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8F" w:rsidRPr="0048648F" w:rsidRDefault="0048648F" w:rsidP="0048648F">
      <w:pPr>
        <w:ind w:left="6379"/>
        <w:textAlignment w:val="baseline"/>
      </w:pPr>
      <w:r w:rsidRPr="0048648F">
        <w:t>УТВЕРЖДЕНО</w:t>
      </w:r>
    </w:p>
    <w:p w:rsidR="00974ECD" w:rsidRDefault="0048648F" w:rsidP="0048648F">
      <w:pPr>
        <w:ind w:left="6379"/>
        <w:textAlignment w:val="baseline"/>
      </w:pPr>
      <w:r w:rsidRPr="0048648F">
        <w:t xml:space="preserve">постановлением Главы Сергиево-Посадского муниципального района Московской области </w:t>
      </w:r>
    </w:p>
    <w:p w:rsidR="0048648F" w:rsidRPr="0048648F" w:rsidRDefault="00974ECD" w:rsidP="0048648F">
      <w:pPr>
        <w:ind w:left="6379"/>
        <w:textAlignment w:val="baseline"/>
      </w:pPr>
      <w:r>
        <w:t>от 16.11.2018 №1993-ПГ</w:t>
      </w:r>
      <w:bookmarkStart w:id="0" w:name="_GoBack"/>
      <w:bookmarkEnd w:id="0"/>
      <w:r w:rsidR="0048648F" w:rsidRPr="0048648F">
        <w:t xml:space="preserve"> </w:t>
      </w:r>
    </w:p>
    <w:p w:rsidR="0048648F" w:rsidRDefault="0048648F" w:rsidP="00B52EE4">
      <w:pPr>
        <w:jc w:val="center"/>
        <w:textAlignment w:val="baseline"/>
        <w:rPr>
          <w:b/>
        </w:rPr>
      </w:pPr>
    </w:p>
    <w:p w:rsidR="0048648F" w:rsidRDefault="0048648F" w:rsidP="00B52EE4">
      <w:pPr>
        <w:jc w:val="center"/>
        <w:textAlignment w:val="baseline"/>
        <w:rPr>
          <w:b/>
        </w:rPr>
      </w:pPr>
    </w:p>
    <w:p w:rsidR="0048648F" w:rsidRDefault="00B52EE4" w:rsidP="00B52EE4">
      <w:pPr>
        <w:jc w:val="center"/>
        <w:textAlignment w:val="baseline"/>
        <w:rPr>
          <w:b/>
        </w:rPr>
      </w:pPr>
      <w:r w:rsidRPr="001376B0">
        <w:rPr>
          <w:b/>
        </w:rPr>
        <w:t xml:space="preserve">Положение </w:t>
      </w:r>
    </w:p>
    <w:p w:rsidR="0048648F" w:rsidRDefault="00B52EE4" w:rsidP="00B52EE4">
      <w:pPr>
        <w:jc w:val="center"/>
        <w:textAlignment w:val="baseline"/>
        <w:rPr>
          <w:b/>
        </w:rPr>
      </w:pPr>
      <w:r w:rsidRPr="001376B0">
        <w:rPr>
          <w:b/>
        </w:rPr>
        <w:t xml:space="preserve">о проведении открытого аукциона на право размещения </w:t>
      </w:r>
    </w:p>
    <w:p w:rsidR="00B52EE4" w:rsidRDefault="00B52EE4" w:rsidP="00B52EE4">
      <w:pPr>
        <w:jc w:val="center"/>
        <w:textAlignment w:val="baseline"/>
        <w:rPr>
          <w:b/>
        </w:rPr>
      </w:pPr>
      <w:r w:rsidRPr="001376B0">
        <w:rPr>
          <w:b/>
        </w:rPr>
        <w:t xml:space="preserve">нестационарного торгового объекта на территории </w:t>
      </w:r>
    </w:p>
    <w:p w:rsidR="00B52EE4" w:rsidRPr="001376B0" w:rsidRDefault="00B52EE4" w:rsidP="00B52EE4">
      <w:pPr>
        <w:jc w:val="center"/>
        <w:textAlignment w:val="baseline"/>
        <w:rPr>
          <w:b/>
        </w:rPr>
      </w:pPr>
      <w:r w:rsidRPr="001376B0">
        <w:rPr>
          <w:b/>
        </w:rPr>
        <w:t>городского поселения Сергиев Посад</w:t>
      </w:r>
    </w:p>
    <w:p w:rsidR="007F0E27" w:rsidRDefault="007F0E27" w:rsidP="007F0E27">
      <w:pPr>
        <w:widowControl w:val="0"/>
        <w:autoSpaceDE w:val="0"/>
        <w:autoSpaceDN w:val="0"/>
        <w:adjustRightInd w:val="0"/>
        <w:jc w:val="both"/>
      </w:pPr>
    </w:p>
    <w:p w:rsidR="00B52EE4" w:rsidRPr="00B52EE4" w:rsidRDefault="00B52EE4" w:rsidP="00B52EE4">
      <w:pPr>
        <w:jc w:val="center"/>
        <w:textAlignment w:val="baseline"/>
        <w:rPr>
          <w:b/>
        </w:rPr>
      </w:pPr>
      <w:bookmarkStart w:id="1" w:name="Par36"/>
      <w:bookmarkEnd w:id="1"/>
      <w:r w:rsidRPr="00B52EE4">
        <w:rPr>
          <w:b/>
        </w:rPr>
        <w:t>1. Общие положения</w:t>
      </w:r>
    </w:p>
    <w:p w:rsidR="00B52EE4" w:rsidRDefault="00B52EE4" w:rsidP="00B52EE4">
      <w:pPr>
        <w:jc w:val="both"/>
        <w:textAlignment w:val="baseline"/>
      </w:pPr>
      <w:r w:rsidRPr="00DE1098">
        <w:t> </w:t>
      </w:r>
    </w:p>
    <w:p w:rsidR="00B52EE4" w:rsidRPr="00DE1098" w:rsidRDefault="00B52EE4" w:rsidP="002D327C">
      <w:pPr>
        <w:ind w:firstLine="708"/>
        <w:jc w:val="both"/>
        <w:textAlignment w:val="baseline"/>
      </w:pPr>
      <w:r w:rsidRPr="00DE1098">
        <w:t>1.1. Настоящее Положение о проведении открытого аукциона на право размещения нестационарного торгового объекта (далее - Положение) определяет порядок организации и проведения открытого аукциона на право размещения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ихся на территории городского поселения Сергиев Посад</w:t>
      </w:r>
      <w:r w:rsidRPr="00DE1098">
        <w:t>.</w:t>
      </w:r>
    </w:p>
    <w:p w:rsidR="00B52EE4" w:rsidRPr="00DE1098" w:rsidRDefault="00B52EE4" w:rsidP="00B52EE4">
      <w:pPr>
        <w:ind w:firstLine="708"/>
        <w:jc w:val="both"/>
        <w:textAlignment w:val="baseline"/>
      </w:pPr>
      <w:r w:rsidRPr="00DE1098">
        <w:t>Настоящее Положение применяется и в целях проведения аукционов на право размещения нестационарных торговых объектов, предназначенных для сезонной торговли, с учетом сроков их размещения.</w:t>
      </w:r>
    </w:p>
    <w:p w:rsidR="00B52EE4" w:rsidRDefault="00B52EE4" w:rsidP="00B52EE4">
      <w:pPr>
        <w:shd w:val="clear" w:color="auto" w:fill="FFFFFF"/>
        <w:ind w:firstLine="708"/>
        <w:jc w:val="both"/>
        <w:textAlignment w:val="baseline"/>
        <w:rPr>
          <w:shd w:val="clear" w:color="auto" w:fill="F7F8FB"/>
        </w:rPr>
      </w:pPr>
      <w:r w:rsidRPr="00DE1098">
        <w:t>1.2</w:t>
      </w:r>
      <w:r w:rsidRPr="00715EB3">
        <w:t>. Положение разработано в соответствии с Гражданским </w:t>
      </w:r>
      <w:hyperlink r:id="rId8" w:history="1">
        <w:r w:rsidRPr="00715EB3">
          <w:t>кодексом</w:t>
        </w:r>
      </w:hyperlink>
      <w:r w:rsidRPr="00715EB3">
        <w:t> Российской Федерации, Федеральным </w:t>
      </w:r>
      <w:hyperlink r:id="rId9" w:history="1">
        <w:r w:rsidRPr="00715EB3">
          <w:t>законом</w:t>
        </w:r>
      </w:hyperlink>
      <w:r w:rsidRPr="00715EB3">
        <w:t> </w:t>
      </w:r>
      <w:r>
        <w:t>от 06.10.2003 №131-ФЗ «</w:t>
      </w:r>
      <w:r w:rsidRPr="00715EB3">
        <w:t>Об общих принципах организации местного самоуправления в Российской Федерации</w:t>
      </w:r>
      <w:r>
        <w:t>»</w:t>
      </w:r>
      <w:r w:rsidRPr="00715EB3">
        <w:t>, Федеральным </w:t>
      </w:r>
      <w:hyperlink r:id="rId10" w:history="1">
        <w:r w:rsidRPr="00715EB3">
          <w:t>законом</w:t>
        </w:r>
      </w:hyperlink>
      <w:r w:rsidRPr="00715EB3">
        <w:t> </w:t>
      </w:r>
      <w:r>
        <w:t>от 28.12.2009 №</w:t>
      </w:r>
      <w:r w:rsidRPr="00715EB3">
        <w:t xml:space="preserve">381-ФЗ </w:t>
      </w:r>
      <w:r>
        <w:t>«</w:t>
      </w:r>
      <w:r w:rsidRPr="00715EB3">
        <w:t>Об основах государственного регулирования торговой деятельности в Российской Федерации</w:t>
      </w:r>
      <w:r>
        <w:t>»</w:t>
      </w:r>
      <w:r w:rsidRPr="00715EB3">
        <w:t>, Федеральным </w:t>
      </w:r>
      <w:hyperlink r:id="rId11" w:history="1">
        <w:r w:rsidRPr="00715EB3">
          <w:t>законом</w:t>
        </w:r>
      </w:hyperlink>
      <w:r w:rsidR="002D327C">
        <w:t xml:space="preserve"> </w:t>
      </w:r>
      <w:r w:rsidRPr="00715EB3">
        <w:t>от</w:t>
      </w:r>
      <w:r w:rsidR="002D327C">
        <w:t xml:space="preserve"> </w:t>
      </w:r>
      <w:r w:rsidRPr="00715EB3">
        <w:t>26.07.2006</w:t>
      </w:r>
      <w:r>
        <w:t xml:space="preserve"> №135-ФЗ «</w:t>
      </w:r>
      <w:r w:rsidRPr="00DE1098">
        <w:t>О защите</w:t>
      </w:r>
      <w:r w:rsidR="003F7FE5">
        <w:t xml:space="preserve"> </w:t>
      </w:r>
      <w:r w:rsidRPr="00DE1098">
        <w:t>конкуренции</w:t>
      </w:r>
      <w:r>
        <w:t>»</w:t>
      </w:r>
      <w:r w:rsidR="00A32266">
        <w:t>.</w:t>
      </w:r>
      <w:r>
        <w:t xml:space="preserve"> </w:t>
      </w:r>
    </w:p>
    <w:p w:rsidR="00B52EE4" w:rsidRPr="003D1662" w:rsidRDefault="00B52EE4" w:rsidP="00B52EE4">
      <w:pPr>
        <w:ind w:firstLine="708"/>
        <w:jc w:val="both"/>
        <w:textAlignment w:val="baseline"/>
        <w:rPr>
          <w:shd w:val="clear" w:color="auto" w:fill="F7F8FB"/>
        </w:rPr>
      </w:pPr>
      <w:r w:rsidRPr="00DE1098">
        <w:t>1.3.  В проводимом в соответствии с настоящим Положением открытом по форме подачи предложений и составу участников аукционе (далее - аукцион)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B52EE4" w:rsidRPr="00DE1098" w:rsidRDefault="00B52EE4" w:rsidP="00B52EE4">
      <w:pPr>
        <w:ind w:firstLine="708"/>
        <w:jc w:val="both"/>
        <w:textAlignment w:val="baseline"/>
      </w:pPr>
      <w:r w:rsidRPr="00DE1098">
        <w:t xml:space="preserve">Решение о проведении аукциона принимается </w:t>
      </w:r>
      <w:r w:rsidR="00AD5E3A">
        <w:t>а</w:t>
      </w:r>
      <w:r w:rsidRPr="00DE1098">
        <w:t xml:space="preserve">дминистрацией </w:t>
      </w:r>
      <w:r w:rsidR="00AD5E3A">
        <w:t>Сергиево-Посадского муниципального района Московской области</w:t>
      </w:r>
      <w:r w:rsidR="006641FA">
        <w:t xml:space="preserve"> или уполномоченным ею лицом</w:t>
      </w:r>
      <w:r w:rsidRPr="00DE1098">
        <w:t>.</w:t>
      </w:r>
    </w:p>
    <w:p w:rsidR="00B52EE4" w:rsidRPr="00DE1098" w:rsidRDefault="00B52EE4" w:rsidP="00B52EE4">
      <w:pPr>
        <w:ind w:firstLine="708"/>
        <w:jc w:val="both"/>
        <w:textAlignment w:val="baseline"/>
      </w:pPr>
      <w:r w:rsidRPr="00DE1098">
        <w:t>1.4.  Предметом аукциона является право на заключение договора на размещение нестационарного торгового объекта (далее - договор)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ихся на территории городского поселения Сергиев Посад</w:t>
      </w:r>
      <w:r w:rsidR="006641FA">
        <w:t>, включенных в Схему размещения нестационарных торговых объектов на территории городского поселения Сергиев Посад, утвержденную Советом депутатов городского поселения Сергиев Посад Сергиево-Посадского муниципального района Московской области.</w:t>
      </w:r>
    </w:p>
    <w:p w:rsidR="00B52EE4" w:rsidRPr="00DE1098" w:rsidRDefault="00B52EE4" w:rsidP="00B52EE4">
      <w:pPr>
        <w:ind w:firstLine="708"/>
        <w:jc w:val="both"/>
        <w:textAlignment w:val="baseline"/>
      </w:pPr>
      <w:r w:rsidRPr="00DE1098">
        <w:t>1.5. Основные понятия и определения, используемые в настоящем Положении:</w:t>
      </w:r>
    </w:p>
    <w:p w:rsidR="00B52EE4" w:rsidRPr="00DE1098" w:rsidRDefault="00B52EE4" w:rsidP="00B52EE4">
      <w:pPr>
        <w:ind w:firstLine="708"/>
        <w:jc w:val="both"/>
        <w:textAlignment w:val="baseline"/>
      </w:pPr>
      <w:r w:rsidRPr="00DE1098">
        <w:t xml:space="preserve">1) </w:t>
      </w:r>
      <w:r w:rsidR="006641FA">
        <w:t xml:space="preserve">открытый </w:t>
      </w:r>
      <w:r w:rsidRPr="00DE1098">
        <w:t>аукцион - торги, победителем которых признается участник, предложивший наиболее высокую плату за размещение нестационарного торгового объекта в год;</w:t>
      </w:r>
    </w:p>
    <w:p w:rsidR="00B52EE4" w:rsidRPr="00DE1098" w:rsidRDefault="00B52EE4" w:rsidP="00B52EE4">
      <w:pPr>
        <w:ind w:firstLine="708"/>
        <w:jc w:val="both"/>
        <w:textAlignment w:val="baseline"/>
      </w:pPr>
      <w:r w:rsidRPr="00DE1098">
        <w:t>2) 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подавшие заявку на участие в аукционе;</w:t>
      </w:r>
    </w:p>
    <w:p w:rsidR="00B52EE4" w:rsidRPr="00DE1098" w:rsidRDefault="00B52EE4" w:rsidP="00B52EE4">
      <w:pPr>
        <w:ind w:firstLine="708"/>
        <w:jc w:val="both"/>
        <w:textAlignment w:val="baseline"/>
      </w:pPr>
      <w:r w:rsidRPr="00DE1098">
        <w:lastRenderedPageBreak/>
        <w:t>3) участник - заявитель, признанный по решению аукционной комиссии участником аукциона с момента подписания аукционной комиссией протокола рассмотрения заявок на участие в аукционе;</w:t>
      </w:r>
    </w:p>
    <w:p w:rsidR="00B52EE4" w:rsidRPr="00DE1098" w:rsidRDefault="00B52EE4" w:rsidP="00B52EE4">
      <w:pPr>
        <w:ind w:firstLine="708"/>
        <w:jc w:val="both"/>
        <w:textAlignment w:val="baseline"/>
      </w:pPr>
      <w:r w:rsidRPr="00DE1098">
        <w:t xml:space="preserve">4) организатор аукциона – </w:t>
      </w:r>
      <w:r w:rsidR="0048648F">
        <w:t>а</w:t>
      </w:r>
      <w:r w:rsidRPr="00DE1098">
        <w:t xml:space="preserve">дминистрация </w:t>
      </w:r>
      <w:r w:rsidR="0048648F">
        <w:t xml:space="preserve">Сергиево-Посадского муниципального района Московской области или уполномоченное </w:t>
      </w:r>
      <w:r w:rsidR="006641FA">
        <w:t xml:space="preserve">ею </w:t>
      </w:r>
      <w:r w:rsidR="0048648F">
        <w:t>лицо</w:t>
      </w:r>
      <w:r w:rsidRPr="00DE1098">
        <w:t>;</w:t>
      </w:r>
    </w:p>
    <w:p w:rsidR="00B52EE4" w:rsidRPr="00DE1098" w:rsidRDefault="00B52EE4" w:rsidP="00B52EE4">
      <w:pPr>
        <w:ind w:firstLine="708"/>
        <w:jc w:val="both"/>
        <w:textAlignment w:val="baseline"/>
      </w:pPr>
      <w:r w:rsidRPr="00DE1098">
        <w:t>5) заявка на участие в аукционе (далее - заявка) - сведения и документы, представленные заявителем в аукционную комиссию для участия в аукционе;</w:t>
      </w:r>
    </w:p>
    <w:p w:rsidR="00B52EE4" w:rsidRPr="00DE1098" w:rsidRDefault="00B52EE4" w:rsidP="00B52EE4">
      <w:pPr>
        <w:ind w:firstLine="708"/>
        <w:jc w:val="both"/>
        <w:textAlignment w:val="baseline"/>
      </w:pPr>
      <w:r w:rsidRPr="00DE1098">
        <w:t>6) аукционная комиссия - комиссия, создаваемая организатором аукциона в целях организации и проведения аукциона;</w:t>
      </w:r>
    </w:p>
    <w:p w:rsidR="00B52EE4" w:rsidRPr="00DE1098" w:rsidRDefault="00B52EE4" w:rsidP="00B52EE4">
      <w:pPr>
        <w:ind w:firstLine="708"/>
        <w:jc w:val="both"/>
        <w:textAlignment w:val="baseline"/>
      </w:pPr>
      <w:r w:rsidRPr="00DE1098">
        <w:t>7) начальная (минимальная) цена договора (цена лота) - определенный организатором аукциона размер начальной (минимальной) платы за размещение нестационарного торгового объекта в год;</w:t>
      </w:r>
    </w:p>
    <w:p w:rsidR="00B52EE4" w:rsidRPr="00DE1098" w:rsidRDefault="00B52EE4" w:rsidP="00B52EE4">
      <w:pPr>
        <w:ind w:firstLine="708"/>
        <w:jc w:val="both"/>
        <w:textAlignment w:val="baseline"/>
      </w:pPr>
      <w:r w:rsidRPr="00DE1098">
        <w:t>8)  победитель аукциона - участник, предложивший наиболее высокую плату</w:t>
      </w:r>
      <w:r w:rsidR="00420503">
        <w:t xml:space="preserve"> </w:t>
      </w:r>
      <w:r w:rsidRPr="00DE1098">
        <w:t xml:space="preserve">за размещение нестационарного торгового объекта в год и заявка которого соответствует требованиям, установленным в извещении о проведении открытого аукциона на право размещения нестационарного торгового </w:t>
      </w:r>
      <w:r w:rsidR="00AF7B9C" w:rsidRPr="00DE1098">
        <w:t>объе</w:t>
      </w:r>
      <w:r w:rsidR="00AF7B9C">
        <w:t>кта на</w:t>
      </w:r>
      <w:r>
        <w:t xml:space="preserve"> территории городского поселения Сергиев Посад</w:t>
      </w:r>
      <w:r w:rsidRPr="00DE1098">
        <w:t>;</w:t>
      </w:r>
    </w:p>
    <w:p w:rsidR="00B52EE4" w:rsidRPr="00DE1098" w:rsidRDefault="00B52EE4" w:rsidP="00B52EE4">
      <w:pPr>
        <w:ind w:firstLine="708"/>
        <w:jc w:val="both"/>
        <w:textAlignment w:val="baseline"/>
      </w:pPr>
      <w:r>
        <w:t>9) «шаг</w:t>
      </w:r>
      <w:r w:rsidRPr="00DE1098">
        <w:t xml:space="preserve"> аукциона</w:t>
      </w:r>
      <w:r>
        <w:t>»</w:t>
      </w:r>
      <w:r w:rsidRPr="00DE1098">
        <w:t xml:space="preserve"> - величина повышения начальной (минимальной) цены договора (цены лота);</w:t>
      </w:r>
    </w:p>
    <w:p w:rsidR="00B52EE4" w:rsidRPr="00DE1098" w:rsidRDefault="00B52EE4" w:rsidP="00B52EE4">
      <w:pPr>
        <w:ind w:firstLine="708"/>
        <w:jc w:val="both"/>
        <w:textAlignment w:val="baseline"/>
      </w:pPr>
      <w:r w:rsidRPr="00DE1098">
        <w:t>10)</w:t>
      </w:r>
      <w:r w:rsidR="00FD14E4">
        <w:t xml:space="preserve"> </w:t>
      </w:r>
      <w:r w:rsidRPr="00DE1098">
        <w:t>цена договора (цена лота) - итоговый размер платы за размещение нестационарного торгового объекта в год, определенный по результатам аукциона;</w:t>
      </w:r>
    </w:p>
    <w:p w:rsidR="00B52EE4" w:rsidRPr="00DE1098" w:rsidRDefault="00B52EE4" w:rsidP="00B52EE4">
      <w:pPr>
        <w:ind w:firstLine="708"/>
        <w:jc w:val="both"/>
        <w:textAlignment w:val="baseline"/>
      </w:pPr>
      <w:r w:rsidRPr="00DE1098">
        <w:t>11) сайт ЕПТ МО - сайт в информационно-телекоммуникационной сети Интернет (www.torgi.mosreg.ru) в качестве единого портала торгов Московской области для размещения информации о проведении конкурентных процедур в Московской области.</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2. Функции организатора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 xml:space="preserve">2.1. В качестве организатора аукциона выступает </w:t>
      </w:r>
      <w:r w:rsidR="0048648F">
        <w:t>администрация Сергиево-Посадского муниципального района Московской области или уполномоченное лицо</w:t>
      </w:r>
      <w:r w:rsidRPr="00DE1098">
        <w:t>.</w:t>
      </w:r>
    </w:p>
    <w:p w:rsidR="00B52EE4" w:rsidRPr="00DE1098" w:rsidRDefault="00B52EE4" w:rsidP="00B52EE4">
      <w:pPr>
        <w:ind w:firstLine="708"/>
        <w:jc w:val="both"/>
        <w:textAlignment w:val="baseline"/>
      </w:pPr>
      <w:r w:rsidRPr="00DE1098">
        <w:t>2.2. Организатор аукциона осуществляет следующие функции:</w:t>
      </w:r>
    </w:p>
    <w:p w:rsidR="00B52EE4" w:rsidRPr="00DE1098" w:rsidRDefault="00B52EE4" w:rsidP="00B52EE4">
      <w:pPr>
        <w:ind w:firstLine="708"/>
        <w:jc w:val="both"/>
        <w:textAlignment w:val="baseline"/>
      </w:pPr>
      <w:r w:rsidRPr="00DE1098">
        <w:t>1) принимает решение о проведении аукциона;</w:t>
      </w:r>
    </w:p>
    <w:p w:rsidR="00B52EE4" w:rsidRPr="00DE1098" w:rsidRDefault="00B52EE4" w:rsidP="00B52EE4">
      <w:pPr>
        <w:ind w:firstLine="708"/>
        <w:jc w:val="both"/>
        <w:textAlignment w:val="baseline"/>
      </w:pPr>
      <w:r w:rsidRPr="00DE1098">
        <w:t>2) определяет начальную (минимальную) цену договора (цену лота);</w:t>
      </w:r>
    </w:p>
    <w:p w:rsidR="00B52EE4" w:rsidRPr="00DE1098" w:rsidRDefault="00B52EE4" w:rsidP="00B52EE4">
      <w:pPr>
        <w:ind w:firstLine="708"/>
        <w:jc w:val="both"/>
        <w:textAlignment w:val="baseline"/>
      </w:pPr>
      <w:r w:rsidRPr="00DE1098">
        <w:t>3) устанавливает:</w:t>
      </w:r>
    </w:p>
    <w:p w:rsidR="00B52EE4" w:rsidRPr="00DE1098" w:rsidRDefault="00B52EE4" w:rsidP="00B52EE4">
      <w:pPr>
        <w:ind w:firstLine="708"/>
        <w:jc w:val="both"/>
        <w:textAlignment w:val="baseline"/>
      </w:pPr>
      <w:r>
        <w:t xml:space="preserve">- </w:t>
      </w:r>
      <w:r w:rsidRPr="00DE1098">
        <w:t>дату, время, место, сроки рассмотрения заявок на участие в аукционе;</w:t>
      </w:r>
    </w:p>
    <w:p w:rsidR="00B52EE4" w:rsidRPr="00DE1098" w:rsidRDefault="00B52EE4" w:rsidP="00B52EE4">
      <w:pPr>
        <w:ind w:firstLine="708"/>
        <w:jc w:val="both"/>
        <w:textAlignment w:val="baseline"/>
      </w:pPr>
      <w:r>
        <w:t xml:space="preserve">- </w:t>
      </w:r>
      <w:r w:rsidRPr="00DE1098">
        <w:t>дату, время, место и порядок проведения аукциона;</w:t>
      </w:r>
    </w:p>
    <w:p w:rsidR="00B52EE4" w:rsidRPr="00DE1098" w:rsidRDefault="00B52EE4" w:rsidP="00B52EE4">
      <w:pPr>
        <w:ind w:firstLine="708"/>
        <w:jc w:val="both"/>
        <w:textAlignment w:val="baseline"/>
      </w:pPr>
      <w:r>
        <w:t xml:space="preserve">- </w:t>
      </w:r>
      <w:r w:rsidRPr="00DE1098">
        <w:t>форму, сроки, адрес подачи заявок на участие в аукционе;</w:t>
      </w:r>
    </w:p>
    <w:p w:rsidR="00B52EE4" w:rsidRPr="00DE1098" w:rsidRDefault="00B52EE4" w:rsidP="00B52EE4">
      <w:pPr>
        <w:ind w:firstLine="708"/>
        <w:jc w:val="both"/>
        <w:textAlignment w:val="baseline"/>
      </w:pPr>
      <w:r>
        <w:t>- «шаг аукциона»</w:t>
      </w:r>
      <w:r w:rsidRPr="00DE1098">
        <w:t>;</w:t>
      </w:r>
    </w:p>
    <w:p w:rsidR="00B52EE4" w:rsidRPr="00DE1098" w:rsidRDefault="00B52EE4" w:rsidP="00B52EE4">
      <w:pPr>
        <w:ind w:firstLine="708"/>
        <w:jc w:val="both"/>
        <w:textAlignment w:val="baseline"/>
      </w:pPr>
      <w:r>
        <w:t xml:space="preserve">- </w:t>
      </w:r>
      <w:r w:rsidRPr="00DE1098">
        <w:t>требование о задатке (размере денежных средств, вносимых заявителем в качестве обеспечения заявки на участие в аукционе), размер задатка, сроки и порядок внесения задатка;</w:t>
      </w:r>
    </w:p>
    <w:p w:rsidR="00E62C10" w:rsidRDefault="00B52EE4" w:rsidP="00B52EE4">
      <w:pPr>
        <w:ind w:firstLine="708"/>
        <w:jc w:val="both"/>
        <w:textAlignment w:val="baseline"/>
      </w:pPr>
      <w:r w:rsidRPr="00DE1098">
        <w:t>4) размещае</w:t>
      </w:r>
      <w:r>
        <w:t>т И</w:t>
      </w:r>
      <w:r w:rsidRPr="00DE1098">
        <w:t>звещение о проведении открытог</w:t>
      </w:r>
      <w:r w:rsidR="00AF7B9C">
        <w:t xml:space="preserve">о аукциона на право размещения нестационарного </w:t>
      </w:r>
      <w:r w:rsidRPr="00DE1098">
        <w:t>торгового объ</w:t>
      </w:r>
      <w:r>
        <w:t>екта на территории городского поселения Сергиев Посад</w:t>
      </w:r>
      <w:r w:rsidR="00AF7B9C">
        <w:t xml:space="preserve"> (далее</w:t>
      </w:r>
      <w:r w:rsidRPr="00DE1098">
        <w:t xml:space="preserve"> - Из</w:t>
      </w:r>
      <w:r w:rsidR="00AF7B9C">
        <w:t>вещение об открытом аукционе) и</w:t>
      </w:r>
      <w:r w:rsidRPr="00DE1098">
        <w:t xml:space="preserve"> информацию, установленную</w:t>
      </w:r>
      <w:r w:rsidR="00AF7B9C">
        <w:t xml:space="preserve"> </w:t>
      </w:r>
      <w:hyperlink r:id="rId12" w:anchor="Par175" w:history="1">
        <w:r w:rsidR="00AF7B9C">
          <w:t xml:space="preserve">подпунктами </w:t>
        </w:r>
        <w:r w:rsidRPr="00715EB3">
          <w:t>2</w:t>
        </w:r>
      </w:hyperlink>
      <w:r>
        <w:t xml:space="preserve"> – </w:t>
      </w:r>
      <w:hyperlink r:id="rId13" w:anchor="Par177" w:history="1">
        <w:r w:rsidRPr="00715EB3">
          <w:t>4 пункта 6.1</w:t>
        </w:r>
      </w:hyperlink>
      <w:r>
        <w:t>.</w:t>
      </w:r>
      <w:r w:rsidR="00AF7B9C">
        <w:t>настоящего</w:t>
      </w:r>
      <w:r w:rsidRPr="00DE1098">
        <w:t xml:space="preserve"> Положения, на официальном сайте организатор</w:t>
      </w:r>
      <w:r>
        <w:t>а аукциона</w:t>
      </w:r>
      <w:r w:rsidRPr="00DE1098">
        <w:t>, а также обеспечивает их размещение на сайте ЕПТ МО</w:t>
      </w:r>
      <w:r w:rsidR="00E62C10">
        <w:t>.</w:t>
      </w:r>
    </w:p>
    <w:p w:rsidR="00B52EE4" w:rsidRPr="00DE1098" w:rsidRDefault="00B52EE4" w:rsidP="00B52EE4">
      <w:pPr>
        <w:ind w:firstLine="708"/>
        <w:jc w:val="both"/>
        <w:textAlignment w:val="baseline"/>
      </w:pPr>
      <w:r w:rsidRPr="00DE1098">
        <w:t>5) принимает от заявителей заявки и прилагаемые к ним документы, обеспечивает их сохранность, конфиденциальность сведений о лицах, подавших заявки, а также информации о наличии или отсутствии заявок, поданных на соответствующий лот;</w:t>
      </w:r>
    </w:p>
    <w:p w:rsidR="00B52EE4" w:rsidRPr="00DE1098" w:rsidRDefault="00B52EE4" w:rsidP="00B52EE4">
      <w:pPr>
        <w:ind w:firstLine="708"/>
        <w:jc w:val="both"/>
        <w:textAlignment w:val="baseline"/>
      </w:pPr>
      <w:r w:rsidRPr="00DE1098">
        <w:t>6) утверждает Извещение об открытом аукционе и принимает решение о внесении изменений в него;</w:t>
      </w:r>
    </w:p>
    <w:p w:rsidR="00B52EE4" w:rsidRPr="00DE1098" w:rsidRDefault="00B52EE4" w:rsidP="00B52EE4">
      <w:pPr>
        <w:ind w:firstLine="708"/>
        <w:jc w:val="both"/>
        <w:textAlignment w:val="baseline"/>
      </w:pPr>
      <w:r w:rsidRPr="00DE1098">
        <w:lastRenderedPageBreak/>
        <w:t>7) принимает решение об отказе от проведения аукциона не позднее, чем за три дня до даты окончания срока подачи заявок на участие в аукционе;</w:t>
      </w:r>
    </w:p>
    <w:p w:rsidR="00B52EE4" w:rsidRPr="00DE1098" w:rsidRDefault="00B52EE4" w:rsidP="00B52EE4">
      <w:pPr>
        <w:ind w:firstLine="708"/>
        <w:jc w:val="both"/>
        <w:textAlignment w:val="baseline"/>
      </w:pPr>
      <w:r w:rsidRPr="00DE1098">
        <w:t>8) определяет состав аукционной комиссии, назначает ее председателя, заместителя председателя и секретаря;</w:t>
      </w:r>
    </w:p>
    <w:p w:rsidR="00B52EE4" w:rsidRPr="00DE1098" w:rsidRDefault="00B52EE4" w:rsidP="00B52EE4">
      <w:pPr>
        <w:ind w:firstLine="708"/>
        <w:jc w:val="both"/>
        <w:textAlignment w:val="baseline"/>
      </w:pPr>
      <w:r w:rsidRPr="00DE1098">
        <w:t>9) обеспечивает аудио- или видеозапись аукциона;</w:t>
      </w:r>
    </w:p>
    <w:p w:rsidR="00B52EE4" w:rsidRPr="00DE1098" w:rsidRDefault="00B52EE4" w:rsidP="00B52EE4">
      <w:pPr>
        <w:ind w:firstLine="708"/>
        <w:jc w:val="both"/>
        <w:textAlignment w:val="baseline"/>
      </w:pPr>
      <w:r w:rsidRPr="00DE1098">
        <w:t>10) размещает протоколы, составленные в ходе организации и проведения аукциона, на официальном сайте, а также обеспечивает их размещение на сайте ЕПТ МО;</w:t>
      </w:r>
    </w:p>
    <w:p w:rsidR="00B52EE4" w:rsidRPr="00DE1098" w:rsidRDefault="00B52EE4" w:rsidP="00B52EE4">
      <w:pPr>
        <w:ind w:firstLine="708"/>
        <w:jc w:val="both"/>
        <w:textAlignment w:val="baseline"/>
      </w:pPr>
      <w:r w:rsidRPr="00DE1098">
        <w:t>11) обеспечивает прием и возврат задатка;</w:t>
      </w:r>
    </w:p>
    <w:p w:rsidR="00B52EE4" w:rsidRPr="00DE1098" w:rsidRDefault="00B52EE4" w:rsidP="00B52EE4">
      <w:pPr>
        <w:ind w:firstLine="708"/>
        <w:jc w:val="both"/>
        <w:textAlignment w:val="baseline"/>
      </w:pPr>
      <w:r w:rsidRPr="00DE1098">
        <w:t>12) принимает решение о заключении договора по итогам проведения аукциона (в том числе, об отказе от заключения договора, о признании победителя аукциона уклонившимся от заключения договора);</w:t>
      </w:r>
    </w:p>
    <w:p w:rsidR="00B52EE4" w:rsidRPr="00DE1098" w:rsidRDefault="00B52EE4" w:rsidP="00B52EE4">
      <w:pPr>
        <w:ind w:firstLine="708"/>
        <w:jc w:val="both"/>
        <w:textAlignment w:val="baseline"/>
      </w:pPr>
      <w:r w:rsidRPr="00DE1098">
        <w:t>13) обеспечивает осмотр места размещения нестационарного торгового объекта;</w:t>
      </w:r>
    </w:p>
    <w:p w:rsidR="00B52EE4" w:rsidRPr="00DE1098" w:rsidRDefault="00B52EE4" w:rsidP="00B52EE4">
      <w:pPr>
        <w:ind w:firstLine="708"/>
        <w:jc w:val="both"/>
        <w:textAlignment w:val="baseline"/>
      </w:pPr>
      <w:r w:rsidRPr="00DE1098">
        <w:t>14) осуществляет иные функции, предусмотренные настоящим Положением.</w:t>
      </w:r>
    </w:p>
    <w:p w:rsidR="00B52EE4" w:rsidRPr="00DE1098" w:rsidRDefault="00B52EE4" w:rsidP="00B52EE4">
      <w:pPr>
        <w:ind w:firstLine="708"/>
        <w:jc w:val="both"/>
        <w:textAlignment w:val="baseline"/>
      </w:pPr>
      <w:r w:rsidRPr="00DE1098">
        <w:t xml:space="preserve">2.3. Организатор вправе привлечь в порядке, установленном </w:t>
      </w:r>
      <w:r w:rsidR="0067274A">
        <w:t xml:space="preserve">Федеральным </w:t>
      </w:r>
      <w:hyperlink r:id="rId14" w:history="1">
        <w:r w:rsidRPr="00715EB3">
          <w:t>законом</w:t>
        </w:r>
      </w:hyperlink>
      <w:r w:rsidR="0067274A">
        <w:t xml:space="preserve"> </w:t>
      </w:r>
      <w:r>
        <w:t>от 05.04.2013 №</w:t>
      </w:r>
      <w:r w:rsidRPr="00DE1098">
        <w:t xml:space="preserve"> 44-ФЗ </w:t>
      </w:r>
      <w:r>
        <w:t>«</w:t>
      </w:r>
      <w:r w:rsidRPr="00DE1098">
        <w:t>О контрактной системе в сфере закупок товаров, работ, услуг для обеспечения государственных и муниципальных нужд</w:t>
      </w:r>
      <w:r>
        <w:t>»</w:t>
      </w:r>
      <w:r w:rsidRPr="00DE1098">
        <w:t>, юридическое лицо  для выполнения отдельных функций по организации и проведению аукциона, в том числе для разработки Извещения об открытом аукционе, размещения Извещения об открытом аукционе на официальном сайте организатора аукциона, обеспечения его размещения на</w:t>
      </w:r>
      <w:r w:rsidR="002D1D05">
        <w:t xml:space="preserve"> </w:t>
      </w:r>
      <w:r w:rsidRPr="00DE1098">
        <w:t>сайте ЕПТ МО, выполнения иных функций, связанных с обеспечением проведения аукциона(далее - специализированная организация). При этом создание аукционной комиссии, определение начальной (минимальной) цены договора (цены лота), предмета и существенных условий договора, утверждение проекта договора и подписание договора осуществляются организатором аукциона.</w:t>
      </w:r>
    </w:p>
    <w:p w:rsidR="00B52EE4" w:rsidRPr="00DE1098" w:rsidRDefault="00B52EE4" w:rsidP="00B52EE4">
      <w:pPr>
        <w:ind w:firstLine="708"/>
        <w:jc w:val="both"/>
        <w:textAlignment w:val="baseline"/>
      </w:pPr>
      <w:r w:rsidRPr="00DE1098">
        <w:t>Специализированная организация осуществляет функции от имени организатора аукциона. При этом права и обязанности в результате осуществления функций возникают у организатора аукциона.</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3. Функции аукционной комиссии</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3.1. Для организации и проведения аукциона организатором аукциона создается аукционная комиссия.</w:t>
      </w:r>
      <w:r>
        <w:t xml:space="preserve"> </w:t>
      </w:r>
      <w:r w:rsidR="006641FA">
        <w:t>Создание комиссии и ее с</w:t>
      </w:r>
      <w:r>
        <w:t xml:space="preserve">остав утверждается </w:t>
      </w:r>
      <w:r w:rsidR="00727B30">
        <w:t xml:space="preserve">правовым актом </w:t>
      </w:r>
      <w:r w:rsidR="002D1D05">
        <w:t>организатора аукциона</w:t>
      </w:r>
      <w:r w:rsidR="00AD5E3A">
        <w:t>.</w:t>
      </w:r>
    </w:p>
    <w:p w:rsidR="00B52EE4" w:rsidRPr="00DE1098" w:rsidRDefault="00B52EE4" w:rsidP="00B52EE4">
      <w:pPr>
        <w:ind w:firstLine="708"/>
        <w:jc w:val="both"/>
        <w:textAlignment w:val="baseline"/>
      </w:pPr>
      <w:r w:rsidRPr="00DE1098">
        <w:t>3.2. Число членов аукционной комиссии должно быть не менее пяти человек.</w:t>
      </w:r>
    </w:p>
    <w:p w:rsidR="00B52EE4" w:rsidRPr="00DE1098" w:rsidRDefault="00B52EE4" w:rsidP="00B52EE4">
      <w:pPr>
        <w:ind w:firstLine="708"/>
        <w:jc w:val="both"/>
        <w:textAlignment w:val="baseline"/>
      </w:pPr>
      <w:r w:rsidRPr="00DE1098">
        <w:t>3.3. Членами аукционной комиссии не могут быть физические лица, лично заинтересованные в результатах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аукционов). В случае выявления в составе аукционной комиссии указанных лиц организатор аукциона обязан незамедлительно заменить их иными физическими лицами.</w:t>
      </w:r>
    </w:p>
    <w:p w:rsidR="00B52EE4" w:rsidRPr="00DE1098" w:rsidRDefault="00B52EE4" w:rsidP="00B52EE4">
      <w:pPr>
        <w:ind w:firstLine="708"/>
        <w:jc w:val="both"/>
        <w:textAlignment w:val="baseline"/>
      </w:pPr>
      <w:r w:rsidRPr="00DE1098">
        <w:t>3.4. Аукционная комиссия осуществляет:</w:t>
      </w:r>
    </w:p>
    <w:p w:rsidR="00B52EE4" w:rsidRPr="00DE1098" w:rsidRDefault="00B52EE4" w:rsidP="00B52EE4">
      <w:pPr>
        <w:ind w:firstLine="708"/>
        <w:jc w:val="both"/>
        <w:textAlignment w:val="baseline"/>
      </w:pPr>
      <w:r w:rsidRPr="00DE1098">
        <w:t>1) рассмотрение заявок на участие в аукционе,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Положением, объявление участникам аукциона о принятом решении, оформление протоколов в ходе организации и проведения аукциона;</w:t>
      </w:r>
    </w:p>
    <w:p w:rsidR="00B52EE4" w:rsidRPr="00DE1098" w:rsidRDefault="00B52EE4" w:rsidP="00B52EE4">
      <w:pPr>
        <w:ind w:firstLine="708"/>
        <w:jc w:val="both"/>
        <w:textAlignment w:val="baseline"/>
      </w:pPr>
      <w:r w:rsidRPr="00DE1098">
        <w:t>2) проведение аукциона;</w:t>
      </w:r>
    </w:p>
    <w:p w:rsidR="00B52EE4" w:rsidRPr="00DE1098" w:rsidRDefault="00B52EE4" w:rsidP="00B52EE4">
      <w:pPr>
        <w:ind w:firstLine="708"/>
        <w:jc w:val="both"/>
        <w:textAlignment w:val="baseline"/>
      </w:pPr>
      <w:r w:rsidRPr="00DE1098">
        <w:t>3) определение победителя аукциона;</w:t>
      </w:r>
    </w:p>
    <w:p w:rsidR="00B52EE4" w:rsidRPr="00DE1098" w:rsidRDefault="00B52EE4" w:rsidP="00B52EE4">
      <w:pPr>
        <w:ind w:firstLine="708"/>
        <w:jc w:val="both"/>
        <w:textAlignment w:val="baseline"/>
      </w:pPr>
      <w:r w:rsidRPr="00DE1098">
        <w:t xml:space="preserve">4) иные функции, предусмотренные Положением об аукционной комиссии, утвержденным </w:t>
      </w:r>
      <w:r w:rsidR="002D1D05">
        <w:t>правовым актом организатора аукциона</w:t>
      </w:r>
      <w:r w:rsidRPr="00DE1098">
        <w:t>.</w:t>
      </w:r>
    </w:p>
    <w:p w:rsidR="00B52EE4" w:rsidRPr="00DE1098" w:rsidRDefault="00B52EE4" w:rsidP="00B52EE4">
      <w:pPr>
        <w:ind w:firstLine="708"/>
        <w:jc w:val="both"/>
        <w:textAlignment w:val="baseline"/>
      </w:pPr>
      <w:r w:rsidRPr="00DE1098">
        <w:lastRenderedPageBreak/>
        <w:t>3.5. Аукционная комиссия правомочна осуществлять функции, если на заседании комиссии присутствует не менее пятидесяти процентов от общего числа ее членов.</w:t>
      </w:r>
    </w:p>
    <w:p w:rsidR="00B52EE4" w:rsidRPr="00DE1098" w:rsidRDefault="00B52EE4" w:rsidP="00B52EE4">
      <w:pPr>
        <w:ind w:firstLine="708"/>
        <w:jc w:val="both"/>
        <w:textAlignment w:val="baseline"/>
      </w:pPr>
      <w:r w:rsidRPr="00DE1098">
        <w:t xml:space="preserve">3.6. Члены аукционной комиссии лично участвуют в заседаниях и подписывают протоколы заседаний </w:t>
      </w:r>
      <w:r w:rsidR="006641FA">
        <w:t xml:space="preserve">аукционной </w:t>
      </w:r>
      <w:r w:rsidRPr="00DE1098">
        <w:t>комиссии.</w:t>
      </w:r>
    </w:p>
    <w:p w:rsidR="00B52EE4" w:rsidRPr="00DE1098" w:rsidRDefault="00B52EE4" w:rsidP="00B52EE4">
      <w:pPr>
        <w:ind w:firstLine="708"/>
        <w:jc w:val="both"/>
        <w:textAlignment w:val="baseline"/>
      </w:pPr>
      <w:r w:rsidRPr="00DE1098">
        <w:t xml:space="preserve">3.7. Решения аукционной комиссии принимаются открытым голосованием простым большинством голосов членов </w:t>
      </w:r>
      <w:r w:rsidR="006641FA">
        <w:t xml:space="preserve">аукционной </w:t>
      </w:r>
      <w:r w:rsidRPr="00DE1098">
        <w:t>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B52EE4" w:rsidRPr="00DE1098" w:rsidRDefault="00B52EE4" w:rsidP="00B52EE4">
      <w:pPr>
        <w:ind w:firstLine="708"/>
        <w:jc w:val="both"/>
        <w:textAlignment w:val="baseline"/>
      </w:pPr>
      <w:r w:rsidRPr="00DE1098">
        <w:t>3.8. Исключение и замена члена аукционной комиссии допускаются только п</w:t>
      </w:r>
      <w:r w:rsidR="006641FA">
        <w:t xml:space="preserve">о решению организатора аукциона путем издания </w:t>
      </w:r>
      <w:r w:rsidR="007B0CDE">
        <w:t>правового акта организатора аукциона</w:t>
      </w:r>
      <w:r w:rsidR="006641FA">
        <w:t>.</w:t>
      </w:r>
    </w:p>
    <w:p w:rsidR="00B52EE4" w:rsidRPr="00DE1098" w:rsidRDefault="00B52EE4" w:rsidP="00B52EE4">
      <w:pPr>
        <w:ind w:firstLine="708"/>
        <w:jc w:val="both"/>
        <w:textAlignment w:val="baseline"/>
      </w:pPr>
      <w:r w:rsidRPr="00DE1098">
        <w:t>3.9. Решение аукционной комиссии оформляется протоколом.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4. Заявитель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4.1. 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Pr>
          <w:b/>
        </w:rPr>
        <w:t xml:space="preserve">5. </w:t>
      </w:r>
      <w:r w:rsidRPr="00B52EE4">
        <w:rPr>
          <w:b/>
        </w:rPr>
        <w:t>Основания, при которых заявитель не допускается к участию в аукционе</w:t>
      </w:r>
    </w:p>
    <w:p w:rsidR="00B52EE4" w:rsidRPr="00DE1098" w:rsidRDefault="00B52EE4" w:rsidP="00B52EE4">
      <w:pPr>
        <w:jc w:val="both"/>
        <w:textAlignment w:val="baseline"/>
      </w:pPr>
      <w:r w:rsidRPr="00DE1098">
        <w:t> </w:t>
      </w:r>
    </w:p>
    <w:p w:rsidR="00B52EE4" w:rsidRPr="00715EB3" w:rsidRDefault="00B52EE4" w:rsidP="00B52EE4">
      <w:pPr>
        <w:ind w:firstLine="708"/>
        <w:jc w:val="both"/>
        <w:textAlignment w:val="baseline"/>
      </w:pPr>
      <w:r w:rsidRPr="00715EB3">
        <w:t>5.1. При рассмотрении заявок аукционной комиссией заявитель не допускается к участию в аукционе в случаях:</w:t>
      </w:r>
    </w:p>
    <w:p w:rsidR="00B52EE4" w:rsidRPr="00715EB3" w:rsidRDefault="00B52EE4" w:rsidP="00B52EE4">
      <w:pPr>
        <w:ind w:firstLine="708"/>
        <w:jc w:val="both"/>
        <w:textAlignment w:val="baseline"/>
      </w:pPr>
      <w:r w:rsidRPr="00715EB3">
        <w:t>1) непредставления сведений и документов, определенных </w:t>
      </w:r>
      <w:hyperlink r:id="rId15" w:anchor="Par226" w:history="1">
        <w:r w:rsidRPr="00715EB3">
          <w:t>пунктом 9.3</w:t>
        </w:r>
      </w:hyperlink>
      <w:r>
        <w:t>.</w:t>
      </w:r>
      <w:r w:rsidRPr="00715EB3">
        <w:t> настоящего Положения, либо наличия в таких документах недостоверных сведений;</w:t>
      </w:r>
    </w:p>
    <w:p w:rsidR="00B52EE4" w:rsidRPr="00715EB3" w:rsidRDefault="00B52EE4" w:rsidP="00B52EE4">
      <w:pPr>
        <w:ind w:firstLine="708"/>
        <w:jc w:val="both"/>
        <w:textAlignment w:val="baseline"/>
      </w:pPr>
      <w:r w:rsidRPr="00715EB3">
        <w:t xml:space="preserve">2) </w:t>
      </w:r>
      <w:r w:rsidR="0067274A" w:rsidRPr="00715EB3">
        <w:t>не поступления</w:t>
      </w:r>
      <w:r w:rsidRPr="00715EB3">
        <w:t xml:space="preserve"> на расчетный счет организатора аукциона задатка в установленный в Извещении об открытом аукционе срок;</w:t>
      </w:r>
    </w:p>
    <w:p w:rsidR="00B52EE4" w:rsidRPr="00715EB3" w:rsidRDefault="00B52EE4" w:rsidP="00B52EE4">
      <w:pPr>
        <w:ind w:firstLine="708"/>
        <w:jc w:val="both"/>
        <w:textAlignment w:val="baseline"/>
      </w:pPr>
      <w:r w:rsidRPr="00715EB3">
        <w:t>3) несоответствия заявки требованиям, установленным в Извещении об открытом аукционе.</w:t>
      </w:r>
    </w:p>
    <w:p w:rsidR="00B52EE4" w:rsidRPr="00715EB3" w:rsidRDefault="00B52EE4" w:rsidP="00B52EE4">
      <w:pPr>
        <w:ind w:firstLine="708"/>
        <w:jc w:val="both"/>
        <w:textAlignment w:val="baseline"/>
      </w:pPr>
      <w:r w:rsidRPr="00715EB3">
        <w:t>5.2. Отказ в допуске к участию в аукционе по иным основаниям, кроме случаев, указанных в </w:t>
      </w:r>
      <w:hyperlink r:id="rId16" w:anchor="Par164" w:history="1">
        <w:r w:rsidRPr="00715EB3">
          <w:t>пункте 5.1</w:t>
        </w:r>
      </w:hyperlink>
      <w:r>
        <w:t>.</w:t>
      </w:r>
      <w:r w:rsidRPr="00715EB3">
        <w:t> настоящего Положения, не допускается.</w:t>
      </w:r>
    </w:p>
    <w:p w:rsidR="00B52EE4" w:rsidRPr="00715EB3" w:rsidRDefault="00B52EE4" w:rsidP="00B52EE4">
      <w:pPr>
        <w:ind w:firstLine="708"/>
        <w:jc w:val="both"/>
        <w:textAlignment w:val="baseline"/>
      </w:pPr>
      <w:r w:rsidRPr="00715EB3">
        <w:t>5.3. В случае установления факта недостоверности сведений, содержащихся в документах, представленных заявителем в соответствии с </w:t>
      </w:r>
      <w:hyperlink r:id="rId17" w:anchor="Par226" w:history="1">
        <w:r w:rsidRPr="00715EB3">
          <w:t>пунктом 9.3</w:t>
        </w:r>
      </w:hyperlink>
      <w:r>
        <w:t>.</w:t>
      </w:r>
      <w:r w:rsidRPr="00715EB3">
        <w:t> настоящего Положения, аукционная комиссия отстраняет такого заявителя (участника) от участия в аукционе на любом этапе его проведения.</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6. Информационное обеспечение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6.1. К информации о проведении аукциона относятся:</w:t>
      </w:r>
    </w:p>
    <w:p w:rsidR="00B52EE4" w:rsidRPr="00DE1098" w:rsidRDefault="00B52EE4" w:rsidP="00B52EE4">
      <w:pPr>
        <w:ind w:firstLine="708"/>
        <w:jc w:val="both"/>
        <w:textAlignment w:val="baseline"/>
      </w:pPr>
      <w:r w:rsidRPr="00DE1098">
        <w:t>1) Извещение об аукционе;</w:t>
      </w:r>
    </w:p>
    <w:p w:rsidR="00B52EE4" w:rsidRPr="00DE1098" w:rsidRDefault="00B52EE4" w:rsidP="00B52EE4">
      <w:pPr>
        <w:ind w:firstLine="708"/>
        <w:jc w:val="both"/>
        <w:textAlignment w:val="baseline"/>
      </w:pPr>
      <w:r w:rsidRPr="00DE1098">
        <w:t>2) вносимые в Извещение об открытом аукционе изменения;</w:t>
      </w:r>
    </w:p>
    <w:p w:rsidR="00B52EE4" w:rsidRPr="00DE1098" w:rsidRDefault="00B52EE4" w:rsidP="00B52EE4">
      <w:pPr>
        <w:ind w:firstLine="708"/>
        <w:jc w:val="both"/>
        <w:textAlignment w:val="baseline"/>
      </w:pPr>
      <w:r w:rsidRPr="00DE1098">
        <w:t>3) проект договора (в случае проведения аукциона по нескольким лотам - проект договора в отношении каждого лота);</w:t>
      </w:r>
    </w:p>
    <w:p w:rsidR="00B52EE4" w:rsidRPr="00DE1098" w:rsidRDefault="00B52EE4" w:rsidP="00B52EE4">
      <w:pPr>
        <w:ind w:firstLine="708"/>
        <w:jc w:val="both"/>
        <w:textAlignment w:val="baseline"/>
      </w:pPr>
      <w:r w:rsidRPr="00DE1098">
        <w:t>4) протоколы, составляемые в ходе организации и проведения аукциона.</w:t>
      </w:r>
    </w:p>
    <w:p w:rsidR="00B52EE4" w:rsidRPr="00DE1098" w:rsidRDefault="00B52EE4" w:rsidP="00B52EE4">
      <w:pPr>
        <w:ind w:firstLine="708"/>
        <w:jc w:val="both"/>
        <w:textAlignment w:val="baseline"/>
      </w:pPr>
      <w:r w:rsidRPr="00DE1098">
        <w:t xml:space="preserve">6.2. Организатор аукциона не менее чем за тридцать </w:t>
      </w:r>
      <w:r w:rsidR="006641FA">
        <w:t xml:space="preserve">календарных </w:t>
      </w:r>
      <w:r w:rsidRPr="00DE1098">
        <w:t>дней до даты проведения аукциона размещает Извещение об открытом аукционе на официальном сайте, а также обеспечивает его размещение на сайте ЕПТ МО.</w:t>
      </w:r>
    </w:p>
    <w:p w:rsidR="00B52EE4" w:rsidRPr="00715EB3" w:rsidRDefault="00B52EE4" w:rsidP="00B52EE4">
      <w:pPr>
        <w:ind w:firstLine="708"/>
        <w:jc w:val="both"/>
        <w:textAlignment w:val="baseline"/>
      </w:pPr>
      <w:r w:rsidRPr="00715EB3">
        <w:t>Информация, указанная в </w:t>
      </w:r>
      <w:hyperlink r:id="rId18" w:anchor="Par175" w:history="1">
        <w:r w:rsidRPr="00715EB3">
          <w:t>подпунктах 2</w:t>
        </w:r>
      </w:hyperlink>
      <w:r>
        <w:t xml:space="preserve"> – </w:t>
      </w:r>
      <w:hyperlink r:id="rId19" w:anchor="Par177" w:history="1">
        <w:r w:rsidRPr="00715EB3">
          <w:t>4 пункта 6.1</w:t>
        </w:r>
      </w:hyperlink>
      <w:r>
        <w:t>.</w:t>
      </w:r>
      <w:r w:rsidR="0067274A">
        <w:t xml:space="preserve"> </w:t>
      </w:r>
      <w:r w:rsidRPr="00715EB3">
        <w:t>настоящего Положения, размещается на официальном сайте, а также на сайте ЕПТ МО в порядке и сроки, установленные настоящим Положением.</w:t>
      </w:r>
    </w:p>
    <w:p w:rsidR="00B52EE4" w:rsidRPr="00DE1098" w:rsidRDefault="00B52EE4" w:rsidP="00B52EE4">
      <w:pPr>
        <w:ind w:firstLine="708"/>
        <w:jc w:val="both"/>
        <w:textAlignment w:val="baseline"/>
      </w:pPr>
      <w:r w:rsidRPr="00DE1098">
        <w:lastRenderedPageBreak/>
        <w:t>6.3. Информация о проведении аукциона, размещенная на официальном сайте, доступна для ознакомления без взимания платы.</w:t>
      </w:r>
    </w:p>
    <w:p w:rsidR="00B52EE4" w:rsidRPr="00DE1098" w:rsidRDefault="00B52EE4" w:rsidP="00B52EE4">
      <w:pPr>
        <w:jc w:val="both"/>
        <w:textAlignment w:val="baseline"/>
      </w:pPr>
      <w:r w:rsidRPr="00DE1098">
        <w:t> </w:t>
      </w:r>
    </w:p>
    <w:p w:rsidR="00E62C10" w:rsidRDefault="00E62C10" w:rsidP="00B52EE4">
      <w:pPr>
        <w:jc w:val="center"/>
        <w:textAlignment w:val="baseline"/>
        <w:rPr>
          <w:b/>
        </w:rPr>
      </w:pPr>
    </w:p>
    <w:p w:rsidR="00B52EE4" w:rsidRPr="00B52EE4" w:rsidRDefault="00B52EE4" w:rsidP="00B52EE4">
      <w:pPr>
        <w:jc w:val="center"/>
        <w:textAlignment w:val="baseline"/>
        <w:rPr>
          <w:b/>
        </w:rPr>
      </w:pPr>
      <w:r w:rsidRPr="00B52EE4">
        <w:rPr>
          <w:b/>
        </w:rPr>
        <w:t>7. Извещение об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 xml:space="preserve">7.1. Организатор аукциона размещает Извещение об аукционе не позднее чем за тридцать </w:t>
      </w:r>
      <w:r w:rsidR="006641FA">
        <w:t xml:space="preserve">календарных </w:t>
      </w:r>
      <w:r w:rsidRPr="00DE1098">
        <w:t>дней до его проведения на официальном сайте, а также обеспечивает его размещение на сайте ЕПТ МО.</w:t>
      </w:r>
    </w:p>
    <w:p w:rsidR="00B52EE4" w:rsidRPr="00DE1098" w:rsidRDefault="00B52EE4" w:rsidP="00B52EE4">
      <w:pPr>
        <w:ind w:firstLine="708"/>
        <w:jc w:val="both"/>
        <w:textAlignment w:val="baseline"/>
      </w:pPr>
      <w:r w:rsidRPr="00DE1098">
        <w:t xml:space="preserve">7.2. </w:t>
      </w:r>
      <w:r w:rsidRPr="00935E59">
        <w:t>В </w:t>
      </w:r>
      <w:hyperlink r:id="rId20" w:anchor="Par325" w:history="1">
        <w:r w:rsidRPr="00935E59">
          <w:t>Извещении</w:t>
        </w:r>
      </w:hyperlink>
      <w:r w:rsidRPr="00FE7566">
        <w:t> </w:t>
      </w:r>
      <w:r w:rsidRPr="00DE1098">
        <w:t>об аукционе должны быть указаны следующие сведения:</w:t>
      </w:r>
    </w:p>
    <w:p w:rsidR="00B52EE4" w:rsidRPr="00DE1098" w:rsidRDefault="00B52EE4" w:rsidP="00B52EE4">
      <w:pPr>
        <w:ind w:firstLine="708"/>
        <w:jc w:val="both"/>
        <w:textAlignment w:val="baseline"/>
      </w:pPr>
      <w:r w:rsidRPr="00DE1098">
        <w:t>1) форма торгов;</w:t>
      </w:r>
    </w:p>
    <w:p w:rsidR="00B52EE4" w:rsidRPr="00DE1098" w:rsidRDefault="00B52EE4" w:rsidP="00B52EE4">
      <w:pPr>
        <w:ind w:firstLine="708"/>
        <w:jc w:val="both"/>
        <w:textAlignment w:val="baseline"/>
      </w:pPr>
      <w:r w:rsidRPr="00DE1098">
        <w:t>2) предмет аукциона;</w:t>
      </w:r>
    </w:p>
    <w:p w:rsidR="00B52EE4" w:rsidRPr="00DE1098" w:rsidRDefault="00B52EE4" w:rsidP="00B52EE4">
      <w:pPr>
        <w:ind w:firstLine="708"/>
        <w:jc w:val="both"/>
        <w:textAlignment w:val="baseline"/>
      </w:pPr>
      <w:r w:rsidRPr="00DE1098">
        <w:t>3) основание для проведения аукциона;</w:t>
      </w:r>
    </w:p>
    <w:p w:rsidR="00B52EE4" w:rsidRPr="00DE1098" w:rsidRDefault="00B52EE4" w:rsidP="00B52EE4">
      <w:pPr>
        <w:ind w:firstLine="708"/>
        <w:jc w:val="both"/>
        <w:textAlignment w:val="baseline"/>
      </w:pPr>
      <w:r w:rsidRPr="00DE1098">
        <w:t>4) наименование, адрес (почтовый адрес), адрес электронной почты и номер контактного телефона организатора аукциона, адрес его официального сайта в сети Интернет, сайт ЕПТ МО, фамилия, имя, отчество (при наличии) ответственного должностного лица;</w:t>
      </w:r>
    </w:p>
    <w:p w:rsidR="00B52EE4" w:rsidRPr="00DE1098" w:rsidRDefault="00B52EE4" w:rsidP="00B52EE4">
      <w:pPr>
        <w:ind w:firstLine="708"/>
        <w:jc w:val="both"/>
        <w:textAlignment w:val="baseline"/>
      </w:pPr>
      <w:r w:rsidRPr="00DE1098">
        <w:t>5) информация об аукционной комиссии (основание создания, контактный телефон);</w:t>
      </w:r>
    </w:p>
    <w:p w:rsidR="00B52EE4" w:rsidRPr="00DE1098" w:rsidRDefault="00B52EE4" w:rsidP="00B52EE4">
      <w:pPr>
        <w:ind w:firstLine="708"/>
        <w:jc w:val="both"/>
        <w:textAlignment w:val="baseline"/>
      </w:pPr>
      <w:r w:rsidRPr="00DE1098">
        <w:t>6) форма заявки, место (адрес), порядок и сроки подачи заявок на участие в аукционе (дата и время начала/окончания подачи заявок на участие в аукционе);</w:t>
      </w:r>
    </w:p>
    <w:p w:rsidR="00B52EE4" w:rsidRPr="00DE1098" w:rsidRDefault="00B52EE4" w:rsidP="00B52EE4">
      <w:pPr>
        <w:ind w:firstLine="708"/>
        <w:jc w:val="both"/>
        <w:textAlignment w:val="baseline"/>
      </w:pPr>
      <w:r w:rsidRPr="00DE1098">
        <w:t>7) порядок оформления участия в аукционе;</w:t>
      </w:r>
    </w:p>
    <w:p w:rsidR="00B52EE4" w:rsidRPr="00DE1098" w:rsidRDefault="00B52EE4" w:rsidP="00B52EE4">
      <w:pPr>
        <w:ind w:firstLine="708"/>
        <w:jc w:val="both"/>
        <w:textAlignment w:val="baseline"/>
      </w:pPr>
      <w:r w:rsidRPr="00DE1098">
        <w:t>8) 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p w:rsidR="00B52EE4" w:rsidRPr="00DE1098" w:rsidRDefault="00B52EE4" w:rsidP="00B52EE4">
      <w:pPr>
        <w:ind w:firstLine="708"/>
        <w:jc w:val="both"/>
        <w:textAlignment w:val="baseline"/>
      </w:pPr>
      <w:r w:rsidRPr="00DE1098">
        <w:t>9) срок, в течение которого организатор аукциона вправе отказаться от проведения аукциона;</w:t>
      </w:r>
    </w:p>
    <w:p w:rsidR="00B52EE4" w:rsidRPr="00DE1098" w:rsidRDefault="00B52EE4" w:rsidP="00B52EE4">
      <w:pPr>
        <w:ind w:firstLine="708"/>
        <w:jc w:val="both"/>
        <w:textAlignment w:val="baseline"/>
      </w:pPr>
      <w:r w:rsidRPr="00DE1098">
        <w:t>10) срок, в течение которого организатор аукциона вправе внести изменения в Извещение об открытом аукционе;</w:t>
      </w:r>
    </w:p>
    <w:p w:rsidR="00B52EE4" w:rsidRPr="00DE1098" w:rsidRDefault="00B52EE4" w:rsidP="00B52EE4">
      <w:pPr>
        <w:ind w:firstLine="708"/>
        <w:jc w:val="both"/>
        <w:textAlignment w:val="baseline"/>
      </w:pPr>
      <w:r w:rsidRPr="00DE1098">
        <w:t>11) порядок, форма и срок предоставления разъяснений положений Извещения об открытом аукционе;</w:t>
      </w:r>
    </w:p>
    <w:p w:rsidR="00B52EE4" w:rsidRPr="00DE1098" w:rsidRDefault="00B52EE4" w:rsidP="00B52EE4">
      <w:pPr>
        <w:ind w:firstLine="708"/>
        <w:jc w:val="both"/>
        <w:textAlignment w:val="baseline"/>
      </w:pPr>
      <w:r w:rsidRPr="00DE1098">
        <w:t>12) начальная (минимальная) цена договора (цена лота);</w:t>
      </w:r>
    </w:p>
    <w:p w:rsidR="00B52EE4" w:rsidRPr="00DE1098" w:rsidRDefault="00B52EE4" w:rsidP="00B52EE4">
      <w:pPr>
        <w:ind w:firstLine="708"/>
        <w:jc w:val="both"/>
        <w:textAlignment w:val="baseline"/>
      </w:pPr>
      <w:r>
        <w:t>13) «</w:t>
      </w:r>
      <w:r w:rsidRPr="00DE1098">
        <w:t>шаг аукциона</w:t>
      </w:r>
      <w:r>
        <w:t>»</w:t>
      </w:r>
      <w:r w:rsidRPr="00DE1098">
        <w:t>;</w:t>
      </w:r>
    </w:p>
    <w:p w:rsidR="00B52EE4" w:rsidRPr="00DE1098" w:rsidRDefault="00B52EE4" w:rsidP="00B52EE4">
      <w:pPr>
        <w:ind w:firstLine="708"/>
        <w:jc w:val="both"/>
        <w:textAlignment w:val="baseline"/>
      </w:pPr>
      <w:r w:rsidRPr="00DE1098">
        <w:t>14) размер задатка, сроки и порядок его внесения;</w:t>
      </w:r>
    </w:p>
    <w:p w:rsidR="00B52EE4" w:rsidRPr="00DE1098" w:rsidRDefault="00B52EE4" w:rsidP="00B52EE4">
      <w:pPr>
        <w:ind w:firstLine="708"/>
        <w:jc w:val="both"/>
        <w:textAlignment w:val="baseline"/>
      </w:pPr>
      <w:r w:rsidRPr="00DE1098">
        <w:t>15) реквизиты для перечисления задатка;</w:t>
      </w:r>
    </w:p>
    <w:p w:rsidR="00B52EE4" w:rsidRPr="00DE1098" w:rsidRDefault="00B52EE4" w:rsidP="00B52EE4">
      <w:pPr>
        <w:ind w:firstLine="708"/>
        <w:jc w:val="both"/>
        <w:textAlignment w:val="baseline"/>
      </w:pPr>
      <w:r w:rsidRPr="00DE1098">
        <w:t>16) указание на то, проводится ли аукцион среди субъектов малого и среднего предпринимательства;</w:t>
      </w:r>
    </w:p>
    <w:p w:rsidR="00B52EE4" w:rsidRPr="00DE1098" w:rsidRDefault="00B52EE4" w:rsidP="00B52EE4">
      <w:pPr>
        <w:ind w:firstLine="708"/>
        <w:jc w:val="both"/>
        <w:textAlignment w:val="baseline"/>
      </w:pPr>
      <w:r w:rsidRPr="00DE1098">
        <w:t>17) место и сроки рассмотрения заявок;</w:t>
      </w:r>
    </w:p>
    <w:p w:rsidR="00B52EE4" w:rsidRPr="00DE1098" w:rsidRDefault="00B52EE4" w:rsidP="00B52EE4">
      <w:pPr>
        <w:ind w:firstLine="708"/>
        <w:jc w:val="both"/>
        <w:textAlignment w:val="baseline"/>
      </w:pPr>
      <w:r w:rsidRPr="00DE1098">
        <w:t>18) дата, время начала, место проведения аукциона;</w:t>
      </w:r>
    </w:p>
    <w:p w:rsidR="00B52EE4" w:rsidRPr="00DE1098" w:rsidRDefault="00B52EE4" w:rsidP="00B52EE4">
      <w:pPr>
        <w:ind w:firstLine="708"/>
        <w:jc w:val="both"/>
        <w:textAlignment w:val="baseline"/>
      </w:pPr>
      <w:r w:rsidRPr="00DE1098">
        <w:t>19) порядок проведения аукциона;</w:t>
      </w:r>
    </w:p>
    <w:p w:rsidR="00B52EE4" w:rsidRPr="00DE1098" w:rsidRDefault="00B52EE4" w:rsidP="00B52EE4">
      <w:pPr>
        <w:ind w:firstLine="708"/>
        <w:jc w:val="both"/>
        <w:textAlignment w:val="baseline"/>
      </w:pPr>
      <w:r w:rsidRPr="00DE1098">
        <w:t>20) порядок определения победителя аукциона;</w:t>
      </w:r>
    </w:p>
    <w:p w:rsidR="00B52EE4" w:rsidRPr="00DE1098" w:rsidRDefault="00B52EE4" w:rsidP="00B52EE4">
      <w:pPr>
        <w:ind w:firstLine="708"/>
        <w:jc w:val="both"/>
        <w:textAlignment w:val="baseline"/>
      </w:pPr>
      <w:r w:rsidRPr="00DE1098">
        <w:t>21) срок заключения договора;</w:t>
      </w:r>
    </w:p>
    <w:p w:rsidR="00B52EE4" w:rsidRPr="00DE1098" w:rsidRDefault="00B52EE4" w:rsidP="00B52EE4">
      <w:pPr>
        <w:ind w:firstLine="708"/>
        <w:jc w:val="both"/>
        <w:textAlignment w:val="baseline"/>
      </w:pPr>
      <w:r w:rsidRPr="00DE1098">
        <w:t>22) срок подписания и передачи договора победителем организатору аукциона;</w:t>
      </w:r>
    </w:p>
    <w:p w:rsidR="00B52EE4" w:rsidRPr="00DE1098" w:rsidRDefault="00B52EE4" w:rsidP="00B52EE4">
      <w:pPr>
        <w:ind w:firstLine="708"/>
        <w:jc w:val="both"/>
        <w:textAlignment w:val="baseline"/>
      </w:pPr>
      <w:r w:rsidRPr="00DE1098">
        <w:t>23) форма, сроки, порядок оплаты по договору;</w:t>
      </w:r>
    </w:p>
    <w:p w:rsidR="00B52EE4" w:rsidRPr="00DE1098" w:rsidRDefault="00B52EE4" w:rsidP="00B52EE4">
      <w:pPr>
        <w:ind w:firstLine="708"/>
        <w:jc w:val="both"/>
        <w:textAlignment w:val="baseline"/>
      </w:pPr>
      <w:r w:rsidRPr="00DE1098">
        <w:t>24) иные сведения, установленные настоящим Положением.</w:t>
      </w:r>
    </w:p>
    <w:p w:rsidR="00B52EE4" w:rsidRPr="00DE1098" w:rsidRDefault="00B52EE4" w:rsidP="00B52EE4">
      <w:pPr>
        <w:ind w:firstLine="708"/>
        <w:jc w:val="both"/>
        <w:textAlignment w:val="baseline"/>
      </w:pPr>
      <w:r w:rsidRPr="00DE1098">
        <w:t xml:space="preserve">7.3. </w:t>
      </w:r>
      <w:r w:rsidRPr="00935E59">
        <w:t>Форма </w:t>
      </w:r>
      <w:hyperlink r:id="rId21" w:anchor="Par325" w:history="1">
        <w:r w:rsidRPr="00935E59">
          <w:t>Извещения</w:t>
        </w:r>
      </w:hyperlink>
      <w:r w:rsidRPr="00FE7566">
        <w:t> </w:t>
      </w:r>
      <w:r w:rsidRPr="00DE1098">
        <w:t>об открытом аукционе является приложением к настоящему Положению.</w:t>
      </w:r>
    </w:p>
    <w:p w:rsidR="00B52EE4" w:rsidRPr="00DE1098" w:rsidRDefault="00B52EE4" w:rsidP="00B52EE4">
      <w:pPr>
        <w:ind w:firstLine="708"/>
        <w:jc w:val="both"/>
        <w:textAlignment w:val="baseline"/>
      </w:pPr>
      <w:r w:rsidRPr="00DE1098">
        <w:t>7.4. Неотъемлемой частью Извещения об открытом аукционе является проект договора (в случае проведения аукциона по нескольким лотам - проект договора в отношении каждого лота).</w:t>
      </w:r>
    </w:p>
    <w:p w:rsidR="00B52EE4" w:rsidRPr="00DE1098" w:rsidRDefault="00B52EE4" w:rsidP="00B52EE4">
      <w:pPr>
        <w:ind w:firstLine="708"/>
        <w:jc w:val="both"/>
        <w:textAlignment w:val="baseline"/>
      </w:pPr>
      <w:r w:rsidRPr="00DE1098">
        <w:lastRenderedPageBreak/>
        <w:t xml:space="preserve">7.5. Организатор аукциона вправе принять решение о внесении изменений в Извещение об открытом аукционе не позднее чем за три </w:t>
      </w:r>
      <w:r w:rsidR="006641FA">
        <w:t xml:space="preserve">календарных </w:t>
      </w:r>
      <w:r w:rsidRPr="00DE1098">
        <w:t xml:space="preserve">дня до даты окончания срока подачи заявок на участие в аукционе. В течение одного </w:t>
      </w:r>
      <w:r w:rsidR="006641FA">
        <w:t xml:space="preserve">календарного </w:t>
      </w:r>
      <w:r w:rsidRPr="00DE1098">
        <w:t xml:space="preserve">дня с даты принятия указанного решения организатор аукциона размещает такие изменения на официальном сайте, а также обеспечивает их размещение на сайте ЕПТ МО.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об открытом аукционе до даты окончания подачи заявок на участие в аукционе он составлял не менее пятнадцати </w:t>
      </w:r>
      <w:r w:rsidR="006641FA">
        <w:t xml:space="preserve">календарных </w:t>
      </w:r>
      <w:r w:rsidRPr="00DE1098">
        <w:t>дней.</w:t>
      </w:r>
    </w:p>
    <w:p w:rsidR="00B52EE4" w:rsidRPr="00DE1098" w:rsidRDefault="00B52EE4" w:rsidP="00B52EE4">
      <w:pPr>
        <w:ind w:firstLine="708"/>
        <w:jc w:val="both"/>
        <w:textAlignment w:val="baseline"/>
      </w:pPr>
      <w:r w:rsidRPr="00DE1098">
        <w:t>Организатор аукциона не несет ответственности в случае, если заявитель не ознакомился с изменениями, внесенными в Извещение об аукционе и размещенными надлежащим образом.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8. Разъяснение положений Извещения об открытом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8.1. 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аукционе.</w:t>
      </w:r>
    </w:p>
    <w:p w:rsidR="00B52EE4" w:rsidRPr="00DE1098" w:rsidRDefault="00B52EE4" w:rsidP="00B52EE4">
      <w:pPr>
        <w:ind w:firstLine="708"/>
        <w:jc w:val="both"/>
        <w:textAlignment w:val="baseline"/>
      </w:pPr>
      <w:r w:rsidRPr="00DE1098">
        <w:t xml:space="preserve">8.2.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аукционе, если указанный запрос поступил к организатору аукциона не позднее чем за пять </w:t>
      </w:r>
      <w:r w:rsidR="00765AB3">
        <w:t xml:space="preserve">календарных </w:t>
      </w:r>
      <w:r w:rsidRPr="00DE1098">
        <w:t>дней до даты окончания срока подачи заявок на участие в аукционе.</w:t>
      </w:r>
    </w:p>
    <w:p w:rsidR="00B52EE4" w:rsidRPr="00DE1098" w:rsidRDefault="00B52EE4" w:rsidP="00765AB3">
      <w:pPr>
        <w:ind w:firstLine="708"/>
        <w:jc w:val="both"/>
        <w:textAlignment w:val="baseline"/>
      </w:pPr>
      <w:r w:rsidRPr="00DE1098">
        <w:t>8.3. В течение одного рабочего дня с даты направления заинтересованному лицу разъяснений положений Извещения об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w:t>
      </w:r>
      <w:r w:rsidR="00765AB3">
        <w:t xml:space="preserve">а, от которого поступил запрос. </w:t>
      </w:r>
      <w:r w:rsidRPr="00DE1098">
        <w:t>Разъяснение положений Извещения об аукционе не должно изменять его суть.</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9. Порядок подачи заявок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9.1. Заявка подается в срок, который установлен в Извещении об аукционе.</w:t>
      </w:r>
    </w:p>
    <w:p w:rsidR="00B52EE4" w:rsidRPr="00DE1098" w:rsidRDefault="00B52EE4" w:rsidP="00B52EE4">
      <w:pPr>
        <w:ind w:firstLine="708"/>
        <w:jc w:val="both"/>
        <w:textAlignment w:val="baseline"/>
      </w:pPr>
      <w:r w:rsidRPr="00DE1098">
        <w:t>9.2. В случае подачи одним заявителем заявок по нескольким лотам на каждый лот оформляется отдельная заявка.</w:t>
      </w:r>
    </w:p>
    <w:p w:rsidR="00B52EE4" w:rsidRPr="00DE1098" w:rsidRDefault="00B52EE4" w:rsidP="00B52EE4">
      <w:pPr>
        <w:ind w:firstLine="708"/>
        <w:jc w:val="both"/>
        <w:textAlignment w:val="baseline"/>
      </w:pPr>
      <w:r w:rsidRPr="00DE1098">
        <w:t>9.3. Заявка должна содержать:</w:t>
      </w:r>
    </w:p>
    <w:p w:rsidR="00B52EE4" w:rsidRPr="00DE1098" w:rsidRDefault="00B52EE4" w:rsidP="00B52EE4">
      <w:pPr>
        <w:ind w:firstLine="708"/>
        <w:jc w:val="both"/>
        <w:textAlignment w:val="baseline"/>
      </w:pPr>
      <w:r w:rsidRPr="00DE1098">
        <w:t>1) обязательство заявителя в случае признания его победителем аукциона подписать и передать организатору аукциона договор в установленные Извещением об открытом аукционе сроки;</w:t>
      </w:r>
    </w:p>
    <w:p w:rsidR="00B52EE4" w:rsidRPr="00DE1098" w:rsidRDefault="00B52EE4" w:rsidP="00B52EE4">
      <w:pPr>
        <w:ind w:firstLine="708"/>
        <w:jc w:val="both"/>
        <w:textAlignment w:val="baseline"/>
      </w:pPr>
      <w:r w:rsidRPr="00DE1098">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B52EE4" w:rsidRPr="00DE1098" w:rsidRDefault="00B52EE4" w:rsidP="00B52EE4">
      <w:pPr>
        <w:ind w:firstLine="708"/>
        <w:jc w:val="both"/>
        <w:textAlignment w:val="baseline"/>
      </w:pPr>
      <w:r w:rsidRPr="00DE1098">
        <w:t>3) сведения и документы о заявителе, подавшем такую заявку:</w:t>
      </w:r>
    </w:p>
    <w:p w:rsidR="00B52EE4" w:rsidRPr="00DE1098" w:rsidRDefault="00B52EE4" w:rsidP="00B52EE4">
      <w:pPr>
        <w:ind w:firstLine="708"/>
        <w:jc w:val="both"/>
        <w:textAlignment w:val="baseline"/>
      </w:pPr>
      <w:r>
        <w:t xml:space="preserve">- </w:t>
      </w:r>
      <w:r w:rsidRPr="00DE1098">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B52EE4" w:rsidRPr="00DE1098" w:rsidRDefault="00B52EE4" w:rsidP="00B52EE4">
      <w:pPr>
        <w:ind w:firstLine="708"/>
        <w:jc w:val="both"/>
        <w:textAlignment w:val="baseline"/>
      </w:pPr>
      <w:r>
        <w:t xml:space="preserve">- </w:t>
      </w:r>
      <w:r w:rsidRPr="00DE1098">
        <w:t>для индивидуального предпринимателя - фамилия, имя, отчество</w:t>
      </w:r>
      <w:r w:rsidR="00765AB3">
        <w:t xml:space="preserve"> (при наличии)</w:t>
      </w:r>
      <w:r w:rsidRPr="00DE1098">
        <w:t>,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B52EE4" w:rsidRPr="00DE1098" w:rsidRDefault="00B52EE4" w:rsidP="00B52EE4">
      <w:pPr>
        <w:ind w:firstLine="708"/>
        <w:jc w:val="both"/>
        <w:textAlignment w:val="baseline"/>
      </w:pPr>
      <w:r>
        <w:lastRenderedPageBreak/>
        <w:t xml:space="preserve">- </w:t>
      </w:r>
      <w:r w:rsidRPr="00DE1098">
        <w:t>документ, подтверждающий полномочия лица на осуществление действий от имени заявителя - юридического лица</w:t>
      </w:r>
      <w:r w:rsidR="00765AB3">
        <w:t xml:space="preserve"> либо индивидуального предпринимателя</w:t>
      </w:r>
      <w:r w:rsidRPr="00DE1098">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B52EE4" w:rsidRPr="00DE1098" w:rsidRDefault="00B52EE4" w:rsidP="00B52EE4">
      <w:pPr>
        <w:ind w:firstLine="708"/>
        <w:jc w:val="both"/>
        <w:textAlignment w:val="baseline"/>
      </w:pPr>
      <w:r>
        <w:t xml:space="preserve">- </w:t>
      </w:r>
      <w:r w:rsidRPr="00DE1098">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B52EE4" w:rsidRPr="00DE1098" w:rsidRDefault="00B52EE4" w:rsidP="00B52EE4">
      <w:pPr>
        <w:ind w:firstLine="708"/>
        <w:jc w:val="both"/>
        <w:textAlignment w:val="baseline"/>
      </w:pPr>
      <w:r>
        <w:t xml:space="preserve">- </w:t>
      </w:r>
      <w:r w:rsidRPr="00DE1098">
        <w:t>копии учредительных документов заявителя (для юридических лиц);</w:t>
      </w:r>
    </w:p>
    <w:p w:rsidR="00B52EE4" w:rsidRPr="00DE1098" w:rsidRDefault="00B52EE4" w:rsidP="00B52EE4">
      <w:pPr>
        <w:ind w:firstLine="708"/>
        <w:jc w:val="both"/>
        <w:textAlignment w:val="baseline"/>
      </w:pPr>
      <w:r>
        <w:t xml:space="preserve">- </w:t>
      </w:r>
      <w:r w:rsidRPr="00DE1098">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52EE4" w:rsidRPr="00DE1098" w:rsidRDefault="00B52EE4" w:rsidP="00B52EE4">
      <w:pPr>
        <w:ind w:firstLine="708"/>
        <w:jc w:val="both"/>
        <w:textAlignment w:val="baseline"/>
      </w:pPr>
      <w:r>
        <w:t xml:space="preserve">- </w:t>
      </w:r>
      <w:r w:rsidRPr="00DE1098">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B52EE4" w:rsidRPr="00DE1098" w:rsidRDefault="00B52EE4" w:rsidP="00B52EE4">
      <w:pPr>
        <w:ind w:firstLine="708"/>
        <w:jc w:val="both"/>
        <w:textAlignment w:val="baseline"/>
      </w:pPr>
      <w:r>
        <w:t xml:space="preserve">- </w:t>
      </w:r>
      <w:r w:rsidRPr="00DE1098">
        <w:t>платежный документ (или надлежащим образом заверенная копия документа), подтверждающий внесение заявителем задатка в обеспечение заявки. В случае п</w:t>
      </w:r>
      <w:r>
        <w:t xml:space="preserve">еречисления денежных средств </w:t>
      </w:r>
      <w:proofErr w:type="spellStart"/>
      <w:r>
        <w:t>не</w:t>
      </w:r>
      <w:r w:rsidRPr="00DE1098">
        <w:t>заявителем</w:t>
      </w:r>
      <w:proofErr w:type="spellEnd"/>
      <w:r w:rsidRPr="00DE1098">
        <w:t xml:space="preserve"> такие денежные средства задатком не считаются и возвращаются таким лицам как ошибочно перечисленные;</w:t>
      </w:r>
    </w:p>
    <w:p w:rsidR="00B52EE4" w:rsidRPr="00DE1098" w:rsidRDefault="00B52EE4" w:rsidP="00B52EE4">
      <w:pPr>
        <w:ind w:firstLine="708"/>
        <w:jc w:val="both"/>
        <w:textAlignment w:val="baseline"/>
      </w:pPr>
      <w:r>
        <w:t xml:space="preserve">- </w:t>
      </w:r>
      <w:r w:rsidRPr="00DE1098">
        <w:t>сведения (реквизиты) заявителя для возвращения перечисленного задатка в случаях, когда организатор аукциона обязан его вернуть заявителю.</w:t>
      </w:r>
    </w:p>
    <w:p w:rsidR="00B52EE4" w:rsidRPr="00DE1098" w:rsidRDefault="00B52EE4" w:rsidP="00B52EE4">
      <w:pPr>
        <w:ind w:firstLine="708"/>
        <w:jc w:val="both"/>
        <w:textAlignment w:val="baseline"/>
      </w:pPr>
      <w:r w:rsidRPr="00DE1098">
        <w:t>9.4.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реестре субъектов малого и среднего предпринимательства.</w:t>
      </w:r>
    </w:p>
    <w:p w:rsidR="00B52EE4" w:rsidRPr="00DE1098" w:rsidRDefault="00B52EE4" w:rsidP="00B52EE4">
      <w:pPr>
        <w:ind w:firstLine="708"/>
        <w:jc w:val="both"/>
        <w:textAlignment w:val="baseline"/>
      </w:pPr>
      <w:r w:rsidRPr="00DE1098">
        <w:t>9.5. Заявитель вправе подать в отношении одного лота аукциона только одну заявку.</w:t>
      </w:r>
    </w:p>
    <w:p w:rsidR="00B52EE4" w:rsidRPr="00DE1098" w:rsidRDefault="00B52EE4" w:rsidP="00B52EE4">
      <w:pPr>
        <w:ind w:firstLine="708"/>
        <w:jc w:val="both"/>
        <w:textAlignment w:val="baseline"/>
      </w:pPr>
      <w:r w:rsidRPr="00DE1098">
        <w:t>9.6. Прием заявок на участие в аукционе прекращается не позднее даты окончания срока подачи заявок.</w:t>
      </w:r>
    </w:p>
    <w:p w:rsidR="00B52EE4" w:rsidRPr="00DE1098" w:rsidRDefault="00B52EE4" w:rsidP="00B52EE4">
      <w:pPr>
        <w:ind w:firstLine="708"/>
        <w:jc w:val="both"/>
        <w:textAlignment w:val="baseline"/>
      </w:pPr>
      <w:r w:rsidRPr="00DE1098">
        <w:t xml:space="preserve">9.7. Заявки с прилагаемыми к ним документами, поданные позднее даты окончания срока подачи заявок, не подлежат </w:t>
      </w:r>
      <w:r w:rsidR="00765AB3">
        <w:t xml:space="preserve">к </w:t>
      </w:r>
      <w:r w:rsidRPr="00DE1098">
        <w:t>рассмотрению аукционной комиссией</w:t>
      </w:r>
      <w:r w:rsidR="00013D53">
        <w:t>.</w:t>
      </w:r>
    </w:p>
    <w:p w:rsidR="00B52EE4" w:rsidRPr="00DE1098" w:rsidRDefault="00B52EE4" w:rsidP="00B52EE4">
      <w:pPr>
        <w:ind w:firstLine="708"/>
        <w:jc w:val="both"/>
        <w:textAlignment w:val="baseline"/>
      </w:pPr>
      <w:r w:rsidRPr="00DE1098">
        <w:t>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заявителю.</w:t>
      </w:r>
    </w:p>
    <w:p w:rsidR="00B52EE4" w:rsidRPr="00DE1098" w:rsidRDefault="00B52EE4" w:rsidP="00B52EE4">
      <w:pPr>
        <w:jc w:val="both"/>
        <w:textAlignment w:val="baseline"/>
      </w:pPr>
      <w:r w:rsidRPr="00DE1098">
        <w:t>Организатор аукциона одновременно с возвратом заявки обязан уведомить в письменной форме заявителя, подавшего заявку, об основаниях возврата.</w:t>
      </w:r>
    </w:p>
    <w:p w:rsidR="00B52EE4" w:rsidRPr="00DE1098" w:rsidRDefault="00B52EE4" w:rsidP="00B52EE4">
      <w:pPr>
        <w:ind w:firstLine="708"/>
        <w:jc w:val="both"/>
        <w:textAlignment w:val="baseline"/>
      </w:pPr>
      <w:r w:rsidRPr="00DE1098">
        <w:t>9.8.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B52EE4" w:rsidRPr="00DE1098" w:rsidRDefault="00B52EE4" w:rsidP="00B52EE4">
      <w:pPr>
        <w:ind w:firstLine="708"/>
        <w:jc w:val="both"/>
        <w:textAlignment w:val="baseline"/>
      </w:pPr>
      <w:r w:rsidRPr="00DE1098">
        <w:t>9.9.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в Извещении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B52EE4" w:rsidRPr="00DE1098" w:rsidRDefault="00B52EE4" w:rsidP="00B52EE4">
      <w:pPr>
        <w:ind w:firstLine="708"/>
        <w:jc w:val="both"/>
        <w:textAlignment w:val="baseline"/>
      </w:pPr>
      <w:r w:rsidRPr="00DE1098">
        <w:lastRenderedPageBreak/>
        <w:t>9.10.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B52EE4" w:rsidRPr="00DE1098" w:rsidRDefault="00B52EE4" w:rsidP="00B52EE4">
      <w:pPr>
        <w:ind w:firstLine="708"/>
        <w:jc w:val="both"/>
        <w:textAlignment w:val="baseline"/>
      </w:pPr>
      <w:r w:rsidRPr="00DE1098">
        <w:t>9.11.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B52EE4" w:rsidRPr="00DE1098" w:rsidRDefault="00B52EE4" w:rsidP="00B52EE4">
      <w:pPr>
        <w:ind w:firstLine="708"/>
        <w:jc w:val="both"/>
        <w:textAlignment w:val="baseline"/>
      </w:pPr>
      <w:r w:rsidRPr="00DE1098">
        <w:t>9.12.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10. Порядок рассмотрения заявок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10.1. Каждая заявка, поступившая в срок, указанный в Извещении об аукционе,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B52EE4" w:rsidRPr="00DE1098" w:rsidRDefault="00B52EE4" w:rsidP="00B52EE4">
      <w:pPr>
        <w:ind w:firstLine="708"/>
        <w:jc w:val="both"/>
        <w:textAlignment w:val="baseline"/>
      </w:pPr>
      <w:r w:rsidRPr="00DE1098">
        <w:t xml:space="preserve">10.2. Аукционная комиссия рассматривает заявки на предмет соответствия требованиям, установленным в Извещении об аукционе, и соответствия требованиям, </w:t>
      </w:r>
      <w:r w:rsidRPr="00935E59">
        <w:t>установленным </w:t>
      </w:r>
      <w:hyperlink r:id="rId22" w:anchor="Par164" w:history="1">
        <w:r w:rsidRPr="00935E59">
          <w:t>пунктами 5.1</w:t>
        </w:r>
      </w:hyperlink>
      <w:r w:rsidRPr="00935E59">
        <w:t>. и </w:t>
      </w:r>
      <w:hyperlink r:id="rId23" w:anchor="Par226" w:history="1">
        <w:r w:rsidRPr="00935E59">
          <w:t>9.3</w:t>
        </w:r>
      </w:hyperlink>
      <w:r w:rsidRPr="00935E59">
        <w:t>. настоящего</w:t>
      </w:r>
      <w:r w:rsidRPr="00DE1098">
        <w:t xml:space="preserve"> Положения.</w:t>
      </w:r>
    </w:p>
    <w:p w:rsidR="00B52EE4" w:rsidRPr="00DE1098" w:rsidRDefault="00B52EE4" w:rsidP="00B52EE4">
      <w:pPr>
        <w:ind w:firstLine="708"/>
        <w:jc w:val="both"/>
        <w:textAlignment w:val="baseline"/>
      </w:pPr>
      <w:r w:rsidRPr="00DE1098">
        <w:t xml:space="preserve">10.3. Срок рассмотрения заявок на участие в аукционе не может превышать десяти </w:t>
      </w:r>
      <w:r w:rsidR="00765AB3">
        <w:t xml:space="preserve">календарных </w:t>
      </w:r>
      <w:r w:rsidRPr="00DE1098">
        <w:t>дней с даты окончания срока подачи заявок.</w:t>
      </w:r>
    </w:p>
    <w:p w:rsidR="00B52EE4" w:rsidRPr="00DE1098" w:rsidRDefault="00B52EE4" w:rsidP="00B52EE4">
      <w:pPr>
        <w:ind w:firstLine="708"/>
        <w:jc w:val="both"/>
        <w:textAlignment w:val="baseline"/>
      </w:pPr>
      <w:r w:rsidRPr="00DE1098">
        <w:t>10.4.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w:t>
      </w:r>
      <w:r w:rsidRPr="00FE7566">
        <w:t> </w:t>
      </w:r>
      <w:hyperlink r:id="rId24" w:anchor="Par164" w:history="1">
        <w:r w:rsidRPr="00F07B30">
          <w:t>пунктом 5.1</w:t>
        </w:r>
      </w:hyperlink>
      <w:r w:rsidRPr="00FE7566">
        <w:t> </w:t>
      </w:r>
      <w:r w:rsidRPr="00DE1098">
        <w:t>настоящего Положения, которое оформляется протоколом рассмотрения заявок на участие в аукционе. Протокол подписывается всеми присутствующими на заседании членами аукционной комиссии не позднее даты окончания срока рассмотрения данных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Извещения об аукционе, которым не соответствует заявка, положений такой заявки, не соответствующих требованиям в Извещении об аукционе. Указанный протокол не позднее дня, следующего за днем окончания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B52EE4" w:rsidRPr="00DE1098" w:rsidRDefault="00B52EE4" w:rsidP="00B52EE4">
      <w:pPr>
        <w:ind w:firstLine="708"/>
        <w:jc w:val="both"/>
        <w:textAlignment w:val="baseline"/>
      </w:pPr>
      <w:r w:rsidRPr="00DE1098">
        <w:t>10.5. В целях обеспечения заявки заявитель вносит задаток, размер которого указывается в Извещении об аукционе.</w:t>
      </w:r>
    </w:p>
    <w:p w:rsidR="00B52EE4" w:rsidRPr="00DE1098" w:rsidRDefault="00B52EE4" w:rsidP="00B52EE4">
      <w:pPr>
        <w:ind w:firstLine="708"/>
        <w:jc w:val="both"/>
        <w:textAlignment w:val="baseline"/>
      </w:pPr>
      <w:r w:rsidRPr="00DE1098">
        <w:t>10.6. Плата за участие в аукционе не взимается.</w:t>
      </w:r>
    </w:p>
    <w:p w:rsidR="00B52EE4" w:rsidRPr="00DE1098" w:rsidRDefault="00B52EE4" w:rsidP="00B52EE4">
      <w:pPr>
        <w:ind w:firstLine="708"/>
        <w:jc w:val="both"/>
        <w:textAlignment w:val="baseline"/>
      </w:pPr>
      <w:r w:rsidRPr="00DE1098">
        <w:t>10.7. Организатор аукциона обязан вернуть задаток заявителю, не допущенному к участию в аукционе, в течение пяти рабочих дней с даты подписания аукционной комиссией протокола рассмотрения заявок на участие в аукционе.</w:t>
      </w:r>
    </w:p>
    <w:p w:rsidR="00B52EE4" w:rsidRPr="00DE1098" w:rsidRDefault="00B52EE4" w:rsidP="00B52EE4">
      <w:pPr>
        <w:ind w:firstLine="708"/>
        <w:jc w:val="both"/>
        <w:textAlignment w:val="baseline"/>
      </w:pPr>
      <w:r w:rsidRPr="00DE1098">
        <w:t>10.8. В случае если принято решение об отказе в допуске к участию в аукционе всех заявителей или о признании только одного заявителя участником аукциона либо в аукционе принял участие (явился) только один участник, аукцион признается несостоявшимся. В случае если в Извещении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либо в аукционе принял участие (явился) только один участник.</w:t>
      </w:r>
    </w:p>
    <w:p w:rsidR="00B52EE4" w:rsidRPr="00DE1098" w:rsidRDefault="00B52EE4" w:rsidP="00B52EE4">
      <w:pPr>
        <w:ind w:firstLine="708"/>
        <w:jc w:val="both"/>
        <w:textAlignment w:val="baseline"/>
      </w:pPr>
      <w:r w:rsidRPr="00DE1098">
        <w:t>10.9. Заявитель становится участником аукциона с момента подписания аукционной комиссией протокола рассмотрения заявок на участие в аукционе.</w:t>
      </w:r>
    </w:p>
    <w:p w:rsidR="00B52EE4" w:rsidRDefault="00B52EE4" w:rsidP="00B52EE4">
      <w:pPr>
        <w:jc w:val="both"/>
        <w:textAlignment w:val="baseline"/>
      </w:pPr>
    </w:p>
    <w:p w:rsidR="00B52EE4" w:rsidRPr="00B52EE4" w:rsidRDefault="00B52EE4" w:rsidP="00B52EE4">
      <w:pPr>
        <w:jc w:val="center"/>
        <w:textAlignment w:val="baseline"/>
        <w:rPr>
          <w:b/>
        </w:rPr>
      </w:pPr>
      <w:r w:rsidRPr="00B52EE4">
        <w:rPr>
          <w:b/>
        </w:rPr>
        <w:t>11. Порядок проведения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11.1. Аукцион проводится в день, указанный в Извещении об аукционе, путем последовательного повышения участниками начальной (минимальной) цены договора (цены лота) на величину, равную величине "шага аукциона".</w:t>
      </w:r>
    </w:p>
    <w:p w:rsidR="00B52EE4" w:rsidRPr="00DE1098" w:rsidRDefault="00B52EE4" w:rsidP="00B52EE4">
      <w:pPr>
        <w:ind w:firstLine="708"/>
        <w:jc w:val="both"/>
        <w:textAlignment w:val="baseline"/>
      </w:pPr>
      <w:r w:rsidRPr="00DE1098">
        <w:t>11.2. В аукционе могут участвовать только заявители, признанные участниками аукциона.</w:t>
      </w:r>
    </w:p>
    <w:p w:rsidR="00B52EE4" w:rsidRPr="00DE1098" w:rsidRDefault="00B52EE4" w:rsidP="00B52EE4">
      <w:pPr>
        <w:ind w:firstLine="708"/>
        <w:jc w:val="both"/>
        <w:textAlignment w:val="baseline"/>
      </w:pPr>
      <w:r>
        <w:t>11.3. «Шаг аукциона»</w:t>
      </w:r>
      <w:r w:rsidRPr="00DE1098">
        <w:t xml:space="preserve"> устанавливается в размере пяти процентов</w:t>
      </w:r>
      <w:r w:rsidR="00765AB3">
        <w:t xml:space="preserve"> от </w:t>
      </w:r>
      <w:r w:rsidRPr="00DE1098">
        <w:t>начальной (минимальной) цены договора (цены лота), указанной в Извещении об аукционе.</w:t>
      </w:r>
    </w:p>
    <w:p w:rsidR="00B52EE4" w:rsidRPr="00DE1098" w:rsidRDefault="00B52EE4" w:rsidP="00B52EE4">
      <w:pPr>
        <w:ind w:firstLine="708"/>
        <w:jc w:val="both"/>
        <w:textAlignment w:val="baseline"/>
      </w:pPr>
      <w:r w:rsidRPr="00DE1098">
        <w:t>11.4. Аукцион проводится аукционистом в присутствии членов аукционной комиссии и участников аукциона (их представителей).</w:t>
      </w:r>
    </w:p>
    <w:p w:rsidR="00B52EE4" w:rsidRPr="00DE1098" w:rsidRDefault="00B52EE4" w:rsidP="00B52EE4">
      <w:pPr>
        <w:ind w:firstLine="708"/>
        <w:jc w:val="both"/>
        <w:textAlignment w:val="baseline"/>
      </w:pPr>
      <w:r w:rsidRPr="00DE1098">
        <w:t>11.5. Аукционист выбирается из числа членов аукционной комиссии путем открытого голосования членов аукционной комиссии большинством голосов.</w:t>
      </w:r>
    </w:p>
    <w:p w:rsidR="00B52EE4" w:rsidRPr="00DE1098" w:rsidRDefault="00B52EE4" w:rsidP="00B52EE4">
      <w:pPr>
        <w:ind w:firstLine="708"/>
        <w:jc w:val="both"/>
        <w:textAlignment w:val="baseline"/>
      </w:pPr>
      <w:r w:rsidRPr="00DE1098">
        <w:t>11.6. Аукцион проводится в следующем порядке:</w:t>
      </w:r>
    </w:p>
    <w:p w:rsidR="00B52EE4" w:rsidRPr="00DE1098" w:rsidRDefault="00B52EE4" w:rsidP="00B52EE4">
      <w:pPr>
        <w:ind w:firstLine="708"/>
        <w:jc w:val="both"/>
        <w:textAlignment w:val="baseline"/>
      </w:pPr>
      <w:r>
        <w:t xml:space="preserve">- </w:t>
      </w:r>
      <w:r w:rsidRPr="00DE1098">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52EE4" w:rsidRPr="00DE1098" w:rsidRDefault="00B52EE4" w:rsidP="00B52EE4">
      <w:pPr>
        <w:ind w:firstLine="708"/>
        <w:jc w:val="both"/>
        <w:textAlignment w:val="baseline"/>
      </w:pPr>
      <w:r>
        <w:t xml:space="preserve">- </w:t>
      </w:r>
      <w:r w:rsidRPr="00DE1098">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w:t>
      </w:r>
      <w:r>
        <w:t>ую) цену договора (цену лота), «шаг аукциона»</w:t>
      </w:r>
      <w:r w:rsidRPr="00DE1098">
        <w:t xml:space="preserve"> (лота), объявляет начальную (минимальную) цену догово</w:t>
      </w:r>
      <w:r>
        <w:t>ра (цену лота), увеличенную на «</w:t>
      </w:r>
      <w:r w:rsidRPr="00DE1098">
        <w:t>шаг аукциона</w:t>
      </w:r>
      <w:r>
        <w:t>»</w:t>
      </w:r>
      <w:r w:rsidRPr="00DE1098">
        <w:t>. После этого аукционист предлагает участникам аукциона заявлять свои предложения о цене договора (цене лота), превышающей начальную (минимальную) цену договора (цену лота);</w:t>
      </w:r>
    </w:p>
    <w:p w:rsidR="00B52EE4" w:rsidRPr="00DE1098" w:rsidRDefault="00B52EE4" w:rsidP="00B52EE4">
      <w:pPr>
        <w:ind w:firstLine="708"/>
        <w:jc w:val="both"/>
        <w:textAlignment w:val="baseline"/>
      </w:pPr>
      <w:r>
        <w:t xml:space="preserve">- </w:t>
      </w:r>
      <w:r w:rsidRPr="00DE1098">
        <w:t>участник аукциона после объявления аукционистом начальной (минимальной) цены договора (цены лота) и начальной (минимальной) договора (цены лота)</w:t>
      </w:r>
      <w:r>
        <w:t>, увеличенной в соответствии с «</w:t>
      </w:r>
      <w:r w:rsidRPr="00DE1098">
        <w:t>шагом аукциона</w:t>
      </w:r>
      <w:r>
        <w:t>»</w:t>
      </w:r>
      <w:r w:rsidRPr="00DE1098">
        <w:t>, поднимает карточку в случае, если он согласен заключить договор по объявленной цене;</w:t>
      </w:r>
    </w:p>
    <w:p w:rsidR="00B52EE4" w:rsidRPr="00DE1098" w:rsidRDefault="00B52EE4" w:rsidP="00B52EE4">
      <w:pPr>
        <w:ind w:firstLine="708"/>
        <w:jc w:val="both"/>
        <w:textAlignment w:val="baseline"/>
      </w:pPr>
      <w:r>
        <w:t xml:space="preserve">- </w:t>
      </w:r>
      <w:r w:rsidRPr="00DE1098">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w:t>
      </w:r>
      <w:r>
        <w:t>, увеличенной в соответствии с «</w:t>
      </w:r>
      <w:r w:rsidRPr="00DE1098">
        <w:t>шагом аукциона</w:t>
      </w:r>
      <w:r>
        <w:t>»</w:t>
      </w:r>
      <w:r w:rsidRPr="00DE1098">
        <w:t>, а также новую цену договора (цену лота)</w:t>
      </w:r>
      <w:r>
        <w:t>, увеличенную в соответствии с «шагом аукциона»</w:t>
      </w:r>
      <w:r w:rsidRPr="00DE1098">
        <w:t>. При отсутствии предложений со стороны иных участников аукциона аукционист повторяет эту цену три раза;</w:t>
      </w:r>
    </w:p>
    <w:p w:rsidR="00B52EE4" w:rsidRPr="00DE1098" w:rsidRDefault="00B52EE4" w:rsidP="00B52EE4">
      <w:pPr>
        <w:ind w:firstLine="708"/>
        <w:jc w:val="both"/>
        <w:textAlignment w:val="baseline"/>
      </w:pPr>
      <w:r>
        <w:t xml:space="preserve">- </w:t>
      </w:r>
      <w:r w:rsidRPr="00DE1098">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B52EE4" w:rsidRPr="00DE1098" w:rsidRDefault="00B52EE4" w:rsidP="00B52EE4">
      <w:pPr>
        <w:ind w:firstLine="708"/>
        <w:jc w:val="both"/>
        <w:textAlignment w:val="baseline"/>
      </w:pPr>
      <w:r w:rsidRPr="00DE1098">
        <w:t>11.7.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аукционе.</w:t>
      </w:r>
    </w:p>
    <w:p w:rsidR="00B52EE4" w:rsidRPr="00DE1098" w:rsidRDefault="00B52EE4" w:rsidP="00B52EE4">
      <w:pPr>
        <w:ind w:firstLine="708"/>
        <w:jc w:val="both"/>
        <w:textAlignment w:val="baseline"/>
      </w:pPr>
      <w:r w:rsidRPr="00DE1098">
        <w:t>11.8. При проведении аукциона организатор аукциона в обязательном порядке обеспечивает аудио- или видеозапись аукциона.</w:t>
      </w:r>
    </w:p>
    <w:p w:rsidR="00B52EE4" w:rsidRPr="00DE1098" w:rsidRDefault="00B52EE4" w:rsidP="00B52EE4">
      <w:pPr>
        <w:ind w:firstLine="708"/>
        <w:jc w:val="both"/>
        <w:textAlignment w:val="baseline"/>
      </w:pPr>
      <w:r w:rsidRPr="00DE1098">
        <w:lastRenderedPageBreak/>
        <w:t>11.9.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r w:rsidR="00765AB3">
        <w:t xml:space="preserve"> Протокол оформляется</w:t>
      </w:r>
      <w:r w:rsidR="00F7785D">
        <w:t xml:space="preserve"> и подписывается</w:t>
      </w:r>
      <w:r w:rsidR="00765AB3">
        <w:t xml:space="preserve"> в день проведения аукциона.</w:t>
      </w:r>
    </w:p>
    <w:p w:rsidR="00B52EE4" w:rsidRPr="00DE1098" w:rsidRDefault="00B52EE4" w:rsidP="00B52EE4">
      <w:pPr>
        <w:ind w:firstLine="708"/>
        <w:jc w:val="both"/>
        <w:textAlignment w:val="baseline"/>
      </w:pPr>
      <w:r w:rsidRPr="00DE1098">
        <w:t>11.10.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B52EE4" w:rsidRPr="00DE1098" w:rsidRDefault="00B52EE4" w:rsidP="00B52EE4">
      <w:pPr>
        <w:ind w:firstLine="708"/>
        <w:jc w:val="both"/>
        <w:textAlignment w:val="baseline"/>
      </w:pPr>
      <w:r w:rsidRPr="00DE1098">
        <w:t xml:space="preserve">11.11. В случае если 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w:t>
      </w:r>
      <w:r>
        <w:t>«</w:t>
      </w:r>
      <w:r w:rsidRPr="00DE1098">
        <w:t>шага аукциона</w:t>
      </w:r>
      <w:r>
        <w:t>»</w:t>
      </w:r>
      <w:r w:rsidRPr="00DE1098">
        <w:t>, данный аукцион признается несостоявшимся.</w:t>
      </w:r>
    </w:p>
    <w:p w:rsidR="00B52EE4" w:rsidRPr="00DE1098" w:rsidRDefault="00B52EE4" w:rsidP="00B52EE4">
      <w:pPr>
        <w:ind w:firstLine="708"/>
        <w:jc w:val="both"/>
        <w:textAlignment w:val="baseline"/>
      </w:pPr>
      <w:r w:rsidRPr="00DE1098">
        <w:t>В течение одного дня после окончания указанного времени организатор аукциона размещает на официальном сайте, а также обеспечивает размещение на сайте ЕПТ МО протокола о признании аукциона несостоявшимся.</w:t>
      </w:r>
    </w:p>
    <w:p w:rsidR="00B52EE4" w:rsidRPr="00DE1098" w:rsidRDefault="00B52EE4" w:rsidP="00B52EE4">
      <w:pPr>
        <w:ind w:firstLine="708"/>
        <w:jc w:val="both"/>
        <w:textAlignment w:val="baseline"/>
      </w:pPr>
      <w:r w:rsidRPr="00DE1098">
        <w:t>11.12. Протоколы, составленные в ходе проведения аукциона, заявки, Извещение об открытом аукционе, изменения, внесенные в Извещение об аукционе, разъяснения в Извещении об аукционе, а также аудио- или видеозапись аукциона хранятся организатором аукциона в течение трех лет.</w:t>
      </w:r>
    </w:p>
    <w:p w:rsidR="00B52EE4" w:rsidRPr="00DE1098" w:rsidRDefault="00B52EE4" w:rsidP="00B52EE4">
      <w:pPr>
        <w:ind w:firstLine="708"/>
        <w:jc w:val="both"/>
        <w:textAlignment w:val="baseline"/>
      </w:pPr>
      <w:r w:rsidRPr="00DE1098">
        <w:t>11.13. Организатор аукциона вправе принять решение об отказе от проведения аукциона в любое время, но не позднее чем за три</w:t>
      </w:r>
      <w:r w:rsidR="00765AB3">
        <w:t xml:space="preserve"> календарных</w:t>
      </w:r>
      <w:r w:rsidRPr="00DE1098">
        <w:t xml:space="preserve"> дня до даты окончания срока подачи заявок на участие в аукционе.</w:t>
      </w:r>
    </w:p>
    <w:p w:rsidR="00B52EE4" w:rsidRDefault="00B52EE4" w:rsidP="00B52EE4">
      <w:pPr>
        <w:ind w:firstLine="708"/>
        <w:jc w:val="both"/>
        <w:textAlignment w:val="baseline"/>
      </w:pPr>
      <w:r w:rsidRPr="00DE1098">
        <w:t>11.14. Организатор аукциона размещает решение об отказе от проведения аукциона на официальном сайте, а также обеспечивает его размещение на сайте ЕПТ МО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с даты принятия решения об отказе от проведения аукциона.</w:t>
      </w:r>
    </w:p>
    <w:p w:rsidR="00B52EE4" w:rsidRPr="00DE1098" w:rsidRDefault="00B52EE4" w:rsidP="00B52EE4">
      <w:pPr>
        <w:ind w:firstLine="708"/>
        <w:jc w:val="both"/>
        <w:textAlignment w:val="baseline"/>
      </w:pPr>
    </w:p>
    <w:p w:rsidR="00B52EE4" w:rsidRPr="00B52EE4" w:rsidRDefault="00B52EE4" w:rsidP="00B52EE4">
      <w:pPr>
        <w:jc w:val="center"/>
        <w:textAlignment w:val="baseline"/>
        <w:rPr>
          <w:b/>
        </w:rPr>
      </w:pPr>
      <w:r w:rsidRPr="00B52EE4">
        <w:rPr>
          <w:b/>
        </w:rPr>
        <w:t>12. Заключение договора по результатам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12.1. Заключение договора осуществляется в порядке, предусмотренном законодательством Российской Федерации и настоящим Положением.</w:t>
      </w:r>
    </w:p>
    <w:p w:rsidR="00B52EE4" w:rsidRPr="00DE1098" w:rsidRDefault="00B52EE4" w:rsidP="00B52EE4">
      <w:pPr>
        <w:ind w:firstLine="708"/>
        <w:jc w:val="both"/>
        <w:textAlignment w:val="baseline"/>
      </w:pPr>
      <w:r w:rsidRPr="00DE1098">
        <w:t xml:space="preserve">12.2. Организатор аукциона в течение трех </w:t>
      </w:r>
      <w:r w:rsidR="00765AB3">
        <w:t xml:space="preserve">календарных </w:t>
      </w:r>
      <w:r w:rsidRPr="00DE1098">
        <w:t>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неподписанный организатором аукциона проект договора.</w:t>
      </w:r>
    </w:p>
    <w:p w:rsidR="00B52EE4" w:rsidRPr="00DE1098" w:rsidRDefault="00B52EE4" w:rsidP="00B52EE4">
      <w:pPr>
        <w:ind w:firstLine="708"/>
        <w:jc w:val="both"/>
        <w:textAlignment w:val="baseline"/>
      </w:pPr>
      <w:r w:rsidRPr="00DE1098">
        <w:t>12.3. Победитель аукциона обязан подписать договор и передать его организатору аукциона не позднее десяти</w:t>
      </w:r>
      <w:r w:rsidR="00765AB3">
        <w:t xml:space="preserve"> календарных</w:t>
      </w:r>
      <w:r w:rsidRPr="00DE1098">
        <w:t xml:space="preserve"> дней со дня получения от организатора аукциона экземпляра протокола аукциона и проекта договора.</w:t>
      </w:r>
    </w:p>
    <w:p w:rsidR="00B52EE4" w:rsidRPr="00DE1098" w:rsidRDefault="00B52EE4" w:rsidP="00B52EE4">
      <w:pPr>
        <w:ind w:firstLine="708"/>
        <w:jc w:val="both"/>
        <w:textAlignment w:val="baseline"/>
      </w:pPr>
      <w:r w:rsidRPr="00DE1098">
        <w:lastRenderedPageBreak/>
        <w:t xml:space="preserve">12.4. Договор с победителем аукциона заключается не ранее десяти </w:t>
      </w:r>
      <w:r w:rsidR="00765AB3">
        <w:t xml:space="preserve">календарных </w:t>
      </w:r>
      <w:r w:rsidRPr="00DE1098">
        <w:t>дней и не позднее двадцати дней со дня размещения на официальном сайте, а также на сайте ЕПТ МО протокола аукциона.</w:t>
      </w:r>
    </w:p>
    <w:p w:rsidR="00B52EE4" w:rsidRPr="00DE1098" w:rsidRDefault="00B52EE4" w:rsidP="00B52EE4">
      <w:pPr>
        <w:ind w:firstLine="708"/>
        <w:jc w:val="both"/>
        <w:textAlignment w:val="baseline"/>
      </w:pPr>
      <w:r w:rsidRPr="00DE1098">
        <w:t>12.5. Договор заключается организатором аукциона либо уполномоченным им лицом.</w:t>
      </w:r>
    </w:p>
    <w:p w:rsidR="00B52EE4" w:rsidRPr="00DE1098" w:rsidRDefault="00B52EE4" w:rsidP="00B52EE4">
      <w:pPr>
        <w:ind w:firstLine="708"/>
        <w:jc w:val="both"/>
        <w:textAlignment w:val="baseline"/>
      </w:pPr>
      <w:r w:rsidRPr="00DE1098">
        <w:t>12.6.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w:t>
      </w:r>
      <w:r w:rsidRPr="00FE7566">
        <w:t> </w:t>
      </w:r>
      <w:hyperlink r:id="rId25" w:anchor="Par226" w:history="1">
        <w:r w:rsidRPr="00935E59">
          <w:t>пунктом 9.3</w:t>
        </w:r>
      </w:hyperlink>
      <w:r>
        <w:t>.</w:t>
      </w:r>
      <w:r w:rsidRPr="00935E59">
        <w:t> </w:t>
      </w:r>
      <w:r w:rsidRPr="00DE1098">
        <w:t>настоящего Положения.</w:t>
      </w:r>
    </w:p>
    <w:p w:rsidR="00B52EE4" w:rsidRPr="00DE1098" w:rsidRDefault="00B52EE4" w:rsidP="00B52EE4">
      <w:pPr>
        <w:ind w:firstLine="708"/>
        <w:jc w:val="both"/>
        <w:textAlignment w:val="baseline"/>
      </w:pPr>
      <w:r w:rsidRPr="00DE1098">
        <w:t>12.7.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w:t>
      </w:r>
      <w:r w:rsidRPr="00FE7566">
        <w:t> </w:t>
      </w:r>
      <w:hyperlink r:id="rId26" w:anchor="Par293" w:history="1">
        <w:r w:rsidRPr="00935E59">
          <w:t>пунктом 12.6</w:t>
        </w:r>
      </w:hyperlink>
      <w:r>
        <w:t>.</w:t>
      </w:r>
      <w:r w:rsidRPr="00FE7566">
        <w:t> </w:t>
      </w:r>
      <w:r w:rsidRPr="00DE1098">
        <w:t>настоящего Положения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B52EE4" w:rsidRPr="00DE1098" w:rsidRDefault="00B52EE4" w:rsidP="00B52EE4">
      <w:pPr>
        <w:ind w:firstLine="708"/>
        <w:jc w:val="both"/>
        <w:textAlignment w:val="baseline"/>
      </w:pPr>
      <w:r w:rsidRPr="00DE1098">
        <w:t>12.8.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DE1098" w:rsidRDefault="00B52EE4" w:rsidP="00B52EE4">
      <w:pPr>
        <w:ind w:firstLine="708"/>
        <w:jc w:val="both"/>
        <w:textAlignment w:val="baseline"/>
      </w:pPr>
      <w:r w:rsidRPr="00DE1098">
        <w:t>12.9.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B52EE4" w:rsidRPr="00DE1098" w:rsidRDefault="00B52EE4" w:rsidP="00B52EE4">
      <w:pPr>
        <w:ind w:firstLine="708"/>
        <w:jc w:val="both"/>
        <w:textAlignment w:val="baseline"/>
      </w:pPr>
      <w:r w:rsidRPr="00DE1098">
        <w:t>12.10. В случае отказа от заключения договора с победителем аукциона проводится новый аукцион в порядке, установленном настоящим Положением.</w:t>
      </w:r>
    </w:p>
    <w:p w:rsidR="00B52EE4" w:rsidRPr="00DE1098" w:rsidRDefault="00B52EE4" w:rsidP="00B52EE4">
      <w:pPr>
        <w:ind w:firstLine="708"/>
        <w:jc w:val="both"/>
        <w:textAlignment w:val="baseline"/>
      </w:pPr>
      <w:r w:rsidRPr="00DE1098">
        <w:t>12.11. В случае если победитель аукциона в срок, предусмотренный в Извещении об аукционе, не представил организатору аукциона подписанный договор, победитель аукциона признается уклонившимся от заключения договора.</w:t>
      </w:r>
    </w:p>
    <w:p w:rsidR="00B52EE4" w:rsidRPr="00DE1098" w:rsidRDefault="00B52EE4" w:rsidP="00B52EE4">
      <w:pPr>
        <w:ind w:firstLine="708"/>
        <w:jc w:val="both"/>
        <w:textAlignment w:val="baseline"/>
      </w:pPr>
      <w:r w:rsidRPr="00DE1098">
        <w:t>12.12. Организатор аукциона в течение двух</w:t>
      </w:r>
      <w:r w:rsidR="00F7785D">
        <w:t xml:space="preserve"> календарных </w:t>
      </w:r>
      <w:r w:rsidRPr="00DE1098">
        <w:t>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B52EE4" w:rsidRPr="00DE1098" w:rsidRDefault="00B52EE4" w:rsidP="00B52EE4">
      <w:pPr>
        <w:ind w:firstLine="708"/>
        <w:jc w:val="both"/>
        <w:textAlignment w:val="baseline"/>
      </w:pPr>
      <w:r w:rsidRPr="00DE1098">
        <w:t>12.13.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DE1098" w:rsidRDefault="00B52EE4" w:rsidP="00B52EE4">
      <w:pPr>
        <w:ind w:firstLine="708"/>
        <w:jc w:val="both"/>
        <w:textAlignment w:val="baseline"/>
      </w:pPr>
      <w:r w:rsidRPr="00DE1098">
        <w:t>12.14.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B52EE4" w:rsidRPr="00DE1098" w:rsidRDefault="00B52EE4" w:rsidP="00B52EE4">
      <w:pPr>
        <w:ind w:firstLine="708"/>
        <w:jc w:val="both"/>
        <w:textAlignment w:val="baseline"/>
      </w:pPr>
      <w:r w:rsidRPr="00DE1098">
        <w:t>12.15. В случае уклонения победителя аукциона от заключения договора проводится новый аукцион в порядке, установленном настоящим Положением.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13. Последствия признания аукциона несостоявшимся</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13.1. В случае если аукцион признан несостоявшимся в связи с тем, что в аукционе принял участие (явился) только один участник либо только один заявитель признан участником аукциона, с участником, подавшим единственную заявку, в случае, если указанная заявка соответствует требованиям и условиям, предусмотренным в Извещении об аукционе, а также с участником, признанным единственным участником аукциона, организатор аукциона заключает договор по начальной (минимальной) цене договора (цене лота).</w:t>
      </w:r>
    </w:p>
    <w:p w:rsidR="00B52EE4" w:rsidRPr="00DE1098" w:rsidRDefault="00B52EE4" w:rsidP="00B52EE4">
      <w:pPr>
        <w:ind w:firstLine="708"/>
        <w:jc w:val="both"/>
        <w:textAlignment w:val="baseline"/>
      </w:pPr>
      <w:r w:rsidRPr="00DE1098">
        <w:lastRenderedPageBreak/>
        <w:t xml:space="preserve">13.2. Организатор аукциона в течение трех </w:t>
      </w:r>
      <w:r w:rsidR="00F7785D">
        <w:t xml:space="preserve">календарных </w:t>
      </w:r>
      <w:r w:rsidRPr="00DE1098">
        <w:t>дней со дня размещения на официальном сайте, а также на сайте ЕПТ МО протокола рассмотрения заявок передает лицу, подавшему единственную заявку, либо лицу, признанному единственным участником аукциона, проект договора.</w:t>
      </w:r>
    </w:p>
    <w:p w:rsidR="00B52EE4" w:rsidRPr="00DE1098" w:rsidRDefault="00B52EE4" w:rsidP="00B52EE4">
      <w:pPr>
        <w:ind w:firstLine="708"/>
        <w:jc w:val="both"/>
        <w:textAlignment w:val="baseline"/>
      </w:pPr>
      <w:r w:rsidRPr="00DE1098">
        <w:t xml:space="preserve">13.3. Лицо, подавшее единственную заявку, в случае, если указанная заявка соответствует требованиям и условиям, предусмотренным в Извещении об аукционе, либо лицо, признанное единственным участником аукциона, и организатор аукциона в срок, составляющий не ранее десяти </w:t>
      </w:r>
      <w:r w:rsidR="00F7785D">
        <w:t>календарных</w:t>
      </w:r>
      <w:r w:rsidR="00262B97">
        <w:t xml:space="preserve"> </w:t>
      </w:r>
      <w:r w:rsidRPr="00DE1098">
        <w:t>дней и не позднее двадцати</w:t>
      </w:r>
      <w:r w:rsidR="00262B97">
        <w:t xml:space="preserve"> </w:t>
      </w:r>
      <w:r w:rsidR="00F7785D">
        <w:t>календарных</w:t>
      </w:r>
      <w:r w:rsidR="00262B97">
        <w:t xml:space="preserve"> </w:t>
      </w:r>
      <w:r w:rsidRPr="00DE1098">
        <w:t>дней со дня размещения на официальном сайте, а также на сайте ЕПТ МО протокола рассмотрения заявок на участие в аукционе, заключают договор.</w:t>
      </w:r>
    </w:p>
    <w:p w:rsidR="00B52EE4" w:rsidRPr="00DE1098" w:rsidRDefault="00B52EE4" w:rsidP="00B52EE4">
      <w:pPr>
        <w:ind w:firstLine="708"/>
        <w:jc w:val="both"/>
        <w:textAlignment w:val="baseline"/>
      </w:pPr>
      <w:r w:rsidRPr="00DE1098">
        <w:t>13.4. Организатор аукциона проводит новый аукцион в порядке, установленном настоящим Положением, в случае, если:</w:t>
      </w:r>
    </w:p>
    <w:p w:rsidR="00B52EE4" w:rsidRPr="00DE1098" w:rsidRDefault="00B52EE4" w:rsidP="00B52EE4">
      <w:pPr>
        <w:ind w:firstLine="708"/>
        <w:jc w:val="both"/>
        <w:textAlignment w:val="baseline"/>
      </w:pPr>
      <w:r>
        <w:t xml:space="preserve">- </w:t>
      </w:r>
      <w:r w:rsidR="009C73B3">
        <w:t xml:space="preserve"> </w:t>
      </w:r>
      <w:r w:rsidRPr="00DE1098">
        <w:t>по окончании срока подачи заявок на участие в аукционе не подано ни одной такой заявки;</w:t>
      </w:r>
    </w:p>
    <w:p w:rsidR="00B52EE4" w:rsidRPr="00DE1098" w:rsidRDefault="00B52EE4" w:rsidP="00B52EE4">
      <w:pPr>
        <w:ind w:firstLine="708"/>
        <w:jc w:val="both"/>
        <w:textAlignment w:val="baseline"/>
      </w:pPr>
      <w:r>
        <w:t xml:space="preserve">- </w:t>
      </w:r>
      <w:r w:rsidR="009C73B3">
        <w:t xml:space="preserve"> </w:t>
      </w:r>
      <w:r w:rsidRPr="00DE1098">
        <w:t>по результатам рассмотрения заявок на участие в аукционе аукционная комиссия отказала в допуске к участию в аукционе всем заявителям;</w:t>
      </w:r>
    </w:p>
    <w:p w:rsidR="00B52EE4" w:rsidRPr="00DE1098" w:rsidRDefault="00B52EE4" w:rsidP="00B52EE4">
      <w:pPr>
        <w:ind w:firstLine="708"/>
        <w:jc w:val="both"/>
        <w:textAlignment w:val="baseline"/>
      </w:pPr>
      <w:r>
        <w:t xml:space="preserve">- </w:t>
      </w:r>
      <w:r w:rsidRPr="00DE1098">
        <w:t>на аукцион не явились все допущенные к участию в аукционе участники аукциона;</w:t>
      </w:r>
    </w:p>
    <w:p w:rsidR="00B52EE4" w:rsidRPr="00DE1098" w:rsidRDefault="00B52EE4" w:rsidP="00B52EE4">
      <w:pPr>
        <w:ind w:firstLine="708"/>
        <w:jc w:val="both"/>
        <w:textAlignment w:val="baseline"/>
      </w:pPr>
      <w:r>
        <w:t xml:space="preserve">- </w:t>
      </w:r>
      <w:r w:rsidRPr="00DE1098">
        <w:t xml:space="preserve">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w:t>
      </w:r>
      <w:r w:rsidR="00EC4688">
        <w:t>«шага аукциона»</w:t>
      </w:r>
      <w:r w:rsidR="009C73B3">
        <w:t>;</w:t>
      </w:r>
    </w:p>
    <w:p w:rsidR="007F0E27" w:rsidRDefault="006457A8" w:rsidP="006457A8">
      <w:pPr>
        <w:ind w:firstLine="709"/>
        <w:jc w:val="both"/>
      </w:pPr>
      <w:r>
        <w:t xml:space="preserve">- </w:t>
      </w:r>
      <w:r w:rsidR="009C73B3">
        <w:t xml:space="preserve">победитель аукциона отказался от заключения договора, согласно п. 12.10 настоящего </w:t>
      </w:r>
      <w:r w:rsidR="003F7FE5">
        <w:t>П</w:t>
      </w:r>
      <w:r w:rsidR="009C73B3">
        <w:t>оложения</w:t>
      </w:r>
      <w:r w:rsidR="00262B97">
        <w:t>;</w:t>
      </w:r>
    </w:p>
    <w:p w:rsidR="009C73B3" w:rsidRDefault="009C73B3" w:rsidP="006457A8">
      <w:pPr>
        <w:ind w:firstLine="709"/>
        <w:jc w:val="both"/>
      </w:pPr>
      <w:r>
        <w:t xml:space="preserve">- победитель аукциона уклоняется от заключения договора, согласно п. 12.15 настоящего </w:t>
      </w:r>
      <w:r w:rsidR="003F7FE5">
        <w:t>П</w:t>
      </w:r>
      <w:r>
        <w:t>оложения</w:t>
      </w:r>
      <w:r w:rsidR="00262B97">
        <w:t>.</w:t>
      </w:r>
    </w:p>
    <w:p w:rsidR="005A282B" w:rsidRDefault="005A282B" w:rsidP="007F0E27">
      <w:pPr>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B52EE4" w:rsidRPr="00935E59" w:rsidRDefault="00B52EE4" w:rsidP="00AD5E3A">
      <w:pPr>
        <w:ind w:left="5664" w:hanging="419"/>
        <w:jc w:val="both"/>
        <w:textAlignment w:val="baseline"/>
      </w:pPr>
      <w:r w:rsidRPr="00935E59">
        <w:lastRenderedPageBreak/>
        <w:t>Приложение</w:t>
      </w:r>
    </w:p>
    <w:p w:rsidR="00B52EE4" w:rsidRPr="00935E59" w:rsidRDefault="00B52EE4" w:rsidP="00AD5E3A">
      <w:pPr>
        <w:ind w:left="5245"/>
        <w:jc w:val="both"/>
        <w:textAlignment w:val="baseline"/>
      </w:pPr>
      <w:r w:rsidRPr="00935E59">
        <w:t>к Положению о проведении</w:t>
      </w:r>
    </w:p>
    <w:p w:rsidR="00B52EE4" w:rsidRDefault="00B52EE4" w:rsidP="00AD5E3A">
      <w:pPr>
        <w:ind w:left="5245"/>
        <w:jc w:val="both"/>
        <w:textAlignment w:val="baseline"/>
      </w:pPr>
      <w:r w:rsidRPr="00935E59">
        <w:t>открытого аукциона на право</w:t>
      </w:r>
    </w:p>
    <w:p w:rsidR="00B52EE4" w:rsidRPr="00935E59" w:rsidRDefault="00B52EE4" w:rsidP="00AD5E3A">
      <w:pPr>
        <w:ind w:left="5245"/>
        <w:jc w:val="both"/>
        <w:textAlignment w:val="baseline"/>
      </w:pPr>
      <w:r w:rsidRPr="00935E59">
        <w:t>размещения нестационарного</w:t>
      </w:r>
    </w:p>
    <w:p w:rsidR="00B52EE4" w:rsidRPr="00935E59" w:rsidRDefault="00B52EE4" w:rsidP="00AD5E3A">
      <w:pPr>
        <w:ind w:left="5245"/>
        <w:jc w:val="both"/>
        <w:textAlignment w:val="baseline"/>
      </w:pPr>
      <w:r w:rsidRPr="00935E59">
        <w:t>торгового объекта</w:t>
      </w:r>
      <w:r>
        <w:t xml:space="preserve"> на территории</w:t>
      </w:r>
    </w:p>
    <w:p w:rsidR="00B52EE4" w:rsidRDefault="00B52EE4" w:rsidP="00AD5E3A">
      <w:pPr>
        <w:ind w:left="5245"/>
        <w:jc w:val="both"/>
        <w:textAlignment w:val="baseline"/>
      </w:pPr>
      <w:r>
        <w:t>городского поселения Сергиев Посад</w:t>
      </w:r>
    </w:p>
    <w:p w:rsidR="00AD5E3A" w:rsidRDefault="00AD5E3A" w:rsidP="00AD5E3A">
      <w:pPr>
        <w:ind w:left="5245"/>
        <w:jc w:val="both"/>
        <w:textAlignment w:val="baseline"/>
      </w:pPr>
    </w:p>
    <w:p w:rsidR="00AD5E3A" w:rsidRDefault="00B52EE4" w:rsidP="00B52EE4">
      <w:pPr>
        <w:jc w:val="center"/>
        <w:textAlignment w:val="baseline"/>
        <w:rPr>
          <w:b/>
        </w:rPr>
      </w:pPr>
      <w:r w:rsidRPr="00B52EE4">
        <w:rPr>
          <w:b/>
        </w:rPr>
        <w:t xml:space="preserve">Извещение </w:t>
      </w:r>
    </w:p>
    <w:p w:rsidR="00AD5E3A" w:rsidRDefault="00B52EE4" w:rsidP="00B52EE4">
      <w:pPr>
        <w:jc w:val="center"/>
        <w:textAlignment w:val="baseline"/>
        <w:rPr>
          <w:b/>
        </w:rPr>
      </w:pPr>
      <w:r w:rsidRPr="00B52EE4">
        <w:rPr>
          <w:b/>
        </w:rPr>
        <w:t xml:space="preserve">о проведении открытого аукциона на </w:t>
      </w:r>
    </w:p>
    <w:p w:rsidR="00B52EE4" w:rsidRDefault="00B52EE4" w:rsidP="00B52EE4">
      <w:pPr>
        <w:jc w:val="center"/>
        <w:textAlignment w:val="baseline"/>
        <w:rPr>
          <w:b/>
        </w:rPr>
      </w:pPr>
      <w:r w:rsidRPr="00B52EE4">
        <w:rPr>
          <w:b/>
        </w:rPr>
        <w:t xml:space="preserve">право размещения нестационарного торгового объекта </w:t>
      </w:r>
    </w:p>
    <w:p w:rsidR="00B52EE4" w:rsidRPr="00B52EE4" w:rsidRDefault="00B52EE4" w:rsidP="00B52EE4">
      <w:pPr>
        <w:jc w:val="center"/>
        <w:textAlignment w:val="baseline"/>
        <w:rPr>
          <w:b/>
        </w:rPr>
      </w:pPr>
      <w:r w:rsidRPr="00B52EE4">
        <w:rPr>
          <w:b/>
        </w:rPr>
        <w:t>на территории городского поселения Сергиев Посад</w:t>
      </w:r>
    </w:p>
    <w:p w:rsidR="00B52EE4" w:rsidRPr="00B52EE4" w:rsidRDefault="00B52EE4" w:rsidP="00B52EE4">
      <w:pPr>
        <w:spacing w:before="300"/>
        <w:jc w:val="center"/>
        <w:textAlignment w:val="baseline"/>
        <w:rPr>
          <w:b/>
        </w:rPr>
      </w:pPr>
      <w:r w:rsidRPr="00B52EE4">
        <w:rPr>
          <w:b/>
        </w:rPr>
        <w:t>1. Общие положения</w:t>
      </w:r>
    </w:p>
    <w:p w:rsidR="00B52EE4" w:rsidRDefault="00B52EE4" w:rsidP="00B52EE4">
      <w:pPr>
        <w:jc w:val="center"/>
        <w:textAlignment w:val="baseline"/>
      </w:pPr>
    </w:p>
    <w:tbl>
      <w:tblPr>
        <w:tblW w:w="0" w:type="auto"/>
        <w:tblCellMar>
          <w:left w:w="0" w:type="dxa"/>
          <w:right w:w="0" w:type="dxa"/>
        </w:tblCellMar>
        <w:tblLook w:val="04A0" w:firstRow="1" w:lastRow="0" w:firstColumn="1" w:lastColumn="0" w:noHBand="0" w:noVBand="1"/>
      </w:tblPr>
      <w:tblGrid>
        <w:gridCol w:w="649"/>
        <w:gridCol w:w="2780"/>
        <w:gridCol w:w="6225"/>
      </w:tblGrid>
      <w:tr w:rsidR="00B52EE4" w:rsidRPr="00B52EE4"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B52EE4" w:rsidRDefault="00B52EE4" w:rsidP="002D327C">
            <w:pPr>
              <w:jc w:val="center"/>
              <w:textAlignment w:val="baseline"/>
              <w:rPr>
                <w:b/>
              </w:rPr>
            </w:pPr>
            <w:r w:rsidRPr="00B52EE4">
              <w:rPr>
                <w:b/>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B52EE4" w:rsidRDefault="00B52EE4" w:rsidP="00802C9E">
            <w:pPr>
              <w:jc w:val="both"/>
              <w:textAlignment w:val="baseline"/>
              <w:rPr>
                <w:b/>
              </w:rPr>
            </w:pPr>
            <w:r w:rsidRPr="00B52EE4">
              <w:rPr>
                <w:b/>
              </w:rPr>
              <w:t>Вид информации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B52EE4" w:rsidRDefault="00B52EE4" w:rsidP="002D327C">
            <w:pPr>
              <w:jc w:val="center"/>
              <w:textAlignment w:val="baseline"/>
              <w:rPr>
                <w:b/>
              </w:rPr>
            </w:pPr>
            <w:r w:rsidRPr="00B52EE4">
              <w:rPr>
                <w:b/>
              </w:rPr>
              <w:t>Содержание информации</w:t>
            </w:r>
          </w:p>
        </w:tc>
      </w:tr>
      <w:tr w:rsidR="00B52EE4" w:rsidRPr="00935E59" w:rsidTr="00F24DB3">
        <w:trPr>
          <w:trHeight w:val="59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Форма торгов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Аукцион, открытый по составу участников и по форме подачи предложений</w:t>
            </w:r>
          </w:p>
        </w:tc>
      </w:tr>
      <w:tr w:rsidR="00B52EE4" w:rsidRPr="00935E59" w:rsidTr="00B52EE4">
        <w:trPr>
          <w:trHeight w:val="113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Предмет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xml:space="preserve">Право на </w:t>
            </w:r>
            <w:r w:rsidRPr="00F77D3C">
              <w:t>заключение </w:t>
            </w:r>
            <w:hyperlink r:id="rId27" w:anchor="Par634" w:history="1">
              <w:r w:rsidRPr="00F77D3C">
                <w:t>договора</w:t>
              </w:r>
            </w:hyperlink>
            <w:r w:rsidRPr="00935E59">
              <w:t>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ихся на территории городского поселения Сергиев Посад</w:t>
            </w:r>
          </w:p>
        </w:tc>
      </w:tr>
      <w:tr w:rsidR="00B52EE4" w:rsidRPr="00935E59" w:rsidTr="00F24DB3">
        <w:trPr>
          <w:trHeight w:val="71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Основание для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______________________________________________</w:t>
            </w:r>
          </w:p>
          <w:p w:rsidR="00B52EE4" w:rsidRPr="00935E59" w:rsidRDefault="00B52EE4" w:rsidP="002D327C">
            <w:pPr>
              <w:jc w:val="center"/>
              <w:textAlignment w:val="baseline"/>
            </w:pPr>
            <w:r w:rsidRPr="00935E59">
              <w:t>(наименование и реквизиты документа)</w:t>
            </w:r>
          </w:p>
        </w:tc>
      </w:tr>
      <w:tr w:rsidR="00B52EE4" w:rsidRPr="00935E59" w:rsidTr="00F24DB3">
        <w:trPr>
          <w:trHeight w:val="54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Организатор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FD14E4">
            <w:pPr>
              <w:jc w:val="center"/>
              <w:textAlignment w:val="baseline"/>
            </w:pPr>
          </w:p>
        </w:tc>
      </w:tr>
      <w:tr w:rsidR="00B52EE4" w:rsidRPr="00935E59" w:rsidTr="00F24DB3">
        <w:trPr>
          <w:trHeight w:val="526"/>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Контактная информация: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w:t>
            </w:r>
          </w:p>
        </w:tc>
      </w:tr>
      <w:tr w:rsidR="00B52EE4" w:rsidRPr="00935E59" w:rsidTr="00F24DB3">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Адрес</w:t>
            </w:r>
          </w:p>
          <w:p w:rsidR="00B52EE4" w:rsidRPr="00935E59" w:rsidRDefault="00B52EE4" w:rsidP="00802C9E">
            <w:pPr>
              <w:jc w:val="both"/>
              <w:textAlignment w:val="baseline"/>
            </w:pPr>
            <w:r w:rsidRPr="00935E59">
              <w:t>Контактный 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B52EE4">
            <w:pPr>
              <w:jc w:val="center"/>
              <w:textAlignment w:val="baseline"/>
            </w:pPr>
          </w:p>
        </w:tc>
      </w:tr>
      <w:tr w:rsidR="00B52EE4" w:rsidRPr="00935E59" w:rsidTr="00F24DB3">
        <w:trPr>
          <w:trHeight w:val="53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637BD3" w:rsidRDefault="00B52EE4" w:rsidP="002D327C">
            <w:pPr>
              <w:jc w:val="center"/>
              <w:textAlignment w:val="baseline"/>
              <w:rPr>
                <w:lang w:val="en-US"/>
              </w:rPr>
            </w:pPr>
          </w:p>
        </w:tc>
      </w:tr>
      <w:tr w:rsidR="00B52EE4" w:rsidRPr="00935E59" w:rsidTr="00F24DB3">
        <w:trPr>
          <w:trHeight w:val="522"/>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Официальный сайт организатора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p>
        </w:tc>
      </w:tr>
      <w:tr w:rsidR="00B52EE4" w:rsidRPr="00935E59" w:rsidTr="00F24DB3">
        <w:trPr>
          <w:trHeight w:val="5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Единый портал торгов Московской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p>
        </w:tc>
      </w:tr>
      <w:tr w:rsidR="00B52EE4" w:rsidRPr="00935E59" w:rsidTr="00F24DB3">
        <w:trPr>
          <w:trHeight w:val="5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Ответственное должностное лицо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637BD3" w:rsidRDefault="00B52EE4" w:rsidP="002D327C">
            <w:pPr>
              <w:jc w:val="center"/>
              <w:textAlignment w:val="baseline"/>
            </w:pP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Аукционная комиссия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______________________________________________</w:t>
            </w:r>
          </w:p>
          <w:p w:rsidR="00B52EE4" w:rsidRPr="00935E59" w:rsidRDefault="00B52EE4" w:rsidP="002D327C">
            <w:pPr>
              <w:jc w:val="center"/>
              <w:textAlignment w:val="baseline"/>
            </w:pPr>
            <w:r w:rsidRPr="00935E59">
              <w:t>(наименование и реквизиты документа)</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Контактный 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__________________</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Дата и время начала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с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Дата и время окончания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до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Место (адрес)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Форма заявки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Форма </w:t>
            </w:r>
            <w:hyperlink r:id="rId28" w:anchor="Par586" w:history="1">
              <w:r w:rsidRPr="00F77D3C">
                <w:t>заявки</w:t>
              </w:r>
            </w:hyperlink>
            <w:r w:rsidRPr="00935E59">
              <w:t xml:space="preserve"> указана в приложении </w:t>
            </w:r>
            <w:r>
              <w:t xml:space="preserve">№ </w:t>
            </w:r>
            <w:r w:rsidRPr="00935E59">
              <w:t>1 к настоящему Извещению</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подачи заявки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Информация указана в </w:t>
            </w:r>
            <w:hyperlink r:id="rId29" w:anchor="Par481" w:history="1">
              <w:r w:rsidRPr="00F77D3C">
                <w:t>разделе 3</w:t>
              </w:r>
            </w:hyperlink>
            <w:r w:rsidRPr="00935E59">
              <w:t> к настоящему Извещению</w:t>
            </w:r>
          </w:p>
        </w:tc>
      </w:tr>
      <w:tr w:rsidR="00B52EE4" w:rsidRPr="00935E59" w:rsidTr="00F24DB3">
        <w:trPr>
          <w:trHeight w:val="42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оформления участия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Информация указана в </w:t>
            </w:r>
            <w:hyperlink r:id="rId30" w:anchor="Par481" w:history="1">
              <w:r w:rsidRPr="00F77D3C">
                <w:t>разделе 3</w:t>
              </w:r>
            </w:hyperlink>
            <w:r w:rsidRPr="00935E59">
              <w:t> настоящего Извещения</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в течение которого организатор аукциона вправе отказаться от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B52EE4" w:rsidRPr="00935E59" w:rsidRDefault="00B52EE4" w:rsidP="002D327C">
            <w:pPr>
              <w:jc w:val="center"/>
              <w:textAlignment w:val="baseline"/>
            </w:pPr>
            <w:r w:rsidRPr="00935E59">
              <w:t>до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 xml:space="preserve">Срок, в течение которого организатор </w:t>
            </w:r>
            <w:r w:rsidRPr="00935E59">
              <w:lastRenderedPageBreak/>
              <w:t>аукциона вправе внести изменения в Извещение об открытом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lastRenderedPageBreak/>
              <w:t xml:space="preserve">Организатор аукциона вправе принять решение о внесении изменений в Извещение об открытом аукционе </w:t>
            </w:r>
            <w:r w:rsidRPr="00935E59">
              <w:lastRenderedPageBreak/>
              <w:t>не позднее чем за три дня до даты окончания срока подачи заявок на участие в аукционе.</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Изменения в настоящее Извещение вносятся до</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форма и срок предоставления разъяснений положений Извещения об открытом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B52EE4" w:rsidRPr="00935E59" w:rsidRDefault="00B52EE4" w:rsidP="002D327C">
            <w:pPr>
              <w:jc w:val="center"/>
              <w:textAlignment w:val="baseline"/>
            </w:pPr>
            <w:r w:rsidRPr="00935E59">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Дата окончания предоставления разъяснений положений настоящего Извещения</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лица, от которого поступил запрос</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Начальная (минимальная) цена договора (цена лота)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Начальная (минимальная) цена договора (цена лота) устанавливается в размере</w:t>
            </w:r>
          </w:p>
          <w:p w:rsidR="00B52EE4" w:rsidRPr="00935E59" w:rsidRDefault="00B52EE4" w:rsidP="002D327C">
            <w:pPr>
              <w:jc w:val="center"/>
              <w:textAlignment w:val="baseline"/>
            </w:pPr>
            <w:r w:rsidRPr="00935E59">
              <w:t>_____________________________________________.</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t>«Шаг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t>«Шаг аукциона»</w:t>
            </w:r>
            <w:r w:rsidRPr="00935E59">
              <w:t xml:space="preserve"> составляет пять процентов от начальной (минимальной) цены договора (цены лота)</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Размер задатка, сроки и порядок его внесения. Реквизиты для перечисления задатка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Информация указана в </w:t>
            </w:r>
            <w:hyperlink r:id="rId31" w:anchor="Par511" w:history="1">
              <w:r w:rsidRPr="00F77D3C">
                <w:t>разделе 4</w:t>
              </w:r>
            </w:hyperlink>
            <w:r w:rsidRPr="00935E59">
              <w:t> настоящего Извещения</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Указание на то, проводится ли аукцион среди субъектов малого или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16.</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Место и сроки рассмотрения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Осуществляется аукционной комиссией по адресу:</w:t>
            </w:r>
          </w:p>
          <w:p w:rsidR="00B52EE4" w:rsidRPr="00935E59" w:rsidRDefault="00B52EE4" w:rsidP="002D327C">
            <w:pPr>
              <w:jc w:val="center"/>
              <w:textAlignment w:val="baseline"/>
            </w:pPr>
            <w:r w:rsidRPr="00935E59">
              <w:t>______________________________________________</w:t>
            </w:r>
          </w:p>
          <w:p w:rsidR="00B52EE4" w:rsidRPr="00935E59" w:rsidRDefault="00B52EE4" w:rsidP="002D327C">
            <w:pPr>
              <w:jc w:val="center"/>
              <w:textAlignment w:val="baseline"/>
            </w:pPr>
            <w:r w:rsidRPr="00935E59">
              <w:t>с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до ____ час. ____ мин. по московскому времени</w:t>
            </w:r>
          </w:p>
          <w:p w:rsidR="00B52EE4" w:rsidRPr="00935E59" w:rsidRDefault="00B52EE4" w:rsidP="002D327C">
            <w:pPr>
              <w:jc w:val="center"/>
              <w:textAlignment w:val="baseline"/>
            </w:pPr>
            <w:r>
              <w:t>«</w:t>
            </w:r>
            <w:r w:rsidRPr="00935E59">
              <w:t>___</w:t>
            </w:r>
            <w:r>
              <w:t>»</w:t>
            </w:r>
            <w:r w:rsidRPr="00935E59">
              <w:t xml:space="preserve"> _______________ 20__ г.</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17.</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Дата, время начала, место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Адрес проведения аукциона:</w:t>
            </w:r>
          </w:p>
          <w:p w:rsidR="00B52EE4" w:rsidRPr="00935E59" w:rsidRDefault="00B52EE4" w:rsidP="002D327C">
            <w:pPr>
              <w:jc w:val="center"/>
              <w:textAlignment w:val="baseline"/>
            </w:pPr>
            <w:r w:rsidRPr="00935E59">
              <w:t>_____________________________________________.</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Время начала проведения аукциона:</w:t>
            </w:r>
          </w:p>
          <w:p w:rsidR="00B52EE4" w:rsidRPr="00935E59" w:rsidRDefault="00B52EE4" w:rsidP="002D327C">
            <w:pPr>
              <w:jc w:val="center"/>
              <w:textAlignment w:val="baseline"/>
            </w:pPr>
            <w:r w:rsidRPr="00935E59">
              <w:t>____ час. ____ мин. по московскому времени</w:t>
            </w:r>
          </w:p>
          <w:p w:rsidR="00B52EE4" w:rsidRPr="00935E59" w:rsidRDefault="00B52EE4" w:rsidP="002D327C">
            <w:pPr>
              <w:jc w:val="center"/>
              <w:textAlignment w:val="baseline"/>
            </w:pPr>
            <w:r>
              <w:t>«</w:t>
            </w:r>
            <w:r w:rsidRPr="00935E59">
              <w:t>___</w:t>
            </w:r>
            <w:r>
              <w:t>»</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Default="00B52EE4" w:rsidP="002D327C">
            <w:pPr>
              <w:jc w:val="center"/>
              <w:textAlignment w:val="baseline"/>
            </w:pPr>
            <w:r w:rsidRPr="00935E59">
              <w:t>Порядок проведения аукциона указан в </w:t>
            </w:r>
          </w:p>
          <w:p w:rsidR="00B52EE4" w:rsidRPr="00935E59" w:rsidRDefault="00C362D3" w:rsidP="002D327C">
            <w:pPr>
              <w:jc w:val="center"/>
              <w:textAlignment w:val="baseline"/>
            </w:pPr>
            <w:hyperlink r:id="rId32" w:anchor="Par538" w:history="1">
              <w:r w:rsidR="00B52EE4" w:rsidRPr="004A3F28">
                <w:t>разделе 5</w:t>
              </w:r>
            </w:hyperlink>
            <w:r w:rsidR="00B52EE4" w:rsidRPr="00935E59">
              <w:t> настоящего Извещения</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определения победителя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подписания и передачи договора победителем организатору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Форма, сроки и порядок оплаты по договору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Форма, сроки и порядок оплаты определены проектом договора</w:t>
            </w:r>
          </w:p>
        </w:tc>
      </w:tr>
    </w:tbl>
    <w:p w:rsidR="00B52EE4" w:rsidRPr="00F24DB3" w:rsidRDefault="00B52EE4" w:rsidP="00B52EE4">
      <w:pPr>
        <w:jc w:val="center"/>
        <w:textAlignment w:val="baseline"/>
        <w:rPr>
          <w:b/>
        </w:rPr>
      </w:pPr>
      <w:r w:rsidRPr="00DE1098">
        <w:rPr>
          <w:rFonts w:ascii="Arial" w:hAnsi="Arial" w:cs="Arial"/>
          <w:color w:val="666666"/>
        </w:rPr>
        <w:t> </w:t>
      </w:r>
      <w:r w:rsidRPr="00F24DB3">
        <w:rPr>
          <w:b/>
        </w:rPr>
        <w:t>2. Перечень лотов, начальной (минимальной) цены договора (цены лота) по каждому лоту, срок действия договоров</w:t>
      </w:r>
    </w:p>
    <w:p w:rsidR="00B52EE4" w:rsidRPr="00935E59" w:rsidRDefault="00B52EE4" w:rsidP="00B52EE4">
      <w:pPr>
        <w:jc w:val="center"/>
        <w:textAlignment w:val="baseline"/>
      </w:pPr>
      <w:r w:rsidRPr="00935E59">
        <w:t> </w:t>
      </w:r>
    </w:p>
    <w:p w:rsidR="00B52EE4" w:rsidRPr="00935E59" w:rsidRDefault="00B52EE4" w:rsidP="00B52EE4">
      <w:pPr>
        <w:jc w:val="center"/>
        <w:textAlignment w:val="baseline"/>
      </w:pPr>
      <w:r w:rsidRPr="00935E59">
        <w:t>Лот №1</w:t>
      </w:r>
    </w:p>
    <w:tbl>
      <w:tblPr>
        <w:tblW w:w="9931" w:type="dxa"/>
        <w:tblLayout w:type="fixed"/>
        <w:tblCellMar>
          <w:left w:w="0" w:type="dxa"/>
          <w:right w:w="0" w:type="dxa"/>
        </w:tblCellMar>
        <w:tblLook w:val="04A0" w:firstRow="1" w:lastRow="0" w:firstColumn="1" w:lastColumn="0" w:noHBand="0" w:noVBand="1"/>
      </w:tblPr>
      <w:tblGrid>
        <w:gridCol w:w="529"/>
        <w:gridCol w:w="897"/>
        <w:gridCol w:w="1559"/>
        <w:gridCol w:w="1559"/>
        <w:gridCol w:w="1134"/>
        <w:gridCol w:w="1418"/>
        <w:gridCol w:w="992"/>
        <w:gridCol w:w="851"/>
        <w:gridCol w:w="992"/>
      </w:tblGrid>
      <w:tr w:rsidR="00B52EE4" w:rsidRPr="00935E59" w:rsidTr="002D327C">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w:t>
            </w:r>
            <w:r w:rsidRPr="00935E59">
              <w:rPr>
                <w:sz w:val="22"/>
                <w:szCs w:val="22"/>
              </w:rPr>
              <w:t>№</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 xml:space="preserve">Адресные </w:t>
            </w:r>
            <w:r w:rsidRPr="00935E59">
              <w:rPr>
                <w:sz w:val="22"/>
                <w:szCs w:val="22"/>
              </w:rPr>
              <w:lastRenderedPageBreak/>
              <w:t>ориентиры нестационарного торгового объекта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lastRenderedPageBreak/>
              <w:t>Номер нестационар</w:t>
            </w:r>
            <w:r w:rsidRPr="00935E59">
              <w:rPr>
                <w:sz w:val="22"/>
                <w:szCs w:val="22"/>
              </w:rPr>
              <w:lastRenderedPageBreak/>
              <w:t>ного торгового объекта в соответствии со схемой размещения нестационарных торговых объектов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lastRenderedPageBreak/>
              <w:t xml:space="preserve">Описание внешнего </w:t>
            </w:r>
            <w:r w:rsidRPr="00935E59">
              <w:rPr>
                <w:sz w:val="22"/>
                <w:szCs w:val="22"/>
              </w:rPr>
              <w:lastRenderedPageBreak/>
              <w:t>вида нестационарного торгового объекта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lastRenderedPageBreak/>
              <w:t>Тип нестаци</w:t>
            </w:r>
            <w:r w:rsidRPr="00935E59">
              <w:rPr>
                <w:sz w:val="22"/>
                <w:szCs w:val="22"/>
              </w:rPr>
              <w:lastRenderedPageBreak/>
              <w:t>онарного торгового объекта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lastRenderedPageBreak/>
              <w:t xml:space="preserve">Специализация </w:t>
            </w:r>
            <w:r w:rsidRPr="00935E59">
              <w:rPr>
                <w:sz w:val="22"/>
                <w:szCs w:val="22"/>
              </w:rPr>
              <w:lastRenderedPageBreak/>
              <w:t>нестационарного торгового объекта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lastRenderedPageBreak/>
              <w:t>Общая площа</w:t>
            </w:r>
            <w:r w:rsidRPr="00935E59">
              <w:rPr>
                <w:sz w:val="22"/>
                <w:szCs w:val="22"/>
              </w:rPr>
              <w:lastRenderedPageBreak/>
              <w:t>дь нестационарного торгового объекта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lastRenderedPageBreak/>
              <w:t>Срок дейст</w:t>
            </w:r>
            <w:r w:rsidRPr="00935E59">
              <w:rPr>
                <w:sz w:val="22"/>
                <w:szCs w:val="22"/>
              </w:rPr>
              <w:lastRenderedPageBreak/>
              <w:t>вия договора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lastRenderedPageBreak/>
              <w:t xml:space="preserve">Начальная </w:t>
            </w:r>
            <w:r w:rsidRPr="00935E59">
              <w:rPr>
                <w:sz w:val="22"/>
                <w:szCs w:val="22"/>
              </w:rPr>
              <w:lastRenderedPageBreak/>
              <w:t>(минимальная) цена договора (цена лота), без НДС 18%, руб.*</w:t>
            </w:r>
          </w:p>
        </w:tc>
      </w:tr>
      <w:tr w:rsidR="00B52EE4" w:rsidRPr="00935E59" w:rsidTr="002D327C">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lastRenderedPageBreak/>
              <w:t>1</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9</w:t>
            </w:r>
          </w:p>
        </w:tc>
      </w:tr>
    </w:tbl>
    <w:p w:rsidR="00B52EE4" w:rsidRPr="00DE1098" w:rsidRDefault="00B52EE4" w:rsidP="00B52EE4">
      <w:pPr>
        <w:jc w:val="center"/>
        <w:textAlignment w:val="baseline"/>
        <w:rPr>
          <w:rFonts w:ascii="Arial" w:hAnsi="Arial" w:cs="Arial"/>
          <w:color w:val="666666"/>
        </w:rPr>
      </w:pPr>
      <w:r w:rsidRPr="00DE1098">
        <w:rPr>
          <w:rFonts w:ascii="Arial" w:hAnsi="Arial" w:cs="Arial"/>
          <w:color w:val="666666"/>
        </w:rPr>
        <w:t> </w:t>
      </w:r>
    </w:p>
    <w:p w:rsidR="00B52EE4" w:rsidRPr="00DE1098" w:rsidRDefault="00B52EE4" w:rsidP="00B52EE4">
      <w:pPr>
        <w:jc w:val="center"/>
        <w:textAlignment w:val="baseline"/>
        <w:rPr>
          <w:rFonts w:ascii="Arial" w:hAnsi="Arial" w:cs="Arial"/>
          <w:color w:val="666666"/>
        </w:rPr>
      </w:pPr>
      <w:r w:rsidRPr="00DE1098">
        <w:rPr>
          <w:rFonts w:ascii="Arial" w:hAnsi="Arial" w:cs="Arial"/>
          <w:color w:val="666666"/>
        </w:rPr>
        <w:t> </w:t>
      </w:r>
    </w:p>
    <w:p w:rsidR="00B52EE4" w:rsidRPr="00F24DB3" w:rsidRDefault="00B52EE4" w:rsidP="00B52EE4">
      <w:pPr>
        <w:jc w:val="both"/>
        <w:textAlignment w:val="baseline"/>
        <w:rPr>
          <w:sz w:val="18"/>
          <w:szCs w:val="18"/>
        </w:rPr>
      </w:pPr>
      <w:r w:rsidRPr="00F24DB3">
        <w:rPr>
          <w:sz w:val="18"/>
          <w:szCs w:val="18"/>
        </w:rPr>
        <w:t>*Порядок исчисления и уплаты налога: НДС 18% уплачивается в налоговый орган _______________________________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B52EE4" w:rsidRPr="00F24DB3" w:rsidRDefault="00B52EE4" w:rsidP="00B52EE4">
      <w:pPr>
        <w:spacing w:before="300"/>
        <w:jc w:val="center"/>
        <w:textAlignment w:val="baseline"/>
        <w:rPr>
          <w:b/>
        </w:rPr>
      </w:pPr>
      <w:r w:rsidRPr="00F24DB3">
        <w:rPr>
          <w:b/>
        </w:rPr>
        <w:t>3. Порядок подачи заявок на участие в аукционе и оформления участия в аукционе</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3.1. Заявка должна содержать:</w:t>
      </w:r>
    </w:p>
    <w:p w:rsidR="00B52EE4" w:rsidRPr="008C092A" w:rsidRDefault="00B52EE4" w:rsidP="00B52EE4">
      <w:pPr>
        <w:ind w:firstLine="708"/>
        <w:jc w:val="both"/>
        <w:textAlignment w:val="baseline"/>
      </w:pPr>
      <w:r w:rsidRPr="008C092A">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B52EE4" w:rsidRPr="008C092A" w:rsidRDefault="00B52EE4" w:rsidP="00B52EE4">
      <w:pPr>
        <w:ind w:firstLine="708"/>
        <w:jc w:val="both"/>
        <w:textAlignment w:val="baseline"/>
      </w:pPr>
      <w:r w:rsidRPr="008C092A">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B52EE4" w:rsidRPr="008C092A" w:rsidRDefault="00B52EE4" w:rsidP="00B52EE4">
      <w:pPr>
        <w:ind w:firstLine="708"/>
        <w:jc w:val="both"/>
        <w:textAlignment w:val="baseline"/>
      </w:pPr>
      <w:r w:rsidRPr="008C092A">
        <w:t>3) сведения и документы о заявителе, подавшем такую заявку:</w:t>
      </w:r>
    </w:p>
    <w:p w:rsidR="00B52EE4" w:rsidRPr="008C092A" w:rsidRDefault="00B52EE4" w:rsidP="00B52EE4">
      <w:pPr>
        <w:ind w:firstLine="708"/>
        <w:jc w:val="both"/>
        <w:textAlignment w:val="baseline"/>
      </w:pPr>
      <w:r>
        <w:t xml:space="preserve">- </w:t>
      </w:r>
      <w:r w:rsidRPr="008C092A">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B52EE4" w:rsidRPr="008C092A" w:rsidRDefault="00B52EE4" w:rsidP="00B52EE4">
      <w:pPr>
        <w:ind w:firstLine="708"/>
        <w:jc w:val="both"/>
        <w:textAlignment w:val="baseline"/>
      </w:pPr>
      <w:r>
        <w:t xml:space="preserve">- </w:t>
      </w:r>
      <w:r w:rsidRPr="008C092A">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B52EE4" w:rsidRPr="008C092A" w:rsidRDefault="00B52EE4" w:rsidP="00B52EE4">
      <w:pPr>
        <w:ind w:firstLine="708"/>
        <w:jc w:val="both"/>
        <w:textAlignment w:val="baseline"/>
      </w:pPr>
      <w:r>
        <w:t xml:space="preserve">- </w:t>
      </w:r>
      <w:r w:rsidRPr="008C092A">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B52EE4" w:rsidRPr="008C092A" w:rsidRDefault="00B52EE4" w:rsidP="00B52EE4">
      <w:pPr>
        <w:ind w:firstLine="708"/>
        <w:jc w:val="both"/>
        <w:textAlignment w:val="baseline"/>
      </w:pPr>
      <w:r>
        <w:t xml:space="preserve">- </w:t>
      </w:r>
      <w:r w:rsidRPr="008C092A">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B52EE4" w:rsidRPr="008C092A" w:rsidRDefault="00B52EE4" w:rsidP="00B52EE4">
      <w:pPr>
        <w:ind w:firstLine="708"/>
        <w:jc w:val="both"/>
        <w:textAlignment w:val="baseline"/>
      </w:pPr>
      <w:r>
        <w:t xml:space="preserve">- </w:t>
      </w:r>
      <w:r w:rsidRPr="008C092A">
        <w:t>копии учредительных документов заявителя (для юридических лиц);</w:t>
      </w:r>
    </w:p>
    <w:p w:rsidR="00B52EE4" w:rsidRPr="008C092A" w:rsidRDefault="00B52EE4" w:rsidP="00B52EE4">
      <w:pPr>
        <w:ind w:firstLine="708"/>
        <w:jc w:val="both"/>
        <w:textAlignment w:val="baseline"/>
      </w:pPr>
      <w:r>
        <w:t xml:space="preserve">- </w:t>
      </w:r>
      <w:r w:rsidRPr="008C092A">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Pr="008C092A">
        <w:lastRenderedPageBreak/>
        <w:t>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52EE4" w:rsidRPr="008C092A" w:rsidRDefault="00B52EE4" w:rsidP="00B52EE4">
      <w:pPr>
        <w:ind w:firstLine="708"/>
        <w:jc w:val="both"/>
        <w:textAlignment w:val="baseline"/>
      </w:pPr>
      <w:r>
        <w:t xml:space="preserve">- </w:t>
      </w:r>
      <w:r w:rsidRPr="008C092A">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B52EE4" w:rsidRPr="008C092A" w:rsidRDefault="00B52EE4" w:rsidP="00B52EE4">
      <w:pPr>
        <w:ind w:firstLine="708"/>
        <w:jc w:val="both"/>
        <w:textAlignment w:val="baseline"/>
      </w:pPr>
      <w:r>
        <w:t xml:space="preserve">- </w:t>
      </w:r>
      <w:r w:rsidRPr="008C092A">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B52EE4" w:rsidRPr="008C092A" w:rsidRDefault="00B52EE4" w:rsidP="00B52EE4">
      <w:pPr>
        <w:ind w:firstLine="708"/>
        <w:jc w:val="both"/>
        <w:textAlignment w:val="baseline"/>
      </w:pPr>
      <w:r>
        <w:t xml:space="preserve">- </w:t>
      </w:r>
      <w:r w:rsidRPr="008C092A">
        <w:t>сведения (реквизиты) заявителя для возвращения перечисленного задатка в случаях, когда организатор аукциона обязан его вернуть заявителю.</w:t>
      </w:r>
    </w:p>
    <w:p w:rsidR="00B52EE4" w:rsidRPr="008C092A" w:rsidRDefault="00B52EE4" w:rsidP="00B52EE4">
      <w:pPr>
        <w:ind w:firstLine="708"/>
        <w:jc w:val="both"/>
        <w:textAlignment w:val="baseline"/>
      </w:pPr>
      <w:r w:rsidRPr="008C092A">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B52EE4" w:rsidRPr="008C092A" w:rsidRDefault="00B52EE4" w:rsidP="00B52EE4">
      <w:pPr>
        <w:ind w:firstLine="708"/>
        <w:jc w:val="both"/>
        <w:textAlignment w:val="baseline"/>
      </w:pPr>
      <w:r w:rsidRPr="008C092A">
        <w:t>3.3. Заявитель вправе подать в отношении одного лота аукциона только одну заявку.</w:t>
      </w:r>
    </w:p>
    <w:p w:rsidR="00B52EE4" w:rsidRPr="008C092A" w:rsidRDefault="00B52EE4" w:rsidP="00B52EE4">
      <w:pPr>
        <w:ind w:firstLine="708"/>
        <w:jc w:val="both"/>
        <w:textAlignment w:val="baseline"/>
      </w:pPr>
      <w:r w:rsidRPr="008C092A">
        <w:t>3.4. Прием заявок на участие в аукционе прекращается не позднее даты окончания срока подачи заявок.</w:t>
      </w:r>
    </w:p>
    <w:p w:rsidR="00B52EE4" w:rsidRPr="008C092A" w:rsidRDefault="00B52EE4" w:rsidP="00B52EE4">
      <w:pPr>
        <w:ind w:firstLine="708"/>
        <w:jc w:val="both"/>
        <w:textAlignment w:val="baseline"/>
      </w:pPr>
      <w:r w:rsidRPr="008C092A">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B52EE4" w:rsidRPr="008C092A" w:rsidRDefault="00B52EE4" w:rsidP="00B52EE4">
      <w:pPr>
        <w:ind w:firstLine="708"/>
        <w:jc w:val="both"/>
        <w:textAlignment w:val="baseline"/>
      </w:pPr>
      <w:r w:rsidRPr="008C092A">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B52EE4" w:rsidRPr="008C092A" w:rsidRDefault="00B52EE4" w:rsidP="00B52EE4">
      <w:pPr>
        <w:ind w:firstLine="708"/>
        <w:jc w:val="both"/>
        <w:textAlignment w:val="baseline"/>
      </w:pPr>
      <w:r w:rsidRPr="008C092A">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B52EE4" w:rsidRPr="008C092A" w:rsidRDefault="00B52EE4" w:rsidP="00B52EE4">
      <w:pPr>
        <w:ind w:firstLine="708"/>
        <w:jc w:val="both"/>
        <w:textAlignment w:val="baseline"/>
      </w:pPr>
      <w:r w:rsidRPr="008C092A">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B52EE4" w:rsidRPr="008C092A" w:rsidRDefault="00B52EE4" w:rsidP="00B52EE4">
      <w:pPr>
        <w:ind w:firstLine="708"/>
        <w:jc w:val="both"/>
        <w:textAlignment w:val="baseline"/>
      </w:pPr>
      <w:r w:rsidRPr="008C092A">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B52EE4" w:rsidRPr="008C092A" w:rsidRDefault="00B52EE4" w:rsidP="00B52EE4">
      <w:pPr>
        <w:ind w:firstLine="708"/>
        <w:jc w:val="both"/>
        <w:textAlignment w:val="baseline"/>
      </w:pPr>
      <w:r w:rsidRPr="008C092A">
        <w:t>3.10. По требованию заявителя организатор аукциона выдает расписку в получении заявки с указанием даты и времени ее получения.</w:t>
      </w:r>
    </w:p>
    <w:p w:rsidR="00B52EE4" w:rsidRPr="008C092A" w:rsidRDefault="00B52EE4" w:rsidP="00B52EE4">
      <w:pPr>
        <w:ind w:firstLine="708"/>
        <w:jc w:val="both"/>
        <w:textAlignment w:val="baseline"/>
      </w:pPr>
      <w:r w:rsidRPr="008C092A">
        <w:t>3.11. Рассмотрение заявок на участие в аукционе осуществляет аукционная комиссия.</w:t>
      </w:r>
    </w:p>
    <w:p w:rsidR="00B52EE4" w:rsidRPr="008C092A" w:rsidRDefault="00B52EE4" w:rsidP="00B52EE4">
      <w:pPr>
        <w:ind w:firstLine="708"/>
        <w:jc w:val="both"/>
        <w:textAlignment w:val="baseline"/>
      </w:pPr>
      <w:r w:rsidRPr="008C092A">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B52EE4" w:rsidRPr="008C092A" w:rsidRDefault="00B52EE4" w:rsidP="00B52EE4">
      <w:pPr>
        <w:jc w:val="both"/>
        <w:textAlignment w:val="baseline"/>
      </w:pPr>
      <w:r w:rsidRPr="008C092A">
        <w:t>Протокол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B52EE4" w:rsidRDefault="00B52EE4" w:rsidP="00B52EE4">
      <w:pPr>
        <w:ind w:firstLine="708"/>
        <w:jc w:val="both"/>
        <w:textAlignment w:val="baseline"/>
      </w:pPr>
      <w:r w:rsidRPr="008C092A">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276281" w:rsidRPr="008C092A" w:rsidRDefault="00276281" w:rsidP="00B52EE4">
      <w:pPr>
        <w:ind w:firstLine="708"/>
        <w:jc w:val="both"/>
        <w:textAlignment w:val="baseline"/>
      </w:pPr>
    </w:p>
    <w:p w:rsidR="00B52EE4" w:rsidRPr="00F24DB3" w:rsidRDefault="00B52EE4" w:rsidP="00F24DB3">
      <w:pPr>
        <w:jc w:val="center"/>
        <w:textAlignment w:val="baseline"/>
        <w:rPr>
          <w:b/>
        </w:rPr>
      </w:pPr>
      <w:r w:rsidRPr="00F24DB3">
        <w:rPr>
          <w:b/>
        </w:rPr>
        <w:t>4. Обеспечение заявок на участие в аукционе</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4.1. Обеспечение заявок на участие в аукционе представляется в виде задатка.</w:t>
      </w:r>
    </w:p>
    <w:p w:rsidR="00B52EE4" w:rsidRPr="008C092A" w:rsidRDefault="00B52EE4" w:rsidP="00B52EE4">
      <w:pPr>
        <w:ind w:firstLine="708"/>
        <w:jc w:val="both"/>
        <w:textAlignment w:val="baseline"/>
      </w:pPr>
      <w:r w:rsidRPr="008C092A">
        <w:lastRenderedPageBreak/>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(минимальной) цены договора (цены лота).</w:t>
      </w:r>
    </w:p>
    <w:p w:rsidR="00B52EE4" w:rsidRPr="008C092A" w:rsidRDefault="00B52EE4" w:rsidP="00B52EE4">
      <w:pPr>
        <w:ind w:firstLine="708"/>
        <w:jc w:val="both"/>
        <w:textAlignment w:val="baseline"/>
      </w:pPr>
      <w:r w:rsidRPr="008C092A">
        <w:t>4.3. Задаток вносится по следующим платежным реквизитам организатора аукциона:</w:t>
      </w:r>
    </w:p>
    <w:p w:rsidR="00B52EE4" w:rsidRPr="008C092A" w:rsidRDefault="00B52EE4" w:rsidP="00B52EE4">
      <w:pPr>
        <w:jc w:val="both"/>
        <w:textAlignment w:val="baseline"/>
      </w:pPr>
      <w:r w:rsidRPr="008C092A">
        <w:t>Банковские реквизиты:</w:t>
      </w:r>
    </w:p>
    <w:p w:rsidR="00B52EE4" w:rsidRPr="008C092A" w:rsidRDefault="00B52EE4" w:rsidP="00B52EE4">
      <w:pPr>
        <w:jc w:val="both"/>
        <w:textAlignment w:val="baseline"/>
      </w:pPr>
      <w:r w:rsidRPr="008C092A">
        <w:t>ИНН</w:t>
      </w:r>
    </w:p>
    <w:p w:rsidR="00B52EE4" w:rsidRPr="008C092A" w:rsidRDefault="00B52EE4" w:rsidP="00B52EE4">
      <w:pPr>
        <w:jc w:val="both"/>
        <w:textAlignment w:val="baseline"/>
      </w:pPr>
      <w:r w:rsidRPr="008C092A">
        <w:t>КПП</w:t>
      </w:r>
    </w:p>
    <w:p w:rsidR="00B52EE4" w:rsidRPr="008C092A" w:rsidRDefault="00B52EE4" w:rsidP="00B52EE4">
      <w:pPr>
        <w:jc w:val="both"/>
        <w:textAlignment w:val="baseline"/>
      </w:pPr>
      <w:r w:rsidRPr="008C092A">
        <w:t>Р/счет</w:t>
      </w:r>
    </w:p>
    <w:p w:rsidR="00B52EE4" w:rsidRPr="008C092A" w:rsidRDefault="00B52EE4" w:rsidP="00B52EE4">
      <w:pPr>
        <w:jc w:val="both"/>
        <w:textAlignment w:val="baseline"/>
      </w:pPr>
      <w:r w:rsidRPr="008C092A">
        <w:t>Банк</w:t>
      </w:r>
    </w:p>
    <w:p w:rsidR="00B52EE4" w:rsidRPr="008C092A" w:rsidRDefault="00B52EE4" w:rsidP="00B52EE4">
      <w:pPr>
        <w:jc w:val="both"/>
        <w:textAlignment w:val="baseline"/>
      </w:pPr>
      <w:r w:rsidRPr="008C092A">
        <w:t>БИК</w:t>
      </w:r>
    </w:p>
    <w:p w:rsidR="00B52EE4" w:rsidRPr="008C092A" w:rsidRDefault="00B52EE4" w:rsidP="00B52EE4">
      <w:pPr>
        <w:jc w:val="both"/>
        <w:textAlignment w:val="baseline"/>
      </w:pPr>
      <w:r w:rsidRPr="008C092A">
        <w:t>ОГРН</w:t>
      </w:r>
    </w:p>
    <w:p w:rsidR="00B52EE4" w:rsidRPr="008C092A" w:rsidRDefault="00B52EE4" w:rsidP="00B52EE4">
      <w:pPr>
        <w:jc w:val="both"/>
        <w:textAlignment w:val="baseline"/>
      </w:pPr>
      <w:r w:rsidRPr="008C092A">
        <w:t>ОКПО</w:t>
      </w:r>
    </w:p>
    <w:p w:rsidR="00B52EE4" w:rsidRPr="00CB3183" w:rsidRDefault="00C362D3" w:rsidP="00B52EE4">
      <w:pPr>
        <w:jc w:val="both"/>
        <w:textAlignment w:val="baseline"/>
      </w:pPr>
      <w:hyperlink r:id="rId33" w:history="1">
        <w:r w:rsidR="00B52EE4" w:rsidRPr="00CB3183">
          <w:t>ОКВЭД</w:t>
        </w:r>
      </w:hyperlink>
    </w:p>
    <w:p w:rsidR="00B52EE4" w:rsidRPr="00CB3183" w:rsidRDefault="00C362D3" w:rsidP="00B52EE4">
      <w:pPr>
        <w:jc w:val="both"/>
        <w:textAlignment w:val="baseline"/>
      </w:pPr>
      <w:hyperlink r:id="rId34" w:history="1">
        <w:r w:rsidR="00B52EE4" w:rsidRPr="00CB3183">
          <w:t>ОКТМО</w:t>
        </w:r>
      </w:hyperlink>
    </w:p>
    <w:p w:rsidR="00B52EE4" w:rsidRPr="008C092A" w:rsidRDefault="00B52EE4" w:rsidP="00B52EE4">
      <w:pPr>
        <w:ind w:firstLine="708"/>
        <w:jc w:val="both"/>
        <w:textAlignment w:val="baseline"/>
      </w:pPr>
      <w:r>
        <w:t>Назначение платежа: «</w:t>
      </w:r>
      <w:r w:rsidRPr="008C092A">
        <w:t>Задаток на участие в аукционе на право размещения нестационар</w:t>
      </w:r>
      <w:r>
        <w:t>ного торгового объекта по лоту №</w:t>
      </w:r>
      <w:r w:rsidRPr="008C092A">
        <w:t xml:space="preserve"> __________</w:t>
      </w:r>
      <w:r>
        <w:t>»</w:t>
      </w:r>
      <w:r w:rsidRPr="008C092A">
        <w:t>.</w:t>
      </w:r>
    </w:p>
    <w:p w:rsidR="00B52EE4" w:rsidRPr="008C092A" w:rsidRDefault="00B52EE4" w:rsidP="00B52EE4">
      <w:pPr>
        <w:ind w:firstLine="708"/>
        <w:jc w:val="both"/>
        <w:textAlignment w:val="baseline"/>
      </w:pPr>
      <w:r w:rsidRPr="008C092A">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B52EE4" w:rsidRPr="008C092A" w:rsidRDefault="00B52EE4" w:rsidP="00B52EE4">
      <w:pPr>
        <w:ind w:firstLine="708"/>
        <w:jc w:val="both"/>
        <w:textAlignment w:val="baseline"/>
      </w:pPr>
      <w:r w:rsidRPr="008C092A">
        <w:t>4.5. Сумма задатка, внесенного участником, с которым заключен договор, засчитывается в счет оплаты договора.</w:t>
      </w:r>
    </w:p>
    <w:p w:rsidR="00B52EE4" w:rsidRPr="008C092A" w:rsidRDefault="00B52EE4" w:rsidP="00B52EE4">
      <w:pPr>
        <w:ind w:firstLine="708"/>
        <w:jc w:val="both"/>
        <w:textAlignment w:val="baseline"/>
      </w:pPr>
      <w:r w:rsidRPr="008C092A">
        <w:t>4.6. Сумма задатка подлежит возврату:</w:t>
      </w:r>
    </w:p>
    <w:p w:rsidR="00B52EE4" w:rsidRPr="008C092A" w:rsidRDefault="00B52EE4" w:rsidP="00B52EE4">
      <w:pPr>
        <w:ind w:firstLine="708"/>
        <w:jc w:val="both"/>
        <w:textAlignment w:val="baseline"/>
      </w:pPr>
      <w:r>
        <w:t xml:space="preserve">- </w:t>
      </w:r>
      <w:r w:rsidRPr="008C092A">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B52EE4" w:rsidRPr="008C092A" w:rsidRDefault="00B52EE4" w:rsidP="00B52EE4">
      <w:pPr>
        <w:ind w:firstLine="708"/>
        <w:jc w:val="both"/>
        <w:textAlignment w:val="baseline"/>
      </w:pPr>
      <w:r>
        <w:t xml:space="preserve">- </w:t>
      </w:r>
      <w:r w:rsidRPr="008C092A">
        <w:t>лицам, не допущенным к участию в аукционе, в течение пяти рабочих дней со дня оформления протокола рассмотрения заявок на участие в аукционе;</w:t>
      </w:r>
    </w:p>
    <w:p w:rsidR="00B52EE4" w:rsidRPr="008C092A" w:rsidRDefault="00B52EE4" w:rsidP="00B52EE4">
      <w:pPr>
        <w:ind w:firstLine="708"/>
        <w:jc w:val="both"/>
        <w:textAlignment w:val="baseline"/>
      </w:pPr>
      <w:r>
        <w:t xml:space="preserve">- </w:t>
      </w:r>
      <w:r w:rsidRPr="008C092A">
        <w:t>участникам, не принявшим участие в аукционе, в течение пяти рабочих дней с даты подписания протокола аукциона;</w:t>
      </w:r>
    </w:p>
    <w:p w:rsidR="00B52EE4" w:rsidRPr="008C092A" w:rsidRDefault="00B52EE4" w:rsidP="00B52EE4">
      <w:pPr>
        <w:ind w:firstLine="708"/>
        <w:jc w:val="both"/>
        <w:textAlignment w:val="baseline"/>
      </w:pPr>
      <w:r>
        <w:t xml:space="preserve">- </w:t>
      </w:r>
      <w:r w:rsidRPr="008C092A">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B52EE4" w:rsidRPr="008C092A" w:rsidRDefault="00B52EE4" w:rsidP="00B52EE4">
      <w:pPr>
        <w:ind w:firstLine="708"/>
        <w:jc w:val="both"/>
        <w:textAlignment w:val="baseline"/>
      </w:pPr>
      <w:r>
        <w:t xml:space="preserve">- </w:t>
      </w:r>
      <w:r w:rsidRPr="008C092A">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B52EE4" w:rsidRPr="008C092A" w:rsidRDefault="00B52EE4" w:rsidP="00B52EE4">
      <w:pPr>
        <w:ind w:firstLine="708"/>
        <w:jc w:val="both"/>
        <w:textAlignment w:val="baseline"/>
      </w:pPr>
      <w:r w:rsidRPr="008C092A">
        <w:t>4.7. Победителю аукциона, уклонившемуся от заключения договора по результатам аукциона, задаток не возвращается.</w:t>
      </w:r>
    </w:p>
    <w:p w:rsidR="00B52EE4" w:rsidRDefault="00B52EE4" w:rsidP="00B52EE4">
      <w:pPr>
        <w:ind w:firstLine="708"/>
        <w:jc w:val="both"/>
        <w:textAlignment w:val="baseline"/>
      </w:pPr>
      <w:r w:rsidRPr="008C092A">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B52EE4" w:rsidRPr="00F24DB3" w:rsidRDefault="00B52EE4" w:rsidP="00B52EE4">
      <w:pPr>
        <w:jc w:val="center"/>
        <w:textAlignment w:val="baseline"/>
        <w:rPr>
          <w:b/>
        </w:rPr>
      </w:pPr>
      <w:r w:rsidRPr="00F24DB3">
        <w:rPr>
          <w:b/>
        </w:rPr>
        <w:t>5. Порядок проведения аукциона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 xml:space="preserve">5.1. Аукцион проводится путем последовательного повышения участниками начальной (минимальной) цены договора (цены лота) на величину, равную величине </w:t>
      </w:r>
      <w:r>
        <w:t>«</w:t>
      </w:r>
      <w:r w:rsidRPr="008C092A">
        <w:t>шага аукциона</w:t>
      </w:r>
      <w:r>
        <w:t>»</w:t>
      </w:r>
      <w:r w:rsidRPr="008C092A">
        <w:t>.</w:t>
      </w:r>
    </w:p>
    <w:p w:rsidR="00B52EE4" w:rsidRPr="008C092A" w:rsidRDefault="00B52EE4" w:rsidP="00B52EE4">
      <w:pPr>
        <w:ind w:firstLine="708"/>
        <w:jc w:val="both"/>
        <w:textAlignment w:val="baseline"/>
      </w:pPr>
      <w:r w:rsidRPr="008C092A">
        <w:t>5.2. В аукционе могут участвовать только заявители, признанные участниками аукциона.</w:t>
      </w:r>
    </w:p>
    <w:p w:rsidR="00B52EE4" w:rsidRPr="008C092A" w:rsidRDefault="00B52EE4" w:rsidP="00B52EE4">
      <w:pPr>
        <w:ind w:firstLine="708"/>
        <w:jc w:val="both"/>
        <w:textAlignment w:val="baseline"/>
      </w:pPr>
      <w:r w:rsidRPr="008C092A">
        <w:t>5.3. Аукцион проводится аукционистом в присутствии членов аукционной комиссии и участников аукциона (их представителей).</w:t>
      </w:r>
    </w:p>
    <w:p w:rsidR="00B52EE4" w:rsidRPr="008C092A" w:rsidRDefault="00B52EE4" w:rsidP="00B52EE4">
      <w:pPr>
        <w:ind w:firstLine="708"/>
        <w:jc w:val="both"/>
        <w:textAlignment w:val="baseline"/>
      </w:pPr>
      <w:r w:rsidRPr="008C092A">
        <w:t>5.4. Аукционист выбирается из числа членов аукционной комиссии путем открытого голосования членов аукционной комиссии большинством голосов.</w:t>
      </w:r>
    </w:p>
    <w:p w:rsidR="00B52EE4" w:rsidRPr="008C092A" w:rsidRDefault="00B52EE4" w:rsidP="00B52EE4">
      <w:pPr>
        <w:ind w:firstLine="708"/>
        <w:jc w:val="both"/>
        <w:textAlignment w:val="baseline"/>
      </w:pPr>
      <w:r w:rsidRPr="008C092A">
        <w:lastRenderedPageBreak/>
        <w:t>5.5. Аукцион проводится в следующем порядке:</w:t>
      </w:r>
    </w:p>
    <w:p w:rsidR="00B52EE4" w:rsidRPr="008C092A" w:rsidRDefault="00B52EE4" w:rsidP="00B52EE4">
      <w:pPr>
        <w:ind w:firstLine="708"/>
        <w:jc w:val="both"/>
        <w:textAlignment w:val="baseline"/>
      </w:pPr>
      <w:r>
        <w:t xml:space="preserve">- </w:t>
      </w:r>
      <w:r w:rsidRPr="008C092A">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52EE4" w:rsidRPr="008C092A" w:rsidRDefault="00B52EE4" w:rsidP="00B52EE4">
      <w:pPr>
        <w:ind w:firstLine="708"/>
        <w:jc w:val="both"/>
        <w:textAlignment w:val="baseline"/>
      </w:pPr>
      <w:r>
        <w:t xml:space="preserve">- </w:t>
      </w:r>
      <w:r w:rsidRPr="008C092A">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t>«шаг аукциона»</w:t>
      </w:r>
      <w:r w:rsidRPr="008C092A">
        <w:t xml:space="preserve"> (лота), объявляет начальную (минимальную) цену догово</w:t>
      </w:r>
      <w:r>
        <w:t>ра (цену лота), увеличенную на «</w:t>
      </w:r>
      <w:r w:rsidRPr="008C092A">
        <w:t>шаг аукциона</w:t>
      </w:r>
      <w:r>
        <w:t>»</w:t>
      </w:r>
      <w:r w:rsidRPr="008C092A">
        <w:t>.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B52EE4" w:rsidRPr="008C092A" w:rsidRDefault="00B52EE4" w:rsidP="00B52EE4">
      <w:pPr>
        <w:ind w:firstLine="708"/>
        <w:jc w:val="both"/>
        <w:textAlignment w:val="baseline"/>
      </w:pPr>
      <w:r>
        <w:t xml:space="preserve">- </w:t>
      </w:r>
      <w:r w:rsidRPr="008C092A">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t>«</w:t>
      </w:r>
      <w:r w:rsidRPr="008C092A">
        <w:t>шагом аукциона</w:t>
      </w:r>
      <w:r>
        <w:t>»</w:t>
      </w:r>
      <w:r w:rsidRPr="008C092A">
        <w:t>, поднимает карточку в случае, если он согласен заключить договор по объявленной цене;</w:t>
      </w:r>
    </w:p>
    <w:p w:rsidR="00B52EE4" w:rsidRPr="008C092A" w:rsidRDefault="00B52EE4" w:rsidP="00B52EE4">
      <w:pPr>
        <w:ind w:firstLine="708"/>
        <w:jc w:val="both"/>
        <w:textAlignment w:val="baseline"/>
      </w:pPr>
      <w:r>
        <w:t xml:space="preserve">- </w:t>
      </w:r>
      <w:r w:rsidRPr="008C092A">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t>«</w:t>
      </w:r>
      <w:r w:rsidRPr="008C092A">
        <w:t>шагом аукциона</w:t>
      </w:r>
      <w:r>
        <w:t>»</w:t>
      </w:r>
      <w:r w:rsidRPr="008C092A">
        <w:t xml:space="preserve">, а также новую цену договора (цену лота), увеличенную в соответствии с </w:t>
      </w:r>
      <w:r>
        <w:t>«</w:t>
      </w:r>
      <w:r w:rsidRPr="008C092A">
        <w:t>шагом аукциона</w:t>
      </w:r>
      <w:r>
        <w:t>»</w:t>
      </w:r>
      <w:r w:rsidRPr="008C092A">
        <w:t>. При отсутствии предложений со стороны иных участников аукциона аукционист повторяет эту цену три раза;</w:t>
      </w:r>
    </w:p>
    <w:p w:rsidR="00B52EE4" w:rsidRPr="008C092A" w:rsidRDefault="00B52EE4" w:rsidP="00B52EE4">
      <w:pPr>
        <w:ind w:firstLine="708"/>
        <w:jc w:val="both"/>
        <w:textAlignment w:val="baseline"/>
      </w:pPr>
      <w:r>
        <w:t xml:space="preserve">- </w:t>
      </w:r>
      <w:r w:rsidRPr="008C092A">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B52EE4" w:rsidRPr="008C092A" w:rsidRDefault="00B52EE4" w:rsidP="00B52EE4">
      <w:pPr>
        <w:ind w:firstLine="708"/>
        <w:jc w:val="both"/>
        <w:textAlignment w:val="baseline"/>
      </w:pPr>
      <w:r w:rsidRPr="008C092A">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B52EE4" w:rsidRPr="008C092A" w:rsidRDefault="00B52EE4" w:rsidP="00B52EE4">
      <w:pPr>
        <w:ind w:firstLine="708"/>
        <w:jc w:val="both"/>
        <w:textAlignment w:val="baseline"/>
      </w:pPr>
      <w:r w:rsidRPr="008C092A">
        <w:t>5.7. При проведении аукциона организатор аукциона в обязательном порядке обеспечивает аудио- или видеозапись аукциона.</w:t>
      </w:r>
    </w:p>
    <w:p w:rsidR="00B52EE4" w:rsidRPr="008C092A" w:rsidRDefault="00B52EE4" w:rsidP="00B52EE4">
      <w:pPr>
        <w:ind w:firstLine="708"/>
        <w:jc w:val="both"/>
        <w:textAlignment w:val="baseline"/>
      </w:pPr>
      <w:r w:rsidRPr="008C092A">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B52EE4" w:rsidRDefault="00B52EE4" w:rsidP="00B52EE4">
      <w:pPr>
        <w:ind w:firstLine="708"/>
        <w:jc w:val="both"/>
        <w:textAlignment w:val="baseline"/>
      </w:pPr>
      <w:r w:rsidRPr="008C092A">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B52EE4" w:rsidRDefault="00B52EE4" w:rsidP="00B52EE4">
      <w:pPr>
        <w:ind w:firstLine="708"/>
        <w:jc w:val="both"/>
        <w:textAlignment w:val="baseline"/>
      </w:pPr>
    </w:p>
    <w:p w:rsidR="00B52EE4" w:rsidRPr="00F24DB3" w:rsidRDefault="00B52EE4" w:rsidP="00B52EE4">
      <w:pPr>
        <w:ind w:firstLine="708"/>
        <w:jc w:val="center"/>
        <w:textAlignment w:val="baseline"/>
        <w:rPr>
          <w:b/>
        </w:rPr>
      </w:pPr>
      <w:r w:rsidRPr="00F24DB3">
        <w:rPr>
          <w:b/>
        </w:rPr>
        <w:t>6. Заключение договора по результатам аукциона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6.1. Заключение договора осуществляется в порядке, предусмотренном законодательством Российской Федерации и настоящим Извещением.</w:t>
      </w:r>
    </w:p>
    <w:p w:rsidR="00B52EE4" w:rsidRPr="008C092A" w:rsidRDefault="00B52EE4" w:rsidP="00B52EE4">
      <w:pPr>
        <w:ind w:firstLine="708"/>
        <w:jc w:val="both"/>
        <w:textAlignment w:val="baseline"/>
      </w:pPr>
      <w:r w:rsidRPr="008C092A">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B52EE4" w:rsidRPr="008C092A" w:rsidRDefault="00B52EE4" w:rsidP="00B52EE4">
      <w:pPr>
        <w:ind w:firstLine="708"/>
        <w:jc w:val="both"/>
        <w:textAlignment w:val="baseline"/>
      </w:pPr>
      <w:r w:rsidRPr="008C092A">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B52EE4" w:rsidRPr="008C092A" w:rsidRDefault="00B52EE4" w:rsidP="00B52EE4">
      <w:pPr>
        <w:ind w:firstLine="708"/>
        <w:jc w:val="both"/>
        <w:textAlignment w:val="baseline"/>
      </w:pPr>
      <w:r w:rsidRPr="008C092A">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B52EE4" w:rsidRPr="008C092A" w:rsidRDefault="00B52EE4" w:rsidP="00B52EE4">
      <w:pPr>
        <w:ind w:firstLine="708"/>
        <w:jc w:val="both"/>
        <w:textAlignment w:val="baseline"/>
      </w:pPr>
      <w:r w:rsidRPr="008C092A">
        <w:t>6.5. Договор заключается организатором аукциона либо уполномоченным им лицом.</w:t>
      </w:r>
    </w:p>
    <w:p w:rsidR="00B52EE4" w:rsidRPr="008C092A" w:rsidRDefault="00B52EE4" w:rsidP="00B52EE4">
      <w:pPr>
        <w:ind w:firstLine="708"/>
        <w:jc w:val="both"/>
        <w:textAlignment w:val="baseline"/>
      </w:pPr>
      <w:r w:rsidRPr="008C092A">
        <w:t>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r:id="rId35" w:anchor="Par484" w:history="1">
        <w:r w:rsidRPr="008C092A">
          <w:t>пунктом 3.1</w:t>
        </w:r>
      </w:hyperlink>
      <w:r>
        <w:t>.</w:t>
      </w:r>
      <w:r w:rsidRPr="008C092A">
        <w:t> настоящего Извещения.</w:t>
      </w:r>
    </w:p>
    <w:p w:rsidR="00B52EE4" w:rsidRDefault="00B52EE4" w:rsidP="00B52EE4">
      <w:pPr>
        <w:ind w:firstLine="708"/>
        <w:jc w:val="both"/>
        <w:textAlignment w:val="baseline"/>
      </w:pPr>
      <w:r w:rsidRPr="008C092A">
        <w:t>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r:id="rId36" w:anchor="Par562" w:history="1">
        <w:r w:rsidRPr="008C092A">
          <w:t>пунктом 6.6</w:t>
        </w:r>
      </w:hyperlink>
      <w:r>
        <w:t>.</w:t>
      </w:r>
      <w:r w:rsidRPr="008C092A">
        <w:t>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B52EE4" w:rsidRPr="008C092A" w:rsidRDefault="00B52EE4" w:rsidP="00B52EE4">
      <w:pPr>
        <w:ind w:firstLine="708"/>
        <w:jc w:val="both"/>
        <w:textAlignment w:val="baseline"/>
      </w:pPr>
      <w:r w:rsidRPr="008C092A">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8C092A" w:rsidRDefault="00B52EE4" w:rsidP="00B52EE4">
      <w:pPr>
        <w:ind w:firstLine="708"/>
        <w:jc w:val="both"/>
        <w:textAlignment w:val="baseline"/>
      </w:pPr>
      <w:r w:rsidRPr="008C092A">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B52EE4" w:rsidRPr="008C092A" w:rsidRDefault="00B52EE4" w:rsidP="00B52EE4">
      <w:pPr>
        <w:ind w:firstLine="708"/>
        <w:jc w:val="both"/>
        <w:textAlignment w:val="baseline"/>
      </w:pPr>
      <w:r w:rsidRPr="008C092A">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B52EE4" w:rsidRPr="008C092A" w:rsidRDefault="00B52EE4" w:rsidP="00B52EE4">
      <w:pPr>
        <w:ind w:firstLine="708"/>
        <w:jc w:val="both"/>
        <w:textAlignment w:val="baseline"/>
      </w:pPr>
      <w:r w:rsidRPr="008C092A">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B52EE4" w:rsidRPr="008C092A" w:rsidRDefault="00B52EE4" w:rsidP="00B52EE4">
      <w:pPr>
        <w:ind w:firstLine="708"/>
        <w:jc w:val="both"/>
        <w:textAlignment w:val="baseline"/>
      </w:pPr>
      <w:r w:rsidRPr="008C092A">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8C092A" w:rsidRDefault="00B52EE4" w:rsidP="00B52EE4">
      <w:pPr>
        <w:ind w:firstLine="708"/>
        <w:jc w:val="both"/>
        <w:textAlignment w:val="baseline"/>
      </w:pPr>
      <w:r w:rsidRPr="008C092A">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B52EE4" w:rsidRPr="008C092A" w:rsidRDefault="00B52EE4" w:rsidP="00B52EE4">
      <w:pPr>
        <w:jc w:val="both"/>
        <w:textAlignment w:val="baseline"/>
      </w:pPr>
      <w:r w:rsidRPr="008C092A">
        <w:t> </w:t>
      </w:r>
    </w:p>
    <w:p w:rsidR="002974F2" w:rsidRDefault="002974F2" w:rsidP="0048648F">
      <w:pPr>
        <w:ind w:left="6096"/>
        <w:textAlignment w:val="baseline"/>
      </w:pPr>
    </w:p>
    <w:p w:rsidR="002974F2" w:rsidRDefault="002974F2" w:rsidP="0048648F">
      <w:pPr>
        <w:ind w:left="6096"/>
        <w:textAlignment w:val="baseline"/>
      </w:pPr>
    </w:p>
    <w:p w:rsidR="0048648F" w:rsidRDefault="0048648F" w:rsidP="0048648F">
      <w:pPr>
        <w:ind w:left="6096"/>
        <w:textAlignment w:val="baseline"/>
      </w:pPr>
      <w:r>
        <w:lastRenderedPageBreak/>
        <w:t xml:space="preserve">Приложение № 1 </w:t>
      </w:r>
    </w:p>
    <w:p w:rsidR="0048648F" w:rsidRDefault="0048648F" w:rsidP="0048648F">
      <w:pPr>
        <w:ind w:left="6096"/>
        <w:textAlignment w:val="baseline"/>
      </w:pPr>
      <w:r>
        <w:t>к Извещению о проведении открытого аукциона на право размещения нестационарного торгового объекта на территории городского поселения Сергиев Посад</w:t>
      </w:r>
    </w:p>
    <w:p w:rsidR="0048648F" w:rsidRDefault="0048648F" w:rsidP="0048648F">
      <w:pPr>
        <w:jc w:val="center"/>
        <w:textAlignment w:val="baseline"/>
      </w:pPr>
    </w:p>
    <w:p w:rsidR="00B52EE4" w:rsidRPr="008C092A" w:rsidRDefault="00B52EE4" w:rsidP="0048648F">
      <w:pPr>
        <w:jc w:val="center"/>
        <w:textAlignment w:val="baseline"/>
      </w:pPr>
      <w:r w:rsidRPr="008C092A">
        <w:t>ЗАЯВКА</w:t>
      </w:r>
    </w:p>
    <w:p w:rsidR="00B52EE4" w:rsidRPr="008C092A" w:rsidRDefault="00B52EE4" w:rsidP="00B52EE4">
      <w:pPr>
        <w:jc w:val="center"/>
        <w:textAlignment w:val="baseline"/>
      </w:pPr>
      <w:r w:rsidRPr="008C092A">
        <w:t>на участие в аукционе на право размещения</w:t>
      </w:r>
    </w:p>
    <w:p w:rsidR="00B52EE4" w:rsidRPr="008C092A" w:rsidRDefault="00B52EE4" w:rsidP="00B52EE4">
      <w:pPr>
        <w:jc w:val="center"/>
        <w:textAlignment w:val="baseline"/>
      </w:pPr>
      <w:r w:rsidRPr="008C092A">
        <w:t>нестационарного торгового объекта</w:t>
      </w:r>
    </w:p>
    <w:p w:rsidR="00B52EE4" w:rsidRPr="008C092A" w:rsidRDefault="00B52EE4" w:rsidP="00B52EE4">
      <w:pPr>
        <w:jc w:val="center"/>
        <w:textAlignment w:val="baseline"/>
      </w:pPr>
    </w:p>
    <w:p w:rsidR="00B52EE4" w:rsidRPr="008C092A" w:rsidRDefault="00B52EE4" w:rsidP="00B52EE4">
      <w:pPr>
        <w:jc w:val="both"/>
        <w:textAlignment w:val="baseline"/>
      </w:pPr>
      <w:r w:rsidRPr="008C092A">
        <w:t>Заявитель_________________________________________________________</w:t>
      </w:r>
      <w:r w:rsidR="00276281">
        <w:t>____________</w:t>
      </w:r>
    </w:p>
    <w:p w:rsidR="00B52EE4" w:rsidRDefault="00B52EE4" w:rsidP="00276281">
      <w:pPr>
        <w:jc w:val="center"/>
        <w:textAlignment w:val="baseline"/>
        <w:rPr>
          <w:i/>
          <w:sz w:val="20"/>
          <w:szCs w:val="20"/>
        </w:rPr>
      </w:pPr>
      <w:r w:rsidRPr="00276281">
        <w:rPr>
          <w:i/>
          <w:sz w:val="20"/>
          <w:szCs w:val="20"/>
        </w:rPr>
        <w:t>наименование, адрес, ИНН, ОГРН (для юридического лица), фамилия,</w:t>
      </w:r>
    </w:p>
    <w:p w:rsidR="00276281" w:rsidRPr="00276281" w:rsidRDefault="00276281" w:rsidP="00276281">
      <w:pPr>
        <w:jc w:val="center"/>
        <w:textAlignment w:val="baseline"/>
        <w:rPr>
          <w:i/>
          <w:sz w:val="20"/>
          <w:szCs w:val="20"/>
        </w:rPr>
      </w:pPr>
      <w:r>
        <w:rPr>
          <w:i/>
          <w:sz w:val="20"/>
          <w:szCs w:val="20"/>
        </w:rPr>
        <w:t>_____________________________________________________________________________________________</w:t>
      </w:r>
    </w:p>
    <w:p w:rsidR="00B52EE4" w:rsidRDefault="00B52EE4" w:rsidP="00276281">
      <w:pPr>
        <w:jc w:val="center"/>
        <w:textAlignment w:val="baseline"/>
        <w:rPr>
          <w:i/>
          <w:sz w:val="20"/>
          <w:szCs w:val="20"/>
        </w:rPr>
      </w:pPr>
      <w:r w:rsidRPr="00276281">
        <w:rPr>
          <w:i/>
          <w:sz w:val="20"/>
          <w:szCs w:val="20"/>
        </w:rPr>
        <w:t>имя, отчество, паспортные данные, сведения о регистрации, ОГРНИП</w:t>
      </w:r>
    </w:p>
    <w:p w:rsidR="00276281" w:rsidRPr="00276281" w:rsidRDefault="00276281" w:rsidP="00276281">
      <w:pPr>
        <w:jc w:val="center"/>
        <w:textAlignment w:val="baseline"/>
        <w:rPr>
          <w:i/>
          <w:sz w:val="20"/>
          <w:szCs w:val="20"/>
        </w:rPr>
      </w:pPr>
      <w:r>
        <w:rPr>
          <w:i/>
          <w:sz w:val="20"/>
          <w:szCs w:val="20"/>
        </w:rPr>
        <w:t>_____________________________________________________________________________________________</w:t>
      </w:r>
    </w:p>
    <w:p w:rsidR="00B52EE4" w:rsidRDefault="00B52EE4" w:rsidP="00276281">
      <w:pPr>
        <w:jc w:val="center"/>
        <w:textAlignment w:val="baseline"/>
        <w:rPr>
          <w:i/>
          <w:sz w:val="20"/>
          <w:szCs w:val="20"/>
        </w:rPr>
      </w:pPr>
      <w:r w:rsidRPr="00276281">
        <w:rPr>
          <w:i/>
          <w:sz w:val="20"/>
          <w:szCs w:val="20"/>
        </w:rPr>
        <w:t>(для индивидуального предпринимателя), номер контактного</w:t>
      </w:r>
    </w:p>
    <w:p w:rsidR="00276281" w:rsidRPr="00276281" w:rsidRDefault="00276281" w:rsidP="00276281">
      <w:pPr>
        <w:jc w:val="center"/>
        <w:textAlignment w:val="baseline"/>
        <w:rPr>
          <w:i/>
          <w:sz w:val="20"/>
          <w:szCs w:val="20"/>
        </w:rPr>
      </w:pPr>
      <w:r>
        <w:rPr>
          <w:i/>
          <w:sz w:val="20"/>
          <w:szCs w:val="20"/>
        </w:rPr>
        <w:t>_____________________________________________________________________________________________</w:t>
      </w:r>
    </w:p>
    <w:p w:rsidR="00B52EE4" w:rsidRPr="00276281" w:rsidRDefault="00B52EE4" w:rsidP="00276281">
      <w:pPr>
        <w:jc w:val="center"/>
        <w:textAlignment w:val="baseline"/>
        <w:rPr>
          <w:i/>
          <w:sz w:val="20"/>
          <w:szCs w:val="20"/>
        </w:rPr>
      </w:pPr>
      <w:r w:rsidRPr="00276281">
        <w:rPr>
          <w:i/>
          <w:sz w:val="20"/>
          <w:szCs w:val="20"/>
        </w:rPr>
        <w:t>телефона (при наличии), адрес электронной почты (при наличии)</w:t>
      </w:r>
    </w:p>
    <w:p w:rsidR="00B52EE4" w:rsidRPr="008C092A" w:rsidRDefault="00B52EE4" w:rsidP="00B52EE4">
      <w:pPr>
        <w:jc w:val="both"/>
        <w:textAlignment w:val="baseline"/>
      </w:pPr>
      <w:r w:rsidRPr="008C092A">
        <w:t>извещает  о  своем  желании  принять участие в аукционе на право размещения</w:t>
      </w:r>
      <w:r w:rsidR="00276281">
        <w:t xml:space="preserve"> </w:t>
      </w:r>
      <w:r w:rsidRPr="008C092A">
        <w:t>нестационарного торгов</w:t>
      </w:r>
      <w:r>
        <w:t>ого объекта, указанного в лоте №</w:t>
      </w:r>
      <w:r w:rsidRPr="008C092A">
        <w:t xml:space="preserve"> ___________, который</w:t>
      </w:r>
      <w:r w:rsidR="00276281">
        <w:t xml:space="preserve"> </w:t>
      </w:r>
      <w:r>
        <w:t>состоится «___»</w:t>
      </w:r>
      <w:r w:rsidRPr="008C092A">
        <w:t xml:space="preserve"> ____________ 201__ года в ____ час</w:t>
      </w:r>
      <w:proofErr w:type="gramStart"/>
      <w:r w:rsidRPr="008C092A">
        <w:t>.</w:t>
      </w:r>
      <w:proofErr w:type="gramEnd"/>
      <w:r w:rsidRPr="008C092A">
        <w:t xml:space="preserve"> ____ </w:t>
      </w:r>
      <w:proofErr w:type="gramStart"/>
      <w:r w:rsidRPr="008C092A">
        <w:t>м</w:t>
      </w:r>
      <w:proofErr w:type="gramEnd"/>
      <w:r w:rsidRPr="008C092A">
        <w:t>ин., на условиях,</w:t>
      </w:r>
      <w:r w:rsidR="00276281">
        <w:t xml:space="preserve"> </w:t>
      </w:r>
      <w:r w:rsidRPr="008C092A">
        <w:t>указанных  в  Извещении  о  проведении  открытого аукциона и опубликованных</w:t>
      </w:r>
      <w:r w:rsidR="00276281">
        <w:t xml:space="preserve"> </w:t>
      </w:r>
      <w:r w:rsidRPr="008C092A">
        <w:t>в ___________________________________________________________________.</w:t>
      </w:r>
    </w:p>
    <w:p w:rsidR="00276281" w:rsidRDefault="00276281" w:rsidP="00B52EE4">
      <w:pPr>
        <w:jc w:val="both"/>
        <w:textAlignment w:val="baseline"/>
      </w:pPr>
    </w:p>
    <w:p w:rsidR="00B52EE4" w:rsidRPr="008C092A" w:rsidRDefault="00B52EE4" w:rsidP="00B52EE4">
      <w:pPr>
        <w:jc w:val="both"/>
        <w:textAlignment w:val="baseline"/>
      </w:pPr>
      <w:r w:rsidRPr="008C092A">
        <w:t>Заявитель ______________</w:t>
      </w:r>
      <w:r w:rsidR="00276281">
        <w:t>___________</w:t>
      </w:r>
      <w:r w:rsidRPr="008C092A">
        <w:t>_______________ принимает на себя обязательства</w:t>
      </w:r>
    </w:p>
    <w:p w:rsidR="00B52EE4" w:rsidRPr="00276281" w:rsidRDefault="00B52EE4" w:rsidP="00B52EE4">
      <w:pPr>
        <w:jc w:val="both"/>
        <w:textAlignment w:val="baseline"/>
        <w:rPr>
          <w:i/>
          <w:sz w:val="20"/>
          <w:szCs w:val="20"/>
        </w:rPr>
      </w:pPr>
      <w:r w:rsidRPr="00276281">
        <w:rPr>
          <w:i/>
          <w:sz w:val="20"/>
          <w:szCs w:val="20"/>
        </w:rPr>
        <w:t>                        </w:t>
      </w:r>
      <w:r w:rsidR="00276281">
        <w:rPr>
          <w:i/>
          <w:sz w:val="20"/>
          <w:szCs w:val="20"/>
        </w:rPr>
        <w:t xml:space="preserve">                   </w:t>
      </w:r>
      <w:r w:rsidRPr="00276281">
        <w:rPr>
          <w:i/>
          <w:sz w:val="20"/>
          <w:szCs w:val="20"/>
        </w:rPr>
        <w:t>   (наименование заявителя)</w:t>
      </w:r>
    </w:p>
    <w:p w:rsidR="00B52EE4" w:rsidRDefault="0067274A" w:rsidP="00B52EE4">
      <w:pPr>
        <w:jc w:val="both"/>
        <w:textAlignment w:val="baseline"/>
      </w:pPr>
      <w:r w:rsidRPr="008C092A">
        <w:t>по безусловному выполнению правил участия в аукционе</w:t>
      </w:r>
      <w:r w:rsidR="00B52EE4" w:rsidRPr="008C092A">
        <w:t xml:space="preserve"> в соответствии с</w:t>
      </w:r>
      <w:r w:rsidR="00276281">
        <w:t xml:space="preserve"> </w:t>
      </w:r>
      <w:r w:rsidR="00B52EE4" w:rsidRPr="008C092A">
        <w:t>условиями аукциона на право размещения нестационарного торгового объекта.</w:t>
      </w:r>
    </w:p>
    <w:p w:rsidR="00276281" w:rsidRPr="008C092A" w:rsidRDefault="00276281" w:rsidP="00B52EE4">
      <w:pPr>
        <w:jc w:val="both"/>
        <w:textAlignment w:val="baseline"/>
      </w:pPr>
    </w:p>
    <w:p w:rsidR="00B52EE4" w:rsidRPr="008C092A" w:rsidRDefault="00B52EE4" w:rsidP="00B52EE4">
      <w:pPr>
        <w:jc w:val="both"/>
        <w:textAlignment w:val="baseline"/>
      </w:pPr>
      <w:r w:rsidRPr="008C092A">
        <w:t>Заявитель __________________________________________________________</w:t>
      </w:r>
      <w:r w:rsidR="00276281">
        <w:t>_______</w:t>
      </w:r>
      <w:r w:rsidRPr="008C092A">
        <w:t>___</w:t>
      </w:r>
    </w:p>
    <w:p w:rsidR="00B52EE4" w:rsidRPr="00276281" w:rsidRDefault="00B52EE4" w:rsidP="00B52EE4">
      <w:pPr>
        <w:jc w:val="both"/>
        <w:textAlignment w:val="baseline"/>
        <w:rPr>
          <w:i/>
          <w:sz w:val="20"/>
          <w:szCs w:val="20"/>
        </w:rPr>
      </w:pPr>
      <w:r w:rsidRPr="008C092A">
        <w:t xml:space="preserve">                                 </w:t>
      </w:r>
      <w:r w:rsidR="00276281">
        <w:t xml:space="preserve">     </w:t>
      </w:r>
      <w:r w:rsidRPr="00276281">
        <w:rPr>
          <w:i/>
          <w:sz w:val="20"/>
          <w:szCs w:val="20"/>
        </w:rPr>
        <w:t>(наименование заявителя)</w:t>
      </w:r>
    </w:p>
    <w:p w:rsidR="00B52EE4" w:rsidRPr="008C092A" w:rsidRDefault="00B52EE4" w:rsidP="00B52EE4">
      <w:pPr>
        <w:jc w:val="both"/>
        <w:textAlignment w:val="baseline"/>
      </w:pPr>
      <w:r w:rsidRPr="008C092A">
        <w:t>в  случае  признания  победителем  аукциона  обязуется подписать и передать</w:t>
      </w:r>
      <w:r w:rsidR="00276281">
        <w:t xml:space="preserve"> </w:t>
      </w:r>
      <w:r w:rsidRPr="008C092A">
        <w:t>организатору  договор  на  размещение  нестационарного  торгового объекта в</w:t>
      </w:r>
      <w:r w:rsidR="00276281">
        <w:t xml:space="preserve"> </w:t>
      </w:r>
      <w:r w:rsidRPr="008C092A">
        <w:t>установленные Извещением об открытом аукционе сроки;</w:t>
      </w:r>
      <w:r w:rsidR="00276281">
        <w:t xml:space="preserve"> </w:t>
      </w:r>
      <w:r w:rsidRPr="008C092A">
        <w:t>в  случае  признания  единственным  участником аукциона обязуется заключить</w:t>
      </w:r>
      <w:r w:rsidR="00276281">
        <w:t xml:space="preserve"> </w:t>
      </w:r>
      <w:r w:rsidRPr="008C092A">
        <w:t>договор по начальной (минимальной) цене договора (цене лота).</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Перечень прилагаемых документов:</w:t>
      </w:r>
    </w:p>
    <w:p w:rsidR="00B52EE4" w:rsidRPr="008C092A" w:rsidRDefault="00B52EE4" w:rsidP="00B52EE4">
      <w:pPr>
        <w:jc w:val="both"/>
        <w:textAlignment w:val="baseline"/>
      </w:pPr>
      <w:r w:rsidRPr="008C092A">
        <w:t>____________________________________________________________________</w:t>
      </w:r>
      <w:r w:rsidR="00276281">
        <w:t>______</w:t>
      </w:r>
      <w:r w:rsidRPr="008C092A">
        <w:t>___</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__________________ ________________________ _________ _________________</w:t>
      </w:r>
      <w:r w:rsidR="00276281">
        <w:t>________</w:t>
      </w:r>
    </w:p>
    <w:p w:rsidR="00B52EE4" w:rsidRPr="00276281" w:rsidRDefault="00B52EE4" w:rsidP="00B52EE4">
      <w:pPr>
        <w:jc w:val="both"/>
        <w:textAlignment w:val="baseline"/>
        <w:rPr>
          <w:i/>
          <w:sz w:val="20"/>
          <w:szCs w:val="20"/>
        </w:rPr>
      </w:pPr>
      <w:r w:rsidRPr="00276281">
        <w:rPr>
          <w:i/>
          <w:sz w:val="20"/>
          <w:szCs w:val="20"/>
        </w:rPr>
        <w:t xml:space="preserve">(Ф.И.О. </w:t>
      </w:r>
      <w:r w:rsidR="0067274A" w:rsidRPr="00276281">
        <w:rPr>
          <w:i/>
          <w:sz w:val="20"/>
          <w:szCs w:val="20"/>
        </w:rPr>
        <w:t>заявителя) (</w:t>
      </w:r>
      <w:r w:rsidRPr="00276281">
        <w:rPr>
          <w:i/>
          <w:sz w:val="20"/>
          <w:szCs w:val="20"/>
        </w:rPr>
        <w:t>должность (при наличии) (подпись) (расшифровка подписи)</w:t>
      </w:r>
    </w:p>
    <w:p w:rsidR="00B52EE4" w:rsidRDefault="00B52EE4" w:rsidP="00B52EE4">
      <w:pPr>
        <w:jc w:val="both"/>
        <w:textAlignment w:val="baseline"/>
      </w:pPr>
    </w:p>
    <w:p w:rsidR="00B52EE4" w:rsidRDefault="00B52EE4" w:rsidP="00B52EE4">
      <w:pPr>
        <w:jc w:val="both"/>
        <w:textAlignment w:val="baseline"/>
      </w:pPr>
    </w:p>
    <w:p w:rsidR="00B52EE4" w:rsidRPr="008C092A" w:rsidRDefault="00B52EE4" w:rsidP="00B52EE4">
      <w:pPr>
        <w:jc w:val="right"/>
        <w:textAlignment w:val="baseline"/>
      </w:pPr>
      <w:r w:rsidRPr="008C092A">
        <w:t>Печать (при наличии)</w:t>
      </w:r>
    </w:p>
    <w:p w:rsidR="00B52EE4" w:rsidRPr="008C092A" w:rsidRDefault="00B52EE4" w:rsidP="00B52EE4">
      <w:pPr>
        <w:jc w:val="right"/>
        <w:textAlignment w:val="baseline"/>
      </w:pPr>
      <w:r w:rsidRPr="008C092A">
        <w:t> </w:t>
      </w:r>
    </w:p>
    <w:p w:rsidR="00B52EE4" w:rsidRPr="008C092A" w:rsidRDefault="00B52EE4" w:rsidP="00B52EE4">
      <w:pPr>
        <w:jc w:val="right"/>
        <w:textAlignment w:val="baseline"/>
      </w:pPr>
      <w:r w:rsidRPr="008C092A">
        <w:t>Дата</w:t>
      </w:r>
    </w:p>
    <w:p w:rsidR="00B52EE4" w:rsidRDefault="00B52EE4" w:rsidP="00B52EE4">
      <w:pPr>
        <w:jc w:val="both"/>
        <w:textAlignment w:val="baseline"/>
      </w:pPr>
      <w:r w:rsidRPr="008C092A">
        <w:t>                 </w:t>
      </w:r>
    </w:p>
    <w:p w:rsidR="00B52EE4" w:rsidRDefault="00B52EE4" w:rsidP="00B52EE4">
      <w:pPr>
        <w:jc w:val="both"/>
        <w:textAlignment w:val="baseline"/>
      </w:pPr>
    </w:p>
    <w:p w:rsidR="00B52EE4" w:rsidRDefault="00B52EE4" w:rsidP="00B52EE4">
      <w:pPr>
        <w:jc w:val="both"/>
        <w:textAlignment w:val="baseline"/>
      </w:pPr>
    </w:p>
    <w:p w:rsidR="00B52EE4" w:rsidRDefault="00B52EE4" w:rsidP="00B52EE4">
      <w:pPr>
        <w:jc w:val="both"/>
        <w:textAlignment w:val="baseline"/>
      </w:pPr>
    </w:p>
    <w:p w:rsidR="0048648F" w:rsidRDefault="00B52EE4" w:rsidP="0048648F">
      <w:pPr>
        <w:ind w:left="5954"/>
        <w:textAlignment w:val="baseline"/>
      </w:pPr>
      <w:r w:rsidRPr="008C092A">
        <w:lastRenderedPageBreak/>
        <w:t xml:space="preserve">Приложение </w:t>
      </w:r>
      <w:r>
        <w:t xml:space="preserve">№ </w:t>
      </w:r>
      <w:r w:rsidRPr="008C092A">
        <w:t>2</w:t>
      </w:r>
      <w:r w:rsidR="0048648F">
        <w:t xml:space="preserve"> </w:t>
      </w:r>
    </w:p>
    <w:p w:rsidR="00B52EE4" w:rsidRPr="008C092A" w:rsidRDefault="00B52EE4" w:rsidP="0048648F">
      <w:pPr>
        <w:ind w:left="5954"/>
        <w:textAlignment w:val="baseline"/>
      </w:pPr>
      <w:r w:rsidRPr="008C092A">
        <w:t>к Извещению о проведении</w:t>
      </w:r>
      <w:r w:rsidR="0048648F">
        <w:t xml:space="preserve"> </w:t>
      </w:r>
      <w:r w:rsidRPr="008C092A">
        <w:t>открытого аукциона на право</w:t>
      </w:r>
      <w:r w:rsidR="0048648F">
        <w:t xml:space="preserve"> </w:t>
      </w:r>
      <w:r w:rsidRPr="008C092A">
        <w:t>размещения нестационарного</w:t>
      </w:r>
      <w:r w:rsidR="0048648F">
        <w:t xml:space="preserve"> </w:t>
      </w:r>
      <w:r w:rsidRPr="008C092A">
        <w:t>торгового объекта</w:t>
      </w:r>
      <w:r w:rsidR="00802C9E">
        <w:t xml:space="preserve"> </w:t>
      </w:r>
      <w:r>
        <w:t>на</w:t>
      </w:r>
      <w:r w:rsidR="0048648F">
        <w:t xml:space="preserve"> </w:t>
      </w:r>
      <w:r>
        <w:t>территории городского поселения</w:t>
      </w:r>
      <w:r w:rsidR="0048648F">
        <w:t xml:space="preserve"> </w:t>
      </w:r>
      <w:r>
        <w:t>Сергиев Посад</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 </w:t>
      </w:r>
    </w:p>
    <w:p w:rsidR="00B52EE4" w:rsidRPr="008C092A" w:rsidRDefault="00B52EE4" w:rsidP="00B52EE4">
      <w:pPr>
        <w:jc w:val="center"/>
        <w:textAlignment w:val="baseline"/>
      </w:pPr>
      <w:r>
        <w:t>Договор №</w:t>
      </w:r>
      <w:r w:rsidRPr="008C092A">
        <w:t xml:space="preserve"> _______</w:t>
      </w:r>
    </w:p>
    <w:p w:rsidR="00B52EE4" w:rsidRPr="008C092A" w:rsidRDefault="00B52EE4" w:rsidP="00B52EE4">
      <w:pPr>
        <w:jc w:val="center"/>
        <w:textAlignment w:val="baseline"/>
      </w:pPr>
      <w:r w:rsidRPr="008C092A">
        <w:t>на размещение нестационарного торгового объекта</w:t>
      </w:r>
    </w:p>
    <w:p w:rsidR="00B52EE4" w:rsidRPr="008C092A" w:rsidRDefault="00B52EE4" w:rsidP="00B52EE4">
      <w:pPr>
        <w:jc w:val="center"/>
        <w:textAlignment w:val="baseline"/>
      </w:pPr>
    </w:p>
    <w:p w:rsidR="00B52EE4" w:rsidRPr="008C092A" w:rsidRDefault="00B52EE4" w:rsidP="00B52EE4">
      <w:pPr>
        <w:jc w:val="both"/>
        <w:textAlignment w:val="baseline"/>
      </w:pPr>
      <w:r>
        <w:t xml:space="preserve">г. Сергиев Посад         </w:t>
      </w:r>
      <w:r w:rsidRPr="008C092A">
        <w:t>                                                                        </w:t>
      </w:r>
      <w:r>
        <w:t>«</w:t>
      </w:r>
      <w:r w:rsidRPr="008C092A">
        <w:t>___</w:t>
      </w:r>
      <w:r>
        <w:t>»</w:t>
      </w:r>
      <w:r w:rsidRPr="008C092A">
        <w:t xml:space="preserve"> __________ 201__ г.</w:t>
      </w:r>
    </w:p>
    <w:p w:rsidR="00B52EE4" w:rsidRPr="008C092A" w:rsidRDefault="00B52EE4" w:rsidP="00B52EE4">
      <w:pPr>
        <w:jc w:val="both"/>
        <w:textAlignment w:val="baseline"/>
      </w:pPr>
      <w:r w:rsidRPr="008C092A">
        <w:t>Московская область</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 xml:space="preserve">   </w:t>
      </w:r>
      <w:r w:rsidR="0048648F">
        <w:t>______________________________________________________________________</w:t>
      </w:r>
      <w:r w:rsidRPr="008C092A">
        <w:t xml:space="preserve"> в лице __________________________</w:t>
      </w:r>
      <w:r>
        <w:t>___________</w:t>
      </w:r>
      <w:r w:rsidRPr="008C092A">
        <w:t>_________________________, действующего на</w:t>
      </w:r>
    </w:p>
    <w:p w:rsidR="00B52EE4" w:rsidRPr="008C092A" w:rsidRDefault="00B52EE4" w:rsidP="00B52EE4">
      <w:pPr>
        <w:jc w:val="both"/>
        <w:textAlignment w:val="baseline"/>
      </w:pPr>
      <w:r w:rsidRPr="008C092A">
        <w:t>основании ___________</w:t>
      </w:r>
      <w:r>
        <w:t>______</w:t>
      </w:r>
      <w:r w:rsidRPr="008C092A">
        <w:t>___________</w:t>
      </w:r>
      <w:r>
        <w:t>______, в дальнейшем именуемая «</w:t>
      </w:r>
      <w:r w:rsidRPr="008C092A">
        <w:t>Сторона 1</w:t>
      </w:r>
      <w:r>
        <w:t>»</w:t>
      </w:r>
      <w:r w:rsidRPr="008C092A">
        <w:t>,</w:t>
      </w:r>
    </w:p>
    <w:p w:rsidR="00B52EE4" w:rsidRPr="008C092A" w:rsidRDefault="00B52EE4" w:rsidP="00B52EE4">
      <w:pPr>
        <w:jc w:val="both"/>
        <w:textAlignment w:val="baseline"/>
      </w:pPr>
      <w:r w:rsidRPr="008C092A">
        <w:t>с одной стороны, и ______</w:t>
      </w:r>
      <w:r>
        <w:t>_____</w:t>
      </w:r>
      <w:r w:rsidRPr="008C092A">
        <w:t>__________________________________________________в лице __________</w:t>
      </w:r>
      <w:r>
        <w:t>_____</w:t>
      </w:r>
      <w:r w:rsidRPr="008C092A">
        <w:t>_______________________________, действующего на основании</w:t>
      </w:r>
    </w:p>
    <w:p w:rsidR="00B52EE4" w:rsidRPr="008C092A" w:rsidRDefault="00B52EE4" w:rsidP="00B52EE4">
      <w:pPr>
        <w:jc w:val="both"/>
        <w:textAlignment w:val="baseline"/>
      </w:pPr>
      <w:r w:rsidRPr="008C092A">
        <w:t>_____________________</w:t>
      </w:r>
      <w:r>
        <w:t>______</w:t>
      </w:r>
      <w:r w:rsidRPr="008C092A">
        <w:t>__</w:t>
      </w:r>
      <w:r>
        <w:t>______, в дальнейшем именуемая «Сторона 2»</w:t>
      </w:r>
      <w:r w:rsidRPr="008C092A">
        <w:t>, с другой</w:t>
      </w:r>
    </w:p>
    <w:p w:rsidR="00B52EE4" w:rsidRPr="008C092A" w:rsidRDefault="00B52EE4" w:rsidP="00B52EE4">
      <w:pPr>
        <w:jc w:val="both"/>
        <w:textAlignment w:val="baseline"/>
      </w:pPr>
      <w:r w:rsidRPr="008C092A">
        <w:t xml:space="preserve">стороны, в дальнейшем совместно именуемые </w:t>
      </w:r>
      <w:r w:rsidR="00276281">
        <w:t>«</w:t>
      </w:r>
      <w:r w:rsidRPr="008C092A">
        <w:t>Стороны</w:t>
      </w:r>
      <w:r w:rsidR="00276281">
        <w:t>»</w:t>
      </w:r>
      <w:r w:rsidRPr="008C092A">
        <w:t>, на основании протокола</w:t>
      </w:r>
      <w:r w:rsidR="00276281">
        <w:t xml:space="preserve"> </w:t>
      </w:r>
      <w:r w:rsidRPr="008C092A">
        <w:t xml:space="preserve">аукциона </w:t>
      </w:r>
      <w:r>
        <w:t>от «___» _______________ 20___ №</w:t>
      </w:r>
      <w:r w:rsidRPr="008C092A">
        <w:t>___________заключили настоящий договор о нижеследующем:</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1. </w:t>
      </w:r>
      <w:r w:rsidRPr="008C092A">
        <w:t>Предмет договора</w:t>
      </w:r>
    </w:p>
    <w:p w:rsidR="00B52EE4" w:rsidRDefault="00B52EE4" w:rsidP="00B52EE4">
      <w:pPr>
        <w:jc w:val="both"/>
        <w:textAlignment w:val="baseline"/>
      </w:pPr>
    </w:p>
    <w:p w:rsidR="00B52EE4" w:rsidRPr="008C092A" w:rsidRDefault="00B52EE4" w:rsidP="00B52EE4">
      <w:pPr>
        <w:ind w:firstLine="708"/>
        <w:jc w:val="both"/>
        <w:textAlignment w:val="baseline"/>
      </w:pPr>
      <w:r w:rsidRPr="008C092A">
        <w:t>1.1.  В  соответствии  с  настоящим договором Стороне 2 предоставляется</w:t>
      </w:r>
      <w:r w:rsidR="00276281">
        <w:t xml:space="preserve"> </w:t>
      </w:r>
      <w:r w:rsidRPr="008C092A">
        <w:t>право  на размещение нестационарного торгового объекта по адресу (адресному</w:t>
      </w:r>
      <w:r>
        <w:t xml:space="preserve"> ориентиру),  </w:t>
      </w:r>
      <w:r w:rsidRPr="008C092A">
        <w:t>указанному  в  </w:t>
      </w:r>
      <w:hyperlink r:id="rId37" w:anchor="Par765" w:history="1">
        <w:r w:rsidRPr="00511A16">
          <w:t>приложении</w:t>
        </w:r>
      </w:hyperlink>
      <w:r w:rsidRPr="00511A16">
        <w:t>  к</w:t>
      </w:r>
      <w:r w:rsidRPr="008C092A">
        <w:t>  настоящему  договору,  за плату,</w:t>
      </w:r>
      <w:r w:rsidR="00276281">
        <w:t xml:space="preserve"> </w:t>
      </w:r>
      <w:r w:rsidRPr="008C092A">
        <w:t xml:space="preserve">уплачиваемую в бюджет </w:t>
      </w:r>
      <w:r>
        <w:t>городского поселения Сергиев Посад</w:t>
      </w:r>
      <w:r w:rsidRPr="008C092A">
        <w:t>.</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2. </w:t>
      </w:r>
      <w:r w:rsidRPr="008C092A">
        <w:t>Срок действия договора</w:t>
      </w:r>
    </w:p>
    <w:p w:rsidR="00B52EE4" w:rsidRDefault="00B52EE4" w:rsidP="00B52EE4">
      <w:pPr>
        <w:jc w:val="both"/>
        <w:textAlignment w:val="baseline"/>
      </w:pPr>
    </w:p>
    <w:p w:rsidR="00B52EE4" w:rsidRPr="008C092A" w:rsidRDefault="00B52EE4" w:rsidP="00B52EE4">
      <w:pPr>
        <w:ind w:firstLine="708"/>
        <w:jc w:val="both"/>
        <w:textAlignment w:val="baseline"/>
      </w:pPr>
      <w:r w:rsidRPr="008C092A">
        <w:t>2.1. Насто</w:t>
      </w:r>
      <w:r>
        <w:t>ящий договор вступает в силу с «___»</w:t>
      </w:r>
      <w:r w:rsidRPr="008C092A">
        <w:t xml:space="preserve"> _________</w:t>
      </w:r>
      <w:r>
        <w:t xml:space="preserve"> 20___ г.</w:t>
      </w:r>
      <w:r w:rsidRPr="008C092A">
        <w:t xml:space="preserve"> и действует до</w:t>
      </w:r>
      <w:r>
        <w:t xml:space="preserve"> «</w:t>
      </w:r>
      <w:r w:rsidRPr="008C092A">
        <w:t>___</w:t>
      </w:r>
      <w:r>
        <w:t>»</w:t>
      </w:r>
      <w:r w:rsidRPr="008C092A">
        <w:t xml:space="preserve"> _________</w:t>
      </w:r>
      <w:r>
        <w:t xml:space="preserve"> 20___ г.</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3. </w:t>
      </w:r>
      <w:r w:rsidRPr="008C092A">
        <w:t>Оплата по договору</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3.1. Годовой размер платы за размещение нестационарного торгового объекта составляет ________________________________________.</w:t>
      </w:r>
    </w:p>
    <w:p w:rsidR="00B52EE4" w:rsidRPr="008C092A" w:rsidRDefault="00B52EE4" w:rsidP="00B52EE4">
      <w:pPr>
        <w:ind w:firstLine="708"/>
        <w:jc w:val="both"/>
        <w:textAlignment w:val="baseline"/>
      </w:pPr>
      <w:r w:rsidRPr="008C092A">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B52EE4" w:rsidRPr="008C092A" w:rsidRDefault="00B52EE4" w:rsidP="00B52EE4">
      <w:pPr>
        <w:ind w:left="708"/>
        <w:jc w:val="both"/>
        <w:textAlignment w:val="baseline"/>
      </w:pPr>
      <w:r w:rsidRPr="008C092A">
        <w:t>3.3. Оплата по договору осуществляется в рублях Российской Федерации.</w:t>
      </w:r>
    </w:p>
    <w:p w:rsidR="00B52EE4" w:rsidRPr="008C092A" w:rsidRDefault="00B52EE4" w:rsidP="00B52EE4">
      <w:pPr>
        <w:ind w:firstLine="708"/>
        <w:jc w:val="both"/>
        <w:textAlignment w:val="baseline"/>
      </w:pPr>
      <w:r w:rsidRPr="008C092A">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B52EE4" w:rsidRPr="008C092A" w:rsidRDefault="00B52EE4" w:rsidP="00B52EE4">
      <w:pPr>
        <w:ind w:firstLine="708"/>
        <w:jc w:val="both"/>
        <w:textAlignment w:val="baseline"/>
      </w:pPr>
      <w:r w:rsidRPr="008C092A">
        <w:t>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ежеквартально до 15 числа первого месяца календарного квартала.</w:t>
      </w:r>
    </w:p>
    <w:p w:rsidR="00B52EE4" w:rsidRPr="008C092A" w:rsidRDefault="00B52EE4" w:rsidP="00B52EE4">
      <w:pPr>
        <w:jc w:val="both"/>
        <w:textAlignment w:val="baseline"/>
      </w:pPr>
      <w:r w:rsidRPr="008C092A">
        <w:lastRenderedPageBreak/>
        <w:t>Датой оплаты считается дата поступления денежных средств на счет Стороны 1.</w:t>
      </w:r>
    </w:p>
    <w:p w:rsidR="00B52EE4" w:rsidRPr="00511A16" w:rsidRDefault="00B52EE4" w:rsidP="00B52EE4">
      <w:pPr>
        <w:ind w:firstLine="708"/>
        <w:jc w:val="both"/>
        <w:textAlignment w:val="baseline"/>
      </w:pPr>
      <w:r w:rsidRPr="00511A16">
        <w:t>3.6. Размер платы за неполный календарный квартал определяется путем деления суммы, указанной в </w:t>
      </w:r>
      <w:hyperlink r:id="rId38" w:anchor="Par668" w:history="1">
        <w:r w:rsidRPr="00511A16">
          <w:t>пункте 3.1</w:t>
        </w:r>
      </w:hyperlink>
      <w:r w:rsidRPr="00511A16">
        <w:t>.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rsidR="00B52EE4" w:rsidRPr="00511A16" w:rsidRDefault="00B52EE4" w:rsidP="00B52EE4">
      <w:pPr>
        <w:ind w:firstLine="708"/>
        <w:jc w:val="both"/>
        <w:textAlignment w:val="baseline"/>
      </w:pPr>
      <w:r w:rsidRPr="00511A16">
        <w:t>3.7. Плата за первый квартал срока действия настоящего договора уплачивается Стороной 2 в размере, определенном в соответствии с </w:t>
      </w:r>
      <w:hyperlink r:id="rId39" w:anchor="Par671" w:history="1">
        <w:r w:rsidRPr="00511A16">
          <w:t>пунктом 3.4</w:t>
        </w:r>
      </w:hyperlink>
      <w:r w:rsidRPr="00511A16">
        <w:t>. договора, в течение пяти банковских дней с даты подписания Сторонами настоящего договора.</w:t>
      </w:r>
    </w:p>
    <w:p w:rsidR="00B52EE4" w:rsidRPr="008C092A" w:rsidRDefault="00B52EE4" w:rsidP="00B52EE4">
      <w:pPr>
        <w:ind w:firstLine="708"/>
        <w:jc w:val="both"/>
        <w:textAlignment w:val="baseline"/>
      </w:pPr>
      <w:r w:rsidRPr="00511A16">
        <w:t>3.8.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w:t>
      </w:r>
      <w:r w:rsidRPr="008C092A">
        <w:t xml:space="preserve"> объекта.</w:t>
      </w:r>
    </w:p>
    <w:p w:rsidR="00B52EE4" w:rsidRPr="008C092A" w:rsidRDefault="00B52EE4" w:rsidP="00B52EE4">
      <w:pPr>
        <w:ind w:firstLine="708"/>
        <w:jc w:val="both"/>
        <w:textAlignment w:val="baseline"/>
      </w:pPr>
      <w:r w:rsidRPr="008C092A">
        <w:t>3.9.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4. </w:t>
      </w:r>
      <w:r w:rsidRPr="008C092A">
        <w:t>Права и обязанности Сторон</w:t>
      </w:r>
    </w:p>
    <w:p w:rsidR="00B52EE4" w:rsidRPr="008C092A" w:rsidRDefault="00B52EE4" w:rsidP="00B52EE4">
      <w:pPr>
        <w:jc w:val="both"/>
        <w:textAlignment w:val="baseline"/>
      </w:pPr>
      <w:r w:rsidRPr="008C092A">
        <w:t> </w:t>
      </w:r>
    </w:p>
    <w:p w:rsidR="00B52EE4" w:rsidRPr="00511A16" w:rsidRDefault="00B52EE4" w:rsidP="00B52EE4">
      <w:pPr>
        <w:ind w:firstLine="708"/>
        <w:jc w:val="both"/>
        <w:textAlignment w:val="baseline"/>
      </w:pPr>
      <w:r w:rsidRPr="00511A16">
        <w:t>4.1. Сторона 1 обязуется:</w:t>
      </w:r>
    </w:p>
    <w:p w:rsidR="00B52EE4" w:rsidRPr="00511A16" w:rsidRDefault="00B52EE4" w:rsidP="00B52EE4">
      <w:pPr>
        <w:ind w:firstLine="708"/>
        <w:jc w:val="both"/>
        <w:textAlignment w:val="baseline"/>
      </w:pPr>
      <w:r w:rsidRPr="00511A16">
        <w:t>4.1.1. Предоставить Стороне 2 право на размещение нестационарного торгового объекта, указанного в </w:t>
      </w:r>
      <w:hyperlink r:id="rId40" w:anchor="Par765" w:history="1">
        <w:r w:rsidRPr="00511A16">
          <w:t>приложении</w:t>
        </w:r>
      </w:hyperlink>
      <w:r w:rsidRPr="00511A16">
        <w:t> к настоящему договору, с момента заключения настоящего договора.</w:t>
      </w:r>
    </w:p>
    <w:p w:rsidR="00B52EE4" w:rsidRPr="00511A16" w:rsidRDefault="00B52EE4" w:rsidP="00B52EE4">
      <w:pPr>
        <w:ind w:firstLine="708"/>
        <w:jc w:val="both"/>
        <w:textAlignment w:val="baseline"/>
      </w:pPr>
      <w:r w:rsidRPr="00511A16">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r:id="rId41" w:anchor="Par765" w:history="1">
        <w:r w:rsidRPr="00511A16">
          <w:t>приложении</w:t>
        </w:r>
      </w:hyperlink>
      <w:r w:rsidRPr="00511A16">
        <w:t> к настоящему договору, с иными лицами.</w:t>
      </w:r>
    </w:p>
    <w:p w:rsidR="00B52EE4" w:rsidRPr="00511A16" w:rsidRDefault="00B52EE4" w:rsidP="00B52EE4">
      <w:pPr>
        <w:ind w:firstLine="708"/>
        <w:jc w:val="both"/>
        <w:textAlignment w:val="baseline"/>
      </w:pPr>
      <w:r w:rsidRPr="00511A16">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B52EE4" w:rsidRPr="00511A16" w:rsidRDefault="00B52EE4" w:rsidP="00B52EE4">
      <w:pPr>
        <w:ind w:firstLine="708"/>
        <w:jc w:val="both"/>
        <w:textAlignment w:val="baseline"/>
      </w:pPr>
      <w:r w:rsidRPr="00511A16">
        <w:t>4.2. Сторона 1 имеет право:</w:t>
      </w:r>
    </w:p>
    <w:p w:rsidR="00B52EE4" w:rsidRPr="00511A16" w:rsidRDefault="00B52EE4" w:rsidP="00B52EE4">
      <w:pPr>
        <w:ind w:firstLine="708"/>
        <w:jc w:val="both"/>
        <w:textAlignment w:val="baseline"/>
      </w:pPr>
      <w:r w:rsidRPr="00511A16">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B52EE4" w:rsidRPr="00511A16" w:rsidRDefault="00B52EE4" w:rsidP="00B52EE4">
      <w:pPr>
        <w:ind w:firstLine="708"/>
        <w:jc w:val="both"/>
        <w:textAlignment w:val="baseline"/>
      </w:pPr>
      <w:r w:rsidRPr="00511A16">
        <w:t>4.2.2. Лично или через специализированные организации осуществлять контроль за выполнением Стороной 2 настоящего договора.</w:t>
      </w:r>
    </w:p>
    <w:p w:rsidR="00B52EE4" w:rsidRPr="00511A16" w:rsidRDefault="00B52EE4" w:rsidP="00B52EE4">
      <w:pPr>
        <w:ind w:firstLine="708"/>
        <w:jc w:val="both"/>
        <w:textAlignment w:val="baseline"/>
      </w:pPr>
      <w:r w:rsidRPr="00511A16">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B52EE4" w:rsidRPr="00511A16" w:rsidRDefault="00B52EE4" w:rsidP="00B52EE4">
      <w:pPr>
        <w:ind w:firstLine="708"/>
        <w:jc w:val="both"/>
        <w:textAlignment w:val="baseline"/>
      </w:pPr>
      <w:r w:rsidRPr="00511A16">
        <w:t>4.3. Сторона 2 обязуется:</w:t>
      </w:r>
    </w:p>
    <w:p w:rsidR="00B52EE4" w:rsidRPr="00511A16" w:rsidRDefault="00B52EE4" w:rsidP="00B52EE4">
      <w:pPr>
        <w:ind w:firstLine="708"/>
        <w:jc w:val="both"/>
        <w:textAlignment w:val="baseline"/>
      </w:pPr>
      <w:r w:rsidRPr="00511A16">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B52EE4" w:rsidRPr="00511A16" w:rsidRDefault="00B52EE4" w:rsidP="00B52EE4">
      <w:pPr>
        <w:ind w:firstLine="708"/>
        <w:jc w:val="both"/>
        <w:textAlignment w:val="baseline"/>
      </w:pPr>
      <w:r w:rsidRPr="00511A16">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r:id="rId42" w:anchor="Par765" w:history="1">
        <w:r w:rsidRPr="00511A16">
          <w:t>приложении</w:t>
        </w:r>
      </w:hyperlink>
      <w:r w:rsidRPr="00511A16">
        <w:t> к настоящему договору.</w:t>
      </w:r>
    </w:p>
    <w:p w:rsidR="00B52EE4" w:rsidRPr="008C092A" w:rsidRDefault="00B52EE4" w:rsidP="00B52EE4">
      <w:pPr>
        <w:ind w:firstLine="708"/>
        <w:jc w:val="both"/>
        <w:textAlignment w:val="baseline"/>
      </w:pPr>
      <w:r w:rsidRPr="00511A16">
        <w:t>4.3.3. В течение 2 дней с момента</w:t>
      </w:r>
      <w:r w:rsidRPr="008C092A">
        <w:t xml:space="preserve">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B52EE4" w:rsidRPr="008C092A" w:rsidRDefault="00B52EE4" w:rsidP="00B52EE4">
      <w:pPr>
        <w:ind w:firstLine="708"/>
        <w:jc w:val="both"/>
        <w:textAlignment w:val="baseline"/>
      </w:pPr>
      <w:r w:rsidRPr="008C092A">
        <w:lastRenderedPageBreak/>
        <w:t>4.3.4. В течение всего срока действия договора обеспечить надлежащее состояние и внешний вид нестационарного торгового объекта.</w:t>
      </w:r>
    </w:p>
    <w:p w:rsidR="00B52EE4" w:rsidRPr="008C092A" w:rsidRDefault="00B52EE4" w:rsidP="00B52EE4">
      <w:pPr>
        <w:ind w:firstLine="708"/>
        <w:jc w:val="both"/>
        <w:textAlignment w:val="baseline"/>
      </w:pPr>
      <w:r w:rsidRPr="008C092A">
        <w:t>4.3.5. Своевременно производить оплату в соответствии с условиями настоящего договора.</w:t>
      </w:r>
    </w:p>
    <w:p w:rsidR="00B52EE4" w:rsidRPr="008C092A" w:rsidRDefault="00B52EE4" w:rsidP="00B52EE4">
      <w:pPr>
        <w:ind w:firstLine="708"/>
        <w:jc w:val="both"/>
        <w:textAlignment w:val="baseline"/>
      </w:pPr>
      <w:r w:rsidRPr="008C092A">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B52EE4" w:rsidRPr="008C092A" w:rsidRDefault="00B52EE4" w:rsidP="00B52EE4">
      <w:pPr>
        <w:ind w:firstLine="708"/>
        <w:jc w:val="both"/>
        <w:textAlignment w:val="baseline"/>
      </w:pPr>
      <w:r w:rsidRPr="008C092A">
        <w:t>4.3.7. Не позднее пяти календарных дней со дня окончания срока действия настоящего договора демонтировать нестационарный торговый объект.</w:t>
      </w:r>
    </w:p>
    <w:p w:rsidR="00B52EE4" w:rsidRPr="008C092A" w:rsidRDefault="00B52EE4" w:rsidP="00B52EE4">
      <w:pPr>
        <w:ind w:firstLine="708"/>
        <w:jc w:val="both"/>
        <w:textAlignment w:val="baseline"/>
      </w:pPr>
      <w:r w:rsidRPr="008C092A">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B52EE4" w:rsidRPr="008C092A" w:rsidRDefault="00B52EE4" w:rsidP="00B52EE4">
      <w:pPr>
        <w:ind w:firstLine="708"/>
        <w:jc w:val="both"/>
        <w:textAlignment w:val="baseline"/>
      </w:pPr>
      <w:r w:rsidRPr="008C092A">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B52EE4" w:rsidRPr="008C092A" w:rsidRDefault="00B52EE4" w:rsidP="00B52EE4">
      <w:pPr>
        <w:ind w:firstLine="708"/>
        <w:jc w:val="both"/>
        <w:textAlignment w:val="baseline"/>
      </w:pPr>
      <w:r w:rsidRPr="008C092A">
        <w:t>4.4. Сторона 2 имеет право:</w:t>
      </w:r>
    </w:p>
    <w:p w:rsidR="00B52EE4" w:rsidRPr="008C092A" w:rsidRDefault="00B52EE4" w:rsidP="00B52EE4">
      <w:pPr>
        <w:ind w:firstLine="708"/>
        <w:jc w:val="both"/>
        <w:textAlignment w:val="baseline"/>
      </w:pPr>
      <w:r w:rsidRPr="008C092A">
        <w:t>4.4.1. Беспрепятственного доступа к месту размещения нестационарного торгового объекта.</w:t>
      </w:r>
    </w:p>
    <w:p w:rsidR="00B52EE4" w:rsidRPr="008C092A" w:rsidRDefault="00B52EE4" w:rsidP="00B52EE4">
      <w:pPr>
        <w:ind w:firstLine="708"/>
        <w:jc w:val="both"/>
        <w:textAlignment w:val="baseline"/>
      </w:pPr>
      <w:r w:rsidRPr="008C092A">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B52EE4" w:rsidRPr="008C092A" w:rsidRDefault="00B52EE4" w:rsidP="00B52EE4">
      <w:pPr>
        <w:ind w:firstLine="708"/>
        <w:jc w:val="both"/>
        <w:textAlignment w:val="baseline"/>
      </w:pPr>
      <w:r w:rsidRPr="008C092A">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5. </w:t>
      </w:r>
      <w:r w:rsidRPr="008C092A">
        <w:t>Ответственность Сторон</w:t>
      </w:r>
    </w:p>
    <w:p w:rsidR="00B52EE4" w:rsidRPr="008C092A" w:rsidRDefault="00B52EE4" w:rsidP="00B52EE4">
      <w:pPr>
        <w:jc w:val="both"/>
        <w:textAlignment w:val="baseline"/>
      </w:pPr>
      <w:r w:rsidRPr="008C092A">
        <w:t> </w:t>
      </w:r>
    </w:p>
    <w:p w:rsidR="00B52EE4" w:rsidRPr="00511A16" w:rsidRDefault="00B52EE4" w:rsidP="00B52EE4">
      <w:pPr>
        <w:ind w:firstLine="708"/>
        <w:jc w:val="both"/>
        <w:textAlignment w:val="baseline"/>
      </w:pPr>
      <w:r w:rsidRPr="00511A16">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B52EE4" w:rsidRPr="00511A16" w:rsidRDefault="00B52EE4" w:rsidP="00B52EE4">
      <w:pPr>
        <w:ind w:firstLine="708"/>
        <w:jc w:val="both"/>
        <w:textAlignment w:val="baseline"/>
      </w:pPr>
      <w:r w:rsidRPr="00511A16">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B52EE4" w:rsidRPr="00511A16" w:rsidRDefault="00B52EE4" w:rsidP="00B52EE4">
      <w:pPr>
        <w:ind w:firstLine="708"/>
        <w:jc w:val="both"/>
        <w:textAlignment w:val="baseline"/>
      </w:pPr>
      <w:r w:rsidRPr="00511A16">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r:id="rId43" w:anchor="Par668" w:history="1">
        <w:r w:rsidRPr="00511A16">
          <w:t>пункте 3.1</w:t>
        </w:r>
      </w:hyperlink>
      <w:r>
        <w:t>.</w:t>
      </w:r>
      <w:r w:rsidRPr="00511A16">
        <w:t> договора, за каждый факт нарушения в течение 5 (пяти) банковских дней с даты получения соответствующей претензии Стороны 1.</w:t>
      </w:r>
    </w:p>
    <w:p w:rsidR="00B52EE4" w:rsidRPr="00511A16" w:rsidRDefault="00B52EE4" w:rsidP="00B52EE4">
      <w:pPr>
        <w:ind w:firstLine="708"/>
        <w:jc w:val="both"/>
        <w:textAlignment w:val="baseline"/>
      </w:pPr>
      <w:r w:rsidRPr="00511A16">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r:id="rId44" w:anchor="Par706" w:history="1">
        <w:r w:rsidRPr="00511A16">
          <w:t>пунктами 5.1</w:t>
        </w:r>
      </w:hyperlink>
      <w:r>
        <w:t>.</w:t>
      </w:r>
      <w:r w:rsidRPr="00511A16">
        <w:t> и </w:t>
      </w:r>
      <w:hyperlink r:id="rId45" w:anchor="Par707" w:history="1">
        <w:r w:rsidRPr="00511A16">
          <w:t>5.2</w:t>
        </w:r>
      </w:hyperlink>
      <w:r>
        <w:t>.</w:t>
      </w:r>
      <w:r w:rsidRPr="00511A16">
        <w:t> настоящего договора.</w:t>
      </w:r>
    </w:p>
    <w:p w:rsidR="00B52EE4" w:rsidRPr="00511A16" w:rsidRDefault="00B52EE4" w:rsidP="00B52EE4">
      <w:pPr>
        <w:ind w:firstLine="708"/>
        <w:jc w:val="both"/>
        <w:textAlignment w:val="baseline"/>
      </w:pPr>
      <w:r w:rsidRPr="00511A16">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B52EE4" w:rsidRDefault="00B52EE4" w:rsidP="00B52EE4">
      <w:pPr>
        <w:ind w:firstLine="708"/>
        <w:jc w:val="both"/>
        <w:textAlignment w:val="baseline"/>
      </w:pPr>
      <w:r w:rsidRPr="00511A16">
        <w:t>5.6. Возмещение убытков и уплата неустойки за неисполнение обязательств не освобождает Стороны от исполнения обязательств по договору</w:t>
      </w:r>
      <w:r w:rsidRPr="008C092A">
        <w:t>.</w:t>
      </w:r>
    </w:p>
    <w:p w:rsidR="00276281" w:rsidRDefault="00276281" w:rsidP="00B52EE4">
      <w:pPr>
        <w:ind w:firstLine="708"/>
        <w:jc w:val="both"/>
        <w:textAlignment w:val="baseline"/>
      </w:pPr>
    </w:p>
    <w:p w:rsidR="00B52EE4" w:rsidRDefault="00B52EE4" w:rsidP="00B52EE4">
      <w:pPr>
        <w:jc w:val="center"/>
        <w:textAlignment w:val="baseline"/>
      </w:pPr>
    </w:p>
    <w:p w:rsidR="00B52EE4" w:rsidRPr="008C092A" w:rsidRDefault="00B52EE4" w:rsidP="00B52EE4">
      <w:pPr>
        <w:jc w:val="center"/>
        <w:textAlignment w:val="baseline"/>
      </w:pPr>
      <w:r>
        <w:lastRenderedPageBreak/>
        <w:t xml:space="preserve">6. </w:t>
      </w:r>
      <w:r w:rsidRPr="008C092A">
        <w:t>Порядок изменения, прекращения и расторжения договора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6.1. Договор может быть расторгнут:</w:t>
      </w:r>
    </w:p>
    <w:p w:rsidR="00B52EE4" w:rsidRPr="008C092A" w:rsidRDefault="00B52EE4" w:rsidP="00B52EE4">
      <w:pPr>
        <w:ind w:firstLine="708"/>
        <w:jc w:val="both"/>
        <w:textAlignment w:val="baseline"/>
      </w:pPr>
      <w:r>
        <w:t xml:space="preserve">- </w:t>
      </w:r>
      <w:r w:rsidRPr="008C092A">
        <w:t>по соглашению Сторон;</w:t>
      </w:r>
    </w:p>
    <w:p w:rsidR="00B52EE4" w:rsidRPr="008C092A" w:rsidRDefault="00B52EE4" w:rsidP="00B52EE4">
      <w:pPr>
        <w:ind w:firstLine="708"/>
        <w:jc w:val="both"/>
        <w:textAlignment w:val="baseline"/>
      </w:pPr>
      <w:r>
        <w:t xml:space="preserve">- </w:t>
      </w:r>
      <w:r w:rsidRPr="008C092A">
        <w:t>в судебном порядке;</w:t>
      </w:r>
    </w:p>
    <w:p w:rsidR="00B52EE4" w:rsidRPr="008C092A" w:rsidRDefault="00B52EE4" w:rsidP="00B52EE4">
      <w:pPr>
        <w:ind w:firstLine="708"/>
        <w:jc w:val="both"/>
        <w:textAlignment w:val="baseline"/>
      </w:pPr>
      <w:r>
        <w:t xml:space="preserve">- </w:t>
      </w:r>
      <w:r w:rsidRPr="008C092A">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B52EE4" w:rsidRPr="00511A16" w:rsidRDefault="00B52EE4" w:rsidP="00B52EE4">
      <w:pPr>
        <w:ind w:firstLine="708"/>
        <w:jc w:val="both"/>
        <w:textAlignment w:val="baseline"/>
      </w:pPr>
      <w:r w:rsidRPr="00511A16">
        <w:t>6.2. Настоящий договор может быть расторгнут Стороной 1 в порядке одностороннего отказа от исполнения договора в случаях:</w:t>
      </w:r>
    </w:p>
    <w:p w:rsidR="00B52EE4" w:rsidRPr="00511A16" w:rsidRDefault="00B52EE4" w:rsidP="00B52EE4">
      <w:pPr>
        <w:jc w:val="both"/>
        <w:textAlignment w:val="baseline"/>
      </w:pPr>
      <w:r w:rsidRPr="00511A16">
        <w:t>невнесения в установленный договором срок платы по настоящему договору, если просрочка платежа составляет более тридцати календарных дней;</w:t>
      </w:r>
    </w:p>
    <w:p w:rsidR="00B52EE4" w:rsidRPr="008C092A" w:rsidRDefault="00B52EE4" w:rsidP="00B52EE4">
      <w:pPr>
        <w:jc w:val="both"/>
        <w:textAlignment w:val="baseline"/>
      </w:pPr>
      <w:r w:rsidRPr="00511A16">
        <w:t>неисполнения Стороной 2 обязательств, установленных </w:t>
      </w:r>
      <w:hyperlink r:id="rId46" w:anchor="Par690" w:history="1">
        <w:r w:rsidRPr="00511A16">
          <w:t>пунктами 4.3.1</w:t>
        </w:r>
      </w:hyperlink>
      <w:r w:rsidRPr="00511A16">
        <w:t xml:space="preserve">. – </w:t>
      </w:r>
      <w:hyperlink r:id="rId47" w:anchor="Par694" w:history="1">
        <w:r w:rsidRPr="00511A16">
          <w:t>4.3.5</w:t>
        </w:r>
      </w:hyperlink>
      <w:r w:rsidRPr="00511A16">
        <w:t>. настоящего договора</w:t>
      </w:r>
      <w:r w:rsidRPr="008C092A">
        <w:t>.</w:t>
      </w:r>
    </w:p>
    <w:p w:rsidR="00B52EE4" w:rsidRPr="008C092A" w:rsidRDefault="00B52EE4" w:rsidP="00B52EE4">
      <w:pPr>
        <w:ind w:firstLine="708"/>
        <w:jc w:val="both"/>
        <w:textAlignment w:val="baseline"/>
      </w:pPr>
      <w:r w:rsidRPr="008C092A">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B52EE4" w:rsidRPr="008C092A" w:rsidRDefault="00B52EE4" w:rsidP="00B52EE4">
      <w:pPr>
        <w:ind w:firstLine="708"/>
        <w:jc w:val="both"/>
        <w:textAlignment w:val="baseline"/>
      </w:pPr>
      <w:r w:rsidRPr="008C092A">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B52EE4" w:rsidRPr="008C092A" w:rsidRDefault="00B52EE4" w:rsidP="00B52EE4">
      <w:pPr>
        <w:ind w:firstLine="708"/>
        <w:jc w:val="both"/>
        <w:textAlignment w:val="baseline"/>
      </w:pPr>
      <w:r w:rsidRPr="008C092A">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B52EE4" w:rsidRPr="008C092A" w:rsidRDefault="00B52EE4" w:rsidP="00B52EE4">
      <w:pPr>
        <w:ind w:firstLine="708"/>
        <w:jc w:val="both"/>
        <w:textAlignment w:val="baseline"/>
      </w:pPr>
      <w:r w:rsidRPr="008C092A">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B52EE4" w:rsidRPr="008C092A" w:rsidRDefault="00B52EE4" w:rsidP="00B52EE4">
      <w:pPr>
        <w:ind w:firstLine="708"/>
        <w:jc w:val="both"/>
        <w:textAlignment w:val="baseline"/>
      </w:pPr>
      <w:r w:rsidRPr="008C092A">
        <w:t>6.4. Расторжение договора по соглашению Сторон производится путем подписания соответствующего соглашения о расторжении.</w:t>
      </w:r>
    </w:p>
    <w:p w:rsidR="00B52EE4" w:rsidRDefault="00B52EE4" w:rsidP="00B52EE4">
      <w:pPr>
        <w:ind w:firstLine="708"/>
        <w:jc w:val="both"/>
        <w:textAlignment w:val="baseline"/>
      </w:pPr>
      <w:r w:rsidRPr="008C092A">
        <w:t xml:space="preserve">6.5. В случае досрочного расторжения настоящего договора </w:t>
      </w:r>
      <w:r w:rsidRPr="00511A16">
        <w:t>на основании </w:t>
      </w:r>
      <w:hyperlink r:id="rId48" w:anchor="Par719" w:history="1">
        <w:r w:rsidRPr="00511A16">
          <w:t>п. 6.2</w:t>
        </w:r>
      </w:hyperlink>
      <w:r w:rsidRPr="00511A16">
        <w:t>. настоящего договора денежные средства, оплаченные Стороной 2, возврату не подлежат.</w:t>
      </w:r>
    </w:p>
    <w:p w:rsidR="00B52EE4" w:rsidRDefault="00B52EE4" w:rsidP="00B52EE4">
      <w:pPr>
        <w:ind w:firstLine="708"/>
        <w:jc w:val="both"/>
        <w:textAlignment w:val="baseline"/>
      </w:pPr>
    </w:p>
    <w:p w:rsidR="00B52EE4" w:rsidRPr="008C092A" w:rsidRDefault="00B52EE4" w:rsidP="00B52EE4">
      <w:pPr>
        <w:ind w:firstLine="708"/>
        <w:jc w:val="center"/>
        <w:textAlignment w:val="baseline"/>
      </w:pPr>
      <w:r>
        <w:t xml:space="preserve">7. </w:t>
      </w:r>
      <w:r w:rsidRPr="008C092A">
        <w:t>Порядок разрешения споров</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2EE4" w:rsidRPr="008C092A" w:rsidRDefault="00B52EE4" w:rsidP="00B52EE4">
      <w:pPr>
        <w:ind w:firstLine="708"/>
        <w:jc w:val="both"/>
        <w:textAlignment w:val="baseline"/>
      </w:pPr>
      <w:r w:rsidRPr="008C092A">
        <w:t>7.2. Все достигнутые договоренности Стороны оформляют в виде дополнительных соглашений, подписанных Сторонами и скрепленных печатями.</w:t>
      </w:r>
    </w:p>
    <w:p w:rsidR="00B52EE4" w:rsidRPr="008C092A" w:rsidRDefault="00B52EE4" w:rsidP="00B52EE4">
      <w:pPr>
        <w:ind w:firstLine="708"/>
        <w:jc w:val="both"/>
        <w:textAlignment w:val="baseline"/>
      </w:pPr>
      <w:r w:rsidRPr="008C092A">
        <w:t>7.3. До передачи спора на разрешение суда Стороны принимают меры к его урегулированию в претензионном порядке.</w:t>
      </w:r>
    </w:p>
    <w:p w:rsidR="00B52EE4" w:rsidRPr="008C092A" w:rsidRDefault="00B52EE4" w:rsidP="00B52EE4">
      <w:pPr>
        <w:ind w:firstLine="708"/>
        <w:jc w:val="both"/>
        <w:textAlignment w:val="baseline"/>
      </w:pPr>
      <w:r w:rsidRPr="008C092A">
        <w:lastRenderedPageBreak/>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B52EE4" w:rsidRPr="008C092A" w:rsidRDefault="00B52EE4" w:rsidP="00B52EE4">
      <w:pPr>
        <w:ind w:firstLine="708"/>
        <w:jc w:val="both"/>
        <w:textAlignment w:val="baseline"/>
      </w:pPr>
      <w:r w:rsidRPr="008C092A">
        <w:t xml:space="preserve">7.5. Если претензионные требования подлежат денежной оценке, в претензии указываются </w:t>
      </w:r>
      <w:proofErr w:type="spellStart"/>
      <w:r w:rsidRPr="008C092A">
        <w:t>истребуемая</w:t>
      </w:r>
      <w:proofErr w:type="spellEnd"/>
      <w:r w:rsidRPr="008C092A">
        <w:t xml:space="preserve"> сумма и ее полный и обоснованный расчет.</w:t>
      </w:r>
    </w:p>
    <w:p w:rsidR="00B52EE4" w:rsidRPr="008C092A" w:rsidRDefault="00B52EE4" w:rsidP="00B52EE4">
      <w:pPr>
        <w:ind w:firstLine="708"/>
        <w:jc w:val="both"/>
        <w:textAlignment w:val="baseline"/>
      </w:pPr>
      <w:r w:rsidRPr="008C092A">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52EE4" w:rsidRPr="008C092A" w:rsidRDefault="00B52EE4" w:rsidP="00B52EE4">
      <w:pPr>
        <w:ind w:firstLine="708"/>
        <w:jc w:val="both"/>
        <w:textAlignment w:val="baseline"/>
      </w:pPr>
      <w:r w:rsidRPr="008C092A">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2EE4" w:rsidRPr="008C092A" w:rsidRDefault="00B52EE4" w:rsidP="00B52EE4">
      <w:pPr>
        <w:ind w:firstLine="708"/>
        <w:jc w:val="both"/>
        <w:textAlignment w:val="baseline"/>
      </w:pPr>
      <w:r w:rsidRPr="008C092A">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8. </w:t>
      </w:r>
      <w:r w:rsidRPr="008C092A">
        <w:t>Форс-мажорные обстоятельства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B52EE4" w:rsidRPr="008C092A" w:rsidRDefault="00B52EE4" w:rsidP="00B52EE4">
      <w:pPr>
        <w:ind w:firstLine="708"/>
        <w:jc w:val="both"/>
        <w:textAlignment w:val="baseline"/>
      </w:pPr>
      <w:r w:rsidRPr="008C092A">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B52EE4" w:rsidRPr="008C092A" w:rsidRDefault="00B52EE4" w:rsidP="00B52EE4">
      <w:pPr>
        <w:ind w:firstLine="708"/>
        <w:jc w:val="both"/>
        <w:textAlignment w:val="baseline"/>
      </w:pPr>
      <w:r w:rsidRPr="008C092A">
        <w:t xml:space="preserve">8.3. Невыполнение </w:t>
      </w:r>
      <w:r w:rsidRPr="00511A16">
        <w:t>условий </w:t>
      </w:r>
      <w:hyperlink r:id="rId49" w:anchor="Par743" w:history="1">
        <w:r w:rsidRPr="00511A16">
          <w:t>пункта 8.2</w:t>
        </w:r>
      </w:hyperlink>
      <w:r w:rsidRPr="00511A16">
        <w:t>. договора лишает Сторону права ссылаться на форс-мажорные обстоятельства при</w:t>
      </w:r>
      <w:r w:rsidRPr="008C092A">
        <w:t xml:space="preserve"> невыполнении обязательств по настоящему договору.</w:t>
      </w:r>
    </w:p>
    <w:p w:rsidR="00B52EE4" w:rsidRDefault="00B52EE4" w:rsidP="00B52EE4">
      <w:pPr>
        <w:jc w:val="center"/>
        <w:textAlignment w:val="baseline"/>
      </w:pPr>
    </w:p>
    <w:p w:rsidR="00B52EE4" w:rsidRPr="008C092A" w:rsidRDefault="00B52EE4" w:rsidP="00B52EE4">
      <w:pPr>
        <w:jc w:val="center"/>
        <w:textAlignment w:val="baseline"/>
      </w:pPr>
      <w:r>
        <w:t xml:space="preserve">9. </w:t>
      </w:r>
      <w:r w:rsidRPr="008C092A">
        <w:t>Прочие условия</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B52EE4" w:rsidRPr="008C092A" w:rsidRDefault="00B52EE4" w:rsidP="00B52EE4">
      <w:pPr>
        <w:ind w:firstLine="708"/>
        <w:jc w:val="both"/>
        <w:textAlignment w:val="baseline"/>
      </w:pPr>
      <w:r w:rsidRPr="008C092A">
        <w:t>9.2. Настоящий договор составлен в двух экземплярах, имеющих равную юридическую силу, по одному экземпляру для каждой Стороны.</w:t>
      </w:r>
    </w:p>
    <w:p w:rsidR="00B52EE4" w:rsidRPr="008C092A" w:rsidRDefault="00B52EE4" w:rsidP="00B52EE4">
      <w:pPr>
        <w:ind w:firstLine="708"/>
        <w:jc w:val="both"/>
        <w:textAlignment w:val="baseline"/>
      </w:pPr>
      <w:r w:rsidRPr="008C092A">
        <w:t>9.3. Неотъемлемой частью настоящего договора являются характеристики размещения нестационарного торгового объекта.</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10. </w:t>
      </w:r>
      <w:r w:rsidRPr="008C092A">
        <w:t>Адреса, банковские реквизиты и подписи Сторон</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t>               </w:t>
      </w:r>
      <w:r w:rsidRPr="008C092A">
        <w:t>Сторона 1:                          </w:t>
      </w:r>
      <w:r w:rsidR="00276281">
        <w:t xml:space="preserve">                               </w:t>
      </w:r>
      <w:r w:rsidRPr="008C092A">
        <w:t>  Сторона 2:</w:t>
      </w:r>
    </w:p>
    <w:p w:rsidR="00B52EE4" w:rsidRPr="008C092A" w:rsidRDefault="00B52EE4" w:rsidP="00B52EE4">
      <w:pPr>
        <w:jc w:val="both"/>
        <w:textAlignment w:val="baseline"/>
      </w:pPr>
      <w:r w:rsidRPr="008C092A">
        <w:t> </w:t>
      </w:r>
    </w:p>
    <w:p w:rsidR="00B52EE4" w:rsidRDefault="00B52EE4" w:rsidP="00B52EE4">
      <w:pPr>
        <w:jc w:val="center"/>
        <w:textAlignment w:val="baseline"/>
        <w:rPr>
          <w:rFonts w:ascii="Arial" w:hAnsi="Arial" w:cs="Arial"/>
          <w:color w:val="666666"/>
        </w:rPr>
      </w:pPr>
      <w:r w:rsidRPr="00DE1098">
        <w:rPr>
          <w:rFonts w:ascii="Arial" w:hAnsi="Arial" w:cs="Arial"/>
          <w:color w:val="666666"/>
        </w:rPr>
        <w:t> </w:t>
      </w: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Pr="008C092A" w:rsidRDefault="00E62C10" w:rsidP="00B52EE4">
      <w:pPr>
        <w:jc w:val="both"/>
        <w:textAlignment w:val="baseline"/>
      </w:pPr>
      <w:r>
        <w:t xml:space="preserve">                                                                                            </w:t>
      </w:r>
      <w:r w:rsidR="00802C9E">
        <w:t xml:space="preserve"> </w:t>
      </w:r>
      <w:r w:rsidR="00B52EE4" w:rsidRPr="008C092A">
        <w:t>Приложение</w:t>
      </w:r>
    </w:p>
    <w:p w:rsidR="00B52EE4" w:rsidRPr="008C092A" w:rsidRDefault="00B52EE4" w:rsidP="00B52EE4">
      <w:pPr>
        <w:jc w:val="both"/>
        <w:textAlignment w:val="baseline"/>
      </w:pPr>
      <w:r w:rsidRPr="008C092A">
        <w:t>                                                                        </w:t>
      </w:r>
      <w:r w:rsidR="00802C9E">
        <w:t xml:space="preserve">                     </w:t>
      </w:r>
      <w:r w:rsidRPr="008C092A">
        <w:t>к договору на размещение</w:t>
      </w:r>
    </w:p>
    <w:p w:rsidR="00B52EE4" w:rsidRPr="008C092A" w:rsidRDefault="00B52EE4" w:rsidP="00B52EE4">
      <w:pPr>
        <w:jc w:val="both"/>
        <w:textAlignment w:val="baseline"/>
      </w:pPr>
      <w:r w:rsidRPr="008C092A">
        <w:t>                                                                       </w:t>
      </w:r>
      <w:r w:rsidR="00802C9E">
        <w:t xml:space="preserve">                      </w:t>
      </w:r>
      <w:r w:rsidRPr="008C092A">
        <w:t>нестационарного торгового объекта</w:t>
      </w:r>
    </w:p>
    <w:p w:rsidR="00B52EE4" w:rsidRPr="008C092A" w:rsidRDefault="00B52EE4" w:rsidP="00B52EE4">
      <w:pPr>
        <w:jc w:val="both"/>
        <w:textAlignment w:val="baseline"/>
      </w:pPr>
      <w:r w:rsidRPr="008C092A">
        <w:t>                                                                     </w:t>
      </w:r>
      <w:r>
        <w:t xml:space="preserve">                        от «___» __________ 201__ №</w:t>
      </w:r>
      <w:r w:rsidRPr="008C092A">
        <w:t xml:space="preserve"> _____</w:t>
      </w:r>
    </w:p>
    <w:p w:rsidR="00B52EE4" w:rsidRPr="008C092A" w:rsidRDefault="00B52EE4" w:rsidP="00B52EE4">
      <w:pPr>
        <w:jc w:val="both"/>
        <w:textAlignment w:val="baseline"/>
      </w:pPr>
      <w:r w:rsidRPr="008C092A">
        <w:t> </w:t>
      </w:r>
    </w:p>
    <w:p w:rsidR="00B52EE4" w:rsidRPr="008C092A" w:rsidRDefault="00B52EE4" w:rsidP="00B52EE4">
      <w:pPr>
        <w:jc w:val="center"/>
        <w:textAlignment w:val="baseline"/>
      </w:pPr>
      <w:r w:rsidRPr="008C092A">
        <w:t> </w:t>
      </w:r>
    </w:p>
    <w:p w:rsidR="00B52EE4" w:rsidRPr="008C092A" w:rsidRDefault="00B52EE4" w:rsidP="00B52EE4">
      <w:pPr>
        <w:jc w:val="center"/>
        <w:textAlignment w:val="baseline"/>
      </w:pPr>
      <w:r w:rsidRPr="008C092A">
        <w:t> </w:t>
      </w:r>
    </w:p>
    <w:p w:rsidR="00B52EE4" w:rsidRPr="008C092A" w:rsidRDefault="00B52EE4" w:rsidP="00B52EE4">
      <w:pPr>
        <w:jc w:val="center"/>
        <w:textAlignment w:val="baseline"/>
      </w:pPr>
      <w:r w:rsidRPr="008C092A">
        <w:t>Характеристики</w:t>
      </w:r>
    </w:p>
    <w:p w:rsidR="00B52EE4" w:rsidRPr="008C092A" w:rsidRDefault="00B52EE4" w:rsidP="00B52EE4">
      <w:pPr>
        <w:jc w:val="center"/>
        <w:textAlignment w:val="baseline"/>
      </w:pPr>
      <w:r w:rsidRPr="008C092A">
        <w:t>размещения нестационарного торгового объекта</w:t>
      </w:r>
    </w:p>
    <w:p w:rsidR="00B52EE4" w:rsidRPr="008C092A" w:rsidRDefault="00B52EE4" w:rsidP="00B52EE4">
      <w:pPr>
        <w:jc w:val="center"/>
        <w:textAlignment w:val="baseline"/>
      </w:pPr>
      <w:r w:rsidRPr="008C092A">
        <w:t> </w:t>
      </w:r>
    </w:p>
    <w:tbl>
      <w:tblPr>
        <w:tblW w:w="9789" w:type="dxa"/>
        <w:tblLayout w:type="fixed"/>
        <w:tblCellMar>
          <w:left w:w="0" w:type="dxa"/>
          <w:right w:w="0" w:type="dxa"/>
        </w:tblCellMar>
        <w:tblLook w:val="04A0" w:firstRow="1" w:lastRow="0" w:firstColumn="1" w:lastColumn="0" w:noHBand="0" w:noVBand="1"/>
      </w:tblPr>
      <w:tblGrid>
        <w:gridCol w:w="529"/>
        <w:gridCol w:w="1464"/>
        <w:gridCol w:w="1559"/>
        <w:gridCol w:w="1418"/>
        <w:gridCol w:w="1276"/>
        <w:gridCol w:w="1842"/>
        <w:gridCol w:w="1701"/>
      </w:tblGrid>
      <w:tr w:rsidR="00B52EE4" w:rsidRPr="008C092A" w:rsidTr="00276281">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w:t>
            </w:r>
          </w:p>
        </w:tc>
        <w:tc>
          <w:tcPr>
            <w:tcW w:w="146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Адресные ориентиры нестационарного торгового объекта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Номер нестационарного торгового объекта в соответствии со Схемой размещения нестационарных торговых объектов</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Описание внешнего вида нестационарного торгового объекта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Тип нестационарного торгового объекта</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Специализация нестационарного торгового объекта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Общая площадь нестационарного торгового объекта, кв. м</w:t>
            </w:r>
          </w:p>
        </w:tc>
      </w:tr>
      <w:tr w:rsidR="00B52EE4" w:rsidRPr="008C092A" w:rsidTr="00276281">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1</w:t>
            </w:r>
          </w:p>
        </w:tc>
        <w:tc>
          <w:tcPr>
            <w:tcW w:w="146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5</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7</w:t>
            </w:r>
          </w:p>
        </w:tc>
      </w:tr>
    </w:tbl>
    <w:p w:rsidR="00B52EE4" w:rsidRPr="008C092A" w:rsidRDefault="00B52EE4" w:rsidP="00B52EE4">
      <w:pPr>
        <w:jc w:val="center"/>
        <w:textAlignment w:val="baseline"/>
      </w:pPr>
      <w:r w:rsidRPr="008C092A">
        <w:t> </w:t>
      </w:r>
    </w:p>
    <w:p w:rsidR="00B52EE4" w:rsidRPr="008C092A" w:rsidRDefault="00B52EE4" w:rsidP="00B52EE4">
      <w:pPr>
        <w:jc w:val="center"/>
        <w:textAlignment w:val="baseline"/>
      </w:pPr>
      <w:r w:rsidRPr="008C092A">
        <w:t>Реквизиты и подписи Сторон:</w:t>
      </w:r>
    </w:p>
    <w:p w:rsidR="00B52EE4" w:rsidRPr="008C092A" w:rsidRDefault="00B52EE4" w:rsidP="00B52EE4">
      <w:pPr>
        <w:jc w:val="center"/>
        <w:textAlignment w:val="baseline"/>
      </w:pPr>
      <w:r w:rsidRPr="008C092A">
        <w:t> </w:t>
      </w:r>
    </w:p>
    <w:p w:rsidR="00B52EE4" w:rsidRPr="008C092A" w:rsidRDefault="00B52EE4" w:rsidP="00B52EE4">
      <w:pPr>
        <w:jc w:val="both"/>
        <w:textAlignment w:val="baseline"/>
      </w:pPr>
      <w:r w:rsidRPr="008C092A">
        <w:t>                Сторона 1:                                                               Сторона 2:</w:t>
      </w:r>
    </w:p>
    <w:p w:rsidR="00B52EE4" w:rsidRPr="008C092A" w:rsidRDefault="00B52EE4" w:rsidP="00B52EE4">
      <w:pPr>
        <w:jc w:val="center"/>
        <w:textAlignment w:val="baseline"/>
      </w:pPr>
      <w:r w:rsidRPr="008C092A">
        <w:t> </w:t>
      </w:r>
    </w:p>
    <w:p w:rsidR="00B52EE4" w:rsidRDefault="00B52EE4" w:rsidP="00B52EE4"/>
    <w:p w:rsidR="00B52EE4" w:rsidRDefault="00B52EE4" w:rsidP="00B52EE4">
      <w:pPr>
        <w:jc w:val="center"/>
      </w:pPr>
    </w:p>
    <w:p w:rsidR="00B52EE4" w:rsidRDefault="00B52EE4" w:rsidP="00B52EE4">
      <w:pPr>
        <w:jc w:val="center"/>
      </w:pPr>
    </w:p>
    <w:p w:rsidR="00B52EE4" w:rsidRDefault="00B52EE4" w:rsidP="00B52EE4">
      <w:pPr>
        <w:jc w:val="center"/>
      </w:pPr>
    </w:p>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Pr="008C092A" w:rsidRDefault="0067274A" w:rsidP="00B52EE4">
      <w:pPr>
        <w:jc w:val="both"/>
        <w:textAlignment w:val="baseline"/>
      </w:pPr>
      <w:r>
        <w:lastRenderedPageBreak/>
        <w:t>    </w:t>
      </w:r>
      <w:r w:rsidR="00E62C10">
        <w:t xml:space="preserve">                                                                                     </w:t>
      </w:r>
      <w:r w:rsidR="00B52EE4" w:rsidRPr="008C092A">
        <w:t xml:space="preserve"> Приложение </w:t>
      </w:r>
      <w:r w:rsidR="00B52EE4">
        <w:t>№ 3</w:t>
      </w:r>
    </w:p>
    <w:p w:rsidR="00B52EE4" w:rsidRPr="008C092A" w:rsidRDefault="00B52EE4" w:rsidP="00B52EE4">
      <w:pPr>
        <w:jc w:val="both"/>
        <w:textAlignment w:val="baseline"/>
      </w:pPr>
      <w:r w:rsidRPr="008C092A">
        <w:t>                                                                                          к Извещению о проведении</w:t>
      </w:r>
    </w:p>
    <w:p w:rsidR="00B52EE4" w:rsidRPr="008C092A" w:rsidRDefault="00802C9E" w:rsidP="00B52EE4">
      <w:pPr>
        <w:jc w:val="both"/>
        <w:textAlignment w:val="baseline"/>
      </w:pPr>
      <w:r>
        <w:t xml:space="preserve">                                                                                          </w:t>
      </w:r>
      <w:r w:rsidR="00B52EE4" w:rsidRPr="008C092A">
        <w:t>открытого аукциона на право</w:t>
      </w:r>
    </w:p>
    <w:p w:rsidR="00B52EE4" w:rsidRPr="008C092A" w:rsidRDefault="00B52EE4" w:rsidP="00B52EE4">
      <w:pPr>
        <w:jc w:val="both"/>
        <w:textAlignment w:val="baseline"/>
      </w:pPr>
      <w:r w:rsidRPr="008C092A">
        <w:t>  </w:t>
      </w:r>
      <w:r w:rsidR="00802C9E">
        <w:t xml:space="preserve">                                                                                        </w:t>
      </w:r>
      <w:r w:rsidRPr="008C092A">
        <w:t>размещения нестационарного</w:t>
      </w:r>
    </w:p>
    <w:p w:rsidR="00B52EE4" w:rsidRDefault="00B52EE4" w:rsidP="00B52EE4">
      <w:pPr>
        <w:jc w:val="both"/>
        <w:textAlignment w:val="baseline"/>
      </w:pPr>
      <w:r w:rsidRPr="008C092A">
        <w:t>                                                                        </w:t>
      </w:r>
      <w:r w:rsidR="00802C9E">
        <w:t xml:space="preserve">                 </w:t>
      </w:r>
      <w:r w:rsidRPr="008C092A">
        <w:t> торгового объекта</w:t>
      </w:r>
      <w:r w:rsidR="00802C9E">
        <w:t xml:space="preserve"> </w:t>
      </w:r>
      <w:r>
        <w:t>на</w:t>
      </w:r>
    </w:p>
    <w:p w:rsidR="00B52EE4" w:rsidRPr="008C092A" w:rsidRDefault="00B52EE4" w:rsidP="00B52EE4">
      <w:pPr>
        <w:jc w:val="both"/>
        <w:textAlignment w:val="baseline"/>
      </w:pPr>
      <w:r>
        <w:t xml:space="preserve">                                                                                          территории городского поселения</w:t>
      </w:r>
    </w:p>
    <w:p w:rsidR="00B52EE4" w:rsidRPr="008C092A" w:rsidRDefault="00B52EE4" w:rsidP="00B52EE4">
      <w:pPr>
        <w:jc w:val="both"/>
        <w:textAlignment w:val="baseline"/>
      </w:pPr>
      <w:r w:rsidRPr="008C092A">
        <w:t> </w:t>
      </w:r>
      <w:r>
        <w:t xml:space="preserve">                                                                                         Сергиев Посад</w:t>
      </w:r>
    </w:p>
    <w:p w:rsidR="00B52EE4" w:rsidRDefault="00B52EE4" w:rsidP="00B52EE4"/>
    <w:p w:rsidR="00276281" w:rsidRDefault="00B52EE4" w:rsidP="00B52EE4">
      <w:pPr>
        <w:jc w:val="center"/>
        <w:rPr>
          <w:b/>
        </w:rPr>
      </w:pPr>
      <w:r w:rsidRPr="00276281">
        <w:rPr>
          <w:b/>
        </w:rPr>
        <w:t xml:space="preserve">Методика </w:t>
      </w:r>
    </w:p>
    <w:p w:rsidR="00276281" w:rsidRDefault="00B52EE4" w:rsidP="00B52EE4">
      <w:pPr>
        <w:jc w:val="center"/>
        <w:rPr>
          <w:b/>
        </w:rPr>
      </w:pPr>
      <w:r w:rsidRPr="00276281">
        <w:rPr>
          <w:b/>
        </w:rPr>
        <w:t xml:space="preserve">определения начальной (минимальной) цена договора (цена лота) </w:t>
      </w:r>
    </w:p>
    <w:p w:rsidR="00B52EE4" w:rsidRPr="00276281" w:rsidRDefault="00B52EE4" w:rsidP="00B52EE4">
      <w:pPr>
        <w:jc w:val="center"/>
        <w:rPr>
          <w:b/>
        </w:rPr>
      </w:pPr>
      <w:r w:rsidRPr="00276281">
        <w:rPr>
          <w:b/>
        </w:rPr>
        <w:t>на право размещения нестационарного торгового объекта</w:t>
      </w:r>
    </w:p>
    <w:p w:rsidR="00B52EE4" w:rsidRPr="006F3370" w:rsidRDefault="00B52EE4" w:rsidP="00B52EE4">
      <w:pPr>
        <w:jc w:val="center"/>
      </w:pPr>
    </w:p>
    <w:p w:rsidR="00B52EE4" w:rsidRPr="00851BB5" w:rsidRDefault="00B52EE4" w:rsidP="00B52EE4">
      <w:pPr>
        <w:spacing w:line="100" w:lineRule="atLeast"/>
        <w:ind w:firstLine="709"/>
        <w:jc w:val="both"/>
      </w:pPr>
      <w:r w:rsidRPr="00851BB5">
        <w:rPr>
          <w:bCs/>
          <w:color w:val="000000"/>
        </w:rPr>
        <w:t xml:space="preserve">Цена </w:t>
      </w:r>
      <w:r>
        <w:rPr>
          <w:bCs/>
          <w:color w:val="000000"/>
        </w:rPr>
        <w:t>начальная (минимальная) цена договора (цена лота)</w:t>
      </w:r>
      <w:r w:rsidRPr="00851BB5">
        <w:rPr>
          <w:color w:val="000000"/>
        </w:rPr>
        <w:t xml:space="preserve">на право заключения договора на размещение нестационарного торгового объекта </w:t>
      </w:r>
      <w:r w:rsidRPr="00851BB5">
        <w:rPr>
          <w:bCs/>
          <w:color w:val="000000"/>
        </w:rPr>
        <w:t>определяется конкурсной документацией в соответствии со средними значениями удельных показателей кадастровой стоимости земельных участков в составе земель населенных пунктов Московской области, утвержденными распоряжением Министерства экологии и природопользования</w:t>
      </w:r>
      <w:r w:rsidR="00276281">
        <w:rPr>
          <w:bCs/>
          <w:color w:val="000000"/>
        </w:rPr>
        <w:t xml:space="preserve"> </w:t>
      </w:r>
      <w:r>
        <w:t>Московский области от 27.11.2013 № 566-</w:t>
      </w:r>
      <w:r w:rsidRPr="00851BB5">
        <w:t>РМ «Об утверждении результатов государственной кадастровой оценки земель</w:t>
      </w:r>
      <w:r>
        <w:t xml:space="preserve">ных участков в составе земель </w:t>
      </w:r>
      <w:r w:rsidRPr="00851BB5">
        <w:t>населенных пунктов Московской области», по формуле:</w:t>
      </w:r>
    </w:p>
    <w:p w:rsidR="00B52EE4" w:rsidRPr="00851BB5" w:rsidRDefault="00B52EE4" w:rsidP="00B52EE4">
      <w:pPr>
        <w:spacing w:line="100" w:lineRule="atLeast"/>
        <w:ind w:firstLine="709"/>
        <w:jc w:val="both"/>
        <w:rPr>
          <w:b/>
          <w:bCs/>
          <w:color w:val="000000"/>
        </w:rPr>
      </w:pPr>
      <w:r w:rsidRPr="00851BB5">
        <w:rPr>
          <w:b/>
          <w:bCs/>
          <w:color w:val="000000"/>
        </w:rPr>
        <w:t> </w:t>
      </w:r>
    </w:p>
    <w:p w:rsidR="00B52EE4" w:rsidRPr="00851BB5" w:rsidRDefault="00B52EE4" w:rsidP="00B52EE4">
      <w:pPr>
        <w:spacing w:line="100" w:lineRule="atLeast"/>
        <w:ind w:firstLine="709"/>
        <w:jc w:val="both"/>
        <w:rPr>
          <w:rStyle w:val="ac"/>
        </w:rPr>
      </w:pPr>
      <w:r w:rsidRPr="00851BB5">
        <w:rPr>
          <w:rStyle w:val="ac"/>
        </w:rPr>
        <w:t xml:space="preserve">Ц = C  х  </w:t>
      </w:r>
      <w:r w:rsidRPr="00851BB5">
        <w:rPr>
          <w:rStyle w:val="ac"/>
          <w:lang w:val="en-US"/>
        </w:rPr>
        <w:t>S</w:t>
      </w:r>
      <w:r w:rsidRPr="00851BB5">
        <w:rPr>
          <w:rStyle w:val="ac"/>
        </w:rPr>
        <w:t xml:space="preserve">объекта х К </w:t>
      </w:r>
      <w:proofErr w:type="spellStart"/>
      <w:r w:rsidRPr="00851BB5">
        <w:rPr>
          <w:rStyle w:val="ac"/>
        </w:rPr>
        <w:t>ассорт</w:t>
      </w:r>
      <w:proofErr w:type="spellEnd"/>
      <w:r>
        <w:rPr>
          <w:rStyle w:val="ac"/>
        </w:rPr>
        <w:t>.</w:t>
      </w:r>
      <w:r w:rsidRPr="00851BB5">
        <w:rPr>
          <w:rStyle w:val="ac"/>
        </w:rPr>
        <w:t xml:space="preserve"> х К </w:t>
      </w:r>
      <w:proofErr w:type="spellStart"/>
      <w:r w:rsidRPr="00851BB5">
        <w:rPr>
          <w:rStyle w:val="ac"/>
        </w:rPr>
        <w:t>мест</w:t>
      </w:r>
      <w:r>
        <w:rPr>
          <w:rStyle w:val="ac"/>
        </w:rPr>
        <w:t>.х</w:t>
      </w:r>
      <w:proofErr w:type="spellEnd"/>
      <w:proofErr w:type="gramStart"/>
      <w:r>
        <w:rPr>
          <w:rStyle w:val="ac"/>
        </w:rPr>
        <w:t xml:space="preserve"> К</w:t>
      </w:r>
      <w:proofErr w:type="gramEnd"/>
      <w:r w:rsidR="00276281">
        <w:rPr>
          <w:rStyle w:val="ac"/>
        </w:rPr>
        <w:t xml:space="preserve"> </w:t>
      </w:r>
      <w:proofErr w:type="spellStart"/>
      <w:r>
        <w:rPr>
          <w:rStyle w:val="ac"/>
        </w:rPr>
        <w:t>пониж</w:t>
      </w:r>
      <w:proofErr w:type="spellEnd"/>
      <w:r>
        <w:rPr>
          <w:rStyle w:val="ac"/>
        </w:rPr>
        <w:t>.</w:t>
      </w:r>
    </w:p>
    <w:p w:rsidR="00B52EE4" w:rsidRPr="00851BB5" w:rsidRDefault="00B52EE4" w:rsidP="00B52EE4">
      <w:pPr>
        <w:spacing w:line="100" w:lineRule="atLeast"/>
        <w:ind w:firstLine="709"/>
        <w:jc w:val="both"/>
        <w:rPr>
          <w:rStyle w:val="ac"/>
        </w:rPr>
      </w:pPr>
      <w:r w:rsidRPr="00851BB5">
        <w:rPr>
          <w:rStyle w:val="ac"/>
        </w:rPr>
        <w:t> </w:t>
      </w:r>
    </w:p>
    <w:p w:rsidR="00B52EE4" w:rsidRPr="00851BB5" w:rsidRDefault="00B52EE4" w:rsidP="00B52EE4">
      <w:pPr>
        <w:spacing w:line="100" w:lineRule="atLeast"/>
        <w:ind w:firstLine="709"/>
        <w:jc w:val="both"/>
        <w:rPr>
          <w:bCs/>
          <w:color w:val="000000"/>
        </w:rPr>
      </w:pPr>
      <w:r w:rsidRPr="00851BB5">
        <w:rPr>
          <w:bCs/>
          <w:color w:val="000000"/>
        </w:rPr>
        <w:t>где:</w:t>
      </w:r>
    </w:p>
    <w:p w:rsidR="00B52EE4" w:rsidRPr="00851BB5" w:rsidRDefault="00B52EE4" w:rsidP="00B52EE4">
      <w:pPr>
        <w:spacing w:line="100" w:lineRule="atLeast"/>
        <w:ind w:firstLine="720"/>
        <w:jc w:val="both"/>
        <w:rPr>
          <w:color w:val="000000"/>
        </w:rPr>
      </w:pPr>
      <w:proofErr w:type="gramStart"/>
      <w:r w:rsidRPr="00851BB5">
        <w:rPr>
          <w:color w:val="000000"/>
        </w:rPr>
        <w:t>Ц</w:t>
      </w:r>
      <w:proofErr w:type="gramEnd"/>
      <w:r w:rsidRPr="00851BB5">
        <w:rPr>
          <w:color w:val="000000"/>
        </w:rPr>
        <w:t xml:space="preserve"> –  цена </w:t>
      </w:r>
      <w:r>
        <w:rPr>
          <w:bCs/>
          <w:color w:val="000000"/>
        </w:rPr>
        <w:t>начальная (минимальная) цена договора (цена лота).</w:t>
      </w:r>
    </w:p>
    <w:p w:rsidR="00B52EE4" w:rsidRPr="00851BB5" w:rsidRDefault="00B52EE4" w:rsidP="00B52EE4">
      <w:pPr>
        <w:spacing w:line="100" w:lineRule="atLeast"/>
        <w:ind w:firstLine="709"/>
        <w:jc w:val="both"/>
        <w:rPr>
          <w:rStyle w:val="ac"/>
          <w:i w:val="0"/>
        </w:rPr>
      </w:pPr>
      <w:r w:rsidRPr="00851BB5">
        <w:rPr>
          <w:color w:val="000000"/>
        </w:rPr>
        <w:t xml:space="preserve">В случае если нестационарный торговый объект размещается на меньший срок, расчет цены </w:t>
      </w:r>
      <w:r>
        <w:rPr>
          <w:bCs/>
          <w:color w:val="000000"/>
        </w:rPr>
        <w:t>начальная (минимальная) цена договора (цена лота)</w:t>
      </w:r>
      <w:r w:rsidR="00276281">
        <w:rPr>
          <w:bCs/>
          <w:color w:val="000000"/>
        </w:rPr>
        <w:t xml:space="preserve"> </w:t>
      </w:r>
      <w:r w:rsidRPr="00851BB5">
        <w:rPr>
          <w:color w:val="000000"/>
        </w:rPr>
        <w:t>осуществляется пропорционально количеству дней на срок действия договора на размещение нестационарного торгового объекта.</w:t>
      </w:r>
    </w:p>
    <w:p w:rsidR="00B52EE4" w:rsidRPr="00851BB5" w:rsidRDefault="00B52EE4" w:rsidP="00B52EE4">
      <w:pPr>
        <w:spacing w:line="100" w:lineRule="atLeast"/>
        <w:ind w:firstLine="709"/>
        <w:jc w:val="both"/>
      </w:pPr>
      <w:r w:rsidRPr="00851BB5">
        <w:rPr>
          <w:bCs/>
          <w:color w:val="000000"/>
        </w:rPr>
        <w:t>С – среднее значение показателей кадастровой стоимости земель города Сергиев Посад, утвержденного распоряжением Министерства экологии и природопользования</w:t>
      </w:r>
      <w:r w:rsidR="00276281">
        <w:rPr>
          <w:bCs/>
          <w:color w:val="000000"/>
        </w:rPr>
        <w:t xml:space="preserve"> </w:t>
      </w:r>
      <w:r>
        <w:t>Московский области от 27.11.2013 № 566-</w:t>
      </w:r>
      <w:r w:rsidRPr="00851BB5">
        <w:t>РМ «Об утверждении результатов государственной кадастровой оценки земель</w:t>
      </w:r>
      <w:r>
        <w:t xml:space="preserve">ных участков в составе земель </w:t>
      </w:r>
      <w:r w:rsidRPr="00851BB5">
        <w:t>населенных пунктов Московской области»;</w:t>
      </w:r>
    </w:p>
    <w:p w:rsidR="00B52EE4" w:rsidRDefault="00B52EE4" w:rsidP="00B52EE4">
      <w:pPr>
        <w:spacing w:line="100" w:lineRule="atLeast"/>
        <w:ind w:firstLine="709"/>
        <w:jc w:val="both"/>
      </w:pPr>
      <w:r w:rsidRPr="00851BB5">
        <w:rPr>
          <w:lang w:val="en-US"/>
        </w:rPr>
        <w:t>S</w:t>
      </w:r>
      <w:r>
        <w:t xml:space="preserve"> –</w:t>
      </w:r>
      <w:r w:rsidRPr="00851BB5">
        <w:t>площадь нестационарного торгового объекта;</w:t>
      </w:r>
    </w:p>
    <w:p w:rsidR="00B52EE4" w:rsidRPr="00851BB5" w:rsidRDefault="00B52EE4" w:rsidP="00B52EE4">
      <w:pPr>
        <w:spacing w:line="100" w:lineRule="atLeast"/>
        <w:ind w:firstLine="709"/>
        <w:jc w:val="both"/>
      </w:pPr>
      <w:r>
        <w:t xml:space="preserve">К </w:t>
      </w:r>
      <w:proofErr w:type="spellStart"/>
      <w:r>
        <w:t>пониж</w:t>
      </w:r>
      <w:proofErr w:type="spellEnd"/>
      <w:r>
        <w:t>. – понижающий коэффициент 0,7;</w:t>
      </w:r>
    </w:p>
    <w:p w:rsidR="00B52EE4" w:rsidRPr="00851BB5" w:rsidRDefault="00B52EE4" w:rsidP="00B52EE4">
      <w:pPr>
        <w:spacing w:line="100" w:lineRule="atLeast"/>
        <w:ind w:firstLine="709"/>
        <w:jc w:val="both"/>
        <w:rPr>
          <w:bCs/>
          <w:color w:val="000000"/>
        </w:rPr>
      </w:pPr>
      <w:r w:rsidRPr="00851BB5">
        <w:rPr>
          <w:bCs/>
          <w:color w:val="000000"/>
        </w:rPr>
        <w:t xml:space="preserve">К </w:t>
      </w:r>
      <w:proofErr w:type="spellStart"/>
      <w:r w:rsidRPr="00851BB5">
        <w:rPr>
          <w:bCs/>
          <w:color w:val="000000"/>
        </w:rPr>
        <w:t>ассорт</w:t>
      </w:r>
      <w:proofErr w:type="spellEnd"/>
      <w:r>
        <w:rPr>
          <w:bCs/>
          <w:color w:val="000000"/>
        </w:rPr>
        <w:t>.</w:t>
      </w:r>
      <w:r w:rsidRPr="00851BB5">
        <w:rPr>
          <w:bCs/>
          <w:color w:val="000000"/>
        </w:rPr>
        <w:t xml:space="preserve"> – коэффициент ассортимента товаров, реализуемых в </w:t>
      </w:r>
      <w:r w:rsidRPr="00851BB5">
        <w:rPr>
          <w:color w:val="000000"/>
        </w:rPr>
        <w:t xml:space="preserve">нестационарном </w:t>
      </w:r>
      <w:r>
        <w:rPr>
          <w:bCs/>
          <w:color w:val="000000"/>
        </w:rPr>
        <w:t xml:space="preserve">торговом объекте (приложение № </w:t>
      </w:r>
      <w:r w:rsidRPr="00851BB5">
        <w:rPr>
          <w:bCs/>
          <w:color w:val="000000"/>
        </w:rPr>
        <w:t xml:space="preserve">1 </w:t>
      </w:r>
      <w:r w:rsidRPr="00851BB5">
        <w:rPr>
          <w:color w:val="000000"/>
        </w:rPr>
        <w:t>к настоящей Методике)</w:t>
      </w:r>
      <w:r w:rsidRPr="00851BB5">
        <w:rPr>
          <w:bCs/>
          <w:color w:val="000000"/>
        </w:rPr>
        <w:t>;</w:t>
      </w:r>
    </w:p>
    <w:p w:rsidR="00B52EE4" w:rsidRPr="00851BB5" w:rsidRDefault="00B52EE4" w:rsidP="00B52EE4">
      <w:pPr>
        <w:spacing w:line="100" w:lineRule="atLeast"/>
        <w:ind w:firstLine="709"/>
        <w:jc w:val="both"/>
        <w:rPr>
          <w:bCs/>
          <w:color w:val="000000"/>
        </w:rPr>
      </w:pPr>
      <w:r w:rsidRPr="00851BB5">
        <w:rPr>
          <w:bCs/>
          <w:color w:val="000000"/>
        </w:rPr>
        <w:t>К мест</w:t>
      </w:r>
      <w:r>
        <w:rPr>
          <w:bCs/>
          <w:color w:val="000000"/>
        </w:rPr>
        <w:t>.</w:t>
      </w:r>
      <w:r w:rsidRPr="00851BB5">
        <w:rPr>
          <w:bCs/>
          <w:color w:val="000000"/>
        </w:rPr>
        <w:t xml:space="preserve"> – коэффициент месторасположения</w:t>
      </w:r>
      <w:r w:rsidRPr="00851BB5">
        <w:rPr>
          <w:color w:val="000000"/>
        </w:rPr>
        <w:t xml:space="preserve"> нестационарного </w:t>
      </w:r>
      <w:r>
        <w:rPr>
          <w:bCs/>
          <w:color w:val="000000"/>
        </w:rPr>
        <w:t>торгового объекта (приложение №</w:t>
      </w:r>
      <w:r w:rsidRPr="00851BB5">
        <w:rPr>
          <w:bCs/>
          <w:color w:val="000000"/>
        </w:rPr>
        <w:t xml:space="preserve"> 1 </w:t>
      </w:r>
      <w:r w:rsidRPr="00851BB5">
        <w:rPr>
          <w:color w:val="000000"/>
        </w:rPr>
        <w:t>к настоящей Методике)</w:t>
      </w:r>
    </w:p>
    <w:p w:rsidR="00B52EE4" w:rsidRPr="00851BB5" w:rsidRDefault="00B52EE4" w:rsidP="00B52EE4">
      <w:pPr>
        <w:spacing w:line="100" w:lineRule="atLeast"/>
        <w:jc w:val="right"/>
        <w:rPr>
          <w:b/>
          <w:bCs/>
          <w:color w:val="000000"/>
        </w:rPr>
      </w:pPr>
    </w:p>
    <w:p w:rsidR="00B52EE4" w:rsidRPr="00851BB5" w:rsidRDefault="00B52EE4" w:rsidP="00B52EE4">
      <w:pPr>
        <w:spacing w:line="100" w:lineRule="atLeast"/>
        <w:jc w:val="both"/>
        <w:rPr>
          <w:b/>
          <w:bCs/>
          <w:color w:val="000000"/>
        </w:rPr>
      </w:pPr>
    </w:p>
    <w:p w:rsidR="00B52EE4" w:rsidRPr="00851BB5" w:rsidRDefault="00B52EE4" w:rsidP="00B52EE4">
      <w:pPr>
        <w:spacing w:line="100" w:lineRule="atLeast"/>
        <w:jc w:val="right"/>
        <w:rPr>
          <w:color w:val="000000"/>
        </w:rPr>
      </w:pPr>
      <w:r w:rsidRPr="00851BB5">
        <w:rPr>
          <w:color w:val="000000"/>
        </w:rPr>
        <w:t> </w:t>
      </w:r>
    </w:p>
    <w:p w:rsidR="00B52EE4" w:rsidRPr="00851BB5" w:rsidRDefault="00B52EE4" w:rsidP="00B52EE4">
      <w:pPr>
        <w:spacing w:line="100" w:lineRule="atLeast"/>
        <w:jc w:val="right"/>
        <w:rPr>
          <w:color w:val="000000"/>
        </w:rPr>
      </w:pPr>
    </w:p>
    <w:p w:rsidR="00B52EE4" w:rsidRPr="00851BB5" w:rsidRDefault="00B52EE4" w:rsidP="00B52EE4">
      <w:pPr>
        <w:spacing w:line="100" w:lineRule="atLeast"/>
        <w:jc w:val="right"/>
        <w:rPr>
          <w:color w:val="000000"/>
        </w:rPr>
      </w:pPr>
    </w:p>
    <w:p w:rsidR="00B52EE4" w:rsidRPr="00851BB5" w:rsidRDefault="00B52EE4" w:rsidP="00B52EE4">
      <w:pPr>
        <w:spacing w:line="100" w:lineRule="atLeast"/>
        <w:jc w:val="right"/>
        <w:rPr>
          <w:bCs/>
          <w:color w:val="000000"/>
        </w:rPr>
      </w:pPr>
    </w:p>
    <w:p w:rsidR="00B52EE4" w:rsidRPr="00851BB5" w:rsidRDefault="00B52EE4" w:rsidP="00B52EE4">
      <w:pPr>
        <w:spacing w:line="100" w:lineRule="atLeast"/>
        <w:jc w:val="right"/>
        <w:rPr>
          <w:bCs/>
          <w:color w:val="000000"/>
        </w:rPr>
      </w:pPr>
    </w:p>
    <w:p w:rsidR="00B52EE4" w:rsidRPr="00851BB5" w:rsidRDefault="00B52EE4" w:rsidP="00B52EE4">
      <w:pPr>
        <w:spacing w:line="100" w:lineRule="atLeast"/>
        <w:jc w:val="right"/>
        <w:rPr>
          <w:bCs/>
          <w:color w:val="000000"/>
        </w:rPr>
      </w:pPr>
    </w:p>
    <w:p w:rsidR="00B52EE4" w:rsidRDefault="00B52EE4" w:rsidP="00B52EE4">
      <w:pPr>
        <w:spacing w:line="100" w:lineRule="atLeast"/>
        <w:jc w:val="right"/>
        <w:rPr>
          <w:bCs/>
          <w:color w:val="000000"/>
          <w:sz w:val="26"/>
          <w:szCs w:val="26"/>
        </w:rPr>
      </w:pPr>
    </w:p>
    <w:p w:rsidR="00B52EE4" w:rsidRDefault="00B52EE4" w:rsidP="00B52EE4">
      <w:pPr>
        <w:spacing w:line="100" w:lineRule="atLeast"/>
        <w:jc w:val="right"/>
        <w:rPr>
          <w:bCs/>
          <w:color w:val="000000"/>
          <w:sz w:val="26"/>
          <w:szCs w:val="26"/>
        </w:rPr>
      </w:pPr>
    </w:p>
    <w:p w:rsidR="00B52EE4" w:rsidRDefault="00B52EE4" w:rsidP="00B52EE4">
      <w:pPr>
        <w:spacing w:line="100" w:lineRule="atLeast"/>
        <w:rPr>
          <w:bCs/>
          <w:color w:val="000000"/>
          <w:sz w:val="26"/>
          <w:szCs w:val="26"/>
        </w:rPr>
      </w:pPr>
    </w:p>
    <w:p w:rsidR="00B52EE4" w:rsidRDefault="00B52EE4" w:rsidP="00EA6C70">
      <w:pPr>
        <w:spacing w:line="100" w:lineRule="atLeast"/>
        <w:ind w:left="5670"/>
        <w:rPr>
          <w:bCs/>
          <w:color w:val="000000"/>
        </w:rPr>
      </w:pPr>
      <w:bookmarkStart w:id="2" w:name="_Hlk522793324"/>
      <w:r>
        <w:rPr>
          <w:bCs/>
          <w:color w:val="000000"/>
        </w:rPr>
        <w:lastRenderedPageBreak/>
        <w:t>Приложение № 1</w:t>
      </w:r>
    </w:p>
    <w:p w:rsidR="00B52EE4" w:rsidRPr="00637BD3" w:rsidRDefault="00B52EE4" w:rsidP="00EA6C70">
      <w:pPr>
        <w:ind w:left="5670"/>
      </w:pPr>
      <w:r w:rsidRPr="00637BD3">
        <w:rPr>
          <w:bCs/>
          <w:color w:val="000000"/>
        </w:rPr>
        <w:t xml:space="preserve">к Методике </w:t>
      </w:r>
      <w:r w:rsidRPr="00637BD3">
        <w:t>определения начальной</w:t>
      </w:r>
      <w:r w:rsidR="00276281">
        <w:t xml:space="preserve"> </w:t>
      </w:r>
      <w:r w:rsidR="00802C9E">
        <w:t>(</w:t>
      </w:r>
      <w:r w:rsidRPr="00637BD3">
        <w:t>минимальной) цена договора (цена лота) на право размещения нестационарного торгового объекта</w:t>
      </w:r>
    </w:p>
    <w:bookmarkEnd w:id="2"/>
    <w:p w:rsidR="00B52EE4" w:rsidRPr="00637BD3" w:rsidRDefault="00B52EE4" w:rsidP="00B52EE4">
      <w:pPr>
        <w:spacing w:line="100" w:lineRule="atLeast"/>
        <w:jc w:val="center"/>
        <w:rPr>
          <w:bCs/>
          <w:color w:val="000000"/>
        </w:rPr>
      </w:pPr>
    </w:p>
    <w:p w:rsidR="00B52EE4" w:rsidRDefault="00B52EE4" w:rsidP="00B52EE4">
      <w:pPr>
        <w:spacing w:line="100" w:lineRule="atLeast"/>
        <w:ind w:firstLine="720"/>
        <w:jc w:val="right"/>
        <w:rPr>
          <w:color w:val="000000"/>
          <w:sz w:val="26"/>
          <w:szCs w:val="26"/>
        </w:rPr>
      </w:pPr>
    </w:p>
    <w:p w:rsidR="00B52EE4" w:rsidRPr="00F24DB3" w:rsidRDefault="00B52EE4" w:rsidP="00B52EE4">
      <w:pPr>
        <w:spacing w:line="100" w:lineRule="atLeast"/>
        <w:ind w:firstLine="720"/>
        <w:jc w:val="center"/>
        <w:rPr>
          <w:b/>
          <w:bCs/>
          <w:color w:val="000000"/>
        </w:rPr>
      </w:pPr>
      <w:r w:rsidRPr="00F24DB3">
        <w:rPr>
          <w:b/>
          <w:bCs/>
          <w:color w:val="000000"/>
        </w:rPr>
        <w:t>Коэффициенты ассортимента товаров и услуг, реализуемых в</w:t>
      </w:r>
    </w:p>
    <w:p w:rsidR="00B52EE4" w:rsidRPr="00F24DB3" w:rsidRDefault="00B52EE4" w:rsidP="00B52EE4">
      <w:pPr>
        <w:spacing w:line="100" w:lineRule="atLeast"/>
        <w:ind w:firstLine="720"/>
        <w:jc w:val="center"/>
        <w:rPr>
          <w:b/>
          <w:bCs/>
          <w:color w:val="000000"/>
        </w:rPr>
      </w:pPr>
      <w:r w:rsidRPr="00F24DB3">
        <w:rPr>
          <w:b/>
          <w:color w:val="000000"/>
        </w:rPr>
        <w:t xml:space="preserve">нестационарном </w:t>
      </w:r>
      <w:r w:rsidRPr="00F24DB3">
        <w:rPr>
          <w:b/>
          <w:bCs/>
          <w:color w:val="000000"/>
        </w:rPr>
        <w:t>торговом объекте</w:t>
      </w:r>
    </w:p>
    <w:p w:rsidR="00B52EE4" w:rsidRDefault="00B52EE4" w:rsidP="00B52EE4">
      <w:pPr>
        <w:spacing w:line="100" w:lineRule="atLeast"/>
        <w:ind w:firstLine="720"/>
        <w:jc w:val="both"/>
        <w:rPr>
          <w:bCs/>
          <w:color w:val="000000"/>
          <w:sz w:val="26"/>
          <w:szCs w:val="26"/>
        </w:rPr>
      </w:pPr>
      <w:r>
        <w:rPr>
          <w:bCs/>
          <w:color w:val="000000"/>
          <w:sz w:val="26"/>
          <w:szCs w:val="26"/>
        </w:rPr>
        <w:t> </w:t>
      </w:r>
    </w:p>
    <w:tbl>
      <w:tblPr>
        <w:tblW w:w="0" w:type="auto"/>
        <w:tblLayout w:type="fixed"/>
        <w:tblLook w:val="0000" w:firstRow="0" w:lastRow="0" w:firstColumn="0" w:lastColumn="0" w:noHBand="0" w:noVBand="0"/>
      </w:tblPr>
      <w:tblGrid>
        <w:gridCol w:w="1100"/>
        <w:gridCol w:w="6236"/>
        <w:gridCol w:w="2128"/>
      </w:tblGrid>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w:t>
            </w:r>
          </w:p>
          <w:p w:rsidR="00B52EE4" w:rsidRDefault="00B52EE4" w:rsidP="002D327C">
            <w:pPr>
              <w:spacing w:line="100" w:lineRule="atLeast"/>
              <w:jc w:val="center"/>
              <w:rPr>
                <w:color w:val="000000"/>
                <w:kern w:val="2"/>
                <w:sz w:val="26"/>
                <w:szCs w:val="26"/>
              </w:rPr>
            </w:pPr>
            <w:r>
              <w:rPr>
                <w:color w:val="000000"/>
                <w:sz w:val="26"/>
                <w:szCs w:val="26"/>
              </w:rPr>
              <w:t>п/п</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 xml:space="preserve">Ассортимент </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Коэффициент</w:t>
            </w:r>
          </w:p>
          <w:p w:rsidR="00B52EE4" w:rsidRDefault="00B52EE4" w:rsidP="002D327C">
            <w:pPr>
              <w:spacing w:line="100" w:lineRule="atLeast"/>
              <w:jc w:val="center"/>
              <w:rPr>
                <w:color w:val="000000"/>
                <w:sz w:val="26"/>
                <w:szCs w:val="26"/>
              </w:rPr>
            </w:pPr>
            <w:r>
              <w:rPr>
                <w:color w:val="000000"/>
                <w:sz w:val="26"/>
                <w:szCs w:val="26"/>
              </w:rPr>
              <w:t xml:space="preserve">ассортимента </w:t>
            </w:r>
          </w:p>
          <w:p w:rsidR="00B52EE4" w:rsidRDefault="00B52EE4" w:rsidP="002D327C">
            <w:pPr>
              <w:spacing w:line="100" w:lineRule="atLeast"/>
              <w:jc w:val="center"/>
              <w:rPr>
                <w:color w:val="000000"/>
                <w:kern w:val="2"/>
                <w:sz w:val="26"/>
                <w:szCs w:val="26"/>
              </w:rPr>
            </w:pPr>
            <w:r>
              <w:rPr>
                <w:color w:val="000000"/>
                <w:sz w:val="26"/>
                <w:szCs w:val="26"/>
              </w:rPr>
              <w:t xml:space="preserve">(К </w:t>
            </w:r>
            <w:proofErr w:type="spellStart"/>
            <w:r>
              <w:rPr>
                <w:color w:val="000000"/>
                <w:sz w:val="26"/>
                <w:szCs w:val="26"/>
              </w:rPr>
              <w:t>ассорт</w:t>
            </w:r>
            <w:proofErr w:type="spellEnd"/>
            <w:r>
              <w:rPr>
                <w:color w:val="000000"/>
                <w:sz w:val="26"/>
                <w:szCs w:val="26"/>
              </w:rPr>
              <w:t>.)</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1</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rPr>
                <w:color w:val="000000"/>
                <w:kern w:val="2"/>
                <w:sz w:val="26"/>
                <w:szCs w:val="26"/>
              </w:rPr>
            </w:pPr>
            <w:r>
              <w:rPr>
                <w:color w:val="000000"/>
                <w:sz w:val="26"/>
                <w:szCs w:val="26"/>
              </w:rPr>
              <w:t>Продовольственные товары смешанного ассортимента</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4,2</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2</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Услуги общественного питания</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2,5</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3</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Выпечка, мороженое, квас, прохладительные безалкогольные напитки</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2,5</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4</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Периодическая печать</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2,5</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5</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Цветы</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3,0</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6</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 xml:space="preserve">Прочие </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3,0</w:t>
            </w:r>
          </w:p>
        </w:tc>
      </w:tr>
    </w:tbl>
    <w:p w:rsidR="00B52EE4" w:rsidRDefault="00B52EE4" w:rsidP="00B52EE4">
      <w:pPr>
        <w:spacing w:line="100" w:lineRule="atLeast"/>
        <w:jc w:val="both"/>
        <w:rPr>
          <w:bCs/>
          <w:color w:val="000000"/>
          <w:sz w:val="26"/>
          <w:szCs w:val="26"/>
        </w:rPr>
      </w:pPr>
    </w:p>
    <w:p w:rsidR="00B52EE4" w:rsidRDefault="00B52EE4"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2974F2" w:rsidRDefault="002974F2" w:rsidP="00EA6C70">
      <w:pPr>
        <w:spacing w:line="100" w:lineRule="atLeast"/>
        <w:ind w:left="5670"/>
        <w:rPr>
          <w:bCs/>
          <w:color w:val="000000"/>
        </w:rPr>
      </w:pPr>
    </w:p>
    <w:p w:rsidR="002974F2" w:rsidRDefault="002974F2" w:rsidP="00EA6C70">
      <w:pPr>
        <w:spacing w:line="100" w:lineRule="atLeast"/>
        <w:ind w:left="5670"/>
        <w:rPr>
          <w:bCs/>
          <w:color w:val="000000"/>
        </w:rPr>
      </w:pPr>
    </w:p>
    <w:p w:rsidR="00EA6C70" w:rsidRPr="00EA6C70" w:rsidRDefault="00EA6C70" w:rsidP="00EA6C70">
      <w:pPr>
        <w:spacing w:line="100" w:lineRule="atLeast"/>
        <w:ind w:left="5670"/>
        <w:rPr>
          <w:bCs/>
          <w:color w:val="000000"/>
        </w:rPr>
      </w:pPr>
      <w:r w:rsidRPr="00EA6C70">
        <w:rPr>
          <w:bCs/>
          <w:color w:val="000000"/>
        </w:rPr>
        <w:lastRenderedPageBreak/>
        <w:t>Приложение № 1</w:t>
      </w:r>
    </w:p>
    <w:p w:rsidR="00B52EE4" w:rsidRDefault="00EA6C70" w:rsidP="00EA6C70">
      <w:pPr>
        <w:spacing w:line="100" w:lineRule="atLeast"/>
        <w:ind w:left="5670"/>
        <w:rPr>
          <w:bCs/>
          <w:color w:val="000000"/>
        </w:rPr>
      </w:pPr>
      <w:r w:rsidRPr="00EA6C70">
        <w:rPr>
          <w:bCs/>
          <w:color w:val="000000"/>
        </w:rPr>
        <w:t>к Методике определения начальной (минимальной) цена договора (цена лота) на право размещения нестационарного торгового объекта</w:t>
      </w:r>
    </w:p>
    <w:p w:rsidR="00EA6C70" w:rsidRPr="004357DE" w:rsidRDefault="00EA6C70" w:rsidP="00EA6C70">
      <w:pPr>
        <w:spacing w:line="100" w:lineRule="atLeast"/>
        <w:ind w:firstLine="720"/>
        <w:jc w:val="center"/>
        <w:rPr>
          <w:b/>
          <w:bCs/>
          <w:color w:val="000000"/>
        </w:rPr>
      </w:pPr>
    </w:p>
    <w:p w:rsidR="00B52EE4" w:rsidRPr="00802C9E" w:rsidRDefault="00B52EE4" w:rsidP="00B52EE4">
      <w:pPr>
        <w:spacing w:line="100" w:lineRule="atLeast"/>
        <w:ind w:firstLine="720"/>
        <w:jc w:val="center"/>
        <w:rPr>
          <w:b/>
          <w:bCs/>
          <w:color w:val="000000"/>
        </w:rPr>
      </w:pPr>
      <w:r w:rsidRPr="00802C9E">
        <w:rPr>
          <w:b/>
          <w:bCs/>
          <w:color w:val="000000"/>
        </w:rPr>
        <w:t>Коэффициенты зон месторасположения</w:t>
      </w:r>
      <w:r w:rsidRPr="00802C9E">
        <w:rPr>
          <w:b/>
          <w:color w:val="000000"/>
        </w:rPr>
        <w:t xml:space="preserve"> нестационарного </w:t>
      </w:r>
      <w:r w:rsidRPr="00802C9E">
        <w:rPr>
          <w:b/>
          <w:bCs/>
          <w:color w:val="000000"/>
        </w:rPr>
        <w:t>торгового объекта</w:t>
      </w:r>
    </w:p>
    <w:p w:rsidR="00B52EE4" w:rsidRPr="006F3370" w:rsidRDefault="00B52EE4" w:rsidP="00B52EE4">
      <w:pPr>
        <w:spacing w:line="100" w:lineRule="atLeast"/>
        <w:ind w:firstLine="720"/>
        <w:jc w:val="center"/>
        <w:rPr>
          <w:bCs/>
          <w:color w:val="000000"/>
          <w:sz w:val="26"/>
          <w:szCs w:val="26"/>
        </w:rPr>
      </w:pPr>
      <w:r w:rsidRPr="006F3370">
        <w:rPr>
          <w:bCs/>
          <w:color w:val="000000"/>
          <w:sz w:val="26"/>
          <w:szCs w:val="26"/>
        </w:rPr>
        <w:t> </w:t>
      </w:r>
    </w:p>
    <w:tbl>
      <w:tblPr>
        <w:tblW w:w="9464" w:type="dxa"/>
        <w:tblLayout w:type="fixed"/>
        <w:tblLook w:val="0000" w:firstRow="0" w:lastRow="0" w:firstColumn="0" w:lastColumn="0" w:noHBand="0" w:noVBand="0"/>
      </w:tblPr>
      <w:tblGrid>
        <w:gridCol w:w="534"/>
        <w:gridCol w:w="5874"/>
        <w:gridCol w:w="1440"/>
        <w:gridCol w:w="1616"/>
      </w:tblGrid>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sz w:val="22"/>
                <w:szCs w:val="22"/>
              </w:rPr>
              <w:t>№ п/п</w:t>
            </w:r>
          </w:p>
        </w:tc>
        <w:tc>
          <w:tcPr>
            <w:tcW w:w="587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color w:val="000000"/>
                <w:kern w:val="2"/>
              </w:rPr>
            </w:pPr>
            <w:r w:rsidRPr="00655188">
              <w:rPr>
                <w:color w:val="000000"/>
                <w:sz w:val="22"/>
                <w:szCs w:val="22"/>
              </w:rPr>
              <w:t>Месторасположение нестационарного торгового объекта</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sidRPr="00655188">
              <w:rPr>
                <w:bCs/>
                <w:color w:val="000000"/>
                <w:sz w:val="22"/>
                <w:szCs w:val="22"/>
              </w:rPr>
              <w:t>Среднее значение показателей кадастровой стоимости земель (руб.) (С)</w:t>
            </w:r>
          </w:p>
        </w:tc>
        <w:tc>
          <w:tcPr>
            <w:tcW w:w="1616"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jc w:val="center"/>
              <w:rPr>
                <w:bCs/>
                <w:color w:val="000000"/>
              </w:rPr>
            </w:pPr>
            <w:r w:rsidRPr="00655188">
              <w:rPr>
                <w:bCs/>
                <w:color w:val="000000"/>
                <w:sz w:val="22"/>
                <w:szCs w:val="22"/>
              </w:rPr>
              <w:t>Коэффициент месторасположение</w:t>
            </w:r>
          </w:p>
          <w:p w:rsidR="00B52EE4" w:rsidRPr="00655188" w:rsidRDefault="00B52EE4" w:rsidP="002D327C">
            <w:pPr>
              <w:spacing w:line="100" w:lineRule="atLeast"/>
              <w:jc w:val="center"/>
              <w:rPr>
                <w:bCs/>
                <w:color w:val="000000"/>
              </w:rPr>
            </w:pPr>
            <w:r w:rsidRPr="00655188">
              <w:rPr>
                <w:bCs/>
                <w:color w:val="000000"/>
                <w:sz w:val="22"/>
                <w:szCs w:val="22"/>
              </w:rPr>
              <w:t>(</w:t>
            </w:r>
            <w:proofErr w:type="gramStart"/>
            <w:r w:rsidRPr="00655188">
              <w:rPr>
                <w:bCs/>
                <w:color w:val="000000"/>
                <w:sz w:val="22"/>
                <w:szCs w:val="22"/>
              </w:rPr>
              <w:t>К</w:t>
            </w:r>
            <w:proofErr w:type="gramEnd"/>
            <w:r w:rsidRPr="00655188">
              <w:rPr>
                <w:bCs/>
                <w:color w:val="000000"/>
                <w:sz w:val="22"/>
                <w:szCs w:val="22"/>
              </w:rPr>
              <w:t xml:space="preserve"> мест)</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sz w:val="22"/>
                <w:szCs w:val="22"/>
              </w:rPr>
              <w:t>1</w:t>
            </w:r>
          </w:p>
        </w:tc>
        <w:tc>
          <w:tcPr>
            <w:tcW w:w="587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rPr>
                <w:b/>
                <w:bCs/>
                <w:iCs/>
              </w:rPr>
            </w:pPr>
            <w:r w:rsidRPr="00655188">
              <w:rPr>
                <w:b/>
                <w:bCs/>
                <w:iCs/>
                <w:sz w:val="22"/>
                <w:szCs w:val="22"/>
              </w:rPr>
              <w:t>г. Сергиев Посад,  центральная часть:</w:t>
            </w:r>
          </w:p>
          <w:p w:rsidR="00B52EE4" w:rsidRPr="00655188" w:rsidRDefault="00B52EE4" w:rsidP="002D327C">
            <w:pPr>
              <w:spacing w:line="100" w:lineRule="atLeast"/>
              <w:rPr>
                <w:color w:val="000000"/>
                <w:kern w:val="2"/>
              </w:rPr>
            </w:pPr>
            <w:r w:rsidRPr="00655188">
              <w:rPr>
                <w:color w:val="000000"/>
                <w:kern w:val="2"/>
                <w:sz w:val="22"/>
                <w:szCs w:val="22"/>
              </w:rPr>
              <w:t xml:space="preserve">проспект Красной Армии (от поворота на </w:t>
            </w:r>
            <w:proofErr w:type="spellStart"/>
            <w:r w:rsidRPr="00655188">
              <w:rPr>
                <w:color w:val="000000"/>
                <w:kern w:val="2"/>
                <w:sz w:val="22"/>
                <w:szCs w:val="22"/>
              </w:rPr>
              <w:t>ул.Кооперативная</w:t>
            </w:r>
            <w:proofErr w:type="spellEnd"/>
            <w:r w:rsidRPr="00655188">
              <w:rPr>
                <w:color w:val="000000"/>
                <w:kern w:val="2"/>
                <w:sz w:val="22"/>
                <w:szCs w:val="22"/>
              </w:rPr>
              <w:t xml:space="preserve"> до поворота на </w:t>
            </w:r>
            <w:proofErr w:type="spellStart"/>
            <w:r w:rsidRPr="00655188">
              <w:rPr>
                <w:color w:val="000000"/>
                <w:kern w:val="2"/>
                <w:sz w:val="22"/>
                <w:szCs w:val="22"/>
              </w:rPr>
              <w:t>Новоугличское</w:t>
            </w:r>
            <w:proofErr w:type="spellEnd"/>
            <w:r w:rsidRPr="00655188">
              <w:rPr>
                <w:color w:val="000000"/>
                <w:kern w:val="2"/>
                <w:sz w:val="22"/>
                <w:szCs w:val="22"/>
              </w:rPr>
              <w:t xml:space="preserve"> шоссе), ул. 1-ой Ударной Армии, ул. Пионерская, ул. </w:t>
            </w:r>
            <w:proofErr w:type="spellStart"/>
            <w:r w:rsidRPr="00655188">
              <w:rPr>
                <w:color w:val="000000"/>
                <w:kern w:val="2"/>
                <w:sz w:val="22"/>
                <w:szCs w:val="22"/>
              </w:rPr>
              <w:t>Бероунская</w:t>
            </w:r>
            <w:proofErr w:type="spellEnd"/>
            <w:r w:rsidRPr="00655188">
              <w:rPr>
                <w:color w:val="000000"/>
                <w:kern w:val="2"/>
                <w:sz w:val="22"/>
                <w:szCs w:val="22"/>
              </w:rPr>
              <w:t xml:space="preserve"> (до пересечения с ул. Валовая), ул. Вознесенская (в районе Смотровой площадки), </w:t>
            </w:r>
            <w:proofErr w:type="spellStart"/>
            <w:r w:rsidRPr="00655188">
              <w:rPr>
                <w:color w:val="000000"/>
                <w:kern w:val="2"/>
                <w:sz w:val="22"/>
                <w:szCs w:val="22"/>
              </w:rPr>
              <w:t>Красногорская</w:t>
            </w:r>
            <w:proofErr w:type="spellEnd"/>
            <w:r w:rsidRPr="00655188">
              <w:rPr>
                <w:color w:val="000000"/>
                <w:kern w:val="2"/>
                <w:sz w:val="22"/>
                <w:szCs w:val="22"/>
              </w:rPr>
              <w:t xml:space="preserve"> площадь, </w:t>
            </w:r>
            <w:proofErr w:type="spellStart"/>
            <w:r w:rsidRPr="00655188">
              <w:rPr>
                <w:color w:val="000000"/>
                <w:kern w:val="2"/>
                <w:sz w:val="22"/>
                <w:szCs w:val="22"/>
              </w:rPr>
              <w:t>ул.К.Маркса</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400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1</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sz w:val="22"/>
                <w:szCs w:val="22"/>
              </w:rPr>
              <w:t>2</w:t>
            </w:r>
          </w:p>
        </w:tc>
        <w:tc>
          <w:tcPr>
            <w:tcW w:w="587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rPr>
                <w:b/>
              </w:rPr>
            </w:pPr>
            <w:r w:rsidRPr="00655188">
              <w:rPr>
                <w:b/>
                <w:sz w:val="22"/>
                <w:szCs w:val="22"/>
              </w:rPr>
              <w:t>Фабрика-кухня, Северный пос.:</w:t>
            </w:r>
          </w:p>
          <w:p w:rsidR="00B52EE4" w:rsidRPr="00655188" w:rsidRDefault="00B52EE4" w:rsidP="002D327C">
            <w:pPr>
              <w:spacing w:line="100" w:lineRule="atLeast"/>
              <w:rPr>
                <w:color w:val="000000"/>
                <w:kern w:val="2"/>
              </w:rPr>
            </w:pPr>
            <w:r w:rsidRPr="00655188">
              <w:rPr>
                <w:sz w:val="22"/>
                <w:szCs w:val="22"/>
              </w:rPr>
              <w:t xml:space="preserve">проспект Красной Армии (от поворота на </w:t>
            </w:r>
            <w:proofErr w:type="spellStart"/>
            <w:r w:rsidRPr="00655188">
              <w:rPr>
                <w:sz w:val="22"/>
                <w:szCs w:val="22"/>
              </w:rPr>
              <w:t>Новоугличское</w:t>
            </w:r>
            <w:proofErr w:type="spellEnd"/>
            <w:r w:rsidRPr="00655188">
              <w:rPr>
                <w:sz w:val="22"/>
                <w:szCs w:val="22"/>
              </w:rPr>
              <w:t xml:space="preserve"> ш. до ПМК), ул. Осипенко</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p>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p w:rsidR="00B52EE4" w:rsidRPr="00655188" w:rsidRDefault="00B52EE4" w:rsidP="002D327C">
            <w:pPr>
              <w:spacing w:line="100" w:lineRule="atLeast"/>
              <w:jc w:val="center"/>
              <w:rPr>
                <w:bCs/>
                <w:color w:val="000000"/>
                <w:kern w:val="2"/>
              </w:rPr>
            </w:pP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3</w:t>
            </w:r>
          </w:p>
        </w:tc>
        <w:tc>
          <w:tcPr>
            <w:tcW w:w="5874"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rPr>
                <w:b/>
              </w:rPr>
            </w:pPr>
            <w:r>
              <w:rPr>
                <w:b/>
                <w:sz w:val="22"/>
                <w:szCs w:val="22"/>
              </w:rPr>
              <w:t>Северный пос., ПМК:</w:t>
            </w:r>
          </w:p>
          <w:p w:rsidR="00B52EE4" w:rsidRPr="00AD5CA6" w:rsidRDefault="00B52EE4" w:rsidP="002D327C">
            <w:pPr>
              <w:spacing w:line="100" w:lineRule="atLeast"/>
            </w:pPr>
            <w:proofErr w:type="spellStart"/>
            <w:r w:rsidRPr="00AD5CA6">
              <w:rPr>
                <w:sz w:val="22"/>
                <w:szCs w:val="22"/>
              </w:rPr>
              <w:t>Зубачевское</w:t>
            </w:r>
            <w:proofErr w:type="spellEnd"/>
            <w:r w:rsidRPr="00AD5CA6">
              <w:rPr>
                <w:sz w:val="22"/>
                <w:szCs w:val="22"/>
              </w:rPr>
              <w:t xml:space="preserve"> поле, частный сектор, ПМК</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Default="00B52EE4" w:rsidP="002D327C">
            <w:pPr>
              <w:spacing w:line="100" w:lineRule="atLeast"/>
              <w:jc w:val="center"/>
              <w:rPr>
                <w:bCs/>
                <w:color w:val="000000"/>
                <w:kern w:val="2"/>
              </w:rPr>
            </w:pPr>
            <w:r>
              <w:rPr>
                <w:bCs/>
                <w:color w:val="000000"/>
                <w:kern w:val="2"/>
                <w:sz w:val="22"/>
                <w:szCs w:val="22"/>
              </w:rPr>
              <w:t>3300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0,4</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sz w:val="22"/>
                <w:szCs w:val="22"/>
              </w:rPr>
              <w:t>4</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proofErr w:type="spellStart"/>
            <w:r w:rsidRPr="00655188">
              <w:rPr>
                <w:b/>
                <w:sz w:val="22"/>
                <w:szCs w:val="22"/>
              </w:rPr>
              <w:t>мкр</w:t>
            </w:r>
            <w:proofErr w:type="spellEnd"/>
            <w:r w:rsidRPr="00655188">
              <w:rPr>
                <w:b/>
                <w:sz w:val="22"/>
                <w:szCs w:val="22"/>
              </w:rPr>
              <w:t>-н Углич</w:t>
            </w:r>
            <w:r>
              <w:rPr>
                <w:b/>
                <w:sz w:val="22"/>
                <w:szCs w:val="22"/>
              </w:rPr>
              <w:t>:</w:t>
            </w:r>
          </w:p>
          <w:p w:rsidR="00B52EE4" w:rsidRPr="00655188" w:rsidRDefault="00B52EE4" w:rsidP="002D327C">
            <w:pPr>
              <w:spacing w:line="100" w:lineRule="atLeast"/>
              <w:rPr>
                <w:color w:val="000000"/>
                <w:kern w:val="2"/>
              </w:rPr>
            </w:pPr>
            <w:proofErr w:type="spellStart"/>
            <w:r w:rsidRPr="00655188">
              <w:rPr>
                <w:sz w:val="22"/>
                <w:szCs w:val="22"/>
              </w:rPr>
              <w:t>Новоугличское</w:t>
            </w:r>
            <w:proofErr w:type="spellEnd"/>
            <w:r w:rsidRPr="00655188">
              <w:rPr>
                <w:sz w:val="22"/>
                <w:szCs w:val="22"/>
              </w:rPr>
              <w:t xml:space="preserve"> ш., ул. Дружбы, ул. Пограничная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sz w:val="22"/>
                <w:szCs w:val="22"/>
              </w:rPr>
              <w:t>5</w:t>
            </w:r>
          </w:p>
        </w:tc>
        <w:tc>
          <w:tcPr>
            <w:tcW w:w="587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rPr>
                <w:b/>
              </w:rPr>
            </w:pPr>
            <w:r w:rsidRPr="00655188">
              <w:rPr>
                <w:b/>
                <w:sz w:val="22"/>
                <w:szCs w:val="22"/>
              </w:rPr>
              <w:t>Рабочий пос.</w:t>
            </w:r>
            <w:r>
              <w:rPr>
                <w:b/>
                <w:sz w:val="22"/>
                <w:szCs w:val="22"/>
              </w:rPr>
              <w:t>:</w:t>
            </w:r>
          </w:p>
          <w:p w:rsidR="00B52EE4" w:rsidRPr="00655188" w:rsidRDefault="00B52EE4" w:rsidP="002D327C">
            <w:pPr>
              <w:spacing w:line="100" w:lineRule="atLeast"/>
              <w:rPr>
                <w:color w:val="000000"/>
                <w:kern w:val="2"/>
              </w:rPr>
            </w:pPr>
            <w:r w:rsidRPr="00655188">
              <w:rPr>
                <w:color w:val="000000"/>
                <w:kern w:val="2"/>
                <w:sz w:val="22"/>
                <w:szCs w:val="22"/>
              </w:rPr>
              <w:t>ул. Шлякова</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33</w:t>
            </w:r>
            <w:r w:rsidRPr="00655188">
              <w:rPr>
                <w:bCs/>
                <w:color w:val="000000"/>
                <w:kern w:val="2"/>
                <w:sz w:val="22"/>
                <w:szCs w:val="22"/>
              </w:rPr>
              <w:t>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0,8</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6</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proofErr w:type="spellStart"/>
            <w:r w:rsidRPr="00655188">
              <w:rPr>
                <w:b/>
                <w:sz w:val="22"/>
                <w:szCs w:val="22"/>
              </w:rPr>
              <w:t>Клементьевский</w:t>
            </w:r>
            <w:proofErr w:type="spellEnd"/>
            <w:r w:rsidRPr="00655188">
              <w:rPr>
                <w:b/>
                <w:sz w:val="22"/>
                <w:szCs w:val="22"/>
              </w:rPr>
              <w:t xml:space="preserve"> пос., </w:t>
            </w:r>
            <w:proofErr w:type="spellStart"/>
            <w:r w:rsidRPr="00655188">
              <w:rPr>
                <w:b/>
                <w:sz w:val="22"/>
                <w:szCs w:val="22"/>
              </w:rPr>
              <w:t>мкр</w:t>
            </w:r>
            <w:proofErr w:type="spellEnd"/>
            <w:r w:rsidRPr="00655188">
              <w:rPr>
                <w:b/>
                <w:sz w:val="22"/>
                <w:szCs w:val="22"/>
              </w:rPr>
              <w:t xml:space="preserve">-н </w:t>
            </w:r>
            <w:proofErr w:type="spellStart"/>
            <w:r w:rsidRPr="00655188">
              <w:rPr>
                <w:b/>
                <w:sz w:val="22"/>
                <w:szCs w:val="22"/>
              </w:rPr>
              <w:t>Семхоз</w:t>
            </w:r>
            <w:proofErr w:type="spellEnd"/>
            <w:r>
              <w:rPr>
                <w:b/>
                <w:sz w:val="22"/>
                <w:szCs w:val="22"/>
              </w:rPr>
              <w:t>:</w:t>
            </w:r>
          </w:p>
          <w:p w:rsidR="00B52EE4" w:rsidRPr="00655188" w:rsidRDefault="00B52EE4" w:rsidP="002D327C">
            <w:pPr>
              <w:spacing w:line="100" w:lineRule="atLeast"/>
            </w:pPr>
            <w:r w:rsidRPr="00655188">
              <w:rPr>
                <w:sz w:val="22"/>
                <w:szCs w:val="22"/>
              </w:rPr>
              <w:t xml:space="preserve">проспект Красной Армии (от </w:t>
            </w:r>
            <w:r w:rsidR="0067274A" w:rsidRPr="00655188">
              <w:rPr>
                <w:sz w:val="22"/>
                <w:szCs w:val="22"/>
              </w:rPr>
              <w:t>путепровода до</w:t>
            </w:r>
            <w:r w:rsidRPr="00655188">
              <w:rPr>
                <w:sz w:val="22"/>
                <w:szCs w:val="22"/>
              </w:rPr>
              <w:t xml:space="preserve"> поворота на ул. Кооперативная), ул. </w:t>
            </w:r>
            <w:proofErr w:type="spellStart"/>
            <w:r w:rsidRPr="00655188">
              <w:rPr>
                <w:sz w:val="22"/>
                <w:szCs w:val="22"/>
              </w:rPr>
              <w:t>Хотьковская</w:t>
            </w:r>
            <w:proofErr w:type="spellEnd"/>
            <w:r w:rsidRPr="00655188">
              <w:rPr>
                <w:sz w:val="22"/>
                <w:szCs w:val="22"/>
              </w:rPr>
              <w:t xml:space="preserve">, </w:t>
            </w:r>
            <w:proofErr w:type="spellStart"/>
            <w:r w:rsidRPr="00655188">
              <w:rPr>
                <w:sz w:val="22"/>
                <w:szCs w:val="22"/>
              </w:rPr>
              <w:t>Хотьковский</w:t>
            </w:r>
            <w:proofErr w:type="spellEnd"/>
            <w:r w:rsidRPr="00655188">
              <w:rPr>
                <w:sz w:val="22"/>
                <w:szCs w:val="22"/>
              </w:rPr>
              <w:t xml:space="preserve"> проезд, ул. </w:t>
            </w:r>
            <w:proofErr w:type="spellStart"/>
            <w:r w:rsidRPr="00655188">
              <w:rPr>
                <w:sz w:val="22"/>
                <w:szCs w:val="22"/>
              </w:rPr>
              <w:t>Воробьевская</w:t>
            </w:r>
            <w:proofErr w:type="spellEnd"/>
            <w:r w:rsidRPr="00655188">
              <w:rPr>
                <w:sz w:val="22"/>
                <w:szCs w:val="22"/>
              </w:rPr>
              <w:t xml:space="preserve">, </w:t>
            </w:r>
            <w:proofErr w:type="spellStart"/>
            <w:r w:rsidRPr="00655188">
              <w:rPr>
                <w:sz w:val="22"/>
                <w:szCs w:val="22"/>
              </w:rPr>
              <w:t>Клементьевская</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33</w:t>
            </w:r>
            <w:r w:rsidRPr="00655188">
              <w:rPr>
                <w:bCs/>
                <w:color w:val="000000"/>
                <w:kern w:val="2"/>
                <w:sz w:val="22"/>
                <w:szCs w:val="22"/>
              </w:rPr>
              <w:t>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7</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Вокзал</w:t>
            </w:r>
            <w:r>
              <w:rPr>
                <w:b/>
                <w:sz w:val="22"/>
                <w:szCs w:val="22"/>
              </w:rPr>
              <w:t>:</w:t>
            </w:r>
          </w:p>
          <w:p w:rsidR="00B52EE4" w:rsidRPr="00655188" w:rsidRDefault="00B52EE4" w:rsidP="002D327C">
            <w:pPr>
              <w:spacing w:line="100" w:lineRule="atLeast"/>
            </w:pPr>
            <w:r w:rsidRPr="00655188">
              <w:rPr>
                <w:sz w:val="22"/>
                <w:szCs w:val="22"/>
              </w:rPr>
              <w:t>Вокзальная площадь, ул. Вознесенская, ул. Сергиевская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400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1</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8</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Скобяной пос., Афанасовский пос.</w:t>
            </w:r>
            <w:r>
              <w:rPr>
                <w:b/>
                <w:sz w:val="22"/>
                <w:szCs w:val="22"/>
              </w:rPr>
              <w:t>:</w:t>
            </w:r>
          </w:p>
          <w:p w:rsidR="00B52EE4" w:rsidRPr="00655188" w:rsidRDefault="00B52EE4" w:rsidP="002D327C">
            <w:pPr>
              <w:spacing w:line="100" w:lineRule="atLeast"/>
            </w:pPr>
            <w:r w:rsidRPr="00655188">
              <w:rPr>
                <w:sz w:val="22"/>
                <w:szCs w:val="22"/>
              </w:rPr>
              <w:t xml:space="preserve">ул. Центральная, </w:t>
            </w:r>
            <w:proofErr w:type="spellStart"/>
            <w:r w:rsidRPr="00655188">
              <w:rPr>
                <w:sz w:val="22"/>
                <w:szCs w:val="22"/>
              </w:rPr>
              <w:t>ул.Орджоникидзе</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EA6C70" w:rsidP="002D327C">
            <w:pPr>
              <w:spacing w:line="100" w:lineRule="atLeast"/>
              <w:jc w:val="center"/>
              <w:rPr>
                <w:bCs/>
                <w:color w:val="000000"/>
                <w:kern w:val="2"/>
              </w:rPr>
            </w:pPr>
            <w:r>
              <w:rPr>
                <w:bCs/>
                <w:color w:val="000000"/>
                <w:kern w:val="2"/>
                <w:sz w:val="22"/>
                <w:szCs w:val="22"/>
              </w:rPr>
              <w:t>0</w:t>
            </w:r>
            <w:r w:rsidR="00B52EE4">
              <w:rPr>
                <w:bCs/>
                <w:color w:val="000000"/>
                <w:kern w:val="2"/>
                <w:sz w:val="22"/>
                <w:szCs w:val="22"/>
              </w:rPr>
              <w:t>,4</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9</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proofErr w:type="spellStart"/>
            <w:r w:rsidRPr="00655188">
              <w:rPr>
                <w:b/>
                <w:sz w:val="22"/>
                <w:szCs w:val="22"/>
              </w:rPr>
              <w:t>мкр</w:t>
            </w:r>
            <w:proofErr w:type="spellEnd"/>
            <w:r w:rsidRPr="00655188">
              <w:rPr>
                <w:b/>
                <w:sz w:val="22"/>
                <w:szCs w:val="22"/>
              </w:rPr>
              <w:t>-н Звездочка</w:t>
            </w:r>
            <w:r>
              <w:rPr>
                <w:b/>
                <w:sz w:val="22"/>
                <w:szCs w:val="22"/>
              </w:rPr>
              <w:t>:</w:t>
            </w:r>
          </w:p>
          <w:p w:rsidR="00B52EE4" w:rsidRPr="00655188" w:rsidRDefault="00B52EE4" w:rsidP="002D327C">
            <w:pPr>
              <w:spacing w:line="100" w:lineRule="atLeast"/>
            </w:pPr>
            <w:r w:rsidRPr="00655188">
              <w:rPr>
                <w:sz w:val="22"/>
                <w:szCs w:val="22"/>
              </w:rPr>
              <w:t>ул. Институтская, ул. Железнодорожная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10</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Западный пос.</w:t>
            </w:r>
            <w:r>
              <w:rPr>
                <w:b/>
                <w:sz w:val="22"/>
                <w:szCs w:val="22"/>
              </w:rPr>
              <w:t>:</w:t>
            </w:r>
          </w:p>
          <w:p w:rsidR="00B52EE4" w:rsidRPr="00655188" w:rsidRDefault="00B52EE4" w:rsidP="002D327C">
            <w:pPr>
              <w:spacing w:line="100" w:lineRule="atLeast"/>
            </w:pPr>
            <w:r w:rsidRPr="00655188">
              <w:rPr>
                <w:sz w:val="22"/>
                <w:szCs w:val="22"/>
              </w:rPr>
              <w:t>ул. Кирова</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11</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proofErr w:type="spellStart"/>
            <w:r w:rsidRPr="00655188">
              <w:rPr>
                <w:b/>
                <w:sz w:val="22"/>
                <w:szCs w:val="22"/>
              </w:rPr>
              <w:t>мкр</w:t>
            </w:r>
            <w:proofErr w:type="spellEnd"/>
            <w:r w:rsidRPr="00655188">
              <w:rPr>
                <w:b/>
                <w:sz w:val="22"/>
                <w:szCs w:val="22"/>
              </w:rPr>
              <w:t>-н Ферма, д. Глинково</w:t>
            </w:r>
            <w:r>
              <w:rPr>
                <w:b/>
                <w:sz w:val="22"/>
                <w:szCs w:val="22"/>
              </w:rPr>
              <w:t>:</w:t>
            </w:r>
          </w:p>
          <w:p w:rsidR="00B52EE4" w:rsidRPr="00655188" w:rsidRDefault="00B52EE4" w:rsidP="002D327C">
            <w:pPr>
              <w:spacing w:line="100" w:lineRule="atLeast"/>
            </w:pPr>
            <w:r w:rsidRPr="00655188">
              <w:rPr>
                <w:sz w:val="22"/>
                <w:szCs w:val="22"/>
              </w:rPr>
              <w:t xml:space="preserve">ул. Фестивальная, ул. </w:t>
            </w:r>
            <w:proofErr w:type="spellStart"/>
            <w:r w:rsidRPr="00655188">
              <w:rPr>
                <w:sz w:val="22"/>
                <w:szCs w:val="22"/>
              </w:rPr>
              <w:t>Маслиева</w:t>
            </w:r>
            <w:proofErr w:type="spellEnd"/>
            <w:r w:rsidRPr="00655188">
              <w:rPr>
                <w:sz w:val="22"/>
                <w:szCs w:val="22"/>
              </w:rPr>
              <w:t xml:space="preserve">, ул. Мира, ул. Озерная, ул. Солнечная, ул. Ясная, ул. Лесная, б-р Победы, д. Глинково, </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32</w:t>
            </w:r>
            <w:r w:rsidRPr="00655188">
              <w:rPr>
                <w:bCs/>
                <w:color w:val="000000"/>
                <w:kern w:val="2"/>
                <w:sz w:val="22"/>
                <w:szCs w:val="22"/>
              </w:rPr>
              <w:t>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12</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Московское ш., г. Сергиев Посад-6</w:t>
            </w:r>
            <w:r>
              <w:rPr>
                <w:b/>
                <w:sz w:val="22"/>
                <w:szCs w:val="22"/>
              </w:rPr>
              <w:t>:</w:t>
            </w:r>
          </w:p>
          <w:p w:rsidR="00B52EE4" w:rsidRPr="00655188" w:rsidRDefault="00B52EE4" w:rsidP="002D327C">
            <w:pPr>
              <w:spacing w:line="100" w:lineRule="atLeast"/>
            </w:pPr>
            <w:r w:rsidRPr="00655188">
              <w:rPr>
                <w:sz w:val="22"/>
                <w:szCs w:val="22"/>
              </w:rPr>
              <w:t>Московское ш., ул. Фабричная, СП-6 (КПП, ул. Октябрьская)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2600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13</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 xml:space="preserve">д. </w:t>
            </w:r>
            <w:proofErr w:type="spellStart"/>
            <w:r w:rsidRPr="00655188">
              <w:rPr>
                <w:b/>
                <w:sz w:val="22"/>
                <w:szCs w:val="22"/>
              </w:rPr>
              <w:t>Мишутино</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1700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0,4</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14</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пос. Загорские Дали</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1700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0,4</w:t>
            </w:r>
          </w:p>
        </w:tc>
      </w:tr>
    </w:tbl>
    <w:p w:rsidR="00EA6C70" w:rsidRDefault="00EA6C70" w:rsidP="00EA6C70">
      <w:pPr>
        <w:suppressAutoHyphens/>
        <w:spacing w:line="100" w:lineRule="atLeast"/>
        <w:ind w:left="720"/>
        <w:jc w:val="both"/>
        <w:rPr>
          <w:color w:val="000000"/>
        </w:rPr>
      </w:pPr>
    </w:p>
    <w:p w:rsidR="00B52EE4" w:rsidRDefault="00B52EE4" w:rsidP="00EA6C70">
      <w:pPr>
        <w:pStyle w:val="a3"/>
        <w:numPr>
          <w:ilvl w:val="0"/>
          <w:numId w:val="5"/>
        </w:numPr>
        <w:suppressAutoHyphens/>
        <w:spacing w:line="100" w:lineRule="atLeast"/>
        <w:ind w:left="284"/>
        <w:jc w:val="both"/>
      </w:pPr>
      <w:r w:rsidRPr="00EA6C70">
        <w:rPr>
          <w:color w:val="000000"/>
        </w:rPr>
        <w:t xml:space="preserve">Если объект расположен на расстоянии менее </w:t>
      </w:r>
      <w:smartTag w:uri="urn:schemas-microsoft-com:office:smarttags" w:element="metricconverter">
        <w:smartTagPr>
          <w:attr w:name="ProductID" w:val="50 метров"/>
        </w:smartTagPr>
        <w:r w:rsidRPr="00EA6C70">
          <w:rPr>
            <w:color w:val="000000"/>
          </w:rPr>
          <w:t>50 метров</w:t>
        </w:r>
      </w:smartTag>
      <w:r w:rsidRPr="00EA6C70">
        <w:rPr>
          <w:color w:val="000000"/>
        </w:rPr>
        <w:t xml:space="preserve"> от улицы с большим значением коэффициента, то </w:t>
      </w:r>
      <w:r w:rsidR="00802C9E" w:rsidRPr="00EA6C70">
        <w:rPr>
          <w:color w:val="000000"/>
        </w:rPr>
        <w:t>применяется наибольшее значение.</w:t>
      </w:r>
    </w:p>
    <w:sectPr w:rsidR="00B52EE4" w:rsidSect="009244B0">
      <w:headerReference w:type="default" r:id="rId50"/>
      <w:footerReference w:type="default" r:id="rId51"/>
      <w:pgSz w:w="11906" w:h="16838" w:code="9"/>
      <w:pgMar w:top="992"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2D3" w:rsidRDefault="00C362D3">
      <w:r>
        <w:separator/>
      </w:r>
    </w:p>
  </w:endnote>
  <w:endnote w:type="continuationSeparator" w:id="0">
    <w:p w:rsidR="00C362D3" w:rsidRDefault="00C3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89054"/>
      <w:docPartObj>
        <w:docPartGallery w:val="Page Numbers (Bottom of Page)"/>
        <w:docPartUnique/>
      </w:docPartObj>
    </w:sdtPr>
    <w:sdtEndPr/>
    <w:sdtContent>
      <w:p w:rsidR="003F7FE5" w:rsidRDefault="003F7FE5">
        <w:pPr>
          <w:pStyle w:val="a4"/>
          <w:jc w:val="right"/>
        </w:pPr>
        <w:r>
          <w:fldChar w:fldCharType="begin"/>
        </w:r>
        <w:r>
          <w:instrText>PAGE   \* MERGEFORMAT</w:instrText>
        </w:r>
        <w:r>
          <w:fldChar w:fldCharType="separate"/>
        </w:r>
        <w:r w:rsidR="00974ECD">
          <w:rPr>
            <w:noProof/>
          </w:rPr>
          <w:t>2</w:t>
        </w:r>
        <w:r>
          <w:fldChar w:fldCharType="end"/>
        </w:r>
      </w:p>
    </w:sdtContent>
  </w:sdt>
  <w:p w:rsidR="003F7FE5" w:rsidRDefault="003F7F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2D3" w:rsidRDefault="00C362D3">
      <w:r>
        <w:separator/>
      </w:r>
    </w:p>
  </w:footnote>
  <w:footnote w:type="continuationSeparator" w:id="0">
    <w:p w:rsidR="00C362D3" w:rsidRDefault="00C36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566992"/>
      <w:docPartObj>
        <w:docPartGallery w:val="Page Numbers (Top of Page)"/>
        <w:docPartUnique/>
      </w:docPartObj>
    </w:sdtPr>
    <w:sdtEndPr/>
    <w:sdtContent>
      <w:p w:rsidR="008D69FA" w:rsidRDefault="008D69FA">
        <w:pPr>
          <w:pStyle w:val="a9"/>
          <w:jc w:val="center"/>
        </w:pPr>
        <w:r>
          <w:fldChar w:fldCharType="begin"/>
        </w:r>
        <w:r>
          <w:instrText>PAGE   \* MERGEFORMAT</w:instrText>
        </w:r>
        <w:r>
          <w:fldChar w:fldCharType="separate"/>
        </w:r>
        <w:r w:rsidR="00974ECD">
          <w:rPr>
            <w:noProof/>
          </w:rPr>
          <w:t>2</w:t>
        </w:r>
        <w:r>
          <w:fldChar w:fldCharType="end"/>
        </w:r>
      </w:p>
    </w:sdtContent>
  </w:sdt>
  <w:p w:rsidR="008D69FA" w:rsidRDefault="008D69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65657"/>
    <w:multiLevelType w:val="multilevel"/>
    <w:tmpl w:val="3814DF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37283B"/>
    <w:multiLevelType w:val="multilevel"/>
    <w:tmpl w:val="426ECFF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81" w:hanging="855"/>
      </w:pPr>
      <w:rPr>
        <w:rFonts w:hint="default"/>
      </w:rPr>
    </w:lvl>
    <w:lvl w:ilvl="2">
      <w:start w:val="1"/>
      <w:numFmt w:val="decimal"/>
      <w:isLgl/>
      <w:lvlText w:val="%1.%2.%3."/>
      <w:lvlJc w:val="left"/>
      <w:pPr>
        <w:ind w:left="1347" w:hanging="855"/>
      </w:pPr>
      <w:rPr>
        <w:rFonts w:hint="default"/>
      </w:rPr>
    </w:lvl>
    <w:lvl w:ilvl="3">
      <w:start w:val="1"/>
      <w:numFmt w:val="decimal"/>
      <w:isLgl/>
      <w:lvlText w:val="%1.%2.%3.%4."/>
      <w:lvlJc w:val="left"/>
      <w:pPr>
        <w:ind w:left="1413" w:hanging="85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3AA03AC8"/>
    <w:multiLevelType w:val="hybridMultilevel"/>
    <w:tmpl w:val="594E8192"/>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8825CA"/>
    <w:multiLevelType w:val="hybridMultilevel"/>
    <w:tmpl w:val="D7D6B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F933A21"/>
    <w:multiLevelType w:val="hybridMultilevel"/>
    <w:tmpl w:val="4266A746"/>
    <w:lvl w:ilvl="0" w:tplc="B9A0BB70">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27"/>
    <w:rsid w:val="00004BD8"/>
    <w:rsid w:val="00013D53"/>
    <w:rsid w:val="00015910"/>
    <w:rsid w:val="000C0982"/>
    <w:rsid w:val="000E4688"/>
    <w:rsid w:val="000F3C12"/>
    <w:rsid w:val="00104ED2"/>
    <w:rsid w:val="00124C92"/>
    <w:rsid w:val="001775A9"/>
    <w:rsid w:val="00181519"/>
    <w:rsid w:val="001C3D4C"/>
    <w:rsid w:val="001C5F70"/>
    <w:rsid w:val="00262B97"/>
    <w:rsid w:val="0026654D"/>
    <w:rsid w:val="00267CDD"/>
    <w:rsid w:val="00276281"/>
    <w:rsid w:val="002974F2"/>
    <w:rsid w:val="002B1036"/>
    <w:rsid w:val="002D1D05"/>
    <w:rsid w:val="002D327C"/>
    <w:rsid w:val="00335A18"/>
    <w:rsid w:val="003525C4"/>
    <w:rsid w:val="00377CFC"/>
    <w:rsid w:val="003F7FE5"/>
    <w:rsid w:val="00420503"/>
    <w:rsid w:val="0048648F"/>
    <w:rsid w:val="004D7857"/>
    <w:rsid w:val="005205F2"/>
    <w:rsid w:val="005A282B"/>
    <w:rsid w:val="006119D1"/>
    <w:rsid w:val="00622990"/>
    <w:rsid w:val="006457A8"/>
    <w:rsid w:val="006641FA"/>
    <w:rsid w:val="0067274A"/>
    <w:rsid w:val="00727B30"/>
    <w:rsid w:val="00765AB3"/>
    <w:rsid w:val="007716CF"/>
    <w:rsid w:val="007B0CDE"/>
    <w:rsid w:val="007F0E27"/>
    <w:rsid w:val="007F0FB8"/>
    <w:rsid w:val="00802C9E"/>
    <w:rsid w:val="00842333"/>
    <w:rsid w:val="008D69FA"/>
    <w:rsid w:val="009244B0"/>
    <w:rsid w:val="00957423"/>
    <w:rsid w:val="00974C4C"/>
    <w:rsid w:val="00974ECD"/>
    <w:rsid w:val="009863A5"/>
    <w:rsid w:val="009A469E"/>
    <w:rsid w:val="009C73B3"/>
    <w:rsid w:val="00A32266"/>
    <w:rsid w:val="00A52E44"/>
    <w:rsid w:val="00AD5C21"/>
    <w:rsid w:val="00AD5E3A"/>
    <w:rsid w:val="00AF7B9C"/>
    <w:rsid w:val="00B11041"/>
    <w:rsid w:val="00B41431"/>
    <w:rsid w:val="00B52EE4"/>
    <w:rsid w:val="00B634C8"/>
    <w:rsid w:val="00BB0DAE"/>
    <w:rsid w:val="00BD4CB1"/>
    <w:rsid w:val="00C362D3"/>
    <w:rsid w:val="00C53824"/>
    <w:rsid w:val="00C9472F"/>
    <w:rsid w:val="00CC2974"/>
    <w:rsid w:val="00D91582"/>
    <w:rsid w:val="00D929FE"/>
    <w:rsid w:val="00DC5FFB"/>
    <w:rsid w:val="00DE6B0B"/>
    <w:rsid w:val="00E25C53"/>
    <w:rsid w:val="00E62C10"/>
    <w:rsid w:val="00EA0FD7"/>
    <w:rsid w:val="00EA6C70"/>
    <w:rsid w:val="00EC4688"/>
    <w:rsid w:val="00ED6FC4"/>
    <w:rsid w:val="00F24DB3"/>
    <w:rsid w:val="00F61325"/>
    <w:rsid w:val="00F67901"/>
    <w:rsid w:val="00F7785D"/>
    <w:rsid w:val="00FA1C11"/>
    <w:rsid w:val="00FB79C5"/>
    <w:rsid w:val="00FC31F3"/>
    <w:rsid w:val="00FD14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0E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7F0E27"/>
    <w:pPr>
      <w:ind w:left="720"/>
    </w:pPr>
    <w:rPr>
      <w:rFonts w:eastAsia="Calibri"/>
    </w:rPr>
  </w:style>
  <w:style w:type="paragraph" w:customStyle="1" w:styleId="ConsPlusNormal">
    <w:name w:val="ConsPlusNormal"/>
    <w:rsid w:val="007F0E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0E27"/>
    <w:pPr>
      <w:ind w:left="720"/>
      <w:contextualSpacing/>
    </w:pPr>
  </w:style>
  <w:style w:type="paragraph" w:styleId="a4">
    <w:name w:val="footer"/>
    <w:basedOn w:val="a"/>
    <w:link w:val="a5"/>
    <w:uiPriority w:val="99"/>
    <w:unhideWhenUsed/>
    <w:rsid w:val="007F0E27"/>
    <w:pPr>
      <w:tabs>
        <w:tab w:val="center" w:pos="4677"/>
        <w:tab w:val="right" w:pos="9355"/>
      </w:tabs>
    </w:pPr>
  </w:style>
  <w:style w:type="character" w:customStyle="1" w:styleId="a5">
    <w:name w:val="Нижний колонтитул Знак"/>
    <w:basedOn w:val="a0"/>
    <w:link w:val="a4"/>
    <w:uiPriority w:val="99"/>
    <w:rsid w:val="007F0E2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0E27"/>
    <w:rPr>
      <w:rFonts w:ascii="Tahoma" w:hAnsi="Tahoma" w:cs="Tahoma"/>
      <w:sz w:val="16"/>
      <w:szCs w:val="16"/>
    </w:rPr>
  </w:style>
  <w:style w:type="character" w:customStyle="1" w:styleId="a7">
    <w:name w:val="Текст выноски Знак"/>
    <w:basedOn w:val="a0"/>
    <w:link w:val="a6"/>
    <w:uiPriority w:val="99"/>
    <w:semiHidden/>
    <w:rsid w:val="007F0E27"/>
    <w:rPr>
      <w:rFonts w:ascii="Tahoma" w:eastAsia="Times New Roman" w:hAnsi="Tahoma" w:cs="Tahoma"/>
      <w:sz w:val="16"/>
      <w:szCs w:val="16"/>
      <w:lang w:eastAsia="ru-RU"/>
    </w:rPr>
  </w:style>
  <w:style w:type="paragraph" w:styleId="a8">
    <w:name w:val="Normal (Web)"/>
    <w:basedOn w:val="a"/>
    <w:uiPriority w:val="99"/>
    <w:semiHidden/>
    <w:unhideWhenUsed/>
    <w:rsid w:val="00267CDD"/>
    <w:pPr>
      <w:spacing w:before="100" w:beforeAutospacing="1" w:after="100" w:afterAutospacing="1"/>
    </w:pPr>
  </w:style>
  <w:style w:type="paragraph" w:styleId="a9">
    <w:name w:val="header"/>
    <w:basedOn w:val="a"/>
    <w:link w:val="aa"/>
    <w:uiPriority w:val="99"/>
    <w:unhideWhenUsed/>
    <w:rsid w:val="00267CDD"/>
    <w:pPr>
      <w:tabs>
        <w:tab w:val="center" w:pos="4677"/>
        <w:tab w:val="right" w:pos="9355"/>
      </w:tabs>
    </w:pPr>
  </w:style>
  <w:style w:type="character" w:customStyle="1" w:styleId="aa">
    <w:name w:val="Верхний колонтитул Знак"/>
    <w:basedOn w:val="a0"/>
    <w:link w:val="a9"/>
    <w:uiPriority w:val="99"/>
    <w:rsid w:val="00267CDD"/>
    <w:rPr>
      <w:rFonts w:ascii="Times New Roman" w:eastAsia="Times New Roman" w:hAnsi="Times New Roman" w:cs="Times New Roman"/>
      <w:sz w:val="24"/>
      <w:szCs w:val="24"/>
      <w:lang w:eastAsia="ru-RU"/>
    </w:rPr>
  </w:style>
  <w:style w:type="character" w:styleId="ab">
    <w:name w:val="Hyperlink"/>
    <w:basedOn w:val="a0"/>
    <w:uiPriority w:val="99"/>
    <w:unhideWhenUsed/>
    <w:rsid w:val="00B52EE4"/>
    <w:rPr>
      <w:color w:val="0000FF"/>
      <w:u w:val="single"/>
    </w:rPr>
  </w:style>
  <w:style w:type="character" w:styleId="ac">
    <w:name w:val="Emphasis"/>
    <w:basedOn w:val="a0"/>
    <w:qFormat/>
    <w:rsid w:val="00B52E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0E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7F0E27"/>
    <w:pPr>
      <w:ind w:left="720"/>
    </w:pPr>
    <w:rPr>
      <w:rFonts w:eastAsia="Calibri"/>
    </w:rPr>
  </w:style>
  <w:style w:type="paragraph" w:customStyle="1" w:styleId="ConsPlusNormal">
    <w:name w:val="ConsPlusNormal"/>
    <w:rsid w:val="007F0E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0E27"/>
    <w:pPr>
      <w:ind w:left="720"/>
      <w:contextualSpacing/>
    </w:pPr>
  </w:style>
  <w:style w:type="paragraph" w:styleId="a4">
    <w:name w:val="footer"/>
    <w:basedOn w:val="a"/>
    <w:link w:val="a5"/>
    <w:uiPriority w:val="99"/>
    <w:unhideWhenUsed/>
    <w:rsid w:val="007F0E27"/>
    <w:pPr>
      <w:tabs>
        <w:tab w:val="center" w:pos="4677"/>
        <w:tab w:val="right" w:pos="9355"/>
      </w:tabs>
    </w:pPr>
  </w:style>
  <w:style w:type="character" w:customStyle="1" w:styleId="a5">
    <w:name w:val="Нижний колонтитул Знак"/>
    <w:basedOn w:val="a0"/>
    <w:link w:val="a4"/>
    <w:uiPriority w:val="99"/>
    <w:rsid w:val="007F0E2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0E27"/>
    <w:rPr>
      <w:rFonts w:ascii="Tahoma" w:hAnsi="Tahoma" w:cs="Tahoma"/>
      <w:sz w:val="16"/>
      <w:szCs w:val="16"/>
    </w:rPr>
  </w:style>
  <w:style w:type="character" w:customStyle="1" w:styleId="a7">
    <w:name w:val="Текст выноски Знак"/>
    <w:basedOn w:val="a0"/>
    <w:link w:val="a6"/>
    <w:uiPriority w:val="99"/>
    <w:semiHidden/>
    <w:rsid w:val="007F0E27"/>
    <w:rPr>
      <w:rFonts w:ascii="Tahoma" w:eastAsia="Times New Roman" w:hAnsi="Tahoma" w:cs="Tahoma"/>
      <w:sz w:val="16"/>
      <w:szCs w:val="16"/>
      <w:lang w:eastAsia="ru-RU"/>
    </w:rPr>
  </w:style>
  <w:style w:type="paragraph" w:styleId="a8">
    <w:name w:val="Normal (Web)"/>
    <w:basedOn w:val="a"/>
    <w:uiPriority w:val="99"/>
    <w:semiHidden/>
    <w:unhideWhenUsed/>
    <w:rsid w:val="00267CDD"/>
    <w:pPr>
      <w:spacing w:before="100" w:beforeAutospacing="1" w:after="100" w:afterAutospacing="1"/>
    </w:pPr>
  </w:style>
  <w:style w:type="paragraph" w:styleId="a9">
    <w:name w:val="header"/>
    <w:basedOn w:val="a"/>
    <w:link w:val="aa"/>
    <w:uiPriority w:val="99"/>
    <w:unhideWhenUsed/>
    <w:rsid w:val="00267CDD"/>
    <w:pPr>
      <w:tabs>
        <w:tab w:val="center" w:pos="4677"/>
        <w:tab w:val="right" w:pos="9355"/>
      </w:tabs>
    </w:pPr>
  </w:style>
  <w:style w:type="character" w:customStyle="1" w:styleId="aa">
    <w:name w:val="Верхний колонтитул Знак"/>
    <w:basedOn w:val="a0"/>
    <w:link w:val="a9"/>
    <w:uiPriority w:val="99"/>
    <w:rsid w:val="00267CDD"/>
    <w:rPr>
      <w:rFonts w:ascii="Times New Roman" w:eastAsia="Times New Roman" w:hAnsi="Times New Roman" w:cs="Times New Roman"/>
      <w:sz w:val="24"/>
      <w:szCs w:val="24"/>
      <w:lang w:eastAsia="ru-RU"/>
    </w:rPr>
  </w:style>
  <w:style w:type="character" w:styleId="ab">
    <w:name w:val="Hyperlink"/>
    <w:basedOn w:val="a0"/>
    <w:uiPriority w:val="99"/>
    <w:unhideWhenUsed/>
    <w:rsid w:val="00B52EE4"/>
    <w:rPr>
      <w:color w:val="0000FF"/>
      <w:u w:val="single"/>
    </w:rPr>
  </w:style>
  <w:style w:type="character" w:styleId="ac">
    <w:name w:val="Emphasis"/>
    <w:basedOn w:val="a0"/>
    <w:qFormat/>
    <w:rsid w:val="00B52E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87095">
      <w:bodyDiv w:val="1"/>
      <w:marLeft w:val="0"/>
      <w:marRight w:val="0"/>
      <w:marTop w:val="0"/>
      <w:marBottom w:val="0"/>
      <w:divBdr>
        <w:top w:val="none" w:sz="0" w:space="0" w:color="auto"/>
        <w:left w:val="none" w:sz="0" w:space="0" w:color="auto"/>
        <w:bottom w:val="none" w:sz="0" w:space="0" w:color="auto"/>
        <w:right w:val="none" w:sz="0" w:space="0" w:color="auto"/>
      </w:divBdr>
    </w:div>
    <w:div w:id="9765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 Type="http://schemas.microsoft.com/office/2007/relationships/stylesWithEffects" Target="stylesWithEffects.xml"/><Relationship Id="rId2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4" Type="http://schemas.openxmlformats.org/officeDocument/2006/relationships/hyperlink" Target="consultantplus://offline/ref=3F91B67D1193C76BC36FC4529A3FB60C80CE49BC965751B4B1C5F886C6H5X5O" TargetMode="External"/><Relationship Id="rId4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3" Type="http://schemas.openxmlformats.org/officeDocument/2006/relationships/hyperlink" Target="consultantplus://offline/ref=3F91B67D1193C76BC36FC4529A3FB60C80CD48BD975F51B4B1C5F886C6556ADB8D83CC377B3B4944HFXFO" TargetMode="External"/><Relationship Id="rId3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 Type="http://schemas.openxmlformats.org/officeDocument/2006/relationships/styles" Target="styles.xml"/><Relationship Id="rId1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F91B67D1193C76BC36FC4529A3FB60C83CA40BC965551B4B1C5F886C6H5X5O" TargetMode="External"/><Relationship Id="rId2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0" Type="http://schemas.openxmlformats.org/officeDocument/2006/relationships/hyperlink" Target="consultantplus://offline/ref=3F91B67D1193C76BC36FC4529A3FB60C83CA41B4905451B4B1C5F886C6H5X5O" TargetMode="External"/><Relationship Id="rId1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F91B67D1193C76BC36FC4529A3FB60C83CA40BD955251B4B1C5F886C6H5X5O" TargetMode="External"/><Relationship Id="rId14" Type="http://schemas.openxmlformats.org/officeDocument/2006/relationships/hyperlink" Target="consultantplus://offline/ref=3F91B67D1193C76BC36FC4529A3FB60C83CA40B7965051B4B1C5F886C6H5X5O" TargetMode="External"/><Relationship Id="rId2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8" Type="http://schemas.openxmlformats.org/officeDocument/2006/relationships/hyperlink" Target="consultantplus://offline/ref=3F91B67D1193C76BC36FC4529A3FB60C83CA40B0915051B4B1C5F886C6H5X5O"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13339</Words>
  <Characters>76035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Бахирева</cp:lastModifiedBy>
  <cp:revision>2</cp:revision>
  <cp:lastPrinted>2018-11-08T08:14:00Z</cp:lastPrinted>
  <dcterms:created xsi:type="dcterms:W3CDTF">2018-11-20T07:39:00Z</dcterms:created>
  <dcterms:modified xsi:type="dcterms:W3CDTF">2018-11-20T07:39:00Z</dcterms:modified>
</cp:coreProperties>
</file>