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92" w:rsidRPr="00814798" w:rsidRDefault="00477CD3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477CD3" w:rsidRPr="00814798" w:rsidRDefault="00477CD3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>к постановлению Главы</w:t>
      </w:r>
    </w:p>
    <w:p w:rsidR="00477CD3" w:rsidRPr="00814798" w:rsidRDefault="00477CD3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>Сергиево-Посадского</w:t>
      </w:r>
    </w:p>
    <w:p w:rsidR="00477CD3" w:rsidRPr="00814798" w:rsidRDefault="009045A4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77CD3" w:rsidRPr="00814798">
        <w:rPr>
          <w:rFonts w:ascii="Times New Roman" w:hAnsi="Times New Roman" w:cs="Times New Roman"/>
          <w:color w:val="000000"/>
          <w:sz w:val="24"/>
          <w:szCs w:val="24"/>
        </w:rPr>
        <w:t>униципального района</w:t>
      </w:r>
    </w:p>
    <w:p w:rsidR="00BC1D92" w:rsidRDefault="00477CD3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>от__________№_______</w:t>
      </w:r>
    </w:p>
    <w:p w:rsidR="00814798" w:rsidRDefault="00814798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6AF2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ПРОГРАММА</w:t>
      </w:r>
    </w:p>
    <w:p w:rsidR="00E472C3" w:rsidRPr="009045A4" w:rsidRDefault="00E472C3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45A4">
        <w:rPr>
          <w:rFonts w:ascii="Times New Roman" w:hAnsi="Times New Roman" w:cs="Times New Roman"/>
          <w:b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</w:p>
    <w:p w:rsidR="00CF6AF2" w:rsidRPr="00B858BD" w:rsidRDefault="00CF6AF2" w:rsidP="00A13DA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C45917" w:rsidRPr="00B858BD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  <w:r w:rsidR="00F64B07"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</w:t>
      </w:r>
      <w:r w:rsidR="00A13DAC">
        <w:rPr>
          <w:rFonts w:ascii="Times New Roman" w:hAnsi="Times New Roman" w:cs="Times New Roman"/>
          <w:b/>
          <w:color w:val="000000"/>
          <w:sz w:val="24"/>
          <w:szCs w:val="24"/>
        </w:rPr>
        <w:t>одского поселения Сергиев Посад</w:t>
      </w: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B858BD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4537"/>
        <w:gridCol w:w="1795"/>
        <w:gridCol w:w="1749"/>
        <w:gridCol w:w="1701"/>
        <w:gridCol w:w="1701"/>
        <w:gridCol w:w="1842"/>
        <w:gridCol w:w="1985"/>
      </w:tblGrid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Координатор </w:t>
            </w:r>
            <w:r>
              <w:t>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E472C3" w:rsidP="00A96C4F">
            <w:pPr>
              <w:pStyle w:val="Default"/>
            </w:pPr>
            <w:r>
              <w:t>З</w:t>
            </w:r>
            <w:r w:rsidR="00477CD3" w:rsidRPr="00405203">
              <w:t xml:space="preserve">аместитель Главы </w:t>
            </w:r>
            <w:r w:rsidR="00A96C4F">
              <w:t>а</w:t>
            </w:r>
            <w:r w:rsidR="00477CD3" w:rsidRPr="00405203">
              <w:t xml:space="preserve">дминистрации </w:t>
            </w:r>
            <w:r w:rsidR="00477CD3">
              <w:t>Сергиево-Посадского муниципального района</w:t>
            </w:r>
            <w:r>
              <w:t>, курирующий вопросы финансовой, бюджетной и налоговой политики</w:t>
            </w:r>
            <w:r w:rsidR="003E122C">
              <w:t xml:space="preserve"> 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477CD3">
            <w:pPr>
              <w:pStyle w:val="Default"/>
            </w:pPr>
            <w:r>
              <w:t>Муниципальный заказчик 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 w:rsidRPr="00405203">
              <w:t>Администраци</w:t>
            </w:r>
            <w:r>
              <w:t>я</w:t>
            </w:r>
            <w:r w:rsidRPr="00405203">
              <w:t xml:space="preserve"> </w:t>
            </w:r>
            <w:r>
              <w:t>Сергиево-Посадского муниципального района Московской области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Цели </w:t>
            </w:r>
            <w:r>
              <w:t>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>
              <w:rPr>
                <w:rFonts w:eastAsia="Times New Roman"/>
                <w:lang w:eastAsia="ru-RU"/>
              </w:rPr>
              <w:t>О</w:t>
            </w:r>
            <w:r w:rsidRPr="00405203">
              <w:rPr>
                <w:rFonts w:eastAsia="Times New Roman"/>
                <w:lang w:eastAsia="ru-RU"/>
              </w:rPr>
              <w:t>беспечение долгосрочной сбалансированности и устойчивости бюджета городского поселения Сергиев Посад</w:t>
            </w:r>
            <w:r>
              <w:rPr>
                <w:rFonts w:eastAsia="Times New Roman"/>
                <w:lang w:eastAsia="ru-RU"/>
              </w:rPr>
              <w:t>, с</w:t>
            </w:r>
            <w:r w:rsidRPr="00405203">
              <w:rPr>
                <w:rFonts w:eastAsia="Times New Roman"/>
                <w:lang w:eastAsia="ru-RU"/>
              </w:rPr>
              <w:t>овершенствование бюджетного процесса в городском поселении</w:t>
            </w:r>
            <w:r w:rsidRPr="00405203">
              <w:t xml:space="preserve"> Сергиев Посад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Сроки реализации </w:t>
            </w:r>
            <w:r>
              <w:t>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 w:rsidRPr="00405203">
              <w:t>201</w:t>
            </w:r>
            <w:r>
              <w:t>7</w:t>
            </w:r>
            <w:r w:rsidRPr="00405203">
              <w:t xml:space="preserve"> - 20</w:t>
            </w:r>
            <w:r>
              <w:t>21</w:t>
            </w:r>
            <w:r w:rsidRPr="00405203">
              <w:t xml:space="preserve"> годы 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4C671B">
            <w:pPr>
              <w:pStyle w:val="Default"/>
            </w:pPr>
            <w:r w:rsidRPr="009978B0">
              <w:rPr>
                <w:rFonts w:eastAsia="Calibri"/>
              </w:rPr>
              <w:t>Перечень подпрограмм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A13DAC">
            <w:pPr>
              <w:pStyle w:val="Default"/>
            </w:pPr>
            <w:r>
              <w:t>-</w:t>
            </w:r>
          </w:p>
        </w:tc>
      </w:tr>
      <w:tr w:rsidR="001948B9" w:rsidRPr="00405203" w:rsidTr="00AF5EB2">
        <w:tc>
          <w:tcPr>
            <w:tcW w:w="4537" w:type="dxa"/>
            <w:vMerge w:val="restart"/>
          </w:tcPr>
          <w:p w:rsidR="001948B9" w:rsidRPr="00405203" w:rsidRDefault="001948B9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</w:t>
            </w:r>
            <w:r w:rsidRPr="002A269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</w:tc>
        <w:tc>
          <w:tcPr>
            <w:tcW w:w="10773" w:type="dxa"/>
            <w:gridSpan w:val="6"/>
          </w:tcPr>
          <w:p w:rsidR="001948B9" w:rsidRPr="00405203" w:rsidRDefault="001948B9" w:rsidP="00D55F7A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BF0F0B" w:rsidRPr="00405203" w:rsidTr="00AF5EB2">
        <w:tc>
          <w:tcPr>
            <w:tcW w:w="4537" w:type="dxa"/>
            <w:vMerge/>
          </w:tcPr>
          <w:p w:rsidR="00BF0F0B" w:rsidRPr="00405203" w:rsidRDefault="00BF0F0B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49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95" w:type="dxa"/>
            <w:shd w:val="clear" w:color="auto" w:fill="auto"/>
          </w:tcPr>
          <w:p w:rsidR="00BF0F0B" w:rsidRPr="00BF1DAD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9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Сергиево-Посадского </w:t>
            </w: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1795" w:type="dxa"/>
          </w:tcPr>
          <w:p w:rsidR="00BF0F0B" w:rsidRPr="000014B8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88134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</w:t>
            </w:r>
            <w:r w:rsidR="0088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городского поселения Сергиев Посад </w:t>
            </w:r>
          </w:p>
        </w:tc>
        <w:tc>
          <w:tcPr>
            <w:tcW w:w="1795" w:type="dxa"/>
          </w:tcPr>
          <w:p w:rsidR="00BF0F0B" w:rsidRPr="0069468E" w:rsidRDefault="00BE36F6" w:rsidP="00A07940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07940" w:rsidRPr="0069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9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07940" w:rsidRPr="0069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69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A07940" w:rsidRPr="0069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9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1701" w:type="dxa"/>
          </w:tcPr>
          <w:p w:rsidR="00BF0F0B" w:rsidRPr="000014B8" w:rsidRDefault="00A07940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12 276,2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17 190,2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17 561,0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16 683,0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95" w:type="dxa"/>
          </w:tcPr>
          <w:p w:rsidR="00BF0F0B" w:rsidRPr="0069468E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95" w:type="dxa"/>
          </w:tcPr>
          <w:p w:rsidR="00BF0F0B" w:rsidRPr="0069468E" w:rsidRDefault="002C3AE2" w:rsidP="00673719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71 712,5</w:t>
            </w:r>
            <w:bookmarkStart w:id="0" w:name="_GoBack"/>
            <w:bookmarkEnd w:id="0"/>
          </w:p>
        </w:tc>
        <w:tc>
          <w:tcPr>
            <w:tcW w:w="1749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1701" w:type="dxa"/>
          </w:tcPr>
          <w:p w:rsidR="00BF0F0B" w:rsidRPr="000014B8" w:rsidRDefault="00A07940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12 276,2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17 190,2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17 561,0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16 683,0</w:t>
            </w:r>
          </w:p>
        </w:tc>
      </w:tr>
      <w:tr w:rsidR="001948B9" w:rsidRPr="00405203" w:rsidTr="00AF5EB2">
        <w:trPr>
          <w:trHeight w:val="2123"/>
        </w:trPr>
        <w:tc>
          <w:tcPr>
            <w:tcW w:w="4537" w:type="dxa"/>
          </w:tcPr>
          <w:p w:rsidR="001948B9" w:rsidRPr="00405203" w:rsidRDefault="001948B9" w:rsidP="008147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Планируемые результаты реализации </w:t>
            </w:r>
            <w:r w:rsidR="00814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10773" w:type="dxa"/>
            <w:gridSpan w:val="6"/>
          </w:tcPr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Обеспечение  долгосрочной   сбалансированности бюджета городского поселения Сергиев Посад.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Улучшение  качества  прогнозирования  основных параметров бюджета городского поселения, соблюдение требований бюджетного законодательства.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Повышение эффективности использования бюджетных средств.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Ежегодное снижение просроченной кредиторской задолженности.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Отсутствие просроченной задолженности по оплате труда (включая начисления по оплате труда) муниципальных учреждений.        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Обеспечение   открытости    и    прозрачности бюджетного процесса в городском поселении Сергиев Посад</w:t>
            </w:r>
            <w:r w:rsidR="003E122C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1948B9" w:rsidRPr="008B5235" w:rsidRDefault="001948B9" w:rsidP="008147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6AEA" w:rsidRDefault="001B6AEA" w:rsidP="001B7A18">
      <w:pPr>
        <w:pStyle w:val="a4"/>
        <w:jc w:val="center"/>
        <w:rPr>
          <w:b/>
          <w:szCs w:val="24"/>
          <w:lang w:eastAsia="ru-RU"/>
        </w:rPr>
        <w:sectPr w:rsidR="001B6AEA" w:rsidSect="00884BEB">
          <w:headerReference w:type="default" r:id="rId8"/>
          <w:footerReference w:type="default" r:id="rId9"/>
          <w:headerReference w:type="first" r:id="rId10"/>
          <w:pgSz w:w="16838" w:h="11906" w:orient="landscape"/>
          <w:pgMar w:top="1985" w:right="1276" w:bottom="284" w:left="1276" w:header="720" w:footer="720" w:gutter="0"/>
          <w:cols w:space="720"/>
          <w:noEndnote/>
          <w:titlePg/>
          <w:docGrid w:linePitch="299"/>
        </w:sectPr>
      </w:pPr>
    </w:p>
    <w:p w:rsidR="00557309" w:rsidRPr="009964D2" w:rsidRDefault="00FF5A01" w:rsidP="001B7A18">
      <w:pPr>
        <w:pStyle w:val="a4"/>
        <w:jc w:val="center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3</w:t>
      </w:r>
    </w:p>
    <w:p w:rsidR="001B7A18" w:rsidRDefault="00AF5EB2" w:rsidP="00287A95">
      <w:pPr>
        <w:pStyle w:val="a4"/>
        <w:numPr>
          <w:ilvl w:val="0"/>
          <w:numId w:val="3"/>
        </w:numPr>
        <w:ind w:left="0" w:firstLine="709"/>
        <w:jc w:val="center"/>
        <w:rPr>
          <w:b/>
          <w:color w:val="000000"/>
          <w:szCs w:val="24"/>
        </w:rPr>
      </w:pPr>
      <w:r w:rsidRPr="009964D2">
        <w:rPr>
          <w:b/>
          <w:szCs w:val="24"/>
          <w:lang w:eastAsia="ru-RU"/>
        </w:rPr>
        <w:t xml:space="preserve">Общая характеристика </w:t>
      </w:r>
      <w:r w:rsidR="002915C5" w:rsidRPr="009964D2">
        <w:rPr>
          <w:b/>
          <w:szCs w:val="24"/>
          <w:lang w:eastAsia="ru-RU"/>
        </w:rPr>
        <w:t xml:space="preserve"> сферы реализации </w:t>
      </w:r>
      <w:r w:rsidR="00AA799F" w:rsidRPr="009964D2">
        <w:rPr>
          <w:b/>
          <w:szCs w:val="24"/>
          <w:lang w:eastAsia="ru-RU"/>
        </w:rPr>
        <w:t>муниципальной программы</w:t>
      </w:r>
      <w:r w:rsidR="00B909F5" w:rsidRPr="009964D2">
        <w:rPr>
          <w:b/>
          <w:szCs w:val="24"/>
          <w:lang w:eastAsia="ru-RU"/>
        </w:rPr>
        <w:t xml:space="preserve">, в том числе </w:t>
      </w:r>
      <w:r w:rsidR="00120332" w:rsidRPr="009964D2">
        <w:rPr>
          <w:b/>
          <w:szCs w:val="24"/>
          <w:lang w:eastAsia="ru-RU"/>
        </w:rPr>
        <w:t xml:space="preserve"> </w:t>
      </w:r>
      <w:r w:rsidR="002C2CEB" w:rsidRPr="009964D2">
        <w:rPr>
          <w:b/>
          <w:szCs w:val="24"/>
          <w:lang w:eastAsia="ru-RU"/>
        </w:rPr>
        <w:t>формулировка</w:t>
      </w:r>
      <w:r w:rsidR="00AA799F" w:rsidRPr="009964D2">
        <w:rPr>
          <w:b/>
          <w:color w:val="000000"/>
          <w:szCs w:val="24"/>
        </w:rPr>
        <w:t xml:space="preserve"> </w:t>
      </w:r>
      <w:r w:rsidR="00191693" w:rsidRPr="009964D2">
        <w:rPr>
          <w:b/>
          <w:szCs w:val="24"/>
          <w:lang w:eastAsia="ru-RU"/>
        </w:rPr>
        <w:t>основны</w:t>
      </w:r>
      <w:r w:rsidR="002C2CEB" w:rsidRPr="009964D2">
        <w:rPr>
          <w:b/>
          <w:szCs w:val="24"/>
          <w:lang w:eastAsia="ru-RU"/>
        </w:rPr>
        <w:t>х</w:t>
      </w:r>
      <w:r w:rsidR="00191693" w:rsidRPr="009964D2">
        <w:rPr>
          <w:b/>
          <w:szCs w:val="24"/>
          <w:lang w:eastAsia="ru-RU"/>
        </w:rPr>
        <w:t xml:space="preserve"> </w:t>
      </w:r>
      <w:r w:rsidR="007B227B">
        <w:rPr>
          <w:b/>
          <w:szCs w:val="24"/>
          <w:lang w:eastAsia="ru-RU"/>
        </w:rPr>
        <w:t>проблем</w:t>
      </w:r>
      <w:r w:rsidR="00E7251F" w:rsidRPr="009964D2">
        <w:rPr>
          <w:b/>
          <w:szCs w:val="24"/>
          <w:lang w:eastAsia="ru-RU"/>
        </w:rPr>
        <w:t xml:space="preserve"> в </w:t>
      </w:r>
      <w:r w:rsidR="00191693" w:rsidRPr="009964D2">
        <w:rPr>
          <w:b/>
          <w:szCs w:val="24"/>
          <w:lang w:eastAsia="ru-RU"/>
        </w:rPr>
        <w:t>указанной</w:t>
      </w:r>
      <w:r w:rsidR="00E7251F" w:rsidRPr="009964D2">
        <w:rPr>
          <w:b/>
          <w:szCs w:val="24"/>
          <w:lang w:eastAsia="ru-RU"/>
        </w:rPr>
        <w:t xml:space="preserve"> сфере</w:t>
      </w:r>
      <w:r w:rsidR="00191693" w:rsidRPr="009964D2">
        <w:rPr>
          <w:b/>
          <w:szCs w:val="24"/>
          <w:lang w:eastAsia="ru-RU"/>
        </w:rPr>
        <w:t>, инерционный прогноз ее развития, описание цели муниципальной программы</w:t>
      </w:r>
      <w:r w:rsidR="002C2CEB" w:rsidRPr="009964D2">
        <w:rPr>
          <w:b/>
          <w:szCs w:val="24"/>
          <w:lang w:eastAsia="ru-RU"/>
        </w:rPr>
        <w:t xml:space="preserve"> «</w:t>
      </w:r>
      <w:r w:rsidR="002C2CEB" w:rsidRPr="009964D2">
        <w:rPr>
          <w:b/>
          <w:szCs w:val="24"/>
        </w:rPr>
        <w:t>Управление муниципальными финансами</w:t>
      </w:r>
      <w:r w:rsidR="002C2CEB" w:rsidRPr="009964D2">
        <w:rPr>
          <w:b/>
          <w:color w:val="000000"/>
          <w:szCs w:val="24"/>
        </w:rPr>
        <w:t xml:space="preserve"> городского поселения Сергиев Посад» (далее – муниципальная программа)</w:t>
      </w:r>
    </w:p>
    <w:p w:rsidR="00287A95" w:rsidRPr="009964D2" w:rsidRDefault="00287A95" w:rsidP="00287A95">
      <w:pPr>
        <w:pStyle w:val="a4"/>
        <w:ind w:left="720"/>
        <w:rPr>
          <w:b/>
          <w:szCs w:val="24"/>
          <w:lang w:eastAsia="ru-RU"/>
        </w:rPr>
      </w:pPr>
    </w:p>
    <w:p w:rsidR="001B7A18" w:rsidRPr="009964D2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 </w:t>
      </w:r>
      <w:r w:rsidRPr="009964D2">
        <w:rPr>
          <w:szCs w:val="24"/>
          <w:lang w:eastAsia="ru-RU"/>
        </w:rPr>
        <w:tab/>
        <w:t xml:space="preserve">Подготовка, принятие и предстоящая реализация </w:t>
      </w:r>
      <w:r w:rsidR="00FC0D5B" w:rsidRPr="009964D2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 xml:space="preserve">рограммы вызваны необходимостью совершенствования текущей бюджетной политики и развития стимулирующих факторов, разработки комплекса мер, направленных на повышение эффективности бюджетных расходов. </w:t>
      </w:r>
    </w:p>
    <w:p w:rsidR="001B7A18" w:rsidRPr="009964D2" w:rsidRDefault="00496F2F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Муниципальная п</w:t>
      </w:r>
      <w:r w:rsidR="001B7A18" w:rsidRPr="009964D2">
        <w:rPr>
          <w:szCs w:val="24"/>
          <w:lang w:eastAsia="ru-RU"/>
        </w:rPr>
        <w:t xml:space="preserve">рограмма направлена на формирование стабильной финансовой системы для исполнения расходных обязательств, а также поддержку мер для обеспечения сбалансированности бюджета городского поселения Сергиев Посад </w:t>
      </w:r>
      <w:r w:rsidR="0029361C" w:rsidRPr="00BD45C5">
        <w:rPr>
          <w:spacing w:val="2"/>
          <w:szCs w:val="24"/>
          <w:shd w:val="clear" w:color="auto" w:fill="FFFFFF"/>
        </w:rPr>
        <w:t>Сергиево-Посадско</w:t>
      </w:r>
      <w:r w:rsidR="00BD45C5" w:rsidRPr="00BD45C5">
        <w:rPr>
          <w:spacing w:val="2"/>
          <w:szCs w:val="24"/>
          <w:shd w:val="clear" w:color="auto" w:fill="FFFFFF"/>
        </w:rPr>
        <w:t>го</w:t>
      </w:r>
      <w:r w:rsidR="0029361C" w:rsidRPr="00BD45C5">
        <w:rPr>
          <w:spacing w:val="2"/>
          <w:szCs w:val="24"/>
          <w:shd w:val="clear" w:color="auto" w:fill="FFFFFF"/>
        </w:rPr>
        <w:t xml:space="preserve"> муниципально</w:t>
      </w:r>
      <w:r w:rsidR="00BD45C5" w:rsidRPr="00BD45C5">
        <w:rPr>
          <w:spacing w:val="2"/>
          <w:szCs w:val="24"/>
          <w:shd w:val="clear" w:color="auto" w:fill="FFFFFF"/>
        </w:rPr>
        <w:t>го района</w:t>
      </w:r>
      <w:r w:rsidR="0029361C" w:rsidRPr="00BD45C5">
        <w:rPr>
          <w:spacing w:val="2"/>
          <w:szCs w:val="24"/>
          <w:shd w:val="clear" w:color="auto" w:fill="FFFFFF"/>
        </w:rPr>
        <w:t xml:space="preserve"> Московской области</w:t>
      </w:r>
      <w:r w:rsidR="0029361C" w:rsidRPr="00BD45C5">
        <w:rPr>
          <w:rFonts w:ascii="Arial" w:hAnsi="Arial" w:cs="Arial"/>
          <w:spacing w:val="2"/>
          <w:sz w:val="21"/>
          <w:szCs w:val="21"/>
          <w:shd w:val="clear" w:color="auto" w:fill="FFFFFF"/>
        </w:rPr>
        <w:t>,</w:t>
      </w:r>
      <w:r w:rsidR="00BD45C5" w:rsidRPr="00BD45C5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="001B7A18" w:rsidRPr="00BD45C5">
        <w:rPr>
          <w:szCs w:val="24"/>
          <w:lang w:eastAsia="ru-RU"/>
        </w:rPr>
        <w:t>(далее – городско</w:t>
      </w:r>
      <w:r w:rsidR="00BD45C5">
        <w:rPr>
          <w:szCs w:val="24"/>
          <w:lang w:eastAsia="ru-RU"/>
        </w:rPr>
        <w:t>е</w:t>
      </w:r>
      <w:r w:rsidR="001B7A18" w:rsidRPr="00BD45C5">
        <w:rPr>
          <w:szCs w:val="24"/>
          <w:lang w:eastAsia="ru-RU"/>
        </w:rPr>
        <w:t xml:space="preserve"> поселени</w:t>
      </w:r>
      <w:r w:rsidR="00BD45C5">
        <w:rPr>
          <w:szCs w:val="24"/>
          <w:lang w:eastAsia="ru-RU"/>
        </w:rPr>
        <w:t>е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="001B7A18" w:rsidRPr="00BD45C5">
        <w:rPr>
          <w:szCs w:val="24"/>
          <w:lang w:eastAsia="ru-RU"/>
        </w:rPr>
        <w:t>) на</w:t>
      </w:r>
      <w:r w:rsidR="001B7A18" w:rsidRPr="009964D2">
        <w:rPr>
          <w:szCs w:val="24"/>
          <w:lang w:eastAsia="ru-RU"/>
        </w:rPr>
        <w:t xml:space="preserve"> базе современных принципов управления муниципальными финансами.</w:t>
      </w:r>
    </w:p>
    <w:p w:rsidR="0029361C" w:rsidRDefault="001B7A18" w:rsidP="00287A95">
      <w:pPr>
        <w:pStyle w:val="a4"/>
        <w:spacing w:line="276" w:lineRule="auto"/>
        <w:ind w:firstLine="708"/>
        <w:jc w:val="both"/>
        <w:rPr>
          <w:color w:val="000000"/>
          <w:szCs w:val="24"/>
        </w:rPr>
      </w:pPr>
      <w:r w:rsidRPr="009964D2">
        <w:rPr>
          <w:szCs w:val="24"/>
          <w:lang w:eastAsia="ru-RU"/>
        </w:rPr>
        <w:t>Современная система управления муниципальными финансами в городском поселении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9964D2">
        <w:rPr>
          <w:szCs w:val="24"/>
          <w:lang w:eastAsia="ru-RU"/>
        </w:rPr>
        <w:t xml:space="preserve"> сложилась в результате проведенной работы по совершенствованию бюджетного процесса, обеспечению его прозрачности и открытости, внедрению новых технологий в формирование и исполнение бюджета городского поселения</w:t>
      </w:r>
      <w:r w:rsid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9964D2">
        <w:rPr>
          <w:szCs w:val="24"/>
          <w:lang w:eastAsia="ru-RU"/>
        </w:rPr>
        <w:t>. Процесс реформирования на муниципальном уровне осуществлялся в рамках проводимой в Российской Федерации бюджетной реформы</w:t>
      </w:r>
      <w:r w:rsidRPr="007F20F9">
        <w:rPr>
          <w:szCs w:val="24"/>
          <w:lang w:eastAsia="ru-RU"/>
        </w:rPr>
        <w:t xml:space="preserve">. </w:t>
      </w:r>
      <w:r w:rsidRPr="007F20F9">
        <w:rPr>
          <w:color w:val="000000"/>
          <w:szCs w:val="24"/>
        </w:rPr>
        <w:t>Результатом финансовых реформ, реализуемых в городском поселении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7F20F9">
        <w:rPr>
          <w:color w:val="000000"/>
          <w:szCs w:val="24"/>
        </w:rPr>
        <w:t xml:space="preserve">, стало внедрение и совершенствование современных инструментов управления финансами, таких как: </w:t>
      </w:r>
    </w:p>
    <w:p w:rsidR="001B7A18" w:rsidRPr="00BD45C5" w:rsidRDefault="0029361C" w:rsidP="00287A95">
      <w:pPr>
        <w:pStyle w:val="a4"/>
        <w:spacing w:line="276" w:lineRule="auto"/>
        <w:ind w:firstLine="708"/>
        <w:jc w:val="both"/>
        <w:rPr>
          <w:szCs w:val="24"/>
          <w:highlight w:val="yellow"/>
          <w:lang w:eastAsia="ru-RU"/>
        </w:rPr>
      </w:pPr>
      <w:r w:rsidRPr="00BD45C5">
        <w:rPr>
          <w:spacing w:val="2"/>
          <w:szCs w:val="24"/>
          <w:shd w:val="clear" w:color="auto" w:fill="FFFFFF"/>
        </w:rPr>
        <w:t xml:space="preserve">- проведение стабильной и предсказуемой налоговой и неналоговой </w:t>
      </w:r>
      <w:r w:rsidR="00131289" w:rsidRPr="00BD45C5">
        <w:rPr>
          <w:spacing w:val="2"/>
          <w:szCs w:val="24"/>
          <w:shd w:val="clear" w:color="auto" w:fill="FFFFFF"/>
        </w:rPr>
        <w:t>политики,</w:t>
      </w:r>
      <w:r w:rsidRPr="00BD45C5">
        <w:rPr>
          <w:spacing w:val="2"/>
          <w:szCs w:val="24"/>
          <w:shd w:val="clear" w:color="auto" w:fill="FFFFFF"/>
        </w:rPr>
        <w:t xml:space="preserve"> как на федеральном уровне, так и на уровне субъекта Российской Федерации и местном уровне - в городском поселении</w:t>
      </w:r>
      <w:r w:rsidR="001864C7">
        <w:rPr>
          <w:spacing w:val="2"/>
          <w:szCs w:val="24"/>
          <w:shd w:val="clear" w:color="auto" w:fill="FFFFFF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="001864C7">
        <w:rPr>
          <w:spacing w:val="2"/>
          <w:szCs w:val="24"/>
          <w:shd w:val="clear" w:color="auto" w:fill="FFFFFF"/>
        </w:rPr>
        <w:t xml:space="preserve">. </w:t>
      </w:r>
      <w:r w:rsidRPr="00BD45C5">
        <w:rPr>
          <w:spacing w:val="2"/>
          <w:szCs w:val="24"/>
          <w:shd w:val="clear" w:color="auto" w:fill="FFFFFF"/>
        </w:rPr>
        <w:t xml:space="preserve"> </w:t>
      </w:r>
      <w:r w:rsidR="00C22D05" w:rsidRPr="00BD45C5">
        <w:rPr>
          <w:szCs w:val="24"/>
          <w:highlight w:val="yellow"/>
        </w:rPr>
        <w:t xml:space="preserve">                                                    </w:t>
      </w:r>
      <w:r w:rsidR="00C22D05" w:rsidRPr="00BD45C5">
        <w:rPr>
          <w:szCs w:val="24"/>
          <w:highlight w:val="yellow"/>
          <w:lang w:eastAsia="ru-RU"/>
        </w:rPr>
        <w:t xml:space="preserve">         </w:t>
      </w:r>
    </w:p>
    <w:p w:rsidR="001B7A18" w:rsidRPr="001864C7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В течение последних нескольких лет достигнуты следующие результаты: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сформирована законодательная база, четко регулирующая организацию бюджетного процесса;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модернизированы системы бюджетного учета и отчетности;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обеспечена прозрачность бюджетной системы и публичность бюджетного процесса;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 xml:space="preserve">- осуществлено поэтапное внедрение инструментов бюджетирования, </w:t>
      </w:r>
      <w:proofErr w:type="gramStart"/>
      <w:r w:rsidRPr="001864C7">
        <w:rPr>
          <w:szCs w:val="24"/>
          <w:lang w:eastAsia="ru-RU"/>
        </w:rPr>
        <w:t>ориентированного</w:t>
      </w:r>
      <w:proofErr w:type="gramEnd"/>
      <w:r w:rsidRPr="001864C7">
        <w:rPr>
          <w:szCs w:val="24"/>
          <w:lang w:eastAsia="ru-RU"/>
        </w:rPr>
        <w:t xml:space="preserve"> на результат;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практически вся расходная часть бюджета городского  поселения</w:t>
      </w:r>
      <w:r w:rsidR="001864C7" w:rsidRPr="001864C7">
        <w:rPr>
          <w:szCs w:val="24"/>
          <w:lang w:eastAsia="ru-RU"/>
        </w:rPr>
        <w:t xml:space="preserve"> Сергиев Посад</w:t>
      </w:r>
      <w:r w:rsidRPr="001864C7">
        <w:rPr>
          <w:szCs w:val="24"/>
          <w:lang w:eastAsia="ru-RU"/>
        </w:rPr>
        <w:t xml:space="preserve"> переведена на программно-целевой метод планирования и исполнения.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proofErr w:type="gramStart"/>
      <w:r w:rsidRPr="009964D2">
        <w:rPr>
          <w:szCs w:val="24"/>
          <w:lang w:eastAsia="ru-RU"/>
        </w:rPr>
        <w:t xml:space="preserve">В целях реализации Федерального закона от 08.05.2010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83-ФЗ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на муниципальном уровне сформирована вся необходимая нормативная правовая база, и начиная с 2012 года формирование и исполнение бюджета городского  поселения осуществляется в условиях новых форм финансового обеспечения оказания муниципальных услуг, которые заключаются в переходе</w:t>
      </w:r>
      <w:proofErr w:type="gramEnd"/>
      <w:r w:rsidRPr="009964D2">
        <w:rPr>
          <w:szCs w:val="24"/>
          <w:lang w:eastAsia="ru-RU"/>
        </w:rPr>
        <w:t xml:space="preserve"> от сметного финансирования к предоставлению субсидий бюджетным и автономным учреждениям на выполнение муниципального задания на оказание муниципальных услуг. Формирование муниципальных заданий и установление прямой зависимости объема субсидии на исполнение муниципального задания от результатов деятельности учреждений, а также персональная </w:t>
      </w:r>
      <w:r w:rsidRPr="009964D2">
        <w:rPr>
          <w:szCs w:val="24"/>
          <w:lang w:eastAsia="ru-RU"/>
        </w:rPr>
        <w:lastRenderedPageBreak/>
        <w:t>ответственность руководителей учреждений за достижение плановых значений показателей муниципального задания приводит к усилению внутреннего контроля в учреждениях и, как следствие, обеспечивает повышение качества оказываемых муниципальных услуг.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proofErr w:type="gramStart"/>
      <w:r w:rsidRPr="009964D2">
        <w:rPr>
          <w:szCs w:val="24"/>
          <w:lang w:eastAsia="ru-RU"/>
        </w:rPr>
        <w:t xml:space="preserve">В рамках Концепции создания и развития государственной интегрированной информационной системы управления общественными финансами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Электронный бюджет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, утвержденной Распоряжением Правительства Российской Федерации от 20.07.2011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1275-р, в соответствии с Приказ</w:t>
      </w:r>
      <w:r w:rsidR="001165BC" w:rsidRPr="009964D2">
        <w:rPr>
          <w:szCs w:val="24"/>
          <w:lang w:eastAsia="ru-RU"/>
        </w:rPr>
        <w:t>ом</w:t>
      </w:r>
      <w:r w:rsidRPr="009964D2">
        <w:rPr>
          <w:szCs w:val="24"/>
          <w:lang w:eastAsia="ru-RU"/>
        </w:rPr>
        <w:t xml:space="preserve"> Министерства финансов </w:t>
      </w:r>
      <w:r w:rsidR="001165BC" w:rsidRPr="009964D2">
        <w:rPr>
          <w:szCs w:val="24"/>
          <w:lang w:eastAsia="ru-RU"/>
        </w:rPr>
        <w:t>Российской Федерации</w:t>
      </w:r>
      <w:r w:rsidRPr="009964D2">
        <w:rPr>
          <w:szCs w:val="24"/>
          <w:lang w:eastAsia="ru-RU"/>
        </w:rPr>
        <w:t xml:space="preserve"> от 04.08.2011 </w:t>
      </w:r>
      <w:r w:rsidR="00385FE0" w:rsidRPr="009964D2">
        <w:rPr>
          <w:szCs w:val="24"/>
          <w:lang w:eastAsia="ru-RU"/>
        </w:rPr>
        <w:t>№</w:t>
      </w:r>
      <w:r w:rsidR="00403FE1" w:rsidRPr="009964D2">
        <w:rPr>
          <w:szCs w:val="24"/>
          <w:lang w:eastAsia="ru-RU"/>
        </w:rPr>
        <w:t xml:space="preserve"> 283 «</w:t>
      </w:r>
      <w:r w:rsidRPr="009964D2">
        <w:rPr>
          <w:szCs w:val="24"/>
          <w:lang w:eastAsia="ru-RU"/>
        </w:rPr>
        <w:t xml:space="preserve">Об организации работ по созданию и развитию государственной интегрированной информационной системы управления общественными финансами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Электронный бюджет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и </w:t>
      </w:r>
      <w:r w:rsidR="001165BC" w:rsidRPr="009964D2">
        <w:rPr>
          <w:szCs w:val="24"/>
          <w:lang w:eastAsia="ru-RU"/>
        </w:rPr>
        <w:t xml:space="preserve">Приказом Казначейства России </w:t>
      </w:r>
      <w:r w:rsidRPr="009964D2">
        <w:rPr>
          <w:szCs w:val="24"/>
          <w:lang w:eastAsia="ru-RU"/>
        </w:rPr>
        <w:t xml:space="preserve">от 15.02.2012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72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Об утверждении требований</w:t>
      </w:r>
      <w:proofErr w:type="gramEnd"/>
      <w:r w:rsidRPr="009964D2">
        <w:rPr>
          <w:szCs w:val="24"/>
          <w:lang w:eastAsia="ru-RU"/>
        </w:rPr>
        <w:t xml:space="preserve"> к порядку формирования структурированной информации об учреждении и электронных копий документов, размещаемых на официальном сайте в сети Интернет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с 1 января 2012 года систематически проводится работа по размещению информации о муниципальных учреждениях на официальном сайте в сети Интернет.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Реализация указанных мероприятий позволила повысить качество управления муниципальными финансами, систематизировать и оптимизировать многие процессы, повысить прозрачность финансовой системы, сделать ее более понятной и доступной.</w:t>
      </w:r>
    </w:p>
    <w:p w:rsidR="00CE752B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Наиболее актуальными остаются вопросы, связанные с повышением эффективности бюджетных расходов</w:t>
      </w:r>
      <w:r w:rsidR="00CE752B" w:rsidRPr="009964D2">
        <w:rPr>
          <w:szCs w:val="24"/>
          <w:lang w:eastAsia="ru-RU"/>
        </w:rPr>
        <w:t xml:space="preserve">. </w:t>
      </w:r>
      <w:r w:rsidR="00CE752B" w:rsidRPr="009964D2">
        <w:t xml:space="preserve">Обеспечение выполнения ключевых и целевых показателей муниципальных программ, преемственность показателей достижения определенных целей. 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муниципальными финансами. Требуется развитие информационных технологий, перевод их на качественно новый уровень сбора и обработки информации, для чего необходимо провести комплекс следующих мероприятий: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перевод в электронный вид всех носителей финансовой информации;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увязка информации о финансовых ресурсах и целях на всех этапах бюджетного процесса от составления бюджета до представления отчета в Совет депутатов</w:t>
      </w:r>
      <w:r w:rsidR="006E6B9A" w:rsidRPr="009964D2">
        <w:rPr>
          <w:szCs w:val="24"/>
          <w:lang w:eastAsia="ru-RU"/>
        </w:rPr>
        <w:t xml:space="preserve"> городского поселения</w:t>
      </w:r>
      <w:r w:rsidRPr="009964D2">
        <w:rPr>
          <w:szCs w:val="24"/>
          <w:lang w:eastAsia="ru-RU"/>
        </w:rPr>
        <w:t>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Анализ проблем в бюджетно-финансовой сфере демонстрирует необходимость совершенствования финансовой, бюджетной, налоговой и долговой политики в среднесрочном периоде, создание эффективной системы управления муниципальными финансами.</w:t>
      </w:r>
    </w:p>
    <w:p w:rsidR="001B7A18" w:rsidRPr="009964D2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Кроме того, в последнее время особо подчеркивается необходимость полного перехода к формированию программного бюджета, что должно повысить ответственность всех участников бюджетного процесса за реализацию поставленных задач и достижение конечных результатов.</w:t>
      </w:r>
    </w:p>
    <w:p w:rsidR="001B7A18" w:rsidRPr="009964D2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Все это свидетельствует о необходимости повысить направленность бюджетного процесса на достижение поставленных целей и задач социально-экономического развития через усиление программной ориентированности бюджета городского поселения.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Переход к формированию бюджета городского поселения  на основе программно-целевых принципов предъявляет дополнительные требования к его устойчивости, гарантированному обеспечению финансовыми ресурсами действующих расходных обязательств, в том числе в долгосрочной перспективе, прозрачному распределению имеющихся средств с учетом достигнутых результатов в той или иной сфере социально-экономического развития городского поселения.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В сфере управления муниципальными финансами в рамках </w:t>
      </w:r>
      <w:r w:rsidR="00A96C4F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>рограммы планируется решить следующие вопросы: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- развитие бюджетирования, ориентированного на достижение результата, в том числе завершение этапа перехода на программный бюджет и отработка финансовых механизмов </w:t>
      </w:r>
      <w:r w:rsidRPr="009964D2">
        <w:rPr>
          <w:szCs w:val="24"/>
          <w:lang w:eastAsia="ru-RU"/>
        </w:rPr>
        <w:lastRenderedPageBreak/>
        <w:t>обеспечения выполнения муниципальных заданий муниципальными учреждениями, повышение качества оказания муниципальных услуг;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расширение применения современных информационно-коммуникационных технологий для формирования и совершенствования интегрированной системы управления муниципальными финансами в городском поселении;</w:t>
      </w:r>
    </w:p>
    <w:p w:rsidR="00287A95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создание условий для эффективного управления муниципальными финансами.</w:t>
      </w:r>
    </w:p>
    <w:p w:rsidR="001B7A18" w:rsidRPr="009964D2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Комплексный подход к выполнению задач в рамках данной </w:t>
      </w:r>
      <w:r w:rsidR="00B909F5" w:rsidRPr="009964D2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>рограммы позволит обеспечить эффективное решение актуальных вопросов развития бюджетной системы.</w:t>
      </w:r>
    </w:p>
    <w:p w:rsidR="009A0A90" w:rsidRDefault="009A0A90" w:rsidP="009A0A90">
      <w:pPr>
        <w:pStyle w:val="a4"/>
        <w:spacing w:line="276" w:lineRule="auto"/>
        <w:ind w:firstLine="708"/>
        <w:jc w:val="both"/>
        <w:rPr>
          <w:rFonts w:eastAsia="Times New Roman"/>
          <w:lang w:eastAsia="ru-RU"/>
        </w:rPr>
      </w:pPr>
      <w:r w:rsidRPr="009964D2">
        <w:rPr>
          <w:szCs w:val="24"/>
          <w:lang w:eastAsia="ru-RU"/>
        </w:rPr>
        <w:t xml:space="preserve">Целью муниципальной программы является </w:t>
      </w:r>
      <w:r w:rsidR="00A3769D">
        <w:rPr>
          <w:rFonts w:eastAsia="Times New Roman"/>
          <w:lang w:eastAsia="ru-RU"/>
        </w:rPr>
        <w:t>о</w:t>
      </w:r>
      <w:r w:rsidR="00A3769D" w:rsidRPr="00405203">
        <w:rPr>
          <w:rFonts w:eastAsia="Times New Roman"/>
          <w:lang w:eastAsia="ru-RU"/>
        </w:rPr>
        <w:t>беспечение долгосрочной сбалансированности и устойчивости бюджета городского поселения Сергиев Посад</w:t>
      </w:r>
      <w:r w:rsidR="00A3769D">
        <w:rPr>
          <w:rFonts w:eastAsia="Times New Roman"/>
          <w:lang w:eastAsia="ru-RU"/>
        </w:rPr>
        <w:t>, с</w:t>
      </w:r>
      <w:r w:rsidR="00A3769D" w:rsidRPr="00405203">
        <w:rPr>
          <w:rFonts w:eastAsia="Times New Roman"/>
          <w:lang w:eastAsia="ru-RU"/>
        </w:rPr>
        <w:t>овершенствование бюджетного процесса в городском поселении</w:t>
      </w:r>
      <w:r w:rsidR="00A3769D" w:rsidRPr="00405203">
        <w:t xml:space="preserve"> Сергиев Посад</w:t>
      </w:r>
      <w:r w:rsidRPr="009964D2">
        <w:rPr>
          <w:rFonts w:eastAsia="Times New Roman"/>
          <w:lang w:eastAsia="ru-RU"/>
        </w:rPr>
        <w:t>.</w:t>
      </w:r>
    </w:p>
    <w:p w:rsidR="00287A95" w:rsidRDefault="00287A95" w:rsidP="009A0A90">
      <w:pPr>
        <w:pStyle w:val="a4"/>
        <w:spacing w:line="276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1B7A18" w:rsidRDefault="001B7A18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t xml:space="preserve">2. </w:t>
      </w:r>
      <w:r w:rsidR="00B909F5" w:rsidRPr="009964D2">
        <w:rPr>
          <w:b/>
          <w:szCs w:val="24"/>
          <w:lang w:eastAsia="ru-RU"/>
        </w:rPr>
        <w:t xml:space="preserve">Прогноз </w:t>
      </w:r>
      <w:r w:rsidR="00B909F5" w:rsidRPr="00A06ED6">
        <w:rPr>
          <w:b/>
          <w:szCs w:val="24"/>
          <w:lang w:eastAsia="ru-RU"/>
        </w:rPr>
        <w:t xml:space="preserve">развития </w:t>
      </w:r>
      <w:r w:rsidR="00F30D06" w:rsidRPr="00A06ED6">
        <w:rPr>
          <w:b/>
          <w:szCs w:val="24"/>
          <w:lang w:eastAsia="ru-RU"/>
        </w:rPr>
        <w:t>финансовой сферы с учетом реализации муниципальной программы, включая возможные варианты</w:t>
      </w:r>
      <w:r w:rsidR="00F30D06" w:rsidRPr="009964D2">
        <w:rPr>
          <w:b/>
          <w:szCs w:val="24"/>
          <w:lang w:eastAsia="ru-RU"/>
        </w:rPr>
        <w:t xml:space="preserve"> решения проблемы, оценку преимуществ и рисков, возникающих при выборе различных вариантов решения проблемы</w:t>
      </w:r>
    </w:p>
    <w:p w:rsidR="00287A95" w:rsidRPr="009964D2" w:rsidRDefault="00287A95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6807B4" w:rsidRPr="009964D2" w:rsidRDefault="001B7A18" w:rsidP="00287A95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964D2">
        <w:rPr>
          <w:b/>
          <w:szCs w:val="24"/>
          <w:lang w:eastAsia="ru-RU"/>
        </w:rPr>
        <w:t> </w:t>
      </w:r>
      <w:r w:rsidR="00496F2F" w:rsidRPr="009964D2">
        <w:rPr>
          <w:szCs w:val="24"/>
          <w:lang w:eastAsia="ru-RU"/>
        </w:rPr>
        <w:t xml:space="preserve">Реализация 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 xml:space="preserve">позволит </w:t>
      </w:r>
      <w:r w:rsidR="00ED1466" w:rsidRPr="009964D2">
        <w:rPr>
          <w:rFonts w:eastAsia="Times New Roman"/>
          <w:lang w:eastAsia="ru-RU"/>
        </w:rPr>
        <w:t>о</w:t>
      </w:r>
      <w:r w:rsidR="00ED1466" w:rsidRPr="009964D2">
        <w:rPr>
          <w:rFonts w:eastAsia="Times New Roman"/>
          <w:szCs w:val="24"/>
          <w:lang w:eastAsia="ru-RU"/>
        </w:rPr>
        <w:t>беспеч</w:t>
      </w:r>
      <w:r w:rsidR="00496F2F" w:rsidRPr="009964D2">
        <w:rPr>
          <w:rFonts w:eastAsia="Times New Roman"/>
          <w:szCs w:val="24"/>
          <w:lang w:eastAsia="ru-RU"/>
        </w:rPr>
        <w:t>ить</w:t>
      </w:r>
      <w:r w:rsidR="00ED1466" w:rsidRPr="009964D2">
        <w:rPr>
          <w:rFonts w:eastAsia="Times New Roman"/>
          <w:szCs w:val="24"/>
          <w:lang w:eastAsia="ru-RU"/>
        </w:rPr>
        <w:t> долгосрочн</w:t>
      </w:r>
      <w:r w:rsidR="00496F2F" w:rsidRPr="009964D2">
        <w:rPr>
          <w:rFonts w:eastAsia="Times New Roman"/>
          <w:szCs w:val="24"/>
          <w:lang w:eastAsia="ru-RU"/>
        </w:rPr>
        <w:t>ую</w:t>
      </w:r>
      <w:r w:rsidR="00ED1466" w:rsidRPr="009964D2">
        <w:rPr>
          <w:rFonts w:eastAsia="Times New Roman"/>
          <w:szCs w:val="24"/>
          <w:lang w:eastAsia="ru-RU"/>
        </w:rPr>
        <w:t xml:space="preserve"> сбалансированност</w:t>
      </w:r>
      <w:r w:rsidR="00496F2F" w:rsidRPr="009964D2">
        <w:rPr>
          <w:rFonts w:eastAsia="Times New Roman"/>
          <w:szCs w:val="24"/>
          <w:lang w:eastAsia="ru-RU"/>
        </w:rPr>
        <w:t>ь</w:t>
      </w:r>
      <w:r w:rsidR="00ED1466" w:rsidRPr="009964D2">
        <w:rPr>
          <w:rFonts w:eastAsia="Times New Roman"/>
          <w:szCs w:val="24"/>
          <w:lang w:eastAsia="ru-RU"/>
        </w:rPr>
        <w:t> и устойчивост</w:t>
      </w:r>
      <w:r w:rsidR="00496F2F" w:rsidRPr="009964D2">
        <w:rPr>
          <w:rFonts w:eastAsia="Times New Roman"/>
          <w:szCs w:val="24"/>
          <w:lang w:eastAsia="ru-RU"/>
        </w:rPr>
        <w:t>ь</w:t>
      </w:r>
      <w:r w:rsidR="00ED1466" w:rsidRPr="009964D2">
        <w:rPr>
          <w:rFonts w:eastAsia="Times New Roman"/>
          <w:szCs w:val="24"/>
          <w:lang w:eastAsia="ru-RU"/>
        </w:rPr>
        <w:t xml:space="preserve"> бюджета городского поселения</w:t>
      </w:r>
      <w:r w:rsidR="00ED1466" w:rsidRPr="009964D2">
        <w:rPr>
          <w:rFonts w:eastAsia="Times New Roman"/>
          <w:lang w:eastAsia="ru-RU"/>
        </w:rPr>
        <w:t>,</w:t>
      </w:r>
      <w:r w:rsidR="00403FE1" w:rsidRPr="009964D2">
        <w:rPr>
          <w:rFonts w:eastAsia="Times New Roman"/>
          <w:lang w:eastAsia="ru-RU"/>
        </w:rPr>
        <w:t xml:space="preserve"> </w:t>
      </w:r>
      <w:r w:rsidR="00ED1466" w:rsidRPr="009964D2">
        <w:rPr>
          <w:rFonts w:eastAsia="Times New Roman"/>
          <w:lang w:eastAsia="ru-RU"/>
        </w:rPr>
        <w:t>с</w:t>
      </w:r>
      <w:r w:rsidR="00ED1466" w:rsidRPr="009964D2">
        <w:rPr>
          <w:rFonts w:eastAsia="Times New Roman"/>
          <w:szCs w:val="24"/>
          <w:lang w:eastAsia="ru-RU"/>
        </w:rPr>
        <w:t>овершенствование бюджетного процесса в городском поселении</w:t>
      </w:r>
      <w:r w:rsidR="00ED1466" w:rsidRPr="009964D2">
        <w:rPr>
          <w:rFonts w:eastAsia="Times New Roman"/>
          <w:lang w:eastAsia="ru-RU"/>
        </w:rPr>
        <w:t>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Достижение запланированных результатов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70667A">
        <w:rPr>
          <w:szCs w:val="24"/>
          <w:lang w:eastAsia="ru-RU"/>
        </w:rPr>
        <w:t>позволит</w:t>
      </w:r>
      <w:r w:rsidRPr="009964D2">
        <w:rPr>
          <w:szCs w:val="24"/>
          <w:lang w:eastAsia="ru-RU"/>
        </w:rPr>
        <w:t>:</w:t>
      </w:r>
    </w:p>
    <w:p w:rsidR="001B7A18" w:rsidRPr="008542FB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8542FB">
        <w:rPr>
          <w:szCs w:val="24"/>
          <w:lang w:eastAsia="ru-RU"/>
        </w:rPr>
        <w:t xml:space="preserve">- </w:t>
      </w:r>
      <w:r w:rsidR="008542FB" w:rsidRPr="008542FB">
        <w:rPr>
          <w:szCs w:val="24"/>
          <w:lang w:eastAsia="ru-RU"/>
        </w:rPr>
        <w:t xml:space="preserve">снизить </w:t>
      </w:r>
      <w:r w:rsidRPr="008542FB">
        <w:rPr>
          <w:szCs w:val="24"/>
          <w:lang w:eastAsia="ru-RU"/>
        </w:rPr>
        <w:t>отношение размера дефицита бюджета городского  поселения к годовому объему доходов бюджета</w:t>
      </w:r>
      <w:r w:rsidR="00E675F0" w:rsidRPr="008542FB">
        <w:rPr>
          <w:szCs w:val="24"/>
          <w:lang w:eastAsia="ru-RU"/>
        </w:rPr>
        <w:t xml:space="preserve"> городского поселения</w:t>
      </w:r>
      <w:r w:rsidRPr="008542FB">
        <w:rPr>
          <w:szCs w:val="24"/>
          <w:lang w:eastAsia="ru-RU"/>
        </w:rPr>
        <w:t xml:space="preserve"> без учета утвержденного объема безвозмездных поступлений из бюджетов вышестоящих уровней;</w:t>
      </w:r>
    </w:p>
    <w:p w:rsidR="001B7A18" w:rsidRPr="008542FB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732712">
        <w:rPr>
          <w:szCs w:val="24"/>
          <w:lang w:eastAsia="ru-RU"/>
        </w:rPr>
        <w:t xml:space="preserve">- </w:t>
      </w:r>
      <w:r w:rsidR="008542FB" w:rsidRPr="00732712">
        <w:rPr>
          <w:szCs w:val="24"/>
          <w:lang w:eastAsia="ru-RU"/>
        </w:rPr>
        <w:t xml:space="preserve"> сократить </w:t>
      </w:r>
      <w:r w:rsidRPr="00732712">
        <w:rPr>
          <w:szCs w:val="24"/>
          <w:lang w:eastAsia="ru-RU"/>
        </w:rPr>
        <w:t>объем</w:t>
      </w:r>
      <w:r w:rsidRPr="008542FB">
        <w:rPr>
          <w:szCs w:val="24"/>
          <w:lang w:eastAsia="ru-RU"/>
        </w:rPr>
        <w:t xml:space="preserve"> просроченной кредиторской задолженности бюджета городского поселения;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8542FB">
        <w:rPr>
          <w:szCs w:val="24"/>
          <w:lang w:eastAsia="ru-RU"/>
        </w:rPr>
        <w:t xml:space="preserve">- </w:t>
      </w:r>
      <w:r w:rsidR="008542FB" w:rsidRPr="008542FB">
        <w:rPr>
          <w:szCs w:val="24"/>
          <w:lang w:eastAsia="ru-RU"/>
        </w:rPr>
        <w:t xml:space="preserve">увеличить </w:t>
      </w:r>
      <w:r w:rsidRPr="008542FB">
        <w:rPr>
          <w:szCs w:val="24"/>
          <w:lang w:eastAsia="ru-RU"/>
        </w:rPr>
        <w:t>удельный вес расходов бюджета городского поселения, формируемых в рамках программных мероприятий, в общем объеме расходов бюджета</w:t>
      </w:r>
      <w:r w:rsidR="00E675F0" w:rsidRPr="008542FB">
        <w:rPr>
          <w:szCs w:val="24"/>
          <w:lang w:eastAsia="ru-RU"/>
        </w:rPr>
        <w:t xml:space="preserve"> городского поселения</w:t>
      </w:r>
      <w:r w:rsidRPr="008542FB">
        <w:rPr>
          <w:szCs w:val="24"/>
          <w:lang w:eastAsia="ru-RU"/>
        </w:rPr>
        <w:t>.</w:t>
      </w:r>
    </w:p>
    <w:p w:rsidR="001B7A18" w:rsidRPr="001B7A18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1B7A18">
        <w:rPr>
          <w:szCs w:val="24"/>
          <w:lang w:eastAsia="ru-RU"/>
        </w:rPr>
        <w:t> </w:t>
      </w:r>
    </w:p>
    <w:p w:rsidR="001B7A18" w:rsidRDefault="00FE7B31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t>3</w:t>
      </w:r>
      <w:r w:rsidR="001B7A18" w:rsidRPr="009964D2">
        <w:rPr>
          <w:b/>
          <w:szCs w:val="24"/>
          <w:lang w:eastAsia="ru-RU"/>
        </w:rPr>
        <w:t xml:space="preserve">. </w:t>
      </w:r>
      <w:r w:rsidR="00380FBD" w:rsidRPr="009964D2">
        <w:rPr>
          <w:b/>
          <w:szCs w:val="24"/>
          <w:lang w:eastAsia="ru-RU"/>
        </w:rPr>
        <w:t xml:space="preserve">Обобщенная характеристика основных мероприятий </w:t>
      </w:r>
      <w:r w:rsidR="009165E9" w:rsidRPr="009964D2">
        <w:rPr>
          <w:b/>
          <w:szCs w:val="24"/>
          <w:lang w:eastAsia="ru-RU"/>
        </w:rPr>
        <w:t>муниципальной программы</w:t>
      </w:r>
      <w:r w:rsidR="00380FBD" w:rsidRPr="009964D2">
        <w:rPr>
          <w:b/>
          <w:szCs w:val="24"/>
          <w:lang w:eastAsia="ru-RU"/>
        </w:rPr>
        <w:t xml:space="preserve">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D96D92" w:rsidRDefault="00D96D92" w:rsidP="00287A95">
      <w:pPr>
        <w:pStyle w:val="a4"/>
        <w:spacing w:line="276" w:lineRule="auto"/>
        <w:jc w:val="both"/>
        <w:rPr>
          <w:b/>
          <w:szCs w:val="24"/>
          <w:lang w:eastAsia="ru-RU"/>
        </w:rPr>
      </w:pPr>
    </w:p>
    <w:p w:rsidR="009964D2" w:rsidRPr="009964D2" w:rsidRDefault="0039322F" w:rsidP="004C7E67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</w:t>
      </w:r>
      <w:r w:rsidR="000064C1" w:rsidRPr="00D96D92">
        <w:rPr>
          <w:szCs w:val="24"/>
          <w:lang w:eastAsia="ru-RU"/>
        </w:rPr>
        <w:t xml:space="preserve"> рамках муниципальной программы предусматривается реализация основн</w:t>
      </w:r>
      <w:r w:rsidR="00D96D92" w:rsidRPr="00D96D92">
        <w:rPr>
          <w:szCs w:val="24"/>
          <w:lang w:eastAsia="ru-RU"/>
        </w:rPr>
        <w:t>ого</w:t>
      </w:r>
      <w:r w:rsidR="000064C1" w:rsidRPr="00D96D92">
        <w:rPr>
          <w:szCs w:val="24"/>
          <w:lang w:eastAsia="ru-RU"/>
        </w:rPr>
        <w:t xml:space="preserve"> мероприяти</w:t>
      </w:r>
      <w:r w:rsidR="00D96D92">
        <w:rPr>
          <w:szCs w:val="24"/>
          <w:lang w:eastAsia="ru-RU"/>
        </w:rPr>
        <w:t>я</w:t>
      </w:r>
      <w:r w:rsidR="000064C1" w:rsidRPr="00D96D92">
        <w:rPr>
          <w:szCs w:val="24"/>
          <w:lang w:eastAsia="ru-RU"/>
        </w:rPr>
        <w:t xml:space="preserve"> </w:t>
      </w:r>
      <w:r w:rsidR="00D96D92" w:rsidRPr="00D96D92">
        <w:rPr>
          <w:szCs w:val="24"/>
          <w:lang w:eastAsia="ru-RU"/>
        </w:rPr>
        <w:t>«Процентные платежи по долговым обязательствам</w:t>
      </w:r>
      <w:r w:rsidR="00D96D92">
        <w:rPr>
          <w:szCs w:val="24"/>
          <w:lang w:eastAsia="ru-RU"/>
        </w:rPr>
        <w:t>»</w:t>
      </w:r>
      <w:r w:rsidR="004C7E67">
        <w:rPr>
          <w:szCs w:val="24"/>
          <w:lang w:eastAsia="ru-RU"/>
        </w:rPr>
        <w:t xml:space="preserve">, направленного </w:t>
      </w:r>
      <w:proofErr w:type="gramStart"/>
      <w:r w:rsidR="004C7E67">
        <w:rPr>
          <w:szCs w:val="24"/>
          <w:lang w:eastAsia="ru-RU"/>
        </w:rPr>
        <w:t>на</w:t>
      </w:r>
      <w:proofErr w:type="gramEnd"/>
      <w:r w:rsidR="004C7E67">
        <w:rPr>
          <w:szCs w:val="24"/>
          <w:lang w:eastAsia="ru-RU"/>
        </w:rPr>
        <w:t>:</w:t>
      </w:r>
      <w:r w:rsidR="00D96D92">
        <w:rPr>
          <w:szCs w:val="24"/>
          <w:lang w:eastAsia="ru-RU"/>
        </w:rPr>
        <w:t xml:space="preserve"> 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создание условий для повышения эффективности бюджетных расходов;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- </w:t>
      </w:r>
      <w:r w:rsidRPr="009964D2">
        <w:t>поддержание величины муниципального долга городского поселения на экономически безопасном уровне</w:t>
      </w:r>
      <w:r w:rsidRPr="009964D2">
        <w:rPr>
          <w:szCs w:val="24"/>
          <w:lang w:eastAsia="ru-RU"/>
        </w:rPr>
        <w:t>;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совершенствование внутреннего муниципального финансового контроля;</w:t>
      </w:r>
    </w:p>
    <w:p w:rsidR="00287A95" w:rsidRDefault="009964D2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- развитие информационной системы управления муниципальными финансами.</w:t>
      </w:r>
    </w:p>
    <w:p w:rsidR="00E0241C" w:rsidRDefault="00E0241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Перечень основных мероприятий муниципальной программы приведен в приложении № 1 к муниципальной программе.</w:t>
      </w:r>
    </w:p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Планируемые результаты реализации </w:t>
      </w:r>
      <w:r w:rsidRPr="001B7A18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Pr="007148E4">
        <w:rPr>
          <w:rFonts w:ascii="Times New Roman" w:hAnsi="Times New Roman" w:cs="Times New Roman"/>
          <w:b/>
          <w:sz w:val="24"/>
          <w:szCs w:val="24"/>
        </w:rPr>
        <w:t>Городское поселение Сергиев Посад Сергиево-Посадского муниципального района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 «</w:t>
      </w:r>
      <w:r w:rsidRPr="00A06B7A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Сергиев Посад</w:t>
      </w:r>
      <w:r w:rsidRPr="00A06B7A">
        <w:rPr>
          <w:rFonts w:ascii="Times New Roman" w:hAnsi="Times New Roman" w:cs="Times New Roman"/>
          <w:b/>
          <w:sz w:val="24"/>
          <w:szCs w:val="24"/>
        </w:rPr>
        <w:t>»</w:t>
      </w:r>
    </w:p>
    <w:p w:rsidR="00B3638E" w:rsidRDefault="00B3638E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392"/>
        <w:gridCol w:w="1701"/>
        <w:gridCol w:w="851"/>
        <w:gridCol w:w="992"/>
        <w:gridCol w:w="1134"/>
        <w:gridCol w:w="993"/>
        <w:gridCol w:w="991"/>
        <w:gridCol w:w="992"/>
        <w:gridCol w:w="992"/>
        <w:gridCol w:w="993"/>
        <w:gridCol w:w="709"/>
      </w:tblGrid>
      <w:tr w:rsidR="006C2AE6" w:rsidRPr="00FD5C5B" w:rsidTr="00AF4DEF">
        <w:tc>
          <w:tcPr>
            <w:tcW w:w="392" w:type="dxa"/>
            <w:vMerge w:val="restart"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C2AE6">
              <w:rPr>
                <w:rFonts w:ascii="Times New Roman" w:hAnsi="Times New Roman" w:cs="Times New Roman"/>
              </w:rPr>
              <w:t>п</w:t>
            </w:r>
            <w:proofErr w:type="gramEnd"/>
            <w:r w:rsidRPr="006C2AE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vMerge w:val="restart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851" w:type="dxa"/>
            <w:vMerge w:val="restart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80BFA" w:rsidRPr="006C2AE6" w:rsidRDefault="00D80BFA" w:rsidP="00331D8B">
            <w:pPr>
              <w:pStyle w:val="ConsPlusNormal"/>
              <w:ind w:left="-108" w:right="-108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Базовое значение показателя (на начало реализации программы)</w:t>
            </w:r>
          </w:p>
        </w:tc>
        <w:tc>
          <w:tcPr>
            <w:tcW w:w="4961" w:type="dxa"/>
            <w:gridSpan w:val="5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709" w:type="dxa"/>
            <w:vMerge w:val="restart"/>
          </w:tcPr>
          <w:p w:rsidR="00D80BFA" w:rsidRPr="00215065" w:rsidRDefault="00D80BFA" w:rsidP="00AF4DEF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065">
              <w:rPr>
                <w:rFonts w:ascii="Times New Roman" w:hAnsi="Times New Roman" w:cs="Times New Roman"/>
              </w:rPr>
              <w:t>№ основного мероприятия</w:t>
            </w:r>
          </w:p>
        </w:tc>
      </w:tr>
      <w:tr w:rsidR="006C2AE6" w:rsidRPr="00FD5C5B" w:rsidTr="00AF4DEF">
        <w:tc>
          <w:tcPr>
            <w:tcW w:w="392" w:type="dxa"/>
            <w:vMerge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0BFA" w:rsidRPr="006C2AE6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1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vMerge/>
          </w:tcPr>
          <w:p w:rsidR="00D80BFA" w:rsidRPr="006C2AE6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AE6" w:rsidRPr="00FD5C5B" w:rsidTr="00AF4DEF">
        <w:tc>
          <w:tcPr>
            <w:tcW w:w="392" w:type="dxa"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80BFA" w:rsidRPr="006C2AE6" w:rsidRDefault="00D80BFA" w:rsidP="009263D3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 xml:space="preserve">Ежегодный прирост доли налоговых и неналоговых доходов бюджета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6C2AE6">
              <w:rPr>
                <w:rFonts w:ascii="Times New Roman" w:hAnsi="Times New Roman" w:cs="Times New Roman"/>
              </w:rPr>
              <w:t xml:space="preserve"> </w:t>
            </w:r>
            <w:r w:rsidRPr="006C2AE6">
              <w:rPr>
                <w:rFonts w:ascii="Times New Roman" w:hAnsi="Times New Roman" w:cs="Times New Roman"/>
              </w:rPr>
              <w:t xml:space="preserve">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6C2AE6">
              <w:rPr>
                <w:rFonts w:ascii="Times New Roman" w:hAnsi="Times New Roman" w:cs="Times New Roman"/>
              </w:rPr>
              <w:t xml:space="preserve">  </w:t>
            </w:r>
            <w:r w:rsidRPr="006C2AE6">
              <w:rPr>
                <w:rFonts w:ascii="Times New Roman" w:hAnsi="Times New Roman" w:cs="Times New Roman"/>
              </w:rPr>
              <w:t>(без учета субвенций)</w:t>
            </w:r>
          </w:p>
        </w:tc>
        <w:tc>
          <w:tcPr>
            <w:tcW w:w="851" w:type="dxa"/>
          </w:tcPr>
          <w:p w:rsidR="00D80BFA" w:rsidRPr="006C2AE6" w:rsidRDefault="00D80BFA" w:rsidP="00D80BFA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D80BFA" w:rsidRPr="006C2AE6" w:rsidRDefault="004256AD" w:rsidP="0033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D80BFA" w:rsidRPr="006C2AE6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1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D80BFA" w:rsidRPr="006C2AE6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1</w:t>
            </w:r>
          </w:p>
        </w:tc>
      </w:tr>
      <w:tr w:rsidR="006C2AE6" w:rsidRPr="00FD5C5B" w:rsidTr="00AF4DEF">
        <w:tc>
          <w:tcPr>
            <w:tcW w:w="392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C2AE6" w:rsidRPr="006C2AE6" w:rsidRDefault="008A26DB" w:rsidP="006C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о</w:t>
            </w:r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>просроченной</w:t>
            </w:r>
            <w:proofErr w:type="gramEnd"/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 xml:space="preserve"> кредиторской   </w:t>
            </w:r>
          </w:p>
          <w:p w:rsidR="006C2AE6" w:rsidRPr="006C2AE6" w:rsidRDefault="006C2AE6" w:rsidP="006C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бюджета городского  </w:t>
            </w:r>
          </w:p>
          <w:p w:rsidR="006C2AE6" w:rsidRPr="006C2AE6" w:rsidRDefault="006C2AE6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 xml:space="preserve">поселения 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Pr="006C2AE6">
              <w:rPr>
                <w:rFonts w:ascii="Times New Roman" w:hAnsi="Times New Roman" w:cs="Times New Roman"/>
              </w:rPr>
              <w:t xml:space="preserve">  </w:t>
            </w:r>
          </w:p>
          <w:p w:rsidR="006C2AE6" w:rsidRPr="006C2AE6" w:rsidRDefault="006C2AE6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2AE6" w:rsidRPr="006C2AE6" w:rsidRDefault="006C2AE6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6C2AE6" w:rsidRPr="006C2AE6" w:rsidRDefault="006C2AE6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1134" w:type="dxa"/>
          </w:tcPr>
          <w:p w:rsidR="006C2AE6" w:rsidRPr="006C2AE6" w:rsidRDefault="006C2AE6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71 749,2</w:t>
            </w:r>
          </w:p>
        </w:tc>
        <w:tc>
          <w:tcPr>
            <w:tcW w:w="993" w:type="dxa"/>
          </w:tcPr>
          <w:p w:rsidR="006C2AE6" w:rsidRPr="006C2AE6" w:rsidRDefault="006C2AE6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54 749,2</w:t>
            </w:r>
          </w:p>
        </w:tc>
        <w:tc>
          <w:tcPr>
            <w:tcW w:w="991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54 249,2</w:t>
            </w:r>
          </w:p>
        </w:tc>
        <w:tc>
          <w:tcPr>
            <w:tcW w:w="992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53 749,2</w:t>
            </w:r>
          </w:p>
        </w:tc>
        <w:tc>
          <w:tcPr>
            <w:tcW w:w="992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53 249,2</w:t>
            </w:r>
          </w:p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52 749,2</w:t>
            </w:r>
          </w:p>
        </w:tc>
        <w:tc>
          <w:tcPr>
            <w:tcW w:w="709" w:type="dxa"/>
          </w:tcPr>
          <w:p w:rsidR="006C2AE6" w:rsidRPr="006C2AE6" w:rsidRDefault="006C2AE6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56AD" w:rsidRPr="00FD5C5B" w:rsidTr="00AF4DEF">
        <w:tc>
          <w:tcPr>
            <w:tcW w:w="392" w:type="dxa"/>
          </w:tcPr>
          <w:p w:rsidR="004256AD" w:rsidRPr="006C2AE6" w:rsidRDefault="004256AD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256AD" w:rsidRPr="004256AD" w:rsidRDefault="004256AD" w:rsidP="009263D3">
            <w:pPr>
              <w:pStyle w:val="ConsPlusNormal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Ежегодное снижение доли просроченной кредиторской задолженности в расходах бюджета городского поселения</w:t>
            </w:r>
            <w:r w:rsidR="009263D3">
              <w:rPr>
                <w:rFonts w:ascii="Times New Roman" w:hAnsi="Times New Roman" w:cs="Times New Roman"/>
              </w:rPr>
              <w:t xml:space="preserve"> Сергиев Посад</w:t>
            </w:r>
            <w:r w:rsidRPr="004256AD">
              <w:rPr>
                <w:rFonts w:ascii="Times New Roman" w:hAnsi="Times New Roman" w:cs="Times New Roman"/>
              </w:rPr>
              <w:t xml:space="preserve">, произведенных за счет налоговых и неналоговых </w:t>
            </w:r>
            <w:r w:rsidRPr="004256AD">
              <w:rPr>
                <w:rFonts w:ascii="Times New Roman" w:hAnsi="Times New Roman" w:cs="Times New Roman"/>
              </w:rPr>
              <w:lastRenderedPageBreak/>
              <w:t>доходов бюджета</w:t>
            </w:r>
          </w:p>
        </w:tc>
        <w:tc>
          <w:tcPr>
            <w:tcW w:w="851" w:type="dxa"/>
          </w:tcPr>
          <w:p w:rsidR="004256AD" w:rsidRPr="004256AD" w:rsidRDefault="004256AD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4256AD" w:rsidRPr="004256AD" w:rsidRDefault="004256AD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3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992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3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09" w:type="dxa"/>
          </w:tcPr>
          <w:p w:rsidR="004256AD" w:rsidRPr="004256AD" w:rsidRDefault="004256AD" w:rsidP="004256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078DC" w:rsidRPr="00FD5C5B" w:rsidTr="00AF4DEF">
        <w:tc>
          <w:tcPr>
            <w:tcW w:w="392" w:type="dxa"/>
          </w:tcPr>
          <w:p w:rsidR="003078DC" w:rsidRPr="006C2AE6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3078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на оплату труда (включая начисления на оплату труда)</w:t>
            </w:r>
          </w:p>
        </w:tc>
        <w:tc>
          <w:tcPr>
            <w:tcW w:w="851" w:type="dxa"/>
          </w:tcPr>
          <w:p w:rsidR="003078DC" w:rsidRPr="003078DC" w:rsidRDefault="003078DC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78D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1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3078DC" w:rsidRPr="003078DC" w:rsidRDefault="003078DC" w:rsidP="003078DC">
            <w:pPr>
              <w:jc w:val="center"/>
              <w:rPr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5D89" w:rsidRPr="00FD5C5B" w:rsidTr="00AF4DEF">
        <w:tc>
          <w:tcPr>
            <w:tcW w:w="3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Утверждаемое отношение размера дефицита бюджета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к годовому объему доходов бюджета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без учета утвержденного объема 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безвозмездных поступлений </w:t>
            </w:r>
            <w:proofErr w:type="gramStart"/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765D89" w:rsidRPr="00765D89" w:rsidRDefault="00765D89" w:rsidP="0063371A">
            <w:pPr>
              <w:pStyle w:val="ConsPlusNormal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бюджетов вышестоящих уровней</w:t>
            </w:r>
          </w:p>
        </w:tc>
        <w:tc>
          <w:tcPr>
            <w:tcW w:w="851" w:type="dxa"/>
          </w:tcPr>
          <w:p w:rsidR="00765D89" w:rsidRPr="00765D89" w:rsidRDefault="00765D89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765D89" w:rsidRPr="00765D89" w:rsidRDefault="00765D89" w:rsidP="00C54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93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9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10,0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10,0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10,0</w:t>
            </w:r>
          </w:p>
        </w:tc>
        <w:tc>
          <w:tcPr>
            <w:tcW w:w="993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765D89" w:rsidRPr="00765D89" w:rsidRDefault="00765D89" w:rsidP="00765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5D89" w:rsidRPr="00FD5C5B" w:rsidTr="00AF4DEF">
        <w:tc>
          <w:tcPr>
            <w:tcW w:w="392" w:type="dxa"/>
          </w:tcPr>
          <w:p w:rsidR="00765D89" w:rsidRPr="006C2AE6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объема муниципального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долга к годовому объему доходов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без учета утвержденного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объема безвозмездных поступлений  </w:t>
            </w:r>
          </w:p>
          <w:p w:rsidR="00765D89" w:rsidRPr="00765D89" w:rsidRDefault="00765D89" w:rsidP="0063371A">
            <w:pPr>
              <w:pStyle w:val="ConsPlusNormal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из бюджетов вышестоящих</w:t>
            </w:r>
            <w:r>
              <w:rPr>
                <w:rFonts w:ascii="Times New Roman" w:hAnsi="Times New Roman" w:cs="Times New Roman"/>
              </w:rPr>
              <w:t xml:space="preserve"> уровней</w:t>
            </w:r>
          </w:p>
        </w:tc>
        <w:tc>
          <w:tcPr>
            <w:tcW w:w="851" w:type="dxa"/>
          </w:tcPr>
          <w:p w:rsidR="00765D89" w:rsidRPr="00765D89" w:rsidRDefault="00765D89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 0     </w:t>
            </w:r>
          </w:p>
        </w:tc>
        <w:tc>
          <w:tcPr>
            <w:tcW w:w="993" w:type="dxa"/>
          </w:tcPr>
          <w:p w:rsidR="00765D89" w:rsidRPr="00765D89" w:rsidRDefault="00765D89" w:rsidP="00824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1" w:type="dxa"/>
          </w:tcPr>
          <w:p w:rsidR="00765D89" w:rsidRPr="00765D89" w:rsidRDefault="00765D89" w:rsidP="00824C53">
            <w:pPr>
              <w:ind w:right="-108"/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2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2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3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709" w:type="dxa"/>
          </w:tcPr>
          <w:p w:rsidR="00765D89" w:rsidRPr="006C2AE6" w:rsidRDefault="00765D89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4C53" w:rsidRPr="00FD5C5B" w:rsidTr="00AF4DEF">
        <w:tc>
          <w:tcPr>
            <w:tcW w:w="392" w:type="dxa"/>
          </w:tcPr>
          <w:p w:rsidR="00824C53" w:rsidRPr="00765D89" w:rsidRDefault="00824C53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24C53" w:rsidRPr="00824C53" w:rsidRDefault="00824C53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на обслуживание     </w:t>
            </w:r>
          </w:p>
          <w:p w:rsidR="00824C53" w:rsidRPr="00824C53" w:rsidRDefault="00824C53" w:rsidP="001F6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муниципального долга, в общем  объеме расходов бюджета (за  исключением  расходов,  осуществляемы</w:t>
            </w:r>
            <w:r w:rsidR="001F6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 xml:space="preserve"> за счет </w:t>
            </w:r>
            <w:r w:rsidRPr="0082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субвенций  из бюджетов вышестоящих уровней)  </w:t>
            </w:r>
          </w:p>
        </w:tc>
        <w:tc>
          <w:tcPr>
            <w:tcW w:w="851" w:type="dxa"/>
          </w:tcPr>
          <w:p w:rsidR="00824C53" w:rsidRPr="00824C53" w:rsidRDefault="00824C53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4C53">
              <w:rPr>
                <w:rFonts w:ascii="Times New Roman" w:hAnsi="Times New Roman" w:cs="Times New Roman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824C53" w:rsidRPr="00824C53" w:rsidRDefault="00824C53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824C53" w:rsidRPr="00824C53" w:rsidRDefault="00824C53" w:rsidP="00C54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24C53" w:rsidRPr="00824C53" w:rsidRDefault="00824C53" w:rsidP="00824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1" w:type="dxa"/>
          </w:tcPr>
          <w:p w:rsidR="00824C53" w:rsidRPr="00824C53" w:rsidRDefault="00824C53" w:rsidP="00174D65">
            <w:pPr>
              <w:ind w:left="-109" w:right="34"/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2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2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3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709" w:type="dxa"/>
          </w:tcPr>
          <w:p w:rsidR="00824C53" w:rsidRPr="006C2AE6" w:rsidRDefault="00824C53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095F0C" w:rsidRDefault="00095F0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13C2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5. Методика расчета значений планируемых результатов </w:t>
      </w:r>
    </w:p>
    <w:p w:rsidR="00AA37A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реализации муниципальной программы </w:t>
      </w:r>
    </w:p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tbl>
      <w:tblPr>
        <w:tblStyle w:val="a3"/>
        <w:tblW w:w="10598" w:type="dxa"/>
        <w:tblLook w:val="04A0"/>
      </w:tblPr>
      <w:tblGrid>
        <w:gridCol w:w="540"/>
        <w:gridCol w:w="3519"/>
        <w:gridCol w:w="6539"/>
      </w:tblGrid>
      <w:tr w:rsidR="00514E1D" w:rsidTr="00F570B3">
        <w:tc>
          <w:tcPr>
            <w:tcW w:w="534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F570B3">
              <w:rPr>
                <w:szCs w:val="24"/>
                <w:lang w:eastAsia="ru-RU"/>
              </w:rPr>
              <w:t xml:space="preserve">№ </w:t>
            </w:r>
            <w:proofErr w:type="gramStart"/>
            <w:r w:rsidRPr="00F570B3">
              <w:rPr>
                <w:szCs w:val="24"/>
                <w:lang w:eastAsia="ru-RU"/>
              </w:rPr>
              <w:t>п</w:t>
            </w:r>
            <w:proofErr w:type="gramEnd"/>
            <w:r w:rsidRPr="00F570B3">
              <w:rPr>
                <w:szCs w:val="24"/>
                <w:lang w:eastAsia="ru-RU"/>
              </w:rPr>
              <w:t>/п</w:t>
            </w:r>
          </w:p>
        </w:tc>
        <w:tc>
          <w:tcPr>
            <w:tcW w:w="3521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6543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Методика расчета значений показателя</w:t>
            </w:r>
          </w:p>
        </w:tc>
      </w:tr>
      <w:tr w:rsidR="00514E1D" w:rsidTr="00F570B3">
        <w:tc>
          <w:tcPr>
            <w:tcW w:w="534" w:type="dxa"/>
          </w:tcPr>
          <w:p w:rsidR="00514E1D" w:rsidRPr="00497CA1" w:rsidRDefault="00497CA1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497CA1">
              <w:rPr>
                <w:szCs w:val="24"/>
                <w:lang w:eastAsia="ru-RU"/>
              </w:rPr>
              <w:t>1</w:t>
            </w:r>
          </w:p>
        </w:tc>
        <w:tc>
          <w:tcPr>
            <w:tcW w:w="3521" w:type="dxa"/>
          </w:tcPr>
          <w:p w:rsidR="00514E1D" w:rsidRPr="006C34DE" w:rsidRDefault="00497CA1" w:rsidP="00497CA1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6C34DE">
              <w:rPr>
                <w:szCs w:val="24"/>
              </w:rPr>
              <w:t>Ежегодный прирост доли налоговых и неналоговых доходов бюджета городского поселения</w:t>
            </w:r>
            <w:r w:rsidR="003A1634">
              <w:rPr>
                <w:szCs w:val="24"/>
              </w:rPr>
              <w:t xml:space="preserve"> Сергиев Посад</w:t>
            </w:r>
            <w:r w:rsidRPr="006C34DE">
              <w:rPr>
                <w:szCs w:val="24"/>
              </w:rPr>
              <w:t xml:space="preserve"> 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E70257">
              <w:rPr>
                <w:szCs w:val="24"/>
              </w:rPr>
              <w:t>Сергиев Посад</w:t>
            </w:r>
            <w:r w:rsidR="00E70257" w:rsidRPr="006C34DE">
              <w:rPr>
                <w:szCs w:val="24"/>
              </w:rPr>
              <w:t xml:space="preserve"> </w:t>
            </w:r>
            <w:r w:rsidRPr="006C34DE">
              <w:rPr>
                <w:szCs w:val="24"/>
              </w:rPr>
              <w:t>(без учета субвенций)</w:t>
            </w:r>
          </w:p>
        </w:tc>
        <w:tc>
          <w:tcPr>
            <w:tcW w:w="6543" w:type="dxa"/>
          </w:tcPr>
          <w:p w:rsidR="003A1634" w:rsidRPr="00095F0C" w:rsidRDefault="006C34DE" w:rsidP="003A1634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Единица измерения - процент.</w:t>
            </w:r>
            <w:r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Показатель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прироста доли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налоговых и неналоговых доходов бюджета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096D9C" w:rsidRPr="00095F0C">
              <w:rPr>
                <w:szCs w:val="24"/>
              </w:rPr>
              <w:t xml:space="preserve">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E70257" w:rsidRPr="00095F0C">
              <w:rPr>
                <w:szCs w:val="24"/>
              </w:rPr>
              <w:t xml:space="preserve">Сергиев Посад </w:t>
            </w:r>
            <w:r w:rsidR="00096D9C" w:rsidRPr="00095F0C">
              <w:rPr>
                <w:szCs w:val="24"/>
              </w:rPr>
              <w:t xml:space="preserve">(без учета субвенций) 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в отчетном финансовом году (П</w:t>
            </w:r>
            <w:r w:rsidR="00096D9C" w:rsidRPr="00095F0C">
              <w:rPr>
                <w:color w:val="2D2D2D"/>
                <w:spacing w:val="2"/>
                <w:szCs w:val="24"/>
                <w:shd w:val="clear" w:color="auto" w:fill="FFFFFF"/>
              </w:rPr>
              <w:t>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НИН) рассчитывается по формуле: П</w:t>
            </w:r>
            <w:r w:rsidR="00096D9C" w:rsidRPr="00095F0C">
              <w:rPr>
                <w:color w:val="2D2D2D"/>
                <w:spacing w:val="2"/>
                <w:szCs w:val="24"/>
                <w:shd w:val="clear" w:color="auto" w:fill="FFFFFF"/>
              </w:rPr>
              <w:t>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НИН = 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НИН / 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ООСД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x 100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- </w:t>
            </w:r>
            <w:r w:rsidR="00B87BBF"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 -1/ ООСД -1 x 100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, где: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</w:p>
          <w:p w:rsidR="00514E1D" w:rsidRPr="00095F0C" w:rsidRDefault="003A1634" w:rsidP="00E70257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 - поступления налоговых и неналоговых доходов бюджета городского поселения Сергиев Посад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szCs w:val="24"/>
              </w:rPr>
              <w:t>(за исключением поступлений налоговых доходов по дополнительным нормативам отчислений)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);</w:t>
            </w:r>
            <w:r w:rsidR="002158C2"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ООСД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- </w:t>
            </w:r>
            <w:r w:rsidRPr="00095F0C">
              <w:rPr>
                <w:szCs w:val="24"/>
              </w:rPr>
              <w:t>общ</w:t>
            </w:r>
            <w:r w:rsidR="009D0F3F" w:rsidRPr="00095F0C">
              <w:rPr>
                <w:szCs w:val="24"/>
              </w:rPr>
              <w:t>ий</w:t>
            </w:r>
            <w:r w:rsidRPr="00095F0C">
              <w:rPr>
                <w:szCs w:val="24"/>
              </w:rPr>
              <w:t xml:space="preserve"> объем собственных доходов бюджета городского поселения (без учета субвенций)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(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)</w:t>
            </w:r>
            <w:r w:rsidR="00E70257" w:rsidRPr="00095F0C">
              <w:rPr>
                <w:color w:val="2D2D2D"/>
                <w:spacing w:val="2"/>
                <w:szCs w:val="24"/>
                <w:shd w:val="clear" w:color="auto" w:fill="FFFFFF"/>
              </w:rPr>
              <w:t>;</w:t>
            </w:r>
          </w:p>
          <w:p w:rsidR="00E70257" w:rsidRPr="00095F0C" w:rsidRDefault="00B87BBF" w:rsidP="00E70257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proofErr w:type="gramStart"/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ПНИН -1 - поступления налоговых и неналоговых доходов бюджета городского поселения Сергиев Посад </w:t>
            </w:r>
            <w:r w:rsidRPr="00095F0C">
              <w:rPr>
                <w:szCs w:val="24"/>
              </w:rPr>
              <w:t>(за исключением поступлений налоговых доходов по дополнительным нормативам отчислений)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году, 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предшествующему отчетному (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FD4615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);</w:t>
            </w:r>
            <w:proofErr w:type="gramEnd"/>
          </w:p>
          <w:p w:rsidR="00104BCF" w:rsidRPr="00095F0C" w:rsidRDefault="00104BCF" w:rsidP="00104BCF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proofErr w:type="gramStart"/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ООСД -1 - </w:t>
            </w:r>
            <w:r w:rsidRPr="00095F0C">
              <w:rPr>
                <w:szCs w:val="24"/>
              </w:rPr>
              <w:t>общий объем собственных доходов бюджета городского поселения (без учета субвенций)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году, предшествующему отчетному (тыс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рубл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)</w:t>
            </w:r>
            <w:r w:rsidR="00FD4615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  <w:proofErr w:type="gramEnd"/>
          </w:p>
          <w:p w:rsidR="001823D1" w:rsidRPr="00095F0C" w:rsidRDefault="001823D1" w:rsidP="00AF4DEF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AF4DEF">
              <w:rPr>
                <w:color w:val="2D2D2D"/>
                <w:spacing w:val="2"/>
                <w:szCs w:val="24"/>
                <w:shd w:val="clear" w:color="auto" w:fill="FFFFFF"/>
              </w:rPr>
              <w:t>0</w:t>
            </w:r>
            <w:r w:rsidR="00A45C37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%.</w:t>
            </w:r>
            <w:r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433C10">
        <w:trPr>
          <w:trHeight w:val="1307"/>
        </w:trPr>
        <w:tc>
          <w:tcPr>
            <w:tcW w:w="534" w:type="dxa"/>
          </w:tcPr>
          <w:p w:rsidR="00514E1D" w:rsidRPr="008A26DB" w:rsidRDefault="008A26DB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8A26DB">
              <w:rPr>
                <w:szCs w:val="24"/>
                <w:lang w:eastAsia="ru-RU"/>
              </w:rPr>
              <w:t>2</w:t>
            </w:r>
          </w:p>
        </w:tc>
        <w:tc>
          <w:tcPr>
            <w:tcW w:w="3521" w:type="dxa"/>
          </w:tcPr>
          <w:p w:rsidR="008A26DB" w:rsidRPr="008A26DB" w:rsidRDefault="008A26DB" w:rsidP="008A26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объема </w:t>
            </w:r>
            <w:proofErr w:type="gramStart"/>
            <w:r w:rsidRPr="008A26DB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proofErr w:type="gramEnd"/>
            <w:r w:rsidRPr="008A26DB">
              <w:rPr>
                <w:rFonts w:ascii="Times New Roman" w:hAnsi="Times New Roman" w:cs="Times New Roman"/>
                <w:sz w:val="24"/>
                <w:szCs w:val="24"/>
              </w:rPr>
              <w:t xml:space="preserve"> кредиторской   </w:t>
            </w:r>
          </w:p>
          <w:p w:rsidR="00514E1D" w:rsidRDefault="008A26DB" w:rsidP="00433C10">
            <w:pPr>
              <w:autoSpaceDE w:val="0"/>
              <w:autoSpaceDN w:val="0"/>
              <w:adjustRightInd w:val="0"/>
              <w:rPr>
                <w:b/>
                <w:szCs w:val="24"/>
                <w:lang w:eastAsia="ru-RU"/>
              </w:rPr>
            </w:pP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>задолженности бюджета городского  поселения</w:t>
            </w:r>
            <w:r w:rsidR="00E70257">
              <w:rPr>
                <w:szCs w:val="24"/>
              </w:rPr>
              <w:t xml:space="preserve"> </w:t>
            </w:r>
            <w:r w:rsidR="00E70257" w:rsidRPr="00E70257">
              <w:rPr>
                <w:rFonts w:ascii="Times New Roman" w:hAnsi="Times New Roman" w:cs="Times New Roman"/>
                <w:sz w:val="24"/>
                <w:szCs w:val="24"/>
              </w:rPr>
              <w:t>Сергиев Посад</w:t>
            </w: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543" w:type="dxa"/>
          </w:tcPr>
          <w:p w:rsidR="00514E1D" w:rsidRPr="00095F0C" w:rsidRDefault="008A26DB" w:rsidP="008A26DB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Единица измерения – тысяч рублей</w:t>
            </w:r>
            <w:r w:rsidR="00E70257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  <w:p w:rsidR="00BD25F5" w:rsidRPr="00095F0C" w:rsidRDefault="003370C1" w:rsidP="00BD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  <w:r w:rsidR="00BD25F5"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D25F5" w:rsidRPr="00095F0C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proofErr w:type="gramEnd"/>
            <w:r w:rsidR="00BD25F5"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 кредиторской   </w:t>
            </w:r>
          </w:p>
          <w:p w:rsidR="003370C1" w:rsidRPr="00095F0C" w:rsidRDefault="00BD25F5" w:rsidP="00433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бюджета городского  поселения</w:t>
            </w:r>
            <w:r w:rsidRPr="00095F0C">
              <w:rPr>
                <w:szCs w:val="24"/>
              </w:rPr>
              <w:t xml:space="preserve"> </w:t>
            </w: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Сергиев Посад  </w:t>
            </w:r>
            <w:r w:rsidR="00D279FB"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500,0 тыс</w:t>
            </w:r>
            <w:r w:rsidR="006A1EAA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яч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рублей </w:t>
            </w:r>
            <w:r w:rsidR="003370C1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– 1 раз 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 год</w:t>
            </w:r>
          </w:p>
          <w:p w:rsidR="001823D1" w:rsidRPr="00095F0C" w:rsidRDefault="001823D1" w:rsidP="007D3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7D3040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71 749,2</w:t>
            </w:r>
            <w:r w:rsidR="009D3A34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D3A34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D279FB" w:rsidRDefault="00D279FB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D279FB">
              <w:rPr>
                <w:szCs w:val="24"/>
                <w:lang w:eastAsia="ru-RU"/>
              </w:rPr>
              <w:t>3</w:t>
            </w:r>
          </w:p>
        </w:tc>
        <w:tc>
          <w:tcPr>
            <w:tcW w:w="3521" w:type="dxa"/>
          </w:tcPr>
          <w:p w:rsidR="00514E1D" w:rsidRDefault="009263D3" w:rsidP="009263D3">
            <w:pPr>
              <w:pStyle w:val="a4"/>
              <w:spacing w:line="276" w:lineRule="auto"/>
              <w:rPr>
                <w:szCs w:val="24"/>
              </w:rPr>
            </w:pPr>
            <w:r w:rsidRPr="009263D3">
              <w:rPr>
                <w:szCs w:val="24"/>
              </w:rPr>
              <w:t xml:space="preserve">Ежегодное снижение доли просроченной кредиторской </w:t>
            </w:r>
            <w:r w:rsidRPr="009263D3">
              <w:rPr>
                <w:szCs w:val="24"/>
              </w:rPr>
              <w:lastRenderedPageBreak/>
              <w:t>задолженности в расходах бюджета городского поселения</w:t>
            </w:r>
            <w:r>
              <w:rPr>
                <w:szCs w:val="24"/>
              </w:rPr>
              <w:t xml:space="preserve"> Сергиев Посад</w:t>
            </w:r>
            <w:r w:rsidRPr="009263D3">
              <w:rPr>
                <w:szCs w:val="24"/>
              </w:rPr>
              <w:t>, произведенных за счет налоговых и неналоговых доходов бюджета</w:t>
            </w:r>
          </w:p>
          <w:p w:rsidR="000309A8" w:rsidRPr="009263D3" w:rsidRDefault="000309A8" w:rsidP="009263D3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6543" w:type="dxa"/>
          </w:tcPr>
          <w:p w:rsidR="009263D3" w:rsidRPr="002751D2" w:rsidRDefault="009263D3" w:rsidP="009263D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lastRenderedPageBreak/>
              <w:t>Единица измерения - процент.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Ежегодное снижение доли просроченной кредиторской </w:t>
            </w:r>
            <w:r w:rsidRPr="002751D2">
              <w:rPr>
                <w:spacing w:val="2"/>
                <w:szCs w:val="24"/>
                <w:shd w:val="clear" w:color="auto" w:fill="FFFFFF"/>
              </w:rPr>
              <w:lastRenderedPageBreak/>
              <w:t>задолженности в расходах</w:t>
            </w:r>
            <w:r w:rsidR="003E7DD1" w:rsidRPr="002751D2">
              <w:rPr>
                <w:szCs w:val="24"/>
              </w:rPr>
              <w:t xml:space="preserve"> бюджета</w:t>
            </w:r>
            <w:r w:rsidR="003E7DD1" w:rsidRPr="002751D2">
              <w:rPr>
                <w:spacing w:val="2"/>
                <w:szCs w:val="24"/>
                <w:shd w:val="clear" w:color="auto" w:fill="FFFFFF"/>
              </w:rPr>
              <w:t xml:space="preserve"> городского поселения Сергиев Посад,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3E7DD1" w:rsidRPr="002751D2">
              <w:rPr>
                <w:szCs w:val="24"/>
              </w:rPr>
              <w:t xml:space="preserve">произведенных за счет налоговых и неналоговых доходов </w:t>
            </w:r>
            <w:r w:rsidR="000309A8" w:rsidRPr="002751D2">
              <w:rPr>
                <w:szCs w:val="24"/>
              </w:rPr>
              <w:t xml:space="preserve">бюджета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(ДПЗ) рассчитывается по формуле: </w:t>
            </w:r>
          </w:p>
          <w:p w:rsidR="00514E1D" w:rsidRPr="002751D2" w:rsidRDefault="009263D3" w:rsidP="009263D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ДПЗ = (ПЗ / </w:t>
            </w:r>
            <w:proofErr w:type="gramStart"/>
            <w:r w:rsidRPr="002751D2">
              <w:rPr>
                <w:spacing w:val="2"/>
                <w:szCs w:val="24"/>
                <w:shd w:val="clear" w:color="auto" w:fill="FFFFFF"/>
              </w:rPr>
              <w:t>Р</w:t>
            </w:r>
            <w:proofErr w:type="gramEnd"/>
            <w:r w:rsidRPr="002751D2">
              <w:rPr>
                <w:spacing w:val="2"/>
                <w:szCs w:val="24"/>
                <w:shd w:val="clear" w:color="auto" w:fill="FFFFFF"/>
              </w:rPr>
              <w:t xml:space="preserve"> x 100 - ПЗ-1 / Р-1 x 100), где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ПЗ - объем просроченной кредиторской задолженности бюджета </w:t>
            </w:r>
            <w:r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отчетном финансовом году (тысяч рублей);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proofErr w:type="gramStart"/>
            <w:r w:rsidRPr="002751D2">
              <w:rPr>
                <w:szCs w:val="24"/>
                <w:lang w:eastAsia="ru-RU"/>
              </w:rPr>
              <w:t>Р</w:t>
            </w:r>
            <w:proofErr w:type="gramEnd"/>
            <w:r w:rsidRPr="002751D2">
              <w:rPr>
                <w:szCs w:val="24"/>
                <w:lang w:eastAsia="ru-RU"/>
              </w:rPr>
              <w:t xml:space="preserve"> - объем расходов бюджета </w:t>
            </w:r>
            <w:r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отчетном финансовом году по плану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proofErr w:type="gramStart"/>
            <w:r w:rsidRPr="002751D2">
              <w:rPr>
                <w:szCs w:val="24"/>
                <w:lang w:eastAsia="ru-RU"/>
              </w:rPr>
              <w:t xml:space="preserve">ПЗ-1 - объем просроченной кредиторской задолженности бюджета </w:t>
            </w:r>
            <w:r w:rsidR="000309A8"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году, предшествующему отчетному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);</w:t>
            </w:r>
            <w:proofErr w:type="gramEnd"/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proofErr w:type="gramStart"/>
            <w:r w:rsidRPr="002751D2">
              <w:rPr>
                <w:szCs w:val="24"/>
                <w:lang w:eastAsia="ru-RU"/>
              </w:rPr>
              <w:t xml:space="preserve">Р-1 - объем расходов бюджета </w:t>
            </w:r>
            <w:r w:rsidR="000309A8" w:rsidRPr="002751D2">
              <w:rPr>
                <w:szCs w:val="24"/>
              </w:rPr>
              <w:t>городского поселения Сергиев Посад</w:t>
            </w:r>
            <w:r w:rsidR="000309A8" w:rsidRPr="002751D2">
              <w:rPr>
                <w:szCs w:val="24"/>
                <w:lang w:eastAsia="ru-RU"/>
              </w:rPr>
              <w:t xml:space="preserve"> </w:t>
            </w:r>
            <w:r w:rsidRPr="002751D2">
              <w:rPr>
                <w:szCs w:val="24"/>
                <w:lang w:eastAsia="ru-RU"/>
              </w:rPr>
              <w:t>в году, предшествующему отчетному по плану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).</w:t>
            </w:r>
            <w:proofErr w:type="gramEnd"/>
          </w:p>
          <w:p w:rsidR="009263D3" w:rsidRPr="002751D2" w:rsidRDefault="009263D3" w:rsidP="009263D3">
            <w:pPr>
              <w:pStyle w:val="a4"/>
              <w:rPr>
                <w:b/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>Отрицательное значение показателя свидетельствует о снижении просроченной кредиторской задолженности</w:t>
            </w:r>
            <w:r w:rsidRPr="002751D2">
              <w:rPr>
                <w:b/>
                <w:szCs w:val="24"/>
                <w:lang w:eastAsia="ru-RU"/>
              </w:rPr>
              <w:t>.</w:t>
            </w:r>
          </w:p>
          <w:p w:rsidR="009263D3" w:rsidRPr="002751D2" w:rsidRDefault="002751D2" w:rsidP="009C4AA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9C4AA0">
              <w:rPr>
                <w:spacing w:val="2"/>
                <w:szCs w:val="24"/>
                <w:shd w:val="clear" w:color="auto" w:fill="FFFFFF"/>
              </w:rPr>
              <w:t>8,3</w:t>
            </w:r>
            <w:r w:rsidRPr="002751D2">
              <w:rPr>
                <w:spacing w:val="2"/>
                <w:szCs w:val="24"/>
                <w:shd w:val="clear" w:color="auto" w:fill="FFFFFF"/>
              </w:rPr>
              <w:t>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F570B3">
        <w:tc>
          <w:tcPr>
            <w:tcW w:w="534" w:type="dxa"/>
          </w:tcPr>
          <w:p w:rsidR="00514E1D" w:rsidRPr="00C83D49" w:rsidRDefault="00C83D49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C83D49">
              <w:rPr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21" w:type="dxa"/>
          </w:tcPr>
          <w:p w:rsidR="00514E1D" w:rsidRPr="00C83D49" w:rsidRDefault="00C83D49" w:rsidP="00C83D4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C83D49">
              <w:rPr>
                <w:szCs w:val="24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городского поселения Сергиев Посад на оплату труда (включая начисления на оплату труда)</w:t>
            </w:r>
          </w:p>
        </w:tc>
        <w:tc>
          <w:tcPr>
            <w:tcW w:w="6543" w:type="dxa"/>
          </w:tcPr>
          <w:p w:rsidR="00514E1D" w:rsidRPr="002751D2" w:rsidRDefault="00C83D49" w:rsidP="00C83D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городского поселения Сергиев Посад.</w:t>
            </w:r>
          </w:p>
          <w:p w:rsidR="00C83D49" w:rsidRPr="002751D2" w:rsidRDefault="003316E8" w:rsidP="00C83D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«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да</w:t>
            </w:r>
            <w:r w:rsidRPr="002751D2">
              <w:rPr>
                <w:spacing w:val="2"/>
                <w:szCs w:val="24"/>
                <w:shd w:val="clear" w:color="auto" w:fill="FFFFFF"/>
              </w:rPr>
              <w:t>»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, если ПЗТ равна 0;</w:t>
            </w:r>
            <w:r w:rsidR="00C83D49"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«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нет</w:t>
            </w:r>
            <w:r w:rsidRPr="002751D2">
              <w:rPr>
                <w:spacing w:val="2"/>
                <w:szCs w:val="24"/>
                <w:shd w:val="clear" w:color="auto" w:fill="FFFFFF"/>
              </w:rPr>
              <w:t>»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, если ПЗТ больше 0, где:</w:t>
            </w:r>
          </w:p>
          <w:p w:rsidR="003316E8" w:rsidRPr="002751D2" w:rsidRDefault="00C83D49" w:rsidP="003316E8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ПЗТ - просроченная кредиторская задолженность по оплате труда (включая начисления на оплату труда) муниципальных учреждений </w:t>
            </w:r>
            <w:r w:rsidR="003316E8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="001823D1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C83D49" w:rsidRPr="002751D2" w:rsidRDefault="003316E8" w:rsidP="003316E8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Базовое значение индикатора: «Да».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квартал</w:t>
            </w:r>
            <w:r w:rsidR="009C4AA0"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360D16" w:rsidRDefault="002751D2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360D16">
              <w:rPr>
                <w:szCs w:val="24"/>
                <w:lang w:eastAsia="ru-RU"/>
              </w:rPr>
              <w:t>5</w:t>
            </w:r>
          </w:p>
        </w:tc>
        <w:tc>
          <w:tcPr>
            <w:tcW w:w="3521" w:type="dxa"/>
          </w:tcPr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>Утверждаемое отношение размера дефицита бюджета</w:t>
            </w:r>
          </w:p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 xml:space="preserve">к годовому объему доходов бюджета без учета утвержденного объема    </w:t>
            </w:r>
          </w:p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безвозмездных поступлений </w:t>
            </w:r>
            <w:proofErr w:type="gramStart"/>
            <w:r w:rsidRPr="002751D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514E1D" w:rsidRPr="002751D2" w:rsidRDefault="002751D2" w:rsidP="002751D2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zCs w:val="24"/>
              </w:rPr>
              <w:t>бюджетов вышестоящих уровней</w:t>
            </w:r>
          </w:p>
        </w:tc>
        <w:tc>
          <w:tcPr>
            <w:tcW w:w="6543" w:type="dxa"/>
          </w:tcPr>
          <w:p w:rsidR="00A04E42" w:rsidRPr="00BF1633" w:rsidRDefault="009C4AA0" w:rsidP="00A04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</w:t>
            </w:r>
            <w:r w:rsidR="008219AC" w:rsidRPr="00BF163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8219AC" w:rsidRPr="00BF163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="00A04E42" w:rsidRPr="00BF1633">
              <w:rPr>
                <w:rFonts w:ascii="Times New Roman" w:hAnsi="Times New Roman" w:cs="Times New Roman"/>
                <w:sz w:val="24"/>
                <w:szCs w:val="24"/>
              </w:rPr>
              <w:t>Утверждаемое отношение размера дефицита бюджета</w:t>
            </w:r>
          </w:p>
          <w:p w:rsidR="00A04E42" w:rsidRPr="00BF1633" w:rsidRDefault="00A04E42" w:rsidP="00A04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633">
              <w:rPr>
                <w:rFonts w:ascii="Times New Roman" w:hAnsi="Times New Roman" w:cs="Times New Roman"/>
                <w:sz w:val="24"/>
                <w:szCs w:val="24"/>
              </w:rPr>
              <w:t xml:space="preserve">к годовому объему доходов бюджета без учета утвержденного объема  безвозмездных поступлений </w:t>
            </w:r>
            <w:proofErr w:type="gramStart"/>
            <w:r w:rsidRPr="00BF163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A04E42" w:rsidRPr="00BF1633" w:rsidRDefault="00A04E42" w:rsidP="00A04E42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F1633">
              <w:rPr>
                <w:szCs w:val="24"/>
              </w:rPr>
              <w:t>бюджетов вышестоящих уровней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8219AC" w:rsidRPr="00BF1633">
              <w:rPr>
                <w:spacing w:val="2"/>
                <w:szCs w:val="24"/>
                <w:shd w:val="clear" w:color="auto" w:fill="FFFFFF"/>
              </w:rPr>
              <w:t>(УДБ) рассчитывается по формуле:</w:t>
            </w:r>
            <w:r w:rsidR="00C35819" w:rsidRPr="00BF1633">
              <w:rPr>
                <w:spacing w:val="2"/>
                <w:szCs w:val="24"/>
                <w:shd w:val="clear" w:color="auto" w:fill="FFFFFF"/>
              </w:rPr>
              <w:t xml:space="preserve"> УДБ = (Д -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С</w:t>
            </w:r>
            <w:r w:rsidR="00C35819" w:rsidRPr="00BF1633">
              <w:rPr>
                <w:spacing w:val="2"/>
                <w:szCs w:val="24"/>
                <w:shd w:val="clear" w:color="auto" w:fill="FFFFFF"/>
              </w:rPr>
              <w:t>) / (</w:t>
            </w:r>
            <w:proofErr w:type="gramStart"/>
            <w:r w:rsidR="00C35819" w:rsidRPr="00BF1633">
              <w:rPr>
                <w:spacing w:val="2"/>
                <w:szCs w:val="24"/>
                <w:shd w:val="clear" w:color="auto" w:fill="FFFFFF"/>
              </w:rPr>
              <w:t>П</w:t>
            </w:r>
            <w:proofErr w:type="gramEnd"/>
            <w:r w:rsidR="00C35819" w:rsidRPr="00BF1633">
              <w:rPr>
                <w:spacing w:val="2"/>
                <w:szCs w:val="24"/>
                <w:shd w:val="clear" w:color="auto" w:fill="FFFFFF"/>
              </w:rPr>
              <w:t xml:space="preserve"> - БП) x 100, где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: </w:t>
            </w:r>
          </w:p>
          <w:p w:rsidR="00BF1633" w:rsidRPr="00BF1633" w:rsidRDefault="00A04E42" w:rsidP="00BF163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F1633">
              <w:rPr>
                <w:spacing w:val="2"/>
                <w:szCs w:val="24"/>
                <w:shd w:val="clear" w:color="auto" w:fill="FFFFFF"/>
              </w:rPr>
              <w:t>Д - дефицит бюджета городского поселения Сергиев Посад в отчетном финансовом году (</w:t>
            </w:r>
            <w:r w:rsidR="00EB2FDC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proofErr w:type="gramStart"/>
            <w:r w:rsidR="00BF1633" w:rsidRPr="00BF1633">
              <w:rPr>
                <w:spacing w:val="2"/>
                <w:szCs w:val="24"/>
                <w:shd w:val="clear" w:color="auto" w:fill="FFFFFF"/>
              </w:rPr>
              <w:t>С</w:t>
            </w:r>
            <w:proofErr w:type="gramEnd"/>
            <w:r w:rsidRPr="00BF1633">
              <w:rPr>
                <w:spacing w:val="2"/>
                <w:szCs w:val="24"/>
                <w:shd w:val="clear" w:color="auto" w:fill="FFFFFF"/>
              </w:rPr>
              <w:t xml:space="preserve"> - снижение остатков средств на счетах по учету средств местного бюджета, утвержденные решением Совета депутатов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о бюджете в составе источников финансирования дефицита бюджета района в отчетном финансовом году (</w:t>
            </w:r>
            <w:r w:rsidR="00BF1633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proofErr w:type="gramStart"/>
            <w:r w:rsidRPr="00BF1633">
              <w:rPr>
                <w:spacing w:val="2"/>
                <w:szCs w:val="24"/>
                <w:shd w:val="clear" w:color="auto" w:fill="FFFFFF"/>
              </w:rPr>
              <w:t>П</w:t>
            </w:r>
            <w:proofErr w:type="gramEnd"/>
            <w:r w:rsidRPr="00BF1633">
              <w:rPr>
                <w:spacing w:val="2"/>
                <w:szCs w:val="24"/>
                <w:shd w:val="clear" w:color="auto" w:fill="FFFFFF"/>
              </w:rPr>
              <w:t xml:space="preserve"> - утвержденный общий годовой объем доходов бюджета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lastRenderedPageBreak/>
              <w:t xml:space="preserve">городского поселения Сергиев Посад </w:t>
            </w:r>
            <w:r w:rsidRPr="00BF1633">
              <w:rPr>
                <w:spacing w:val="2"/>
                <w:szCs w:val="24"/>
                <w:shd w:val="clear" w:color="auto" w:fill="FFFFFF"/>
              </w:rPr>
              <w:t>в отчетном финансовом году (</w:t>
            </w:r>
            <w:r w:rsidR="00BF1633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>БП - утвержденный объем безвозмездных поступлений и (или) поступлений налоговых доходов по дополнительным нормативам отчислений местного бюджета в отчетном финансовом году (</w:t>
            </w:r>
            <w:r w:rsidR="00BF1633" w:rsidRPr="002751D2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</w:t>
            </w:r>
            <w:r w:rsidR="00BF1633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Default="00A04E42" w:rsidP="009C4AA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BF1633">
              <w:rPr>
                <w:spacing w:val="2"/>
                <w:szCs w:val="24"/>
                <w:shd w:val="clear" w:color="auto" w:fill="FFFFFF"/>
              </w:rPr>
              <w:t xml:space="preserve">Базовое значение индикатора </w:t>
            </w:r>
            <w:r w:rsidR="009C4AA0">
              <w:rPr>
                <w:spacing w:val="2"/>
                <w:szCs w:val="24"/>
                <w:shd w:val="clear" w:color="auto" w:fill="FFFFFF"/>
              </w:rPr>
              <w:t>–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9C4AA0">
              <w:rPr>
                <w:spacing w:val="2"/>
                <w:szCs w:val="24"/>
                <w:shd w:val="clear" w:color="auto" w:fill="FFFFFF"/>
              </w:rPr>
              <w:t>5,2</w:t>
            </w:r>
            <w:r w:rsidRPr="00BF1633">
              <w:rPr>
                <w:spacing w:val="2"/>
                <w:szCs w:val="24"/>
                <w:shd w:val="clear" w:color="auto" w:fill="FFFFFF"/>
              </w:rPr>
              <w:t>.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C4AA0"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906313" w:rsidRDefault="0090631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906313">
              <w:rPr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21" w:type="dxa"/>
          </w:tcPr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муниципального  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долга к годовому объему доходов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бюджета без учета утвержденного  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объема безвозмездных поступлений  </w:t>
            </w:r>
          </w:p>
          <w:p w:rsidR="00514E1D" w:rsidRPr="00B34728" w:rsidRDefault="00906313" w:rsidP="00B34728">
            <w:pPr>
              <w:pStyle w:val="a4"/>
              <w:spacing w:line="276" w:lineRule="auto"/>
              <w:rPr>
                <w:szCs w:val="24"/>
                <w:lang w:eastAsia="ru-RU"/>
              </w:rPr>
            </w:pPr>
            <w:r w:rsidRPr="00B34728">
              <w:rPr>
                <w:szCs w:val="24"/>
              </w:rPr>
              <w:t>из бюджетов вышестоящих уровней</w:t>
            </w:r>
          </w:p>
        </w:tc>
        <w:tc>
          <w:tcPr>
            <w:tcW w:w="6543" w:type="dxa"/>
          </w:tcPr>
          <w:p w:rsidR="00C12AB1" w:rsidRPr="00B34728" w:rsidRDefault="00C12AB1" w:rsidP="00C1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процент.</w:t>
            </w: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Показатель отношения объема муниципального долга к годовому объему доходов бюджета </w:t>
            </w: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без учета утвержденного   </w:t>
            </w:r>
          </w:p>
          <w:p w:rsidR="00C12AB1" w:rsidRPr="00B34728" w:rsidRDefault="00C12AB1" w:rsidP="00C1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объема безвозмездных поступлений  </w:t>
            </w:r>
          </w:p>
          <w:p w:rsidR="00220349" w:rsidRDefault="00C12AB1" w:rsidP="00C12AB1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34728">
              <w:rPr>
                <w:szCs w:val="24"/>
              </w:rPr>
              <w:t>из бюджетов вышестоящих уровней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(РМД) рассчитывается по формуле: РМД = МД / (Д - БП) x 100, где: </w:t>
            </w:r>
          </w:p>
          <w:p w:rsidR="00220349" w:rsidRDefault="00C12AB1" w:rsidP="002203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C12AB1">
              <w:rPr>
                <w:spacing w:val="2"/>
                <w:szCs w:val="24"/>
                <w:shd w:val="clear" w:color="auto" w:fill="FFFFFF"/>
              </w:rPr>
              <w:t xml:space="preserve">МД - объем муниципального долга </w:t>
            </w:r>
            <w:r w:rsidR="00220349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на 1 января текущего финансового года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);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Д - объем доходов бюджета </w:t>
            </w:r>
            <w:r w:rsidR="00220349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);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>БП - объем безвозмездных поступлений в отчетном финансовом году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</w:t>
            </w:r>
            <w:r w:rsidR="00220349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Pr="00C12AB1" w:rsidRDefault="00C12AB1" w:rsidP="0022034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C12AB1">
              <w:rPr>
                <w:spacing w:val="2"/>
                <w:szCs w:val="24"/>
                <w:shd w:val="clear" w:color="auto" w:fill="FFFFFF"/>
              </w:rPr>
              <w:t>Базовое значение индикатора: 0.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</w:p>
        </w:tc>
      </w:tr>
      <w:tr w:rsidR="00514E1D" w:rsidTr="00F570B3">
        <w:tc>
          <w:tcPr>
            <w:tcW w:w="534" w:type="dxa"/>
          </w:tcPr>
          <w:p w:rsidR="00514E1D" w:rsidRPr="00B34728" w:rsidRDefault="00B34728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B34728">
              <w:rPr>
                <w:b/>
                <w:szCs w:val="24"/>
                <w:lang w:eastAsia="ru-RU"/>
              </w:rPr>
              <w:t>7</w:t>
            </w:r>
          </w:p>
        </w:tc>
        <w:tc>
          <w:tcPr>
            <w:tcW w:w="3521" w:type="dxa"/>
          </w:tcPr>
          <w:p w:rsidR="00B34728" w:rsidRPr="00B34728" w:rsidRDefault="00B34728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    </w:t>
            </w:r>
          </w:p>
          <w:p w:rsidR="00514E1D" w:rsidRPr="00B34728" w:rsidRDefault="00B34728" w:rsidP="00B34728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B34728">
              <w:rPr>
                <w:szCs w:val="24"/>
              </w:rPr>
              <w:t xml:space="preserve">муниципального долга, в общем  объеме расходов бюджета (за  исключением  расходов,  осуществляемых за счет субвенций  из бюджетов вышестоящих уровней)  </w:t>
            </w:r>
          </w:p>
        </w:tc>
        <w:tc>
          <w:tcPr>
            <w:tcW w:w="6543" w:type="dxa"/>
          </w:tcPr>
          <w:p w:rsidR="004133E5" w:rsidRPr="00B34728" w:rsidRDefault="0063371A" w:rsidP="00413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процент.</w:t>
            </w:r>
            <w:r w:rsidRPr="006F7D7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="004133E5"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    </w:t>
            </w:r>
          </w:p>
          <w:p w:rsidR="006F7D75" w:rsidRDefault="004133E5" w:rsidP="004133E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34728">
              <w:rPr>
                <w:szCs w:val="24"/>
              </w:rPr>
              <w:t xml:space="preserve">муниципального долга, в общем  объеме расходов бюджета (за  исключением  расходов,  осуществляемых за счет субвенций  из бюджетов вышестоящих уровней)  </w:t>
            </w:r>
            <w:r w:rsidR="0063371A" w:rsidRPr="006F7D75">
              <w:rPr>
                <w:spacing w:val="2"/>
                <w:szCs w:val="24"/>
                <w:shd w:val="clear" w:color="auto" w:fill="FFFFFF"/>
              </w:rPr>
              <w:t>(РОМД) рассчитывается по формуле:</w:t>
            </w:r>
          </w:p>
          <w:p w:rsidR="006F7D75" w:rsidRDefault="0063371A" w:rsidP="006F7D7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 xml:space="preserve"> РОМД = ОМД / (РБ - РС) x 100, где:</w:t>
            </w:r>
            <w:r w:rsidR="006F7D75" w:rsidRPr="006F7D75">
              <w:rPr>
                <w:spacing w:val="2"/>
                <w:szCs w:val="24"/>
                <w:shd w:val="clear" w:color="auto" w:fill="FFFFFF"/>
              </w:rPr>
              <w:t xml:space="preserve"> </w:t>
            </w:r>
          </w:p>
          <w:p w:rsidR="006F7D75" w:rsidRPr="006F7D75" w:rsidRDefault="006F7D75" w:rsidP="006F7D7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proofErr w:type="gramStart"/>
            <w:r w:rsidRPr="006F7D75">
              <w:rPr>
                <w:spacing w:val="2"/>
                <w:szCs w:val="24"/>
                <w:shd w:val="clear" w:color="auto" w:fill="FFFFFF"/>
              </w:rPr>
              <w:t xml:space="preserve">ОМД - объем расходов бюджета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на обслуживание муниципального долга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);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РБ - объем расходов бюджета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);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>РС - объем расходов, осуществляемых за счет субвенций, предоставляемых из федерального и областного бюджета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</w:t>
            </w:r>
            <w:r w:rsidR="004133E5">
              <w:rPr>
                <w:spacing w:val="2"/>
                <w:szCs w:val="24"/>
                <w:shd w:val="clear" w:color="auto" w:fill="FFFFFF"/>
              </w:rPr>
              <w:t>.</w:t>
            </w:r>
            <w:proofErr w:type="gramEnd"/>
          </w:p>
          <w:p w:rsidR="00514E1D" w:rsidRDefault="006F7D75" w:rsidP="006F7D75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>Базовое значение индикатора - 0.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</w:p>
        </w:tc>
      </w:tr>
    </w:tbl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095F0C" w:rsidRDefault="00095F0C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9F7344" w:rsidRDefault="009F7344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3348C1" w:rsidRPr="007822A9" w:rsidRDefault="0056663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lastRenderedPageBreak/>
        <w:t>6</w:t>
      </w:r>
      <w:r w:rsidR="003348C1" w:rsidRPr="007822A9">
        <w:rPr>
          <w:b/>
          <w:szCs w:val="24"/>
          <w:lang w:eastAsia="ru-RU"/>
        </w:rPr>
        <w:t>. Порядок взаимодействия ответственного за выполнение мероприятий</w:t>
      </w:r>
    </w:p>
    <w:p w:rsidR="00287A95" w:rsidRPr="007822A9" w:rsidRDefault="003348C1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7822A9">
        <w:rPr>
          <w:b/>
          <w:szCs w:val="24"/>
          <w:lang w:eastAsia="ru-RU"/>
        </w:rPr>
        <w:t xml:space="preserve"> муниципальной программы с муниципальным заказчиком</w:t>
      </w:r>
    </w:p>
    <w:p w:rsidR="003348C1" w:rsidRDefault="003348C1" w:rsidP="001B6AEA">
      <w:pPr>
        <w:pStyle w:val="a4"/>
        <w:spacing w:line="276" w:lineRule="auto"/>
        <w:jc w:val="center"/>
        <w:rPr>
          <w:b/>
          <w:szCs w:val="24"/>
          <w:highlight w:val="yellow"/>
          <w:lang w:eastAsia="ru-RU"/>
        </w:rPr>
      </w:pP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3348C1">
        <w:rPr>
          <w:szCs w:val="24"/>
          <w:lang w:eastAsia="ru-RU"/>
        </w:rPr>
        <w:t>Управление</w:t>
      </w:r>
      <w:r>
        <w:rPr>
          <w:szCs w:val="24"/>
          <w:lang w:eastAsia="ru-RU"/>
        </w:rPr>
        <w:t xml:space="preserve"> реализацией муниципальной программы осуществляет координатор муниципальной программы.</w:t>
      </w: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Координатор муниципальной программы организовывает работу, направленную </w:t>
      </w:r>
      <w:proofErr w:type="gramStart"/>
      <w:r>
        <w:rPr>
          <w:szCs w:val="24"/>
          <w:lang w:eastAsia="ru-RU"/>
        </w:rPr>
        <w:t>на</w:t>
      </w:r>
      <w:proofErr w:type="gramEnd"/>
      <w:r>
        <w:rPr>
          <w:szCs w:val="24"/>
          <w:lang w:eastAsia="ru-RU"/>
        </w:rPr>
        <w:t>:</w:t>
      </w:r>
    </w:p>
    <w:p w:rsidR="000E42D8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координацию деятельности муниципального заказчика муниципальной программы в процессе </w:t>
      </w:r>
      <w:r w:rsidR="00C3173E">
        <w:rPr>
          <w:szCs w:val="24"/>
          <w:lang w:eastAsia="ru-RU"/>
        </w:rPr>
        <w:t xml:space="preserve">разработки муниципальной программы, обеспечивает согласование проекта постановления Главы Сергиево-Посадского муниципального района об утверждении муниципальной программы, </w:t>
      </w:r>
      <w:r w:rsidR="00E87EF2">
        <w:rPr>
          <w:szCs w:val="24"/>
          <w:lang w:eastAsia="ru-RU"/>
        </w:rPr>
        <w:t xml:space="preserve"> </w:t>
      </w:r>
      <w:r w:rsidR="00C3173E">
        <w:rPr>
          <w:szCs w:val="24"/>
          <w:lang w:eastAsia="ru-RU"/>
        </w:rPr>
        <w:t xml:space="preserve"> </w:t>
      </w:r>
      <w:r w:rsidR="000E42D8">
        <w:rPr>
          <w:szCs w:val="24"/>
          <w:lang w:eastAsia="ru-RU"/>
        </w:rPr>
        <w:t>внесении изменений в муниципальную программу, и вносит его в установленном порядке на рассмотрение Главы Сергиево-Посадского муниципального района;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организацию управления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создание при необходимости комиссии (рабочей группы) по управлению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реализацию муниципальной программы;</w:t>
      </w:r>
    </w:p>
    <w:p w:rsidR="003348C1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достижение целей, планируемых конечных результатов реализации муниципальной программы.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Муниципальный заказчик муниципальной программы: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разрабатывает </w:t>
      </w:r>
      <w:r w:rsidR="001864AD">
        <w:rPr>
          <w:szCs w:val="24"/>
          <w:lang w:eastAsia="ru-RU"/>
        </w:rPr>
        <w:t>муниципальную программу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формирует прогноз расходов на реализацию мероприятий муниципальной программы</w:t>
      </w:r>
      <w:r w:rsidR="00085E91">
        <w:rPr>
          <w:szCs w:val="24"/>
          <w:lang w:eastAsia="ru-RU"/>
        </w:rPr>
        <w:t xml:space="preserve"> и готовит финансовое экономическое обоснование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F6819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="000F6819">
        <w:rPr>
          <w:szCs w:val="24"/>
          <w:lang w:eastAsia="ru-RU"/>
        </w:rPr>
        <w:t>в случае принятия решения об участии городского поселения Сергиев Посад в реализации государственных программ Московской области:</w:t>
      </w:r>
    </w:p>
    <w:p w:rsidR="007D65E5" w:rsidRPr="007D65E5" w:rsidRDefault="007D65E5" w:rsidP="007D65E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65E5">
        <w:rPr>
          <w:rFonts w:ascii="Times New Roman" w:hAnsi="Times New Roman" w:cs="Times New Roman"/>
          <w:b/>
          <w:szCs w:val="24"/>
          <w:lang w:eastAsia="ru-RU"/>
        </w:rPr>
        <w:t>-</w:t>
      </w:r>
      <w:r>
        <w:rPr>
          <w:szCs w:val="24"/>
          <w:lang w:eastAsia="ru-RU"/>
        </w:rPr>
        <w:t xml:space="preserve">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 </w:t>
      </w:r>
      <w:proofErr w:type="gramEnd"/>
    </w:p>
    <w:p w:rsidR="007D65E5" w:rsidRPr="007D65E5" w:rsidRDefault="007D65E5" w:rsidP="007D6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 ответственным за выполнение мероприятия государственной программы (подпрограммы) Московской области, соглашения о предоставлении субсидии бюджету городского поселения Сергиев Посад на реализацию мероприятий в текущем финансовом</w:t>
      </w:r>
      <w:r w:rsidR="007E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</w:t>
      </w:r>
      <w:r w:rsidR="009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равительства Московской</w:t>
      </w:r>
      <w:proofErr w:type="gramEnd"/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от 25.03.2013 №</w:t>
      </w:r>
      <w:r w:rsidR="001A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208/8;</w:t>
      </w:r>
    </w:p>
    <w:p w:rsidR="00AE461B" w:rsidRPr="00AE461B" w:rsidRDefault="000F6819" w:rsidP="00905B93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</w:t>
      </w:r>
      <w:r w:rsidR="00905B93">
        <w:rPr>
          <w:szCs w:val="24"/>
          <w:lang w:eastAsia="ru-RU"/>
        </w:rPr>
        <w:t xml:space="preserve">- </w:t>
      </w:r>
      <w:r w:rsidR="00AE461B" w:rsidRPr="00AE461B">
        <w:rPr>
          <w:rFonts w:eastAsia="Times New Roman"/>
          <w:szCs w:val="24"/>
          <w:lang w:eastAsia="ru-RU"/>
        </w:rPr>
        <w:t xml:space="preserve">обеспечивает взаимодействие между </w:t>
      </w:r>
      <w:proofErr w:type="gramStart"/>
      <w:r w:rsidR="00AE461B" w:rsidRPr="00AE461B">
        <w:rPr>
          <w:rFonts w:eastAsia="Times New Roman"/>
          <w:szCs w:val="24"/>
          <w:lang w:eastAsia="ru-RU"/>
        </w:rPr>
        <w:t>ответственными</w:t>
      </w:r>
      <w:proofErr w:type="gramEnd"/>
      <w:r w:rsidR="00AE461B" w:rsidRPr="00AE461B">
        <w:rPr>
          <w:rFonts w:eastAsia="Times New Roman"/>
          <w:szCs w:val="24"/>
          <w:lang w:eastAsia="ru-RU"/>
        </w:rPr>
        <w:t xml:space="preserve"> за выполнение мероприятий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 xml:space="preserve">рограммы и координацию их действий по реализации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заключение соответствующих договоров по привлечению внебюджетных сре</w:t>
      </w:r>
      <w:proofErr w:type="gramStart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финансирования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координатору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в управление экономики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17"/>
      <w:bookmarkStart w:id="2" w:name="Par218"/>
      <w:bookmarkEnd w:id="1"/>
      <w:bookmarkEnd w:id="2"/>
      <w:proofErr w:type="gramStart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на официальном сайте в сети Интернет утвержденную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рограмму;</w:t>
      </w:r>
      <w:proofErr w:type="gramEnd"/>
    </w:p>
    <w:p w:rsidR="001864AD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19"/>
      <w:bookmarkEnd w:id="3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муниципальной программы, а также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 результативность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1864AD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заказчик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нес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ответственность за подготовку и реализацию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а также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</w:t>
      </w:r>
      <w:r w:rsid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отчета о реализации муниципальной программы в установленные сроки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мероприятия муниципальной программы: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прогноз расходов на реализацию мероприятия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направляет его муниципальному заказчику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460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 части соответствующего мероприятия;</w:t>
      </w:r>
    </w:p>
    <w:p w:rsidR="00AE461B" w:rsidRPr="009F1976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муниципальному заказчику 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отч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т о реализации мероприятия.</w:t>
      </w:r>
    </w:p>
    <w:p w:rsid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0C" w:rsidRPr="00AE461B" w:rsidRDefault="00095F0C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1B" w:rsidRPr="00AE461B" w:rsidRDefault="00B73732" w:rsidP="00AE461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52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E461B" w:rsidRPr="00AE4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Состав, форма и сроки представления отчетности о ходе реализации мероприятий </w:t>
      </w:r>
      <w:r w:rsidR="00352250" w:rsidRPr="00352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AE461B" w:rsidRPr="00AE4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осуществляется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 Сергиево-Посадского муниципального района.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proofErr w:type="gramStart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муниципальный заказчик:</w:t>
      </w:r>
    </w:p>
    <w:p w:rsidR="0010437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ежеквартально  до 15 числа месяца, следующего за отч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 кварталом, направляет в управление экономики оперативный отч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т, согласованный с финансовым управлением администрации Сергиево-Посадского муниципального района, согласно приложениям  № 8 и   № 9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</w:t>
      </w:r>
      <w:r w:rsidR="008A35AC" w:rsidRPr="008A35AC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Главы </w:t>
      </w:r>
      <w:r w:rsidR="0010437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A35AC" w:rsidRPr="008A35AC">
        <w:rPr>
          <w:rFonts w:ascii="Times New Roman" w:hAnsi="Times New Roman" w:cs="Times New Roman"/>
          <w:sz w:val="24"/>
          <w:szCs w:val="24"/>
        </w:rPr>
        <w:t>муниципального района от 06.02.2018</w:t>
      </w:r>
      <w:proofErr w:type="gramEnd"/>
      <w:r w:rsidR="008A35AC" w:rsidRPr="008A35AC">
        <w:rPr>
          <w:rFonts w:ascii="Times New Roman" w:hAnsi="Times New Roman" w:cs="Times New Roman"/>
          <w:sz w:val="24"/>
          <w:szCs w:val="24"/>
        </w:rPr>
        <w:t xml:space="preserve"> № 177-ПГ (далее – Порядок),</w:t>
      </w:r>
      <w:r w:rsidR="008A35AC" w:rsidRPr="003512BB"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содержит</w:t>
      </w:r>
      <w:r w:rsidR="001043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аналитическую записку, в которой указываются: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фактически произведенных расходов, в том числе по источникам финансирования;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с указанием объ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готовит годовой отч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по формам согласно </w:t>
      </w:r>
      <w:hyperlink r:id="rId11" w:anchor="Par741#Par741" w:history="1">
        <w:r w:rsidRPr="008A35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приложениям </w:t>
        </w:r>
        <w:r w:rsidR="001043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8A35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</w:t>
        </w:r>
      </w:hyperlink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и № 9 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04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представляет его в управление экономики для оценки эффективности реализации 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который содержит: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м фактически произвед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расходов, в том числе по источникам финансирования;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таблицу, в которой указываются данные: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8A35AC" w:rsidRP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сроки, - причины их невыполнения и предложения по дальнейшей реализации;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муниципальной программы согласно приложению №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1B7A18" w:rsidRPr="001B7A18" w:rsidRDefault="001B7A18" w:rsidP="001B7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7A18" w:rsidRPr="001B7A18" w:rsidSect="00287A95">
          <w:pgSz w:w="11906" w:h="16838"/>
          <w:pgMar w:top="851" w:right="707" w:bottom="1276" w:left="851" w:header="720" w:footer="720" w:gutter="0"/>
          <w:cols w:space="720"/>
          <w:noEndnote/>
          <w:titlePg/>
          <w:docGrid w:linePitch="299"/>
        </w:sectPr>
      </w:pPr>
    </w:p>
    <w:p w:rsidR="00434186" w:rsidRPr="00287A95" w:rsidRDefault="00287A95" w:rsidP="007E0E20">
      <w:pPr>
        <w:spacing w:after="0"/>
        <w:ind w:left="9214"/>
        <w:rPr>
          <w:rFonts w:ascii="Times New Roman" w:hAnsi="Times New Roman" w:cs="Times New Roman"/>
          <w:sz w:val="24"/>
          <w:szCs w:val="24"/>
        </w:rPr>
      </w:pPr>
      <w:r w:rsidRPr="00F12F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12FDA">
        <w:rPr>
          <w:rFonts w:ascii="Times New Roman" w:hAnsi="Times New Roman" w:cs="Times New Roman"/>
          <w:sz w:val="24"/>
          <w:szCs w:val="24"/>
        </w:rPr>
        <w:t xml:space="preserve"> к 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F12FDA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="007E0E20" w:rsidRPr="007E0E20">
        <w:rPr>
          <w:rFonts w:ascii="Times New Roman" w:hAnsi="Times New Roman" w:cs="Times New Roman"/>
          <w:sz w:val="24"/>
          <w:szCs w:val="24"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  <w:r w:rsidR="007E0E20">
        <w:rPr>
          <w:rFonts w:ascii="Times New Roman" w:hAnsi="Times New Roman" w:cs="Times New Roman"/>
          <w:sz w:val="24"/>
          <w:szCs w:val="24"/>
        </w:rPr>
        <w:t xml:space="preserve"> </w:t>
      </w:r>
      <w:r w:rsidR="007E0E20" w:rsidRPr="00F12FDA">
        <w:rPr>
          <w:rFonts w:ascii="Times New Roman" w:hAnsi="Times New Roman" w:cs="Times New Roman"/>
          <w:sz w:val="24"/>
          <w:szCs w:val="24"/>
        </w:rPr>
        <w:t xml:space="preserve"> </w:t>
      </w:r>
      <w:r w:rsidRPr="00F12FDA">
        <w:rPr>
          <w:rFonts w:ascii="Times New Roman" w:hAnsi="Times New Roman" w:cs="Times New Roman"/>
          <w:sz w:val="24"/>
          <w:szCs w:val="24"/>
        </w:rPr>
        <w:t>«Управление муниципальными финансами городского поселения Сергиев Посад»</w:t>
      </w:r>
    </w:p>
    <w:p w:rsidR="00DD12C3" w:rsidRDefault="00DD12C3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24249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7A95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</w:t>
      </w:r>
      <w:r w:rsidR="00D856C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434186" w:rsidRPr="00434186" w:rsidRDefault="00D856C1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«Городское поселение Сергиев Посад</w:t>
      </w:r>
      <w:r w:rsidR="00824249" w:rsidRPr="00824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249" w:rsidRPr="007148E4">
        <w:rPr>
          <w:rFonts w:ascii="Times New Roman" w:hAnsi="Times New Roman" w:cs="Times New Roman"/>
          <w:b/>
          <w:sz w:val="24"/>
          <w:szCs w:val="24"/>
        </w:rPr>
        <w:t>Сергиево-Посадского муниципального района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Default="006D5AF4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34186" w:rsidRPr="00A06B7A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  <w:r w:rsidR="00434186"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</w:t>
      </w:r>
      <w:r w:rsidR="00A45EF1">
        <w:rPr>
          <w:rFonts w:ascii="Times New Roman" w:hAnsi="Times New Roman" w:cs="Times New Roman"/>
          <w:b/>
          <w:color w:val="000000"/>
          <w:sz w:val="24"/>
          <w:szCs w:val="24"/>
        </w:rPr>
        <w:t>ского поселения Сергиев Посад</w:t>
      </w:r>
      <w:r w:rsidR="00434186" w:rsidRPr="00A06B7A"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8" w:type="dxa"/>
        <w:tblInd w:w="-176" w:type="dxa"/>
        <w:tblLayout w:type="fixed"/>
        <w:tblLook w:val="04A0"/>
      </w:tblPr>
      <w:tblGrid>
        <w:gridCol w:w="710"/>
        <w:gridCol w:w="1701"/>
        <w:gridCol w:w="992"/>
        <w:gridCol w:w="1418"/>
        <w:gridCol w:w="992"/>
        <w:gridCol w:w="1071"/>
        <w:gridCol w:w="1054"/>
        <w:gridCol w:w="992"/>
        <w:gridCol w:w="993"/>
        <w:gridCol w:w="992"/>
        <w:gridCol w:w="992"/>
        <w:gridCol w:w="1986"/>
        <w:gridCol w:w="1985"/>
      </w:tblGrid>
      <w:tr w:rsidR="006E4320" w:rsidTr="00727D95">
        <w:trPr>
          <w:trHeight w:val="1018"/>
        </w:trPr>
        <w:tc>
          <w:tcPr>
            <w:tcW w:w="710" w:type="dxa"/>
            <w:vMerge w:val="restart"/>
          </w:tcPr>
          <w:p w:rsidR="006E4320" w:rsidRPr="001E10BA" w:rsidRDefault="006E4320" w:rsidP="001E10BA">
            <w:pPr>
              <w:pStyle w:val="ConsPlusNormal"/>
              <w:ind w:righ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701" w:type="dxa"/>
            <w:vMerge w:val="restart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Мероприяти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992" w:type="dxa"/>
            <w:vMerge w:val="restart"/>
          </w:tcPr>
          <w:p w:rsidR="006E4320" w:rsidRPr="001E10BA" w:rsidRDefault="00A33422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418" w:type="dxa"/>
            <w:vMerge w:val="restart"/>
          </w:tcPr>
          <w:p w:rsidR="006E4320" w:rsidRPr="001E10BA" w:rsidRDefault="00A33422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6E4320" w:rsidRPr="001E10BA" w:rsidRDefault="0012633D" w:rsidP="001E10BA">
            <w:pPr>
              <w:pStyle w:val="ConsPlusNormal"/>
              <w:ind w:lef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в году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95295" w:rsidRPr="001E10BA">
              <w:rPr>
                <w:rFonts w:ascii="Times New Roman" w:hAnsi="Times New Roman" w:cs="Times New Roman"/>
                <w:sz w:val="22"/>
                <w:szCs w:val="22"/>
              </w:rPr>
              <w:t>предшествующему году начала реализации муниципальной программы (тыс. руб.)</w:t>
            </w:r>
          </w:p>
        </w:tc>
        <w:tc>
          <w:tcPr>
            <w:tcW w:w="1071" w:type="dxa"/>
            <w:vMerge w:val="restart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  <w:tc>
          <w:tcPr>
            <w:tcW w:w="5023" w:type="dxa"/>
            <w:gridSpan w:val="5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по годам</w:t>
            </w:r>
            <w:r w:rsidR="001E10BA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(тыс. рублей)</w:t>
            </w:r>
          </w:p>
        </w:tc>
        <w:tc>
          <w:tcPr>
            <w:tcW w:w="1986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за выполнение мероприятия программы</w:t>
            </w:r>
          </w:p>
        </w:tc>
        <w:tc>
          <w:tcPr>
            <w:tcW w:w="1985" w:type="dxa"/>
          </w:tcPr>
          <w:p w:rsidR="0035171D" w:rsidRPr="001E10BA" w:rsidRDefault="0035171D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6E4320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езультаты выполнения 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</w:tr>
      <w:tr w:rsidR="006E4320" w:rsidTr="00727D95">
        <w:trPr>
          <w:trHeight w:val="424"/>
        </w:trPr>
        <w:tc>
          <w:tcPr>
            <w:tcW w:w="710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986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320" w:rsidTr="00727D95">
        <w:tc>
          <w:tcPr>
            <w:tcW w:w="710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E4320" w:rsidTr="00727D95">
        <w:trPr>
          <w:trHeight w:val="293"/>
        </w:trPr>
        <w:tc>
          <w:tcPr>
            <w:tcW w:w="15878" w:type="dxa"/>
            <w:gridSpan w:val="13"/>
          </w:tcPr>
          <w:p w:rsidR="006E4320" w:rsidRPr="001E10BA" w:rsidRDefault="00FD5C5B" w:rsidP="001E10BA">
            <w:pPr>
              <w:pStyle w:val="ConsPlusNormal"/>
              <w:numPr>
                <w:ilvl w:val="0"/>
                <w:numId w:val="6"/>
              </w:num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«Процентные платежи по долговым обязательствам»</w:t>
            </w:r>
          </w:p>
        </w:tc>
      </w:tr>
      <w:tr w:rsidR="006E4320" w:rsidTr="00727D95">
        <w:tc>
          <w:tcPr>
            <w:tcW w:w="710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:rsidR="006E4320" w:rsidRPr="001E10BA" w:rsidRDefault="006E4320" w:rsidP="000426E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Нормативное правовое регулирование бюджетного </w:t>
            </w: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 в городском поселении</w:t>
            </w:r>
            <w:r w:rsidR="000426E3"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  <w:p w:rsidR="006E4320" w:rsidRPr="001E10BA" w:rsidRDefault="006E4320" w:rsidP="00FD2AB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4320" w:rsidRPr="001E10BA" w:rsidRDefault="00A33422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6E4320" w:rsidRPr="001E10BA" w:rsidRDefault="0012633D" w:rsidP="007E0E20">
            <w:pPr>
              <w:pStyle w:val="ConsPlusNormal"/>
              <w:ind w:left="33"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6E4320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Сергиево-Посадского 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985" w:type="dxa"/>
          </w:tcPr>
          <w:p w:rsidR="006E4320" w:rsidRPr="001E10BA" w:rsidRDefault="00127007" w:rsidP="00303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нормативных правовых актов органов 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городского поселения </w:t>
            </w:r>
          </w:p>
        </w:tc>
      </w:tr>
      <w:tr w:rsidR="00826427" w:rsidTr="00727D95">
        <w:trPr>
          <w:trHeight w:val="1157"/>
        </w:trPr>
        <w:tc>
          <w:tcPr>
            <w:tcW w:w="710" w:type="dxa"/>
          </w:tcPr>
          <w:p w:rsidR="00826427" w:rsidRPr="001E10BA" w:rsidRDefault="0082642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6427" w:rsidRPr="001E10BA" w:rsidRDefault="00826427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проекта бюджета городского  поселения на очередной финансовый год</w:t>
            </w:r>
          </w:p>
        </w:tc>
        <w:tc>
          <w:tcPr>
            <w:tcW w:w="992" w:type="dxa"/>
          </w:tcPr>
          <w:p w:rsidR="00826427" w:rsidRPr="001E10BA" w:rsidRDefault="00A33422" w:rsidP="000426E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418" w:type="dxa"/>
          </w:tcPr>
          <w:p w:rsidR="00826427" w:rsidRPr="001E10BA" w:rsidRDefault="00A33422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826427" w:rsidRPr="001E10BA" w:rsidRDefault="0012633D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826427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B76E20" w:rsidRPr="001E10BA" w:rsidRDefault="00B76E20" w:rsidP="00B76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нормативных правовых актов органов местного самоуправления городского поселения </w:t>
            </w:r>
          </w:p>
          <w:p w:rsidR="00826427" w:rsidRPr="001E10BA" w:rsidRDefault="00826427" w:rsidP="000426E3">
            <w:pPr>
              <w:pStyle w:val="a4"/>
              <w:spacing w:line="276" w:lineRule="auto"/>
              <w:rPr>
                <w:szCs w:val="24"/>
              </w:rPr>
            </w:pPr>
          </w:p>
        </w:tc>
      </w:tr>
      <w:tr w:rsidR="00826427" w:rsidTr="00727D95">
        <w:tc>
          <w:tcPr>
            <w:tcW w:w="710" w:type="dxa"/>
          </w:tcPr>
          <w:p w:rsidR="00826427" w:rsidRPr="001E10BA" w:rsidRDefault="00826427" w:rsidP="00727D95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6427" w:rsidRPr="001E10BA" w:rsidRDefault="00826427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исполнения бюджета городского поселения и формирование бюджетной отчетности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826427" w:rsidRPr="001E10BA" w:rsidRDefault="0082642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427" w:rsidRPr="001E10BA" w:rsidRDefault="00A33422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826427" w:rsidRPr="001E10BA" w:rsidRDefault="0012633D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826427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  <w:r w:rsidR="00826427" w:rsidRPr="001E10BA">
              <w:rPr>
                <w:rFonts w:ascii="Times New Roman" w:hAnsi="Times New Roman" w:cs="Times New Roman"/>
                <w:sz w:val="24"/>
                <w:szCs w:val="24"/>
              </w:rPr>
              <w:t>, структурные подразделения Администрации, муниципальные учреждения городского поселения</w:t>
            </w:r>
          </w:p>
        </w:tc>
        <w:tc>
          <w:tcPr>
            <w:tcW w:w="1985" w:type="dxa"/>
          </w:tcPr>
          <w:p w:rsidR="001F05DC" w:rsidRPr="001E10BA" w:rsidRDefault="001F05DC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бюджета и составления отчетности</w:t>
            </w:r>
          </w:p>
          <w:p w:rsidR="00826427" w:rsidRPr="001E10BA" w:rsidRDefault="001F05DC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17E7" w:rsidTr="00727D95">
        <w:trPr>
          <w:trHeight w:val="1686"/>
        </w:trPr>
        <w:tc>
          <w:tcPr>
            <w:tcW w:w="710" w:type="dxa"/>
          </w:tcPr>
          <w:p w:rsidR="003717E7" w:rsidRPr="001E10BA" w:rsidRDefault="003717E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717E7" w:rsidRPr="001E10BA" w:rsidRDefault="003717E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992" w:type="dxa"/>
          </w:tcPr>
          <w:p w:rsidR="003717E7" w:rsidRPr="001E10BA" w:rsidRDefault="00A33422" w:rsidP="0002283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418" w:type="dxa"/>
          </w:tcPr>
          <w:p w:rsidR="003717E7" w:rsidRPr="001E10BA" w:rsidRDefault="00A33422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3717E7" w:rsidRPr="001E10BA" w:rsidRDefault="003717E7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3717E7" w:rsidRPr="001E10BA" w:rsidRDefault="006423E9" w:rsidP="0059243A">
            <w:pPr>
              <w:tabs>
                <w:tab w:val="left" w:pos="74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71 712,5</w:t>
            </w:r>
          </w:p>
        </w:tc>
        <w:tc>
          <w:tcPr>
            <w:tcW w:w="1054" w:type="dxa"/>
          </w:tcPr>
          <w:p w:rsidR="003717E7" w:rsidRPr="001E10BA" w:rsidRDefault="00F12FDA" w:rsidP="00C22D05">
            <w:pPr>
              <w:tabs>
                <w:tab w:val="left" w:pos="74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992" w:type="dxa"/>
          </w:tcPr>
          <w:p w:rsidR="003717E7" w:rsidRDefault="006423E9" w:rsidP="002B70F7">
            <w:pPr>
              <w:tabs>
                <w:tab w:val="left" w:pos="74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12 276,2</w:t>
            </w:r>
          </w:p>
          <w:p w:rsidR="007E0E20" w:rsidRPr="001E10BA" w:rsidRDefault="007E0E20" w:rsidP="002B70F7">
            <w:pPr>
              <w:tabs>
                <w:tab w:val="left" w:pos="744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7E7" w:rsidRPr="001E10BA" w:rsidRDefault="00F12FDA" w:rsidP="00F12FDA">
            <w:pPr>
              <w:tabs>
                <w:tab w:val="left" w:pos="744"/>
              </w:tabs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17 190,2</w:t>
            </w:r>
          </w:p>
        </w:tc>
        <w:tc>
          <w:tcPr>
            <w:tcW w:w="992" w:type="dxa"/>
          </w:tcPr>
          <w:p w:rsidR="003717E7" w:rsidRPr="001E10BA" w:rsidRDefault="00F12FDA" w:rsidP="00F12FDA">
            <w:pPr>
              <w:tabs>
                <w:tab w:val="left" w:pos="744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17 561,0</w:t>
            </w:r>
          </w:p>
        </w:tc>
        <w:tc>
          <w:tcPr>
            <w:tcW w:w="992" w:type="dxa"/>
          </w:tcPr>
          <w:p w:rsidR="003717E7" w:rsidRPr="001E10BA" w:rsidRDefault="00F12FDA" w:rsidP="00F12FDA">
            <w:pPr>
              <w:tabs>
                <w:tab w:val="left" w:pos="744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16 683,0</w:t>
            </w:r>
          </w:p>
        </w:tc>
        <w:tc>
          <w:tcPr>
            <w:tcW w:w="1986" w:type="dxa"/>
          </w:tcPr>
          <w:p w:rsidR="003717E7" w:rsidRPr="001E10BA" w:rsidRDefault="000426E3" w:rsidP="00E2540E">
            <w:pPr>
              <w:pStyle w:val="ConsPlusNormal"/>
              <w:ind w:left="-106" w:right="-10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3717E7" w:rsidRPr="001E10BA" w:rsidRDefault="003D6188" w:rsidP="0002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 дефицита бюджета на экономически безопасном уровне</w:t>
            </w:r>
          </w:p>
        </w:tc>
      </w:tr>
      <w:tr w:rsidR="0012633D" w:rsidTr="00727D95">
        <w:tc>
          <w:tcPr>
            <w:tcW w:w="710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финансового контроля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12633D" w:rsidRPr="001E10BA" w:rsidRDefault="0012633D" w:rsidP="0012633D">
            <w:pPr>
              <w:pStyle w:val="a4"/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12633D" w:rsidRPr="001E10BA" w:rsidRDefault="00A33422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12633D" w:rsidRPr="001E10BA" w:rsidRDefault="00240329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12633D" w:rsidRPr="001E10BA" w:rsidRDefault="0012633D" w:rsidP="000C02AD">
            <w:pPr>
              <w:pStyle w:val="a4"/>
              <w:spacing w:line="276" w:lineRule="auto"/>
              <w:rPr>
                <w:szCs w:val="24"/>
              </w:rPr>
            </w:pPr>
            <w:r w:rsidRPr="001E10BA">
              <w:rPr>
                <w:szCs w:val="24"/>
                <w:lang w:eastAsia="ru-RU"/>
              </w:rPr>
              <w:t xml:space="preserve">Недопущение нарушений бюджетного законодательства </w:t>
            </w:r>
          </w:p>
        </w:tc>
      </w:tr>
      <w:tr w:rsidR="0012633D" w:rsidTr="00727D95">
        <w:trPr>
          <w:trHeight w:val="2311"/>
        </w:trPr>
        <w:tc>
          <w:tcPr>
            <w:tcW w:w="710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633D" w:rsidRPr="001E10BA" w:rsidRDefault="0012633D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информации о бюджетном процессе в городском поселении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12633D" w:rsidRPr="001E10BA" w:rsidRDefault="0012633D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633D" w:rsidRPr="001E10BA" w:rsidRDefault="00A33422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12633D" w:rsidRPr="001E10BA" w:rsidRDefault="00240329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12633D" w:rsidRPr="001E10BA" w:rsidRDefault="00CC5070" w:rsidP="00DD1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022835" w:rsidRPr="001E10BA">
              <w:rPr>
                <w:rFonts w:ascii="Times New Roman" w:hAnsi="Times New Roman" w:cs="Times New Roman"/>
                <w:sz w:val="24"/>
                <w:szCs w:val="24"/>
              </w:rPr>
              <w:t>информации о  бюджетном процессе в городском поселении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в ИТС «Интернет»</w:t>
            </w:r>
          </w:p>
        </w:tc>
      </w:tr>
    </w:tbl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1E10BA" w:rsidSect="00822761">
      <w:pgSz w:w="16838" w:h="11906" w:orient="landscape"/>
      <w:pgMar w:top="426" w:right="992" w:bottom="993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CC3" w:rsidRDefault="00F46CC3" w:rsidP="006B6D10">
      <w:pPr>
        <w:spacing w:after="0" w:line="240" w:lineRule="auto"/>
      </w:pPr>
      <w:r>
        <w:separator/>
      </w:r>
    </w:p>
  </w:endnote>
  <w:endnote w:type="continuationSeparator" w:id="0">
    <w:p w:rsidR="00F46CC3" w:rsidRDefault="00F46CC3" w:rsidP="006B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4AD" w:rsidRDefault="001864AD">
    <w:pPr>
      <w:pStyle w:val="a7"/>
      <w:jc w:val="right"/>
    </w:pPr>
  </w:p>
  <w:p w:rsidR="001864AD" w:rsidRDefault="001864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CC3" w:rsidRDefault="00F46CC3" w:rsidP="006B6D10">
      <w:pPr>
        <w:spacing w:after="0" w:line="240" w:lineRule="auto"/>
      </w:pPr>
      <w:r>
        <w:separator/>
      </w:r>
    </w:p>
  </w:footnote>
  <w:footnote w:type="continuationSeparator" w:id="0">
    <w:p w:rsidR="00F46CC3" w:rsidRDefault="00F46CC3" w:rsidP="006B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5374933"/>
      <w:docPartObj>
        <w:docPartGallery w:val="Page Numbers (Top of Page)"/>
        <w:docPartUnique/>
      </w:docPartObj>
    </w:sdtPr>
    <w:sdtContent>
      <w:p w:rsidR="001864AD" w:rsidRDefault="00E86BE9">
        <w:pPr>
          <w:pStyle w:val="a5"/>
          <w:jc w:val="center"/>
        </w:pPr>
        <w:r w:rsidRPr="006D5A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864AD" w:rsidRPr="006D5A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17A7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64AD" w:rsidRDefault="001864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743" w:rsidRDefault="00951743">
    <w:pPr>
      <w:pStyle w:val="a5"/>
      <w:jc w:val="center"/>
    </w:pPr>
  </w:p>
  <w:p w:rsidR="00951743" w:rsidRDefault="009517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53CCC"/>
    <w:multiLevelType w:val="hybridMultilevel"/>
    <w:tmpl w:val="FDDC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E1AF5"/>
    <w:multiLevelType w:val="hybridMultilevel"/>
    <w:tmpl w:val="B350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F20058"/>
    <w:multiLevelType w:val="hybridMultilevel"/>
    <w:tmpl w:val="73F882F4"/>
    <w:lvl w:ilvl="0" w:tplc="B178D448">
      <w:start w:val="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FF62388"/>
    <w:multiLevelType w:val="hybridMultilevel"/>
    <w:tmpl w:val="B54A8D22"/>
    <w:lvl w:ilvl="0" w:tplc="F1B8D4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proofState w:spelling="clean" w:grammar="clean"/>
  <w:defaultTabStop w:val="708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CF6AF2"/>
    <w:rsid w:val="000014B8"/>
    <w:rsid w:val="00005831"/>
    <w:rsid w:val="000064C1"/>
    <w:rsid w:val="00022835"/>
    <w:rsid w:val="00024F78"/>
    <w:rsid w:val="000309A8"/>
    <w:rsid w:val="0003198B"/>
    <w:rsid w:val="00032E51"/>
    <w:rsid w:val="0004183C"/>
    <w:rsid w:val="000426E3"/>
    <w:rsid w:val="000527EA"/>
    <w:rsid w:val="00054375"/>
    <w:rsid w:val="00065957"/>
    <w:rsid w:val="0008482B"/>
    <w:rsid w:val="00084839"/>
    <w:rsid w:val="00085E91"/>
    <w:rsid w:val="0008680B"/>
    <w:rsid w:val="00095295"/>
    <w:rsid w:val="00095F0C"/>
    <w:rsid w:val="00096D9C"/>
    <w:rsid w:val="000A11A2"/>
    <w:rsid w:val="000A2350"/>
    <w:rsid w:val="000A296D"/>
    <w:rsid w:val="000B3369"/>
    <w:rsid w:val="000C02AD"/>
    <w:rsid w:val="000C48ED"/>
    <w:rsid w:val="000C5468"/>
    <w:rsid w:val="000D014B"/>
    <w:rsid w:val="000D7E1C"/>
    <w:rsid w:val="000E09A8"/>
    <w:rsid w:val="000E42D8"/>
    <w:rsid w:val="000F6819"/>
    <w:rsid w:val="000F7028"/>
    <w:rsid w:val="000F777C"/>
    <w:rsid w:val="00103131"/>
    <w:rsid w:val="0010437E"/>
    <w:rsid w:val="00104BCF"/>
    <w:rsid w:val="00112381"/>
    <w:rsid w:val="00113C2A"/>
    <w:rsid w:val="00113D40"/>
    <w:rsid w:val="001165BC"/>
    <w:rsid w:val="00116AE9"/>
    <w:rsid w:val="00120332"/>
    <w:rsid w:val="00121B61"/>
    <w:rsid w:val="0012633D"/>
    <w:rsid w:val="00127007"/>
    <w:rsid w:val="00131289"/>
    <w:rsid w:val="00151E80"/>
    <w:rsid w:val="001540C0"/>
    <w:rsid w:val="00161697"/>
    <w:rsid w:val="00162CF2"/>
    <w:rsid w:val="001660F6"/>
    <w:rsid w:val="00167890"/>
    <w:rsid w:val="00174D65"/>
    <w:rsid w:val="001823D1"/>
    <w:rsid w:val="00183291"/>
    <w:rsid w:val="001864AD"/>
    <w:rsid w:val="001864C7"/>
    <w:rsid w:val="00191693"/>
    <w:rsid w:val="001948B9"/>
    <w:rsid w:val="00195D79"/>
    <w:rsid w:val="001A01A3"/>
    <w:rsid w:val="001A3DA1"/>
    <w:rsid w:val="001A617B"/>
    <w:rsid w:val="001B6AEA"/>
    <w:rsid w:val="001B7A18"/>
    <w:rsid w:val="001C017C"/>
    <w:rsid w:val="001C057D"/>
    <w:rsid w:val="001C1327"/>
    <w:rsid w:val="001C606C"/>
    <w:rsid w:val="001D057C"/>
    <w:rsid w:val="001D2A4D"/>
    <w:rsid w:val="001E10BA"/>
    <w:rsid w:val="001F05DC"/>
    <w:rsid w:val="001F08BB"/>
    <w:rsid w:val="001F6970"/>
    <w:rsid w:val="00201744"/>
    <w:rsid w:val="00215065"/>
    <w:rsid w:val="002158C2"/>
    <w:rsid w:val="00220349"/>
    <w:rsid w:val="002371ED"/>
    <w:rsid w:val="00240329"/>
    <w:rsid w:val="00241A0C"/>
    <w:rsid w:val="00245830"/>
    <w:rsid w:val="002517F6"/>
    <w:rsid w:val="0025493B"/>
    <w:rsid w:val="002751D2"/>
    <w:rsid w:val="00287A95"/>
    <w:rsid w:val="002915C5"/>
    <w:rsid w:val="00291DED"/>
    <w:rsid w:val="0029361C"/>
    <w:rsid w:val="002971D9"/>
    <w:rsid w:val="002A2694"/>
    <w:rsid w:val="002B70F7"/>
    <w:rsid w:val="002B767F"/>
    <w:rsid w:val="002C2959"/>
    <w:rsid w:val="002C2CEB"/>
    <w:rsid w:val="002C30FA"/>
    <w:rsid w:val="002C3AE2"/>
    <w:rsid w:val="002C438B"/>
    <w:rsid w:val="002F488F"/>
    <w:rsid w:val="00303935"/>
    <w:rsid w:val="00304067"/>
    <w:rsid w:val="003078DC"/>
    <w:rsid w:val="00307FAB"/>
    <w:rsid w:val="0031060B"/>
    <w:rsid w:val="00322046"/>
    <w:rsid w:val="00322859"/>
    <w:rsid w:val="00325783"/>
    <w:rsid w:val="00326584"/>
    <w:rsid w:val="003316E8"/>
    <w:rsid w:val="00331D8B"/>
    <w:rsid w:val="003348C1"/>
    <w:rsid w:val="00335002"/>
    <w:rsid w:val="003370C1"/>
    <w:rsid w:val="0034017C"/>
    <w:rsid w:val="00342690"/>
    <w:rsid w:val="00343A90"/>
    <w:rsid w:val="003512BB"/>
    <w:rsid w:val="0035171D"/>
    <w:rsid w:val="00352250"/>
    <w:rsid w:val="003550E4"/>
    <w:rsid w:val="00360D16"/>
    <w:rsid w:val="003717E7"/>
    <w:rsid w:val="003718C7"/>
    <w:rsid w:val="00380FBD"/>
    <w:rsid w:val="00382317"/>
    <w:rsid w:val="00385FE0"/>
    <w:rsid w:val="00390D21"/>
    <w:rsid w:val="0039322F"/>
    <w:rsid w:val="003967B1"/>
    <w:rsid w:val="003A1634"/>
    <w:rsid w:val="003A17C6"/>
    <w:rsid w:val="003A5D48"/>
    <w:rsid w:val="003A69C4"/>
    <w:rsid w:val="003B61C0"/>
    <w:rsid w:val="003C51A7"/>
    <w:rsid w:val="003D101B"/>
    <w:rsid w:val="003D6188"/>
    <w:rsid w:val="003E122C"/>
    <w:rsid w:val="003E7DD1"/>
    <w:rsid w:val="003F5263"/>
    <w:rsid w:val="003F79E9"/>
    <w:rsid w:val="00403FE1"/>
    <w:rsid w:val="00405203"/>
    <w:rsid w:val="004133E5"/>
    <w:rsid w:val="00420753"/>
    <w:rsid w:val="004256AD"/>
    <w:rsid w:val="0042702C"/>
    <w:rsid w:val="00433C10"/>
    <w:rsid w:val="00434186"/>
    <w:rsid w:val="00443467"/>
    <w:rsid w:val="0046049C"/>
    <w:rsid w:val="00477CD3"/>
    <w:rsid w:val="004938F8"/>
    <w:rsid w:val="004947D8"/>
    <w:rsid w:val="0049511B"/>
    <w:rsid w:val="00496F2F"/>
    <w:rsid w:val="00497CA1"/>
    <w:rsid w:val="004B2BCC"/>
    <w:rsid w:val="004B2D16"/>
    <w:rsid w:val="004C671B"/>
    <w:rsid w:val="004C7E67"/>
    <w:rsid w:val="004D3455"/>
    <w:rsid w:val="004D42B4"/>
    <w:rsid w:val="004D5D4E"/>
    <w:rsid w:val="004E314B"/>
    <w:rsid w:val="004F7618"/>
    <w:rsid w:val="00500F2E"/>
    <w:rsid w:val="00510038"/>
    <w:rsid w:val="00514E1D"/>
    <w:rsid w:val="00522404"/>
    <w:rsid w:val="00537984"/>
    <w:rsid w:val="00540EE4"/>
    <w:rsid w:val="005552D7"/>
    <w:rsid w:val="00557309"/>
    <w:rsid w:val="005630FC"/>
    <w:rsid w:val="0056425B"/>
    <w:rsid w:val="00565848"/>
    <w:rsid w:val="0056663A"/>
    <w:rsid w:val="00566ACE"/>
    <w:rsid w:val="00571080"/>
    <w:rsid w:val="005805AF"/>
    <w:rsid w:val="005808E1"/>
    <w:rsid w:val="0059243A"/>
    <w:rsid w:val="00596A38"/>
    <w:rsid w:val="005A347C"/>
    <w:rsid w:val="005B1DF1"/>
    <w:rsid w:val="005D030D"/>
    <w:rsid w:val="005F4157"/>
    <w:rsid w:val="006072EB"/>
    <w:rsid w:val="0061150C"/>
    <w:rsid w:val="006173DD"/>
    <w:rsid w:val="00625EE2"/>
    <w:rsid w:val="00626506"/>
    <w:rsid w:val="0063371A"/>
    <w:rsid w:val="006423E9"/>
    <w:rsid w:val="006461FE"/>
    <w:rsid w:val="00657186"/>
    <w:rsid w:val="006628CD"/>
    <w:rsid w:val="00663E2E"/>
    <w:rsid w:val="00665C15"/>
    <w:rsid w:val="00673719"/>
    <w:rsid w:val="006807B4"/>
    <w:rsid w:val="00686456"/>
    <w:rsid w:val="0069468E"/>
    <w:rsid w:val="0069688A"/>
    <w:rsid w:val="006A1EAA"/>
    <w:rsid w:val="006A2D28"/>
    <w:rsid w:val="006A36F5"/>
    <w:rsid w:val="006A49A9"/>
    <w:rsid w:val="006B5A37"/>
    <w:rsid w:val="006B6D10"/>
    <w:rsid w:val="006C2AE6"/>
    <w:rsid w:val="006C34DE"/>
    <w:rsid w:val="006D5AF4"/>
    <w:rsid w:val="006E216E"/>
    <w:rsid w:val="006E4320"/>
    <w:rsid w:val="006E699C"/>
    <w:rsid w:val="006E6B9A"/>
    <w:rsid w:val="006F7D75"/>
    <w:rsid w:val="007023DB"/>
    <w:rsid w:val="0070667A"/>
    <w:rsid w:val="00707973"/>
    <w:rsid w:val="00712BAE"/>
    <w:rsid w:val="007148E4"/>
    <w:rsid w:val="00727D95"/>
    <w:rsid w:val="00732712"/>
    <w:rsid w:val="0074198A"/>
    <w:rsid w:val="007519C2"/>
    <w:rsid w:val="00752C9C"/>
    <w:rsid w:val="00752F96"/>
    <w:rsid w:val="00754203"/>
    <w:rsid w:val="00756FC3"/>
    <w:rsid w:val="007571C7"/>
    <w:rsid w:val="00757F2D"/>
    <w:rsid w:val="00760366"/>
    <w:rsid w:val="0076323C"/>
    <w:rsid w:val="00765D89"/>
    <w:rsid w:val="0076744D"/>
    <w:rsid w:val="00781B8C"/>
    <w:rsid w:val="00781C45"/>
    <w:rsid w:val="007822A9"/>
    <w:rsid w:val="00784FEE"/>
    <w:rsid w:val="00787867"/>
    <w:rsid w:val="00793DE0"/>
    <w:rsid w:val="007A6E3C"/>
    <w:rsid w:val="007B067E"/>
    <w:rsid w:val="007B227B"/>
    <w:rsid w:val="007D3040"/>
    <w:rsid w:val="007D65E5"/>
    <w:rsid w:val="007E0367"/>
    <w:rsid w:val="007E0E20"/>
    <w:rsid w:val="007E10E0"/>
    <w:rsid w:val="007E2E14"/>
    <w:rsid w:val="007F0BC3"/>
    <w:rsid w:val="007F20F9"/>
    <w:rsid w:val="008019BD"/>
    <w:rsid w:val="008117A7"/>
    <w:rsid w:val="00812A89"/>
    <w:rsid w:val="008138E3"/>
    <w:rsid w:val="00814798"/>
    <w:rsid w:val="008219AC"/>
    <w:rsid w:val="00822761"/>
    <w:rsid w:val="00824249"/>
    <w:rsid w:val="008245A3"/>
    <w:rsid w:val="00824C53"/>
    <w:rsid w:val="00826427"/>
    <w:rsid w:val="008277C9"/>
    <w:rsid w:val="00834531"/>
    <w:rsid w:val="00834E33"/>
    <w:rsid w:val="008351A3"/>
    <w:rsid w:val="008439F5"/>
    <w:rsid w:val="00850283"/>
    <w:rsid w:val="008542FB"/>
    <w:rsid w:val="00854468"/>
    <w:rsid w:val="008558BE"/>
    <w:rsid w:val="00855E6B"/>
    <w:rsid w:val="008663D2"/>
    <w:rsid w:val="008704F9"/>
    <w:rsid w:val="00873E95"/>
    <w:rsid w:val="0088134C"/>
    <w:rsid w:val="00884BEB"/>
    <w:rsid w:val="008852A4"/>
    <w:rsid w:val="00886289"/>
    <w:rsid w:val="00893551"/>
    <w:rsid w:val="008A26DB"/>
    <w:rsid w:val="008A35AC"/>
    <w:rsid w:val="008B5235"/>
    <w:rsid w:val="008D2CF9"/>
    <w:rsid w:val="008F5051"/>
    <w:rsid w:val="009045A4"/>
    <w:rsid w:val="00905B93"/>
    <w:rsid w:val="00906313"/>
    <w:rsid w:val="009165E9"/>
    <w:rsid w:val="0092514A"/>
    <w:rsid w:val="009263D3"/>
    <w:rsid w:val="00935699"/>
    <w:rsid w:val="00935B1E"/>
    <w:rsid w:val="00942783"/>
    <w:rsid w:val="00950CF8"/>
    <w:rsid w:val="00951743"/>
    <w:rsid w:val="009964D2"/>
    <w:rsid w:val="009A0A90"/>
    <w:rsid w:val="009A5411"/>
    <w:rsid w:val="009A5EBD"/>
    <w:rsid w:val="009B3302"/>
    <w:rsid w:val="009C4AA0"/>
    <w:rsid w:val="009C4EF3"/>
    <w:rsid w:val="009D0F3F"/>
    <w:rsid w:val="009D1C31"/>
    <w:rsid w:val="009D3A34"/>
    <w:rsid w:val="009E14F0"/>
    <w:rsid w:val="009E23B1"/>
    <w:rsid w:val="009F1976"/>
    <w:rsid w:val="009F7344"/>
    <w:rsid w:val="00A04E42"/>
    <w:rsid w:val="00A06B7A"/>
    <w:rsid w:val="00A06ED6"/>
    <w:rsid w:val="00A07940"/>
    <w:rsid w:val="00A10C0F"/>
    <w:rsid w:val="00A13DAC"/>
    <w:rsid w:val="00A275F9"/>
    <w:rsid w:val="00A33422"/>
    <w:rsid w:val="00A3769D"/>
    <w:rsid w:val="00A45C37"/>
    <w:rsid w:val="00A45EF1"/>
    <w:rsid w:val="00A46BDC"/>
    <w:rsid w:val="00A47235"/>
    <w:rsid w:val="00A61857"/>
    <w:rsid w:val="00A64230"/>
    <w:rsid w:val="00A647E9"/>
    <w:rsid w:val="00A64E61"/>
    <w:rsid w:val="00A66190"/>
    <w:rsid w:val="00A70EA8"/>
    <w:rsid w:val="00A74B2C"/>
    <w:rsid w:val="00A96C4F"/>
    <w:rsid w:val="00AA2193"/>
    <w:rsid w:val="00AA37AA"/>
    <w:rsid w:val="00AA6641"/>
    <w:rsid w:val="00AA799F"/>
    <w:rsid w:val="00AC3861"/>
    <w:rsid w:val="00AD38D2"/>
    <w:rsid w:val="00AD420C"/>
    <w:rsid w:val="00AD48C2"/>
    <w:rsid w:val="00AD7D47"/>
    <w:rsid w:val="00AE461B"/>
    <w:rsid w:val="00AF27B4"/>
    <w:rsid w:val="00AF4DEF"/>
    <w:rsid w:val="00AF5EB2"/>
    <w:rsid w:val="00B01437"/>
    <w:rsid w:val="00B11BEA"/>
    <w:rsid w:val="00B15F8D"/>
    <w:rsid w:val="00B27BB4"/>
    <w:rsid w:val="00B34728"/>
    <w:rsid w:val="00B3638E"/>
    <w:rsid w:val="00B57381"/>
    <w:rsid w:val="00B604C0"/>
    <w:rsid w:val="00B73732"/>
    <w:rsid w:val="00B761E5"/>
    <w:rsid w:val="00B7656B"/>
    <w:rsid w:val="00B76E20"/>
    <w:rsid w:val="00B77DD9"/>
    <w:rsid w:val="00B84764"/>
    <w:rsid w:val="00B858BD"/>
    <w:rsid w:val="00B87BBF"/>
    <w:rsid w:val="00B909F5"/>
    <w:rsid w:val="00BA2F54"/>
    <w:rsid w:val="00BC1D92"/>
    <w:rsid w:val="00BC2823"/>
    <w:rsid w:val="00BC4FED"/>
    <w:rsid w:val="00BD18A7"/>
    <w:rsid w:val="00BD25F5"/>
    <w:rsid w:val="00BD439F"/>
    <w:rsid w:val="00BD45C5"/>
    <w:rsid w:val="00BE351E"/>
    <w:rsid w:val="00BE36F6"/>
    <w:rsid w:val="00BF0F0B"/>
    <w:rsid w:val="00BF1633"/>
    <w:rsid w:val="00BF1DAD"/>
    <w:rsid w:val="00BF4937"/>
    <w:rsid w:val="00C01201"/>
    <w:rsid w:val="00C10089"/>
    <w:rsid w:val="00C12AB1"/>
    <w:rsid w:val="00C13312"/>
    <w:rsid w:val="00C15DA9"/>
    <w:rsid w:val="00C20BB4"/>
    <w:rsid w:val="00C22D05"/>
    <w:rsid w:val="00C272FD"/>
    <w:rsid w:val="00C310F8"/>
    <w:rsid w:val="00C3173E"/>
    <w:rsid w:val="00C35819"/>
    <w:rsid w:val="00C411A3"/>
    <w:rsid w:val="00C45917"/>
    <w:rsid w:val="00C543E5"/>
    <w:rsid w:val="00C6264D"/>
    <w:rsid w:val="00C70FF4"/>
    <w:rsid w:val="00C7782A"/>
    <w:rsid w:val="00C80ACC"/>
    <w:rsid w:val="00C83D49"/>
    <w:rsid w:val="00CA4265"/>
    <w:rsid w:val="00CA4B04"/>
    <w:rsid w:val="00CA6B4F"/>
    <w:rsid w:val="00CA7060"/>
    <w:rsid w:val="00CB7DA8"/>
    <w:rsid w:val="00CC2603"/>
    <w:rsid w:val="00CC5070"/>
    <w:rsid w:val="00CC5E55"/>
    <w:rsid w:val="00CC6C6E"/>
    <w:rsid w:val="00CE001F"/>
    <w:rsid w:val="00CE752B"/>
    <w:rsid w:val="00CF0985"/>
    <w:rsid w:val="00CF6AF2"/>
    <w:rsid w:val="00D01665"/>
    <w:rsid w:val="00D05CE9"/>
    <w:rsid w:val="00D1065D"/>
    <w:rsid w:val="00D22C4C"/>
    <w:rsid w:val="00D22E91"/>
    <w:rsid w:val="00D2577D"/>
    <w:rsid w:val="00D279FB"/>
    <w:rsid w:val="00D31D5F"/>
    <w:rsid w:val="00D31ECF"/>
    <w:rsid w:val="00D34662"/>
    <w:rsid w:val="00D50581"/>
    <w:rsid w:val="00D55F7A"/>
    <w:rsid w:val="00D5795F"/>
    <w:rsid w:val="00D80BFA"/>
    <w:rsid w:val="00D856C1"/>
    <w:rsid w:val="00D940FD"/>
    <w:rsid w:val="00D96D92"/>
    <w:rsid w:val="00DA20A8"/>
    <w:rsid w:val="00DB52A2"/>
    <w:rsid w:val="00DD09EF"/>
    <w:rsid w:val="00DD12C3"/>
    <w:rsid w:val="00DD6F6B"/>
    <w:rsid w:val="00DE3A7B"/>
    <w:rsid w:val="00DF5FE6"/>
    <w:rsid w:val="00E0241C"/>
    <w:rsid w:val="00E2540E"/>
    <w:rsid w:val="00E306F2"/>
    <w:rsid w:val="00E3497F"/>
    <w:rsid w:val="00E35CD9"/>
    <w:rsid w:val="00E419F7"/>
    <w:rsid w:val="00E4243A"/>
    <w:rsid w:val="00E472C3"/>
    <w:rsid w:val="00E65228"/>
    <w:rsid w:val="00E65604"/>
    <w:rsid w:val="00E675F0"/>
    <w:rsid w:val="00E70257"/>
    <w:rsid w:val="00E7251F"/>
    <w:rsid w:val="00E84676"/>
    <w:rsid w:val="00E84D1A"/>
    <w:rsid w:val="00E86BE9"/>
    <w:rsid w:val="00E87EF2"/>
    <w:rsid w:val="00E92133"/>
    <w:rsid w:val="00E95A61"/>
    <w:rsid w:val="00EA3E1B"/>
    <w:rsid w:val="00EA7738"/>
    <w:rsid w:val="00EB2FDC"/>
    <w:rsid w:val="00EC6884"/>
    <w:rsid w:val="00ED1466"/>
    <w:rsid w:val="00EE6C84"/>
    <w:rsid w:val="00EF555D"/>
    <w:rsid w:val="00F05101"/>
    <w:rsid w:val="00F12120"/>
    <w:rsid w:val="00F12FDA"/>
    <w:rsid w:val="00F1578A"/>
    <w:rsid w:val="00F24DAF"/>
    <w:rsid w:val="00F30D06"/>
    <w:rsid w:val="00F37462"/>
    <w:rsid w:val="00F46CC3"/>
    <w:rsid w:val="00F55653"/>
    <w:rsid w:val="00F570B3"/>
    <w:rsid w:val="00F57AA1"/>
    <w:rsid w:val="00F64B07"/>
    <w:rsid w:val="00F825FB"/>
    <w:rsid w:val="00F83E80"/>
    <w:rsid w:val="00F84597"/>
    <w:rsid w:val="00FA5104"/>
    <w:rsid w:val="00FA7F00"/>
    <w:rsid w:val="00FC0D5B"/>
    <w:rsid w:val="00FC2100"/>
    <w:rsid w:val="00FD1A45"/>
    <w:rsid w:val="00FD2AB9"/>
    <w:rsid w:val="00FD4615"/>
    <w:rsid w:val="00FD5C5B"/>
    <w:rsid w:val="00FE38DA"/>
    <w:rsid w:val="00FE7B31"/>
    <w:rsid w:val="00FF5480"/>
    <w:rsid w:val="00FF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7EAF1-87F3-44C6-AB79-67203A56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4593</Words>
  <Characters>26181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Zverdvd.org</cp:lastModifiedBy>
  <cp:revision>2</cp:revision>
  <cp:lastPrinted>2018-03-19T06:31:00Z</cp:lastPrinted>
  <dcterms:created xsi:type="dcterms:W3CDTF">2018-11-27T14:41:00Z</dcterms:created>
  <dcterms:modified xsi:type="dcterms:W3CDTF">2018-11-27T14:41:00Z</dcterms:modified>
</cp:coreProperties>
</file>