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241E24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r w:rsidRPr="00241E24">
        <w:rPr>
          <w:sz w:val="24"/>
          <w:szCs w:val="24"/>
        </w:rPr>
        <w:t>Приложение к</w:t>
      </w:r>
      <w:r w:rsidR="002077F1" w:rsidRPr="00241E24">
        <w:rPr>
          <w:sz w:val="24"/>
          <w:szCs w:val="24"/>
        </w:rPr>
        <w:t xml:space="preserve"> постановлени</w:t>
      </w:r>
      <w:r w:rsidRPr="00241E24">
        <w:rPr>
          <w:sz w:val="24"/>
          <w:szCs w:val="24"/>
        </w:rPr>
        <w:t>ю</w:t>
      </w:r>
    </w:p>
    <w:p w:rsidR="002077F1" w:rsidRPr="00241E24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241E24">
        <w:rPr>
          <w:sz w:val="24"/>
          <w:szCs w:val="24"/>
        </w:rPr>
        <w:t xml:space="preserve">Главы </w:t>
      </w:r>
      <w:proofErr w:type="gramStart"/>
      <w:r w:rsidRPr="00241E24">
        <w:rPr>
          <w:sz w:val="24"/>
          <w:szCs w:val="24"/>
        </w:rPr>
        <w:t>Сергиево</w:t>
      </w:r>
      <w:proofErr w:type="gramEnd"/>
      <w:r w:rsidRPr="00241E24">
        <w:rPr>
          <w:sz w:val="24"/>
          <w:szCs w:val="24"/>
        </w:rPr>
        <w:t>- Посадского</w:t>
      </w:r>
    </w:p>
    <w:p w:rsidR="002077F1" w:rsidRPr="00241E24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241E24">
        <w:rPr>
          <w:sz w:val="24"/>
          <w:szCs w:val="24"/>
        </w:rPr>
        <w:t>муниципального района</w:t>
      </w:r>
    </w:p>
    <w:p w:rsidR="002077F1" w:rsidRPr="00241E24" w:rsidRDefault="0000462D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28.11.2018 №2086-ПГ</w:t>
      </w:r>
      <w:bookmarkStart w:id="0" w:name="_GoBack"/>
      <w:bookmarkEnd w:id="0"/>
    </w:p>
    <w:p w:rsidR="00EA69F5" w:rsidRPr="00241E24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241E24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241E24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241E24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241E24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241E24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241E24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241E24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241E24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1E24">
        <w:rPr>
          <w:b/>
          <w:sz w:val="24"/>
          <w:szCs w:val="24"/>
        </w:rPr>
        <w:t>Паспорт муниципальной программы</w:t>
      </w:r>
    </w:p>
    <w:p w:rsidR="00D019E5" w:rsidRPr="00241E24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1E24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241E24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1E24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241E24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241E24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241E24">
              <w:rPr>
                <w:rFonts w:eastAsia="Calibri"/>
                <w:sz w:val="23"/>
                <w:szCs w:val="23"/>
              </w:rPr>
              <w:t>охраны</w:t>
            </w:r>
            <w:r w:rsidRPr="00241E24">
              <w:rPr>
                <w:rFonts w:eastAsia="Calibri"/>
                <w:sz w:val="23"/>
                <w:szCs w:val="23"/>
              </w:rPr>
              <w:t xml:space="preserve"> окружающей среды.</w:t>
            </w:r>
          </w:p>
        </w:tc>
      </w:tr>
      <w:tr w:rsidR="00BE1327" w:rsidRPr="00241E24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Администрация Сергиево-Посадского муниципального района.</w:t>
            </w:r>
          </w:p>
        </w:tc>
      </w:tr>
      <w:tr w:rsidR="00BE1327" w:rsidRPr="00241E24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241E24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241E24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2017 – 2021 гг.</w:t>
            </w:r>
          </w:p>
        </w:tc>
      </w:tr>
      <w:tr w:rsidR="00BE1327" w:rsidRPr="00241E24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rFonts w:eastAsia="Calibri"/>
                <w:strike/>
                <w:sz w:val="23"/>
                <w:szCs w:val="23"/>
              </w:rPr>
              <w:t>-</w:t>
            </w:r>
          </w:p>
        </w:tc>
      </w:tr>
      <w:tr w:rsidR="00BE1327" w:rsidRPr="00241E24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Расходы (тыс. рублей)</w:t>
            </w:r>
          </w:p>
        </w:tc>
      </w:tr>
      <w:tr w:rsidR="00D019E5" w:rsidRPr="00241E24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2021</w:t>
            </w:r>
          </w:p>
        </w:tc>
      </w:tr>
      <w:tr w:rsidR="00D019E5" w:rsidRPr="00241E24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241E24" w:rsidRDefault="004375F4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26586,37</w:t>
            </w:r>
          </w:p>
        </w:tc>
        <w:tc>
          <w:tcPr>
            <w:tcW w:w="635" w:type="pct"/>
            <w:shd w:val="clear" w:color="auto" w:fill="auto"/>
          </w:tcPr>
          <w:p w:rsidR="00D019E5" w:rsidRPr="00241E24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241E24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241E24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1130</w:t>
            </w:r>
          </w:p>
        </w:tc>
        <w:tc>
          <w:tcPr>
            <w:tcW w:w="595" w:type="pct"/>
          </w:tcPr>
          <w:p w:rsidR="00D019E5" w:rsidRPr="00241E24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D019E5" w:rsidRPr="00241E24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1130</w:t>
            </w:r>
          </w:p>
        </w:tc>
      </w:tr>
      <w:tr w:rsidR="00E67586" w:rsidRPr="00241E24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241E24" w:rsidRDefault="00E67586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9 929,7</w:t>
            </w:r>
          </w:p>
        </w:tc>
        <w:tc>
          <w:tcPr>
            <w:tcW w:w="635" w:type="pct"/>
            <w:shd w:val="clear" w:color="auto" w:fill="auto"/>
          </w:tcPr>
          <w:p w:rsidR="00E67586" w:rsidRPr="00241E24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241E24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241E24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9929,7</w:t>
            </w:r>
          </w:p>
        </w:tc>
        <w:tc>
          <w:tcPr>
            <w:tcW w:w="595" w:type="pct"/>
          </w:tcPr>
          <w:p w:rsidR="00E67586" w:rsidRPr="00241E24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E67586" w:rsidRPr="00241E24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-</w:t>
            </w:r>
          </w:p>
        </w:tc>
      </w:tr>
      <w:tr w:rsidR="004440A1" w:rsidRPr="00241E24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241E24" w:rsidRDefault="004375F4" w:rsidP="00C95E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36516,07</w:t>
            </w:r>
          </w:p>
        </w:tc>
        <w:tc>
          <w:tcPr>
            <w:tcW w:w="635" w:type="pct"/>
            <w:shd w:val="clear" w:color="auto" w:fill="auto"/>
          </w:tcPr>
          <w:p w:rsidR="004440A1" w:rsidRPr="00241E24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bookmarkStart w:id="1" w:name="OLE_LINK4"/>
            <w:bookmarkStart w:id="2" w:name="OLE_LINK5"/>
            <w:bookmarkStart w:id="3" w:name="OLE_LINK6"/>
            <w:r w:rsidRPr="00241E24">
              <w:rPr>
                <w:sz w:val="23"/>
                <w:szCs w:val="23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241E24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241E24" w:rsidRDefault="004E0472" w:rsidP="009F6C5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</w:t>
            </w:r>
            <w:r w:rsidR="009F6C50" w:rsidRPr="00241E24">
              <w:rPr>
                <w:sz w:val="23"/>
                <w:szCs w:val="23"/>
              </w:rPr>
              <w:t>1059,7</w:t>
            </w:r>
          </w:p>
        </w:tc>
        <w:tc>
          <w:tcPr>
            <w:tcW w:w="595" w:type="pct"/>
          </w:tcPr>
          <w:p w:rsidR="004440A1" w:rsidRPr="00241E24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4440A1" w:rsidRPr="00241E24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1130</w:t>
            </w:r>
          </w:p>
        </w:tc>
      </w:tr>
      <w:tr w:rsidR="00BE1327" w:rsidRPr="00241E24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 xml:space="preserve">Расходы на природоохранную деятельность, установленные муниципальной экологической программой в </w:t>
            </w:r>
            <w:r w:rsidRPr="00241E24">
              <w:rPr>
                <w:sz w:val="23"/>
                <w:szCs w:val="23"/>
              </w:rPr>
              <w:lastRenderedPageBreak/>
              <w:t>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241E24" w:rsidRDefault="002A0338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 xml:space="preserve">Чистое Подмосковье – </w:t>
            </w:r>
            <w:r w:rsidR="00366420" w:rsidRPr="00241E24">
              <w:rPr>
                <w:sz w:val="23"/>
                <w:szCs w:val="23"/>
              </w:rPr>
              <w:t xml:space="preserve">Заключение и исполнение договоров на вывоз отходов в ИЖС и СНТ </w:t>
            </w:r>
            <w:r w:rsidR="002518EF" w:rsidRPr="00241E24">
              <w:rPr>
                <w:sz w:val="23"/>
                <w:szCs w:val="23"/>
              </w:rPr>
              <w:t xml:space="preserve">(75%) </w:t>
            </w:r>
            <w:r w:rsidR="00366420" w:rsidRPr="00241E24">
              <w:rPr>
                <w:sz w:val="23"/>
                <w:szCs w:val="23"/>
              </w:rPr>
              <w:t>– ИЖС 50%, СНТ – 100%</w:t>
            </w:r>
          </w:p>
        </w:tc>
      </w:tr>
    </w:tbl>
    <w:p w:rsidR="000C0017" w:rsidRPr="00241E24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RPr="00241E24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241E24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241E24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241E24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>1. Общая характеристика сферы реализации</w:t>
      </w:r>
      <w:r w:rsidR="00B814C1" w:rsidRPr="00241E24">
        <w:rPr>
          <w:sz w:val="24"/>
          <w:szCs w:val="24"/>
        </w:rPr>
        <w:t xml:space="preserve"> муниципальной</w:t>
      </w:r>
      <w:r w:rsidRPr="00241E24">
        <w:rPr>
          <w:sz w:val="24"/>
          <w:szCs w:val="24"/>
        </w:rPr>
        <w:t xml:space="preserve"> программы</w:t>
      </w:r>
    </w:p>
    <w:p w:rsidR="00FD4949" w:rsidRPr="00241E24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241E24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241E24">
        <w:rPr>
          <w:sz w:val="24"/>
          <w:szCs w:val="24"/>
        </w:rPr>
        <w:t xml:space="preserve"> муниципальная п</w:t>
      </w:r>
      <w:r w:rsidRPr="00241E24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  <w:proofErr w:type="gramEnd"/>
    </w:p>
    <w:p w:rsidR="000C0017" w:rsidRPr="00241E24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Муниципальная п</w:t>
      </w:r>
      <w:r w:rsidR="000C0017" w:rsidRPr="00241E24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- очистка родников и водоемов, социально-значимых природоохранных территорий и объектов;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 пропаганда экологической культуры и знаний.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>2. Прогноз развития сферы реализации</w:t>
      </w:r>
      <w:r w:rsidR="00B814C1" w:rsidRPr="00241E24">
        <w:rPr>
          <w:sz w:val="24"/>
          <w:szCs w:val="24"/>
        </w:rPr>
        <w:t xml:space="preserve"> муниципальной</w:t>
      </w:r>
      <w:r w:rsidRPr="00241E24">
        <w:rPr>
          <w:sz w:val="24"/>
          <w:szCs w:val="24"/>
        </w:rPr>
        <w:t xml:space="preserve"> программы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</w:t>
      </w:r>
      <w:r w:rsidRPr="00241E24">
        <w:rPr>
          <w:sz w:val="24"/>
          <w:szCs w:val="24"/>
        </w:rPr>
        <w:lastRenderedPageBreak/>
        <w:t>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 xml:space="preserve">3. Описание цели </w:t>
      </w:r>
      <w:r w:rsidR="00B814C1" w:rsidRPr="00241E24">
        <w:rPr>
          <w:sz w:val="24"/>
          <w:szCs w:val="24"/>
        </w:rPr>
        <w:t xml:space="preserve">муниципальной </w:t>
      </w:r>
      <w:r w:rsidRPr="00241E24">
        <w:rPr>
          <w:sz w:val="24"/>
          <w:szCs w:val="24"/>
        </w:rPr>
        <w:t>программы.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Основная цель </w:t>
      </w:r>
      <w:r w:rsidR="00B814C1" w:rsidRPr="00241E24">
        <w:rPr>
          <w:sz w:val="24"/>
          <w:szCs w:val="24"/>
        </w:rPr>
        <w:t>муниципальной п</w:t>
      </w:r>
      <w:r w:rsidRPr="00241E24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>4. Обобщенная характеристика основных мероприятий</w:t>
      </w:r>
      <w:r w:rsidR="00B814C1" w:rsidRPr="00241E24">
        <w:rPr>
          <w:sz w:val="24"/>
          <w:szCs w:val="24"/>
        </w:rPr>
        <w:t xml:space="preserve"> муниципальной</w:t>
      </w:r>
      <w:r w:rsidRPr="00241E24">
        <w:rPr>
          <w:sz w:val="24"/>
          <w:szCs w:val="24"/>
        </w:rPr>
        <w:t xml:space="preserve"> </w:t>
      </w:r>
      <w:r w:rsidR="00B814C1" w:rsidRPr="00241E24">
        <w:rPr>
          <w:sz w:val="24"/>
          <w:szCs w:val="24"/>
        </w:rPr>
        <w:t>п</w:t>
      </w:r>
      <w:r w:rsidRPr="00241E24">
        <w:rPr>
          <w:sz w:val="24"/>
          <w:szCs w:val="24"/>
        </w:rPr>
        <w:t>рограммы.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241E24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241E24">
        <w:rPr>
          <w:sz w:val="24"/>
          <w:szCs w:val="24"/>
        </w:rPr>
        <w:t>Воря</w:t>
      </w:r>
      <w:proofErr w:type="spellEnd"/>
      <w:r w:rsidRPr="00241E24">
        <w:rPr>
          <w:sz w:val="24"/>
          <w:szCs w:val="24"/>
        </w:rPr>
        <w:t>, Веля, Пажа), более сорока родников, сотни искусственных водоемов (прудов, запруд, плотин).</w:t>
      </w:r>
      <w:proofErr w:type="gramEnd"/>
      <w:r w:rsidRPr="00241E24">
        <w:rPr>
          <w:sz w:val="24"/>
          <w:szCs w:val="24"/>
        </w:rPr>
        <w:t xml:space="preserve">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241E24">
        <w:rPr>
          <w:sz w:val="24"/>
          <w:szCs w:val="24"/>
        </w:rPr>
        <w:t>г</w:t>
      </w:r>
      <w:proofErr w:type="gramStart"/>
      <w:r w:rsidRPr="00241E24">
        <w:rPr>
          <w:sz w:val="24"/>
          <w:szCs w:val="24"/>
        </w:rPr>
        <w:t>.С</w:t>
      </w:r>
      <w:proofErr w:type="gramEnd"/>
      <w:r w:rsidRPr="00241E24">
        <w:rPr>
          <w:sz w:val="24"/>
          <w:szCs w:val="24"/>
        </w:rPr>
        <w:t>ергиев</w:t>
      </w:r>
      <w:proofErr w:type="spellEnd"/>
      <w:r w:rsidRPr="00241E24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241E24">
        <w:rPr>
          <w:sz w:val="24"/>
          <w:szCs w:val="24"/>
        </w:rPr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241E24">
        <w:rPr>
          <w:sz w:val="24"/>
          <w:szCs w:val="24"/>
        </w:rPr>
        <w:t>социоэкосистем</w:t>
      </w:r>
      <w:proofErr w:type="spellEnd"/>
      <w:r w:rsidRPr="00241E24">
        <w:rPr>
          <w:sz w:val="24"/>
          <w:szCs w:val="24"/>
        </w:rPr>
        <w:t xml:space="preserve">) </w:t>
      </w:r>
      <w:proofErr w:type="spellStart"/>
      <w:r w:rsidRPr="00241E24">
        <w:rPr>
          <w:sz w:val="24"/>
          <w:szCs w:val="24"/>
        </w:rPr>
        <w:t>социоприродной</w:t>
      </w:r>
      <w:proofErr w:type="spellEnd"/>
      <w:r w:rsidRPr="00241E24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</w:t>
      </w:r>
      <w:proofErr w:type="gramEnd"/>
      <w:r w:rsidRPr="00241E24">
        <w:rPr>
          <w:sz w:val="24"/>
          <w:szCs w:val="24"/>
        </w:rPr>
        <w:t xml:space="preserve"> порядке генеральных планов развития городов (поселений), где были бы, в том числе, обозначены экологическ</w:t>
      </w:r>
      <w:proofErr w:type="gramStart"/>
      <w:r w:rsidRPr="00241E24">
        <w:rPr>
          <w:sz w:val="24"/>
          <w:szCs w:val="24"/>
        </w:rPr>
        <w:t>и-</w:t>
      </w:r>
      <w:proofErr w:type="gramEnd"/>
      <w:r w:rsidRPr="00241E24">
        <w:rPr>
          <w:sz w:val="24"/>
          <w:szCs w:val="24"/>
        </w:rPr>
        <w:t xml:space="preserve">, социально значимые места, «неприкосновенные» для застройки, а также грамотно </w:t>
      </w:r>
      <w:r w:rsidRPr="00241E24">
        <w:rPr>
          <w:sz w:val="24"/>
          <w:szCs w:val="24"/>
        </w:rPr>
        <w:lastRenderedPageBreak/>
        <w:t xml:space="preserve">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241E24">
        <w:rPr>
          <w:sz w:val="24"/>
          <w:szCs w:val="24"/>
        </w:rPr>
        <w:t>г</w:t>
      </w:r>
      <w:proofErr w:type="gramStart"/>
      <w:r w:rsidRPr="00241E24">
        <w:rPr>
          <w:sz w:val="24"/>
          <w:szCs w:val="24"/>
        </w:rPr>
        <w:t>.С</w:t>
      </w:r>
      <w:proofErr w:type="gramEnd"/>
      <w:r w:rsidRPr="00241E24">
        <w:rPr>
          <w:sz w:val="24"/>
          <w:szCs w:val="24"/>
        </w:rPr>
        <w:t>ергиев</w:t>
      </w:r>
      <w:proofErr w:type="spellEnd"/>
      <w:r w:rsidRPr="00241E24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241E24">
        <w:rPr>
          <w:sz w:val="24"/>
          <w:szCs w:val="24"/>
        </w:rPr>
        <w:t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</w:t>
      </w:r>
      <w:proofErr w:type="gramEnd"/>
      <w:r w:rsidRPr="00241E24">
        <w:rPr>
          <w:sz w:val="24"/>
          <w:szCs w:val="24"/>
        </w:rPr>
        <w:t xml:space="preserve"> и преумножению её богатств – важнейшие факторы формирования экологического мышления и сознания.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241E24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Перечень мероприятий муниципальной программы приведен в приложении №1.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241E24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241E24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241E24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241E24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lastRenderedPageBreak/>
        <w:t xml:space="preserve">5. </w:t>
      </w:r>
      <w:r w:rsidR="00D019E5" w:rsidRPr="00241E24">
        <w:rPr>
          <w:sz w:val="24"/>
          <w:szCs w:val="24"/>
        </w:rPr>
        <w:t>Планируемые результаты</w:t>
      </w:r>
    </w:p>
    <w:p w:rsidR="00D019E5" w:rsidRPr="00241E24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241E24">
        <w:rPr>
          <w:sz w:val="24"/>
        </w:rPr>
        <w:t xml:space="preserve">реализации </w:t>
      </w:r>
      <w:r w:rsidR="00BE1327" w:rsidRPr="00241E24">
        <w:rPr>
          <w:sz w:val="24"/>
        </w:rPr>
        <w:t>м</w:t>
      </w:r>
      <w:r w:rsidRPr="00241E24">
        <w:rPr>
          <w:sz w:val="24"/>
        </w:rPr>
        <w:t xml:space="preserve">униципальной программы </w:t>
      </w:r>
    </w:p>
    <w:p w:rsidR="00D019E5" w:rsidRPr="00241E24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241E24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 xml:space="preserve">№ </w:t>
            </w:r>
            <w:proofErr w:type="gramStart"/>
            <w:r w:rsidRPr="00241E24">
              <w:t>п</w:t>
            </w:r>
            <w:proofErr w:type="gramEnd"/>
            <w:r w:rsidRPr="00241E24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241E24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241E24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№ основного мероп</w:t>
            </w:r>
            <w:r w:rsidR="000F065F" w:rsidRPr="00241E24">
              <w:t xml:space="preserve">риятия в перечне мероприятий </w:t>
            </w:r>
            <w:r w:rsidRPr="00241E24">
              <w:t>программы</w:t>
            </w:r>
          </w:p>
        </w:tc>
      </w:tr>
      <w:tr w:rsidR="000F065F" w:rsidRPr="00241E24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241E24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241E24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241E24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241E24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241E24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10</w:t>
            </w:r>
          </w:p>
        </w:tc>
      </w:tr>
      <w:tr w:rsidR="000F065F" w:rsidRPr="00241E24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BE1327">
            <w:pPr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</w:t>
            </w:r>
            <w:r w:rsidR="006F7BEC" w:rsidRPr="00241E24">
              <w:rPr>
                <w:sz w:val="22"/>
                <w:szCs w:val="22"/>
              </w:rPr>
              <w:t>,2,</w:t>
            </w:r>
            <w:r w:rsidR="002F6AFF" w:rsidRPr="00241E24">
              <w:rPr>
                <w:sz w:val="22"/>
                <w:szCs w:val="22"/>
              </w:rPr>
              <w:t>4</w:t>
            </w:r>
          </w:p>
        </w:tc>
      </w:tr>
      <w:tr w:rsidR="000F065F" w:rsidRPr="00241E24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2</w:t>
            </w:r>
            <w:r w:rsidR="00BE1327" w:rsidRPr="00241E24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2</w:t>
            </w:r>
          </w:p>
        </w:tc>
      </w:tr>
      <w:tr w:rsidR="00366420" w:rsidRPr="00241E24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366420" w:rsidP="00D019E5">
            <w:pPr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241E24">
              <w:rPr>
                <w:sz w:val="22"/>
                <w:szCs w:val="22"/>
                <w:lang w:val="ru"/>
              </w:rPr>
              <w:t xml:space="preserve">Чистое Подмосковье – </w:t>
            </w:r>
            <w:r w:rsidR="00366420" w:rsidRPr="00241E24">
              <w:rPr>
                <w:sz w:val="22"/>
                <w:szCs w:val="22"/>
                <w:lang w:val="ru"/>
              </w:rPr>
              <w:t>Заключение и исполнение договоров на вывоз отходов в ИЖС и СНТ</w:t>
            </w:r>
          </w:p>
          <w:p w:rsidR="00366420" w:rsidRPr="00241E24" w:rsidRDefault="00366420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84312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226811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</w:t>
            </w:r>
          </w:p>
        </w:tc>
      </w:tr>
    </w:tbl>
    <w:p w:rsidR="00D019E5" w:rsidRPr="00241E24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241E24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241E24" w:rsidRDefault="00E96B67" w:rsidP="002F4094">
      <w:pPr>
        <w:pStyle w:val="3"/>
        <w:rPr>
          <w:b/>
          <w:bCs/>
        </w:rPr>
      </w:pPr>
      <w:r w:rsidRPr="00241E24">
        <w:rPr>
          <w:b/>
          <w:bCs/>
        </w:rPr>
        <w:lastRenderedPageBreak/>
        <w:t>6</w:t>
      </w:r>
      <w:r w:rsidR="00326221" w:rsidRPr="00241E24">
        <w:rPr>
          <w:b/>
          <w:bCs/>
        </w:rPr>
        <w:t xml:space="preserve">. Методика расчета </w:t>
      </w:r>
      <w:r w:rsidRPr="00241E24">
        <w:rPr>
          <w:b/>
          <w:bCs/>
        </w:rPr>
        <w:t>планируемых результатов</w:t>
      </w:r>
      <w:r w:rsidR="00326221" w:rsidRPr="00241E24">
        <w:rPr>
          <w:b/>
          <w:bCs/>
        </w:rPr>
        <w:t xml:space="preserve"> реализации </w:t>
      </w:r>
      <w:r w:rsidR="00B814C1" w:rsidRPr="00241E24">
        <w:rPr>
          <w:b/>
          <w:bCs/>
        </w:rPr>
        <w:t>муниципальной п</w:t>
      </w:r>
      <w:r w:rsidR="00326221" w:rsidRPr="00241E24">
        <w:rPr>
          <w:b/>
          <w:bCs/>
        </w:rPr>
        <w:t>рограммы.</w:t>
      </w:r>
    </w:p>
    <w:p w:rsidR="002F4094" w:rsidRPr="00241E24" w:rsidRDefault="002F4094" w:rsidP="002F4094">
      <w:pPr>
        <w:pStyle w:val="3"/>
        <w:rPr>
          <w:b/>
          <w:bCs/>
        </w:rPr>
      </w:pPr>
    </w:p>
    <w:p w:rsidR="00326221" w:rsidRPr="00241E24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241E24">
        <w:rPr>
          <w:sz w:val="24"/>
          <w:szCs w:val="24"/>
        </w:rPr>
        <w:t xml:space="preserve">Расчет значений показателей </w:t>
      </w:r>
      <w:r w:rsidR="00925E41" w:rsidRPr="00241E24">
        <w:rPr>
          <w:sz w:val="24"/>
          <w:szCs w:val="24"/>
          <w:lang w:val="ru-RU"/>
        </w:rPr>
        <w:t>планируемых результатов</w:t>
      </w:r>
      <w:r w:rsidRPr="00241E24">
        <w:rPr>
          <w:sz w:val="24"/>
          <w:szCs w:val="24"/>
        </w:rPr>
        <w:t xml:space="preserve"> реализации </w:t>
      </w:r>
      <w:r w:rsidR="00694AE3" w:rsidRPr="00241E24">
        <w:rPr>
          <w:sz w:val="24"/>
          <w:szCs w:val="24"/>
          <w:lang w:val="ru-RU"/>
        </w:rPr>
        <w:t>муниципальной п</w:t>
      </w:r>
      <w:proofErr w:type="spellStart"/>
      <w:r w:rsidRPr="00241E24">
        <w:rPr>
          <w:sz w:val="24"/>
          <w:szCs w:val="24"/>
        </w:rPr>
        <w:t>рограммы</w:t>
      </w:r>
      <w:proofErr w:type="spellEnd"/>
      <w:r w:rsidRPr="00241E24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241E24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241E24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241E24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241E24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241E24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241E24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241E24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1</w:t>
            </w:r>
            <w:r w:rsidR="00955304" w:rsidRPr="00241E24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241E24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241E24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241E24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241E24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5</w:t>
            </w:r>
            <w:r w:rsidR="00955304" w:rsidRPr="00241E24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241E24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241E24">
              <w:rPr>
                <w:sz w:val="23"/>
                <w:szCs w:val="23"/>
                <w:lang w:val="ru-RU" w:eastAsia="ru-RU"/>
              </w:rPr>
              <w:t>кв</w:t>
            </w:r>
            <w:proofErr w:type="gramStart"/>
            <w:r w:rsidRPr="00241E24">
              <w:rPr>
                <w:sz w:val="23"/>
                <w:szCs w:val="23"/>
                <w:lang w:val="ru-RU" w:eastAsia="ru-RU"/>
              </w:rPr>
              <w:t>.м</w:t>
            </w:r>
            <w:proofErr w:type="spellEnd"/>
            <w:proofErr w:type="gramEnd"/>
            <w:r w:rsidRPr="00241E24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241E24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241E24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241E24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proofErr w:type="gramStart"/>
            <w:r w:rsidRPr="00241E24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proofErr w:type="gramEnd"/>
            <w:r w:rsidRPr="00241E24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241E24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241E24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241E24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241E24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241E24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241E24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241E24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241E2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241E24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241E24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241E24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241E24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 xml:space="preserve">Р = </w:t>
            </w:r>
            <w:proofErr w:type="spellStart"/>
            <w:r w:rsidRPr="00241E24">
              <w:rPr>
                <w:sz w:val="23"/>
                <w:szCs w:val="23"/>
              </w:rPr>
              <w:t>Рп</w:t>
            </w:r>
            <w:proofErr w:type="spellEnd"/>
            <w:r w:rsidRPr="00241E24">
              <w:rPr>
                <w:sz w:val="23"/>
                <w:szCs w:val="23"/>
              </w:rPr>
              <w:t>./Ч/28,6 Х 100,</w:t>
            </w:r>
          </w:p>
          <w:p w:rsidR="00607459" w:rsidRPr="00241E24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 xml:space="preserve"> где:</w:t>
            </w:r>
          </w:p>
          <w:p w:rsidR="00607459" w:rsidRPr="00241E24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241E24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241E24">
              <w:rPr>
                <w:sz w:val="23"/>
                <w:szCs w:val="23"/>
              </w:rPr>
              <w:t>Рп</w:t>
            </w:r>
            <w:proofErr w:type="spellEnd"/>
            <w:r w:rsidRPr="00241E24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241E24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241E24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241E24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241E24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241E24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241E24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241E24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B369F6" w:rsidRPr="00241E24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241E24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241E24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Чистое Подмосковье-</w:t>
            </w:r>
            <w:r w:rsidR="00B369F6" w:rsidRPr="00241E24">
              <w:rPr>
                <w:rFonts w:ascii="Times New Roman" w:hAnsi="Times New Roman" w:cs="Times New Roman"/>
                <w:sz w:val="23"/>
                <w:szCs w:val="23"/>
              </w:rPr>
              <w:t>Заключение и исполнение договоров на вывоз отходов</w:t>
            </w: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B369F6"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ИЖС</w:t>
            </w: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241E24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241E24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241E24" w:rsidRDefault="002C48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241E24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en-US"/>
              </w:rPr>
              <w:t>I</w:t>
            </w:r>
            <w:r w:rsidRPr="00241E24">
              <w:rPr>
                <w:sz w:val="23"/>
                <w:szCs w:val="23"/>
                <w:lang w:val="ru-RU"/>
              </w:rPr>
              <w:t>=(</w:t>
            </w:r>
            <w:proofErr w:type="spellStart"/>
            <w:r w:rsidRPr="00241E24">
              <w:rPr>
                <w:sz w:val="23"/>
                <w:szCs w:val="23"/>
                <w:lang w:val="ru-RU"/>
              </w:rPr>
              <w:t>Тижс+Тснт</w:t>
            </w:r>
            <w:proofErr w:type="spellEnd"/>
            <w:r w:rsidRPr="00241E24">
              <w:rPr>
                <w:sz w:val="23"/>
                <w:szCs w:val="23"/>
                <w:lang w:val="ru-RU"/>
              </w:rPr>
              <w:t>):2%, где</w:t>
            </w:r>
          </w:p>
          <w:p w:rsidR="00B369F6" w:rsidRPr="00241E24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en-US"/>
              </w:rPr>
              <w:t>I</w:t>
            </w:r>
            <w:r w:rsidRPr="00241E24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B369F6" w:rsidRPr="00241E24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B369F6" w:rsidRPr="00241E24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B369F6" w:rsidRPr="00241E24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F6" w:rsidRPr="00241E24" w:rsidRDefault="002C480D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241E24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241E24" w:rsidRDefault="00925E41" w:rsidP="00326221">
      <w:pPr>
        <w:pStyle w:val="a5"/>
        <w:jc w:val="center"/>
        <w:rPr>
          <w:b/>
          <w:sz w:val="24"/>
          <w:szCs w:val="24"/>
        </w:rPr>
      </w:pPr>
      <w:r w:rsidRPr="00241E24">
        <w:rPr>
          <w:b/>
          <w:sz w:val="24"/>
          <w:szCs w:val="24"/>
        </w:rPr>
        <w:t>7</w:t>
      </w:r>
      <w:r w:rsidR="005A60B8" w:rsidRPr="00241E24">
        <w:rPr>
          <w:b/>
          <w:sz w:val="24"/>
          <w:szCs w:val="24"/>
        </w:rPr>
        <w:t>. П</w:t>
      </w:r>
      <w:r w:rsidR="00326221" w:rsidRPr="00241E24">
        <w:rPr>
          <w:b/>
          <w:sz w:val="24"/>
          <w:szCs w:val="24"/>
        </w:rPr>
        <w:t>оряд</w:t>
      </w:r>
      <w:r w:rsidR="005A60B8" w:rsidRPr="00241E24">
        <w:rPr>
          <w:b/>
          <w:sz w:val="24"/>
          <w:szCs w:val="24"/>
        </w:rPr>
        <w:t>о</w:t>
      </w:r>
      <w:r w:rsidR="00326221" w:rsidRPr="00241E24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241E24">
        <w:rPr>
          <w:b/>
          <w:sz w:val="24"/>
          <w:szCs w:val="24"/>
        </w:rPr>
        <w:t>й</w:t>
      </w:r>
      <w:r w:rsidR="00326221" w:rsidRPr="00241E24">
        <w:rPr>
          <w:b/>
          <w:sz w:val="24"/>
          <w:szCs w:val="24"/>
        </w:rPr>
        <w:t xml:space="preserve"> </w:t>
      </w:r>
      <w:r w:rsidR="00694AE3" w:rsidRPr="00241E24">
        <w:rPr>
          <w:b/>
          <w:sz w:val="24"/>
          <w:szCs w:val="24"/>
        </w:rPr>
        <w:t>муниципальной п</w:t>
      </w:r>
      <w:r w:rsidR="00326221" w:rsidRPr="00241E24">
        <w:rPr>
          <w:b/>
          <w:sz w:val="24"/>
          <w:szCs w:val="24"/>
        </w:rPr>
        <w:t>рограммы</w:t>
      </w:r>
      <w:r w:rsidR="005A60B8" w:rsidRPr="00241E24">
        <w:rPr>
          <w:b/>
          <w:sz w:val="24"/>
          <w:szCs w:val="24"/>
        </w:rPr>
        <w:t xml:space="preserve"> с</w:t>
      </w:r>
      <w:r w:rsidR="00326221" w:rsidRPr="00241E24">
        <w:rPr>
          <w:b/>
          <w:sz w:val="24"/>
          <w:szCs w:val="24"/>
        </w:rPr>
        <w:t xml:space="preserve"> муниципальн</w:t>
      </w:r>
      <w:r w:rsidR="005A60B8" w:rsidRPr="00241E24">
        <w:rPr>
          <w:b/>
          <w:sz w:val="24"/>
          <w:szCs w:val="24"/>
        </w:rPr>
        <w:t>ым</w:t>
      </w:r>
      <w:r w:rsidR="00326221" w:rsidRPr="00241E24">
        <w:rPr>
          <w:b/>
          <w:sz w:val="24"/>
          <w:szCs w:val="24"/>
        </w:rPr>
        <w:t xml:space="preserve"> заказчик</w:t>
      </w:r>
      <w:r w:rsidR="005A60B8" w:rsidRPr="00241E24">
        <w:rPr>
          <w:b/>
          <w:sz w:val="24"/>
          <w:szCs w:val="24"/>
        </w:rPr>
        <w:t>ом</w:t>
      </w:r>
      <w:r w:rsidR="00694AE3" w:rsidRPr="00241E24">
        <w:rPr>
          <w:b/>
          <w:sz w:val="24"/>
          <w:szCs w:val="24"/>
        </w:rPr>
        <w:t xml:space="preserve"> муниципальной п</w:t>
      </w:r>
      <w:r w:rsidR="00326221" w:rsidRPr="00241E24">
        <w:rPr>
          <w:b/>
          <w:sz w:val="24"/>
          <w:szCs w:val="24"/>
        </w:rPr>
        <w:t>рограммы</w:t>
      </w:r>
      <w:r w:rsidR="005A60B8" w:rsidRPr="00241E24">
        <w:rPr>
          <w:b/>
          <w:sz w:val="24"/>
          <w:szCs w:val="24"/>
        </w:rPr>
        <w:t>.</w:t>
      </w:r>
    </w:p>
    <w:p w:rsidR="00326221" w:rsidRPr="00241E24" w:rsidRDefault="00326221" w:rsidP="00C95E46">
      <w:pPr>
        <w:pStyle w:val="a5"/>
        <w:rPr>
          <w:b/>
          <w:sz w:val="24"/>
          <w:szCs w:val="24"/>
        </w:rPr>
      </w:pPr>
    </w:p>
    <w:p w:rsidR="00175C8F" w:rsidRPr="00241E24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ab/>
      </w:r>
      <w:r w:rsidR="00175C8F" w:rsidRPr="00241E24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241E24">
        <w:rPr>
          <w:sz w:val="24"/>
          <w:szCs w:val="24"/>
        </w:rPr>
        <w:t>на</w:t>
      </w:r>
      <w:proofErr w:type="gramEnd"/>
      <w:r w:rsidR="00175C8F" w:rsidRPr="00241E24">
        <w:rPr>
          <w:sz w:val="24"/>
          <w:szCs w:val="24"/>
        </w:rPr>
        <w:t>:</w:t>
      </w:r>
    </w:p>
    <w:p w:rsidR="00175C8F" w:rsidRPr="00241E24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241E24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2) организацию управления муниципальной программой;</w:t>
      </w:r>
    </w:p>
    <w:p w:rsidR="00175C8F" w:rsidRPr="00241E24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241E24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4) реализацию муниципальной программы;</w:t>
      </w:r>
    </w:p>
    <w:p w:rsidR="00175C8F" w:rsidRPr="00241E24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5) достижение цел</w:t>
      </w:r>
      <w:r w:rsidR="00925E41" w:rsidRPr="00241E24">
        <w:rPr>
          <w:sz w:val="24"/>
          <w:szCs w:val="24"/>
        </w:rPr>
        <w:t>и</w:t>
      </w:r>
      <w:r w:rsidRPr="00241E24">
        <w:rPr>
          <w:sz w:val="24"/>
          <w:szCs w:val="24"/>
        </w:rPr>
        <w:t xml:space="preserve">, </w:t>
      </w:r>
      <w:r w:rsidR="00925E41" w:rsidRPr="00241E24">
        <w:rPr>
          <w:sz w:val="24"/>
          <w:szCs w:val="24"/>
        </w:rPr>
        <w:t>планируемых</w:t>
      </w:r>
      <w:r w:rsidRPr="00241E24">
        <w:rPr>
          <w:sz w:val="24"/>
          <w:szCs w:val="24"/>
        </w:rPr>
        <w:t xml:space="preserve"> результатов муниципальной программы.</w:t>
      </w:r>
    </w:p>
    <w:p w:rsidR="00925E41" w:rsidRPr="00241E24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241E24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241E24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241E24">
        <w:rPr>
          <w:sz w:val="24"/>
          <w:szCs w:val="24"/>
        </w:rPr>
        <w:t>Ответственный</w:t>
      </w:r>
      <w:proofErr w:type="gramEnd"/>
      <w:r w:rsidRPr="00241E24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241E24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241E24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241E24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241E24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241E24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241E24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241E24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241E24">
        <w:rPr>
          <w:b/>
          <w:bCs/>
          <w:sz w:val="24"/>
          <w:szCs w:val="24"/>
        </w:rPr>
        <w:lastRenderedPageBreak/>
        <w:t>8</w:t>
      </w:r>
      <w:r w:rsidR="00326221" w:rsidRPr="00241E24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241E24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241E24">
        <w:rPr>
          <w:b/>
          <w:bCs/>
          <w:sz w:val="24"/>
          <w:szCs w:val="24"/>
        </w:rPr>
        <w:t xml:space="preserve">реализации мероприятий </w:t>
      </w:r>
      <w:r w:rsidR="005A60B8" w:rsidRPr="00241E24">
        <w:rPr>
          <w:b/>
          <w:bCs/>
          <w:sz w:val="24"/>
          <w:szCs w:val="24"/>
        </w:rPr>
        <w:t>муниципальной</w:t>
      </w:r>
      <w:r w:rsidR="00694AE3" w:rsidRPr="00241E24">
        <w:rPr>
          <w:b/>
          <w:bCs/>
          <w:sz w:val="24"/>
          <w:szCs w:val="24"/>
        </w:rPr>
        <w:t xml:space="preserve"> п</w:t>
      </w:r>
      <w:r w:rsidR="008E7419" w:rsidRPr="00241E24">
        <w:rPr>
          <w:b/>
          <w:bCs/>
          <w:sz w:val="24"/>
          <w:szCs w:val="24"/>
        </w:rPr>
        <w:t>рограммы</w:t>
      </w:r>
      <w:r w:rsidRPr="00241E24">
        <w:rPr>
          <w:b/>
          <w:bCs/>
          <w:sz w:val="24"/>
          <w:szCs w:val="24"/>
        </w:rPr>
        <w:t>.</w:t>
      </w:r>
    </w:p>
    <w:p w:rsidR="00326221" w:rsidRPr="00241E24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241E24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ab/>
      </w:r>
      <w:proofErr w:type="gramStart"/>
      <w:r w:rsidR="00514810" w:rsidRPr="00241E24">
        <w:rPr>
          <w:sz w:val="24"/>
          <w:szCs w:val="24"/>
        </w:rPr>
        <w:t>Контроль за</w:t>
      </w:r>
      <w:proofErr w:type="gramEnd"/>
      <w:r w:rsidR="00514810" w:rsidRPr="00241E24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241E24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241E24">
        <w:rPr>
          <w:sz w:val="24"/>
          <w:szCs w:val="24"/>
        </w:rPr>
        <w:t xml:space="preserve"> (далее – Порядок)</w:t>
      </w:r>
      <w:r w:rsidR="00456366" w:rsidRPr="00241E24">
        <w:rPr>
          <w:sz w:val="24"/>
          <w:szCs w:val="24"/>
        </w:rPr>
        <w:t>.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С целью </w:t>
      </w:r>
      <w:proofErr w:type="gramStart"/>
      <w:r w:rsidRPr="00241E24">
        <w:rPr>
          <w:sz w:val="24"/>
          <w:szCs w:val="24"/>
        </w:rPr>
        <w:t>контроля за</w:t>
      </w:r>
      <w:proofErr w:type="gramEnd"/>
      <w:r w:rsidRPr="00241E24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аналитическую записку, в которой указываются: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rFonts w:ascii="Arial" w:hAnsi="Arial" w:cs="Arial"/>
        </w:rPr>
        <w:t>2) </w:t>
      </w:r>
      <w:r w:rsidRPr="00241E24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а) аналитическую записку, в которой указываются: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б) таблицу, в которой указываются данные: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41E24">
        <w:rPr>
          <w:rFonts w:ascii="Arial" w:hAnsi="Arial" w:cs="Arial"/>
        </w:rPr>
        <w:t xml:space="preserve"> </w:t>
      </w:r>
    </w:p>
    <w:p w:rsidR="006B7A69" w:rsidRPr="00241E24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241E24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241E24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1.                   </w:t>
      </w:r>
    </w:p>
    <w:p w:rsidR="00694AE3" w:rsidRPr="00241E24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241E24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 xml:space="preserve">Перечень мероприятий </w:t>
      </w:r>
    </w:p>
    <w:p w:rsidR="00D019E5" w:rsidRPr="00241E24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241E24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241E24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241E24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241E24" w:rsidTr="000D2A71"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N № </w:t>
            </w:r>
            <w:proofErr w:type="gramStart"/>
            <w:r w:rsidRPr="00241E24">
              <w:rPr>
                <w:sz w:val="18"/>
                <w:szCs w:val="18"/>
              </w:rPr>
              <w:t>п</w:t>
            </w:r>
            <w:proofErr w:type="gramEnd"/>
            <w:r w:rsidRPr="00241E24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241E24" w:rsidRDefault="00456366" w:rsidP="00D019E5">
            <w:pPr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241E24">
              <w:rPr>
                <w:sz w:val="18"/>
                <w:szCs w:val="18"/>
              </w:rPr>
              <w:t>тыс</w:t>
            </w:r>
            <w:proofErr w:type="gramStart"/>
            <w:r w:rsidRPr="00241E24">
              <w:rPr>
                <w:sz w:val="18"/>
                <w:szCs w:val="18"/>
              </w:rPr>
              <w:t>.р</w:t>
            </w:r>
            <w:proofErr w:type="gramEnd"/>
            <w:r w:rsidRPr="00241E24">
              <w:rPr>
                <w:sz w:val="18"/>
                <w:szCs w:val="18"/>
              </w:rPr>
              <w:t>уб</w:t>
            </w:r>
            <w:proofErr w:type="spellEnd"/>
            <w:r w:rsidRPr="00241E24">
              <w:rPr>
                <w:sz w:val="18"/>
                <w:szCs w:val="18"/>
              </w:rPr>
              <w:t>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241E24">
              <w:rPr>
                <w:sz w:val="18"/>
                <w:szCs w:val="18"/>
              </w:rPr>
              <w:t>Ответственный</w:t>
            </w:r>
            <w:proofErr w:type="gramEnd"/>
            <w:r w:rsidRPr="00241E24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241E24" w:rsidTr="000D2A71">
        <w:trPr>
          <w:trHeight w:val="1730"/>
        </w:trPr>
        <w:tc>
          <w:tcPr>
            <w:tcW w:w="465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241E24" w:rsidTr="000D2A71">
        <w:trPr>
          <w:trHeight w:val="113"/>
        </w:trPr>
        <w:tc>
          <w:tcPr>
            <w:tcW w:w="465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241E24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019E5" w:rsidRPr="00241E24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11</w:t>
            </w:r>
          </w:p>
        </w:tc>
        <w:tc>
          <w:tcPr>
            <w:tcW w:w="1123" w:type="dxa"/>
          </w:tcPr>
          <w:p w:rsidR="00D019E5" w:rsidRPr="00241E24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</w:t>
            </w:r>
            <w:r w:rsidR="007B44F9" w:rsidRPr="00241E24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241E24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</w:t>
            </w:r>
            <w:r w:rsidR="007B44F9" w:rsidRPr="00241E24">
              <w:rPr>
                <w:sz w:val="18"/>
                <w:szCs w:val="18"/>
              </w:rPr>
              <w:t>3</w:t>
            </w:r>
          </w:p>
        </w:tc>
      </w:tr>
      <w:tr w:rsidR="00E67586" w:rsidRPr="00241E24" w:rsidTr="000D2A71">
        <w:trPr>
          <w:trHeight w:val="177"/>
        </w:trPr>
        <w:tc>
          <w:tcPr>
            <w:tcW w:w="465" w:type="dxa"/>
            <w:vMerge w:val="restart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_Hlk522270135"/>
            <w:r w:rsidRPr="00241E24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241E24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241E24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241E24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241E24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241E24">
              <w:rPr>
                <w:sz w:val="18"/>
                <w:szCs w:val="18"/>
                <w:lang w:eastAsia="x-none"/>
              </w:rPr>
              <w:t>произ</w:t>
            </w:r>
            <w:r w:rsidRPr="00241E24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241E24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241E24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241E24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241E24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31588,75</w:t>
            </w:r>
          </w:p>
        </w:tc>
        <w:tc>
          <w:tcPr>
            <w:tcW w:w="993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241E24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241E24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10130</w:t>
            </w:r>
          </w:p>
        </w:tc>
        <w:tc>
          <w:tcPr>
            <w:tcW w:w="992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241E24" w:rsidTr="000D2A71">
        <w:trPr>
          <w:trHeight w:val="1478"/>
        </w:trPr>
        <w:tc>
          <w:tcPr>
            <w:tcW w:w="465" w:type="dxa"/>
            <w:vMerge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241E24" w:rsidRDefault="009013F8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21659,05</w:t>
            </w:r>
          </w:p>
        </w:tc>
        <w:tc>
          <w:tcPr>
            <w:tcW w:w="993" w:type="dxa"/>
          </w:tcPr>
          <w:p w:rsidR="00E67586" w:rsidRPr="00241E24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241E24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241E24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</w:t>
            </w:r>
            <w:r w:rsidR="00E67586" w:rsidRPr="00241E24">
              <w:rPr>
                <w:sz w:val="18"/>
                <w:szCs w:val="18"/>
              </w:rPr>
              <w:t>00</w:t>
            </w:r>
            <w:r w:rsidRPr="00241E24"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E67586" w:rsidRPr="00241E24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241E24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</w:tr>
      <w:bookmarkEnd w:id="4"/>
      <w:tr w:rsidR="00E67586" w:rsidRPr="00241E24" w:rsidTr="000D2A71">
        <w:trPr>
          <w:trHeight w:val="1478"/>
        </w:trPr>
        <w:tc>
          <w:tcPr>
            <w:tcW w:w="465" w:type="dxa"/>
            <w:vMerge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</w:t>
            </w:r>
          </w:p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241E24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E67586" w:rsidRPr="00241E24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241E24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241E24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E67586" w:rsidRPr="00241E24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241E24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E67586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</w:tr>
      <w:tr w:rsidR="007B44F9" w:rsidRPr="00241E24" w:rsidTr="000D2A71">
        <w:tc>
          <w:tcPr>
            <w:tcW w:w="465" w:type="dxa"/>
            <w:vMerge w:val="restart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Проведение </w:t>
            </w:r>
            <w:r w:rsidRPr="00241E24">
              <w:rPr>
                <w:sz w:val="18"/>
                <w:szCs w:val="18"/>
              </w:rPr>
              <w:lastRenderedPageBreak/>
              <w:t>мероприятий по разработке про</w:t>
            </w:r>
            <w:r w:rsidRPr="00241E24">
              <w:rPr>
                <w:sz w:val="18"/>
                <w:szCs w:val="18"/>
              </w:rPr>
              <w:softHyphen/>
              <w:t>екта рекультива</w:t>
            </w:r>
            <w:r w:rsidRPr="00241E24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241E24">
              <w:rPr>
                <w:sz w:val="18"/>
                <w:szCs w:val="18"/>
              </w:rPr>
              <w:t>ТКО</w:t>
            </w:r>
            <w:r w:rsidRPr="00241E24">
              <w:rPr>
                <w:sz w:val="18"/>
                <w:szCs w:val="18"/>
              </w:rPr>
              <w:t xml:space="preserve"> «Парфе</w:t>
            </w:r>
            <w:r w:rsidRPr="00241E24">
              <w:rPr>
                <w:sz w:val="18"/>
                <w:szCs w:val="18"/>
              </w:rPr>
              <w:softHyphen/>
              <w:t>ново».</w:t>
            </w:r>
          </w:p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241E24" w:rsidRDefault="00B920C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24830,4</w:t>
            </w:r>
          </w:p>
        </w:tc>
        <w:tc>
          <w:tcPr>
            <w:tcW w:w="993" w:type="dxa"/>
          </w:tcPr>
          <w:p w:rsidR="007B44F9" w:rsidRPr="00241E24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241E24" w:rsidRDefault="000F7CB2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10030</w:t>
            </w: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7B44F9" w:rsidRPr="00241E24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</w:t>
            </w:r>
            <w:r w:rsidRPr="00241E24">
              <w:rPr>
                <w:sz w:val="18"/>
                <w:szCs w:val="18"/>
              </w:rPr>
              <w:lastRenderedPageBreak/>
              <w:t>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241E24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241E24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 w:rsidRPr="00241E24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241E24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241E24" w:rsidTr="000D2A71">
        <w:tc>
          <w:tcPr>
            <w:tcW w:w="465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241E24" w:rsidRDefault="007B44F9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14900,7</w:t>
            </w:r>
          </w:p>
        </w:tc>
        <w:tc>
          <w:tcPr>
            <w:tcW w:w="993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241E24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241E24" w:rsidRDefault="000F7CB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100.3</w:t>
            </w: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241E24" w:rsidTr="000D2A71">
        <w:tc>
          <w:tcPr>
            <w:tcW w:w="465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241E24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</w:t>
            </w:r>
          </w:p>
          <w:p w:rsidR="007B44F9" w:rsidRPr="00241E24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241E24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41E24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241E24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241E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41E24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241E24" w:rsidTr="000D2A71">
        <w:trPr>
          <w:trHeight w:val="225"/>
        </w:trPr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241E24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241E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241E24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4717,51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241E24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</w:t>
            </w:r>
            <w:r w:rsidR="00D019E5" w:rsidRPr="00241E24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241E24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241E24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241E24">
              <w:rPr>
                <w:sz w:val="18"/>
                <w:szCs w:val="18"/>
              </w:rPr>
              <w:t>,</w:t>
            </w:r>
            <w:r w:rsidR="002F6AFF" w:rsidRPr="00241E24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241E24">
              <w:rPr>
                <w:sz w:val="18"/>
                <w:szCs w:val="18"/>
              </w:rPr>
              <w:t xml:space="preserve"> </w:t>
            </w:r>
            <w:r w:rsidR="00C60ADA" w:rsidRPr="00241E24">
              <w:rPr>
                <w:sz w:val="18"/>
                <w:szCs w:val="18"/>
              </w:rPr>
              <w:t xml:space="preserve"> </w:t>
            </w:r>
          </w:p>
        </w:tc>
      </w:tr>
      <w:tr w:rsidR="004440A1" w:rsidRPr="00241E24" w:rsidTr="000D2A71">
        <w:trPr>
          <w:trHeight w:val="741"/>
        </w:trPr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241E24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4717,51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241E24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241E24" w:rsidTr="000D2A71">
        <w:trPr>
          <w:trHeight w:val="225"/>
        </w:trPr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241E24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241E24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 w:rsidRPr="00241E24">
              <w:rPr>
                <w:sz w:val="18"/>
                <w:szCs w:val="18"/>
              </w:rPr>
              <w:t>нераз</w:t>
            </w:r>
            <w:r w:rsidR="00F62F5E" w:rsidRPr="00241E24">
              <w:rPr>
                <w:sz w:val="18"/>
                <w:szCs w:val="18"/>
              </w:rPr>
              <w:t>-</w:t>
            </w:r>
            <w:r w:rsidR="00853DA1" w:rsidRPr="00241E24">
              <w:rPr>
                <w:sz w:val="18"/>
                <w:szCs w:val="18"/>
              </w:rPr>
              <w:t>граниченной</w:t>
            </w:r>
            <w:proofErr w:type="spellEnd"/>
            <w:r w:rsidR="00853DA1" w:rsidRPr="00241E24">
              <w:rPr>
                <w:sz w:val="18"/>
                <w:szCs w:val="18"/>
              </w:rPr>
              <w:t xml:space="preserve"> государственной собственности и муниципальной собственности района</w:t>
            </w:r>
            <w:r w:rsidR="00F62F5E" w:rsidRPr="00241E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2040,84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241E24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Заключение договоров с </w:t>
            </w:r>
            <w:r w:rsidR="00587885" w:rsidRPr="00241E24">
              <w:rPr>
                <w:sz w:val="18"/>
                <w:szCs w:val="18"/>
              </w:rPr>
              <w:t>оператором по обращению с ТКО</w:t>
            </w:r>
            <w:r w:rsidRPr="00241E24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241E24">
              <w:rPr>
                <w:sz w:val="18"/>
                <w:szCs w:val="18"/>
              </w:rPr>
              <w:t xml:space="preserve"> на землях неразграниченной государственной собственности и </w:t>
            </w:r>
            <w:r w:rsidR="00853DA1" w:rsidRPr="00241E24">
              <w:rPr>
                <w:sz w:val="18"/>
                <w:szCs w:val="18"/>
              </w:rPr>
              <w:lastRenderedPageBreak/>
              <w:t>муниципальной собственности района</w:t>
            </w:r>
          </w:p>
        </w:tc>
      </w:tr>
      <w:tr w:rsidR="00D019E5" w:rsidRPr="00241E24" w:rsidTr="000D2A71">
        <w:trPr>
          <w:trHeight w:val="741"/>
        </w:trPr>
        <w:tc>
          <w:tcPr>
            <w:tcW w:w="465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2040,84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241E24" w:rsidRDefault="00C60ADA" w:rsidP="00C60ADA">
            <w:pPr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241E24" w:rsidTr="000D2A71">
        <w:trPr>
          <w:trHeight w:val="248"/>
        </w:trPr>
        <w:tc>
          <w:tcPr>
            <w:tcW w:w="465" w:type="dxa"/>
            <w:vMerge w:val="restart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241E24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Контроль заключени</w:t>
            </w:r>
            <w:r w:rsidR="006D19A8" w:rsidRPr="00241E24">
              <w:rPr>
                <w:sz w:val="18"/>
                <w:szCs w:val="18"/>
              </w:rPr>
              <w:t>я</w:t>
            </w:r>
            <w:r w:rsidRPr="00241E24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241E24" w:rsidRDefault="000D2A71" w:rsidP="00C60ADA">
            <w:pPr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241E24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241E24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Заключение договоров ИЖС-50% и СНТ -100%</w:t>
            </w:r>
            <w:r w:rsidRPr="00241E2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241E24" w:rsidTr="000D2A71">
        <w:trPr>
          <w:trHeight w:val="456"/>
        </w:trPr>
        <w:tc>
          <w:tcPr>
            <w:tcW w:w="465" w:type="dxa"/>
            <w:vMerge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241E24" w:rsidRDefault="000D2A71" w:rsidP="00C60ADA">
            <w:pPr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241E24" w:rsidTr="000D2A71">
        <w:trPr>
          <w:trHeight w:val="113"/>
        </w:trPr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241E24" w:rsidRDefault="009E0AEA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3565,21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241E24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D019E5" w:rsidRPr="00241E24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7</w:t>
            </w:r>
            <w:r w:rsidR="00D019E5" w:rsidRPr="00241E24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D019E5" w:rsidRPr="00241E24" w:rsidRDefault="004440A1" w:rsidP="00D019E5">
            <w:pPr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241E24" w:rsidTr="000D2A71">
        <w:trPr>
          <w:trHeight w:val="113"/>
        </w:trPr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3565,21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241E24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241E24" w:rsidRDefault="00F351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7</w:t>
            </w:r>
            <w:r w:rsidR="004440A1" w:rsidRPr="00241E24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241E24" w:rsidTr="000D2A71"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241E24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</w:t>
            </w:r>
            <w:r w:rsidR="00D019E5" w:rsidRPr="00241E24">
              <w:rPr>
                <w:sz w:val="18"/>
                <w:szCs w:val="18"/>
              </w:rPr>
              <w:t>роведени</w:t>
            </w:r>
            <w:r w:rsidRPr="00241E24">
              <w:rPr>
                <w:sz w:val="18"/>
                <w:szCs w:val="18"/>
              </w:rPr>
              <w:t>е</w:t>
            </w:r>
            <w:r w:rsidR="00D019E5" w:rsidRPr="00241E24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</w:t>
            </w:r>
            <w:r w:rsidR="00D019E5" w:rsidRPr="00241E24">
              <w:rPr>
                <w:sz w:val="18"/>
                <w:szCs w:val="18"/>
              </w:rPr>
              <w:lastRenderedPageBreak/>
              <w:t>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241E24" w:rsidRDefault="009E0AEA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1420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241E24" w:rsidTr="000D2A71"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1420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241E24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</w:t>
            </w:r>
            <w:r w:rsidR="00D019E5" w:rsidRPr="00241E24">
              <w:rPr>
                <w:sz w:val="18"/>
                <w:szCs w:val="18"/>
              </w:rPr>
              <w:t>оздани</w:t>
            </w:r>
            <w:r w:rsidRPr="00241E24">
              <w:rPr>
                <w:sz w:val="18"/>
                <w:szCs w:val="18"/>
              </w:rPr>
              <w:t>е</w:t>
            </w:r>
            <w:r w:rsidR="00D019E5" w:rsidRPr="00241E24">
              <w:rPr>
                <w:sz w:val="18"/>
                <w:szCs w:val="18"/>
              </w:rPr>
              <w:t>, обустройств</w:t>
            </w:r>
            <w:r w:rsidRPr="00241E24">
              <w:rPr>
                <w:sz w:val="18"/>
                <w:szCs w:val="18"/>
              </w:rPr>
              <w:t>о</w:t>
            </w:r>
            <w:r w:rsidR="00D019E5" w:rsidRPr="00241E24">
              <w:rPr>
                <w:sz w:val="18"/>
                <w:szCs w:val="18"/>
              </w:rPr>
              <w:t xml:space="preserve"> и развити</w:t>
            </w:r>
            <w:r w:rsidRPr="00241E24">
              <w:rPr>
                <w:sz w:val="18"/>
                <w:szCs w:val="18"/>
              </w:rPr>
              <w:t>е</w:t>
            </w:r>
            <w:r w:rsidR="00D019E5" w:rsidRPr="00241E24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241E24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241E24" w:rsidTr="000D2A71">
        <w:tc>
          <w:tcPr>
            <w:tcW w:w="465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241E24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</w:t>
            </w:r>
            <w:r w:rsidR="004440A1" w:rsidRPr="00241E24">
              <w:rPr>
                <w:sz w:val="18"/>
                <w:szCs w:val="18"/>
              </w:rPr>
              <w:t>роведени</w:t>
            </w:r>
            <w:r w:rsidRPr="00241E24">
              <w:rPr>
                <w:sz w:val="18"/>
                <w:szCs w:val="18"/>
              </w:rPr>
              <w:t>е</w:t>
            </w:r>
            <w:r w:rsidR="004440A1" w:rsidRPr="00241E24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241E24" w:rsidRDefault="004440A1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</w:t>
            </w:r>
            <w:r w:rsidR="00337108" w:rsidRPr="00241E24">
              <w:rPr>
                <w:sz w:val="18"/>
                <w:szCs w:val="18"/>
              </w:rPr>
              <w:t>7</w:t>
            </w:r>
            <w:r w:rsidRPr="00241E24">
              <w:rPr>
                <w:sz w:val="18"/>
                <w:szCs w:val="18"/>
              </w:rPr>
              <w:t>4</w:t>
            </w:r>
            <w:r w:rsidR="00C81971" w:rsidRPr="00241E24">
              <w:rPr>
                <w:sz w:val="18"/>
                <w:szCs w:val="18"/>
              </w:rPr>
              <w:t>5</w:t>
            </w:r>
            <w:r w:rsidRPr="00241E24">
              <w:rPr>
                <w:sz w:val="18"/>
                <w:szCs w:val="18"/>
              </w:rPr>
              <w:t>,2</w:t>
            </w:r>
          </w:p>
        </w:tc>
        <w:tc>
          <w:tcPr>
            <w:tcW w:w="99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241E24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241E24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241E24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</w:t>
            </w:r>
            <w:r w:rsidR="004440A1" w:rsidRPr="00241E2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241E24">
              <w:rPr>
                <w:sz w:val="18"/>
                <w:szCs w:val="18"/>
              </w:rPr>
              <w:t>Сергиево</w:t>
            </w:r>
            <w:proofErr w:type="gramEnd"/>
            <w:r w:rsidRPr="00241E24">
              <w:rPr>
                <w:sz w:val="18"/>
                <w:szCs w:val="18"/>
              </w:rPr>
              <w:t>-</w:t>
            </w:r>
          </w:p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241E24" w:rsidTr="000D2A71"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241E24" w:rsidRDefault="004440A1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</w:t>
            </w:r>
            <w:r w:rsidR="00337108" w:rsidRPr="00241E24">
              <w:rPr>
                <w:sz w:val="18"/>
                <w:szCs w:val="18"/>
              </w:rPr>
              <w:t>7</w:t>
            </w:r>
            <w:r w:rsidRPr="00241E24">
              <w:rPr>
                <w:sz w:val="18"/>
                <w:szCs w:val="18"/>
              </w:rPr>
              <w:t>4</w:t>
            </w:r>
            <w:r w:rsidR="00C81971" w:rsidRPr="00241E24">
              <w:rPr>
                <w:sz w:val="18"/>
                <w:szCs w:val="18"/>
              </w:rPr>
              <w:t>5</w:t>
            </w:r>
            <w:r w:rsidRPr="00241E24">
              <w:rPr>
                <w:sz w:val="18"/>
                <w:szCs w:val="18"/>
              </w:rPr>
              <w:t>,2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241E24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241E24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241E24" w:rsidRDefault="00F351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</w:t>
            </w:r>
            <w:r w:rsidR="004440A1" w:rsidRPr="00241E2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241E24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О</w:t>
            </w:r>
            <w:r w:rsidR="00D019E5" w:rsidRPr="00241E24">
              <w:rPr>
                <w:sz w:val="18"/>
                <w:szCs w:val="18"/>
              </w:rPr>
              <w:t>беспечени</w:t>
            </w:r>
            <w:r w:rsidRPr="00241E24">
              <w:rPr>
                <w:sz w:val="18"/>
                <w:szCs w:val="18"/>
              </w:rPr>
              <w:t>е</w:t>
            </w:r>
            <w:r w:rsidR="00D019E5" w:rsidRPr="00241E24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Администрации поселений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241E24" w:rsidTr="000D2A71">
        <w:trPr>
          <w:trHeight w:val="20"/>
        </w:trPr>
        <w:tc>
          <w:tcPr>
            <w:tcW w:w="465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241E24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  <w:vMerge w:val="restart"/>
          </w:tcPr>
          <w:p w:rsidR="00D019E5" w:rsidRPr="00241E24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Организация, охрана и использование особо охраняемой природной </w:t>
            </w:r>
            <w:r w:rsidRPr="00241E24">
              <w:rPr>
                <w:sz w:val="18"/>
                <w:szCs w:val="18"/>
              </w:rPr>
              <w:lastRenderedPageBreak/>
              <w:t>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241E24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241E24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 xml:space="preserve">Организация, охрана и использование особо охраняемых природных </w:t>
            </w:r>
            <w:r w:rsidRPr="00241E24">
              <w:rPr>
                <w:sz w:val="18"/>
                <w:szCs w:val="18"/>
              </w:rPr>
              <w:lastRenderedPageBreak/>
              <w:t>территорий местного значения – 1 шт.</w:t>
            </w:r>
          </w:p>
        </w:tc>
      </w:tr>
      <w:tr w:rsidR="00D019E5" w:rsidRPr="00241E24" w:rsidTr="000D2A71">
        <w:tc>
          <w:tcPr>
            <w:tcW w:w="465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241E24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241E24" w:rsidTr="000D2A71">
        <w:trPr>
          <w:trHeight w:val="177"/>
        </w:trPr>
        <w:tc>
          <w:tcPr>
            <w:tcW w:w="465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70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1029,91</w:t>
            </w:r>
          </w:p>
        </w:tc>
        <w:tc>
          <w:tcPr>
            <w:tcW w:w="99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</w:tr>
      <w:tr w:rsidR="004440A1" w:rsidRPr="00241E24" w:rsidTr="000D2A71">
        <w:trPr>
          <w:trHeight w:val="20"/>
        </w:trPr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1029,91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</w:tr>
      <w:tr w:rsidR="004440A1" w:rsidRPr="00241E24" w:rsidTr="000D2A71">
        <w:tc>
          <w:tcPr>
            <w:tcW w:w="465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>
              <w:rPr>
                <w:sz w:val="18"/>
                <w:szCs w:val="18"/>
              </w:rPr>
              <w:t>и потенциально-опасных объектов;</w:t>
            </w:r>
            <w:r w:rsidRPr="00241E24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864,41</w:t>
            </w:r>
          </w:p>
        </w:tc>
        <w:tc>
          <w:tcPr>
            <w:tcW w:w="99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241E24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241E24" w:rsidTr="000D2A71"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864,41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241E24" w:rsidTr="000D2A71">
        <w:trPr>
          <w:trHeight w:val="225"/>
        </w:trPr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241E24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Проведение мероприятий по определению (выявлению) нанесенного ущерба окружающей среде путем </w:t>
            </w:r>
            <w:r w:rsidRPr="00241E24">
              <w:rPr>
                <w:sz w:val="18"/>
                <w:szCs w:val="18"/>
              </w:rPr>
              <w:lastRenderedPageBreak/>
              <w:t>привлечения специалистов-экспертов</w:t>
            </w:r>
            <w:r w:rsidR="000617EF">
              <w:rPr>
                <w:sz w:val="18"/>
                <w:szCs w:val="18"/>
              </w:rPr>
              <w:t>;</w:t>
            </w:r>
            <w:r w:rsidR="000617EF">
              <w:t xml:space="preserve"> </w:t>
            </w:r>
            <w:r w:rsidR="000617EF">
              <w:rPr>
                <w:sz w:val="18"/>
                <w:szCs w:val="18"/>
              </w:rPr>
              <w:t>п</w:t>
            </w:r>
            <w:r w:rsidR="000617EF" w:rsidRPr="000617EF">
              <w:rPr>
                <w:sz w:val="18"/>
                <w:szCs w:val="18"/>
              </w:rPr>
              <w:t>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241E24" w:rsidTr="000D2A71">
        <w:trPr>
          <w:trHeight w:val="741"/>
        </w:trPr>
        <w:tc>
          <w:tcPr>
            <w:tcW w:w="465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241E24" w:rsidTr="000D2A71">
        <w:trPr>
          <w:trHeight w:val="741"/>
        </w:trPr>
        <w:tc>
          <w:tcPr>
            <w:tcW w:w="465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241E24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241E24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241E24">
              <w:rPr>
                <w:sz w:val="18"/>
                <w:szCs w:val="18"/>
              </w:rPr>
              <w:t>кв</w:t>
            </w:r>
            <w:proofErr w:type="gramStart"/>
            <w:r w:rsidRPr="00241E2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241E24">
              <w:rPr>
                <w:sz w:val="18"/>
                <w:szCs w:val="18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</w:t>
            </w:r>
            <w:r w:rsidRPr="00241E24">
              <w:rPr>
                <w:sz w:val="18"/>
                <w:szCs w:val="18"/>
              </w:rPr>
              <w:lastRenderedPageBreak/>
              <w:t>д. Голыгино.</w:t>
            </w:r>
          </w:p>
        </w:tc>
        <w:tc>
          <w:tcPr>
            <w:tcW w:w="1293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241E24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241E24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  <w:p w:rsidR="00CC298F" w:rsidRPr="00241E24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241E24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241E24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241E24" w:rsidRDefault="000D763E" w:rsidP="000D763E">
            <w:r w:rsidRPr="00241E24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241E24" w:rsidRDefault="000D763E" w:rsidP="000D763E">
            <w:r w:rsidRPr="00241E24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</w:t>
            </w:r>
            <w:r w:rsidRPr="00241E24">
              <w:lastRenderedPageBreak/>
              <w:t xml:space="preserve">гражданскому делу </w:t>
            </w:r>
          </w:p>
        </w:tc>
      </w:tr>
      <w:tr w:rsidR="004440A1" w:rsidRPr="00241E24" w:rsidTr="000D2A71">
        <w:tc>
          <w:tcPr>
            <w:tcW w:w="465" w:type="dxa"/>
            <w:vMerge w:val="restart"/>
          </w:tcPr>
          <w:p w:rsidR="004440A1" w:rsidRPr="00241E24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241E24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238,</w:t>
            </w:r>
            <w:r w:rsidR="00AC5132" w:rsidRPr="00241E24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241E24" w:rsidRDefault="000C003C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29,7</w:t>
            </w:r>
          </w:p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30</w:t>
            </w:r>
          </w:p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241E24" w:rsidTr="000D2A71"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238,</w:t>
            </w:r>
            <w:r w:rsidR="00AC5132" w:rsidRPr="00241E24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241E24" w:rsidRDefault="000C003C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29,7</w:t>
            </w:r>
          </w:p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30</w:t>
            </w:r>
          </w:p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241E24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241E24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_Hlk522269633"/>
            <w:r w:rsidRPr="00241E24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  <w:r w:rsidR="00736E94" w:rsidRPr="00241E24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E502CF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36516,07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241E24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241E24" w:rsidRDefault="004375F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11059,70</w:t>
            </w:r>
          </w:p>
        </w:tc>
        <w:tc>
          <w:tcPr>
            <w:tcW w:w="992" w:type="dxa"/>
          </w:tcPr>
          <w:p w:rsidR="00D019E5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D019E5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241E24" w:rsidTr="000D2A71">
        <w:tc>
          <w:tcPr>
            <w:tcW w:w="465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241E24" w:rsidRDefault="00E502CF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26586,37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241E24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241E24" w:rsidRDefault="004375F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241E24" w:rsidRDefault="00C95E46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241E24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241E24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241E24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241E24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241E24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241E24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</w:tr>
      <w:bookmarkEnd w:id="5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33" w:rsidRDefault="00F41F33">
      <w:r>
        <w:separator/>
      </w:r>
    </w:p>
  </w:endnote>
  <w:endnote w:type="continuationSeparator" w:id="0">
    <w:p w:rsidR="00F41F33" w:rsidRDefault="00F4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24" w:rsidRDefault="00241E24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1E24" w:rsidRDefault="00241E24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24" w:rsidRDefault="00241E24">
    <w:pPr>
      <w:pStyle w:val="a7"/>
      <w:jc w:val="right"/>
    </w:pPr>
  </w:p>
  <w:p w:rsidR="00241E24" w:rsidRDefault="00241E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24" w:rsidRPr="008030B1" w:rsidRDefault="00241E24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33" w:rsidRDefault="00F41F33">
      <w:r>
        <w:separator/>
      </w:r>
    </w:p>
  </w:footnote>
  <w:footnote w:type="continuationSeparator" w:id="0">
    <w:p w:rsidR="00F41F33" w:rsidRDefault="00F41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24" w:rsidRDefault="00241E24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1E24" w:rsidRDefault="00241E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241E24" w:rsidRDefault="00241E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2D">
          <w:rPr>
            <w:noProof/>
          </w:rPr>
          <w:t>17</w:t>
        </w:r>
        <w:r>
          <w:fldChar w:fldCharType="end"/>
        </w:r>
      </w:p>
    </w:sdtContent>
  </w:sdt>
  <w:p w:rsidR="00241E24" w:rsidRDefault="00241E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24" w:rsidRDefault="00241E24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24" w:rsidRDefault="00241E24">
    <w:pPr>
      <w:pStyle w:val="a5"/>
      <w:jc w:val="center"/>
    </w:pPr>
  </w:p>
  <w:p w:rsidR="00241E24" w:rsidRDefault="00241E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462D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216"/>
    <w:rsid w:val="009D6436"/>
    <w:rsid w:val="009D7855"/>
    <w:rsid w:val="009E0AEA"/>
    <w:rsid w:val="009E0C37"/>
    <w:rsid w:val="009E0D18"/>
    <w:rsid w:val="009E3B67"/>
    <w:rsid w:val="009E4014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2496"/>
    <w:rsid w:val="00AD2DB6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1F33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49F5-DA2A-49A8-AB3E-74579F10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28563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2018-11-29T12:10:00Z</cp:lastPrinted>
  <dcterms:created xsi:type="dcterms:W3CDTF">2018-12-03T08:45:00Z</dcterms:created>
  <dcterms:modified xsi:type="dcterms:W3CDTF">2018-12-03T08:45:00Z</dcterms:modified>
</cp:coreProperties>
</file>