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FD" w:rsidRDefault="00803CFD" w:rsidP="00803CFD">
      <w:pPr>
        <w:jc w:val="right"/>
        <w:rPr>
          <w:bCs/>
          <w:szCs w:val="28"/>
        </w:rPr>
      </w:pPr>
      <w:bookmarkStart w:id="0" w:name="_GoBack"/>
      <w:bookmarkEnd w:id="0"/>
      <w:r w:rsidRPr="00803CFD">
        <w:rPr>
          <w:bCs/>
          <w:szCs w:val="28"/>
        </w:rPr>
        <w:t>Приложение 2</w:t>
      </w:r>
    </w:p>
    <w:p w:rsidR="00803CFD" w:rsidRPr="00803CFD" w:rsidRDefault="00803CFD" w:rsidP="00803CFD">
      <w:pPr>
        <w:jc w:val="right"/>
        <w:rPr>
          <w:bCs/>
          <w:szCs w:val="28"/>
        </w:rPr>
      </w:pPr>
    </w:p>
    <w:p w:rsidR="00803CFD" w:rsidRPr="00803CFD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>Ремонт асфальтового покрытия дворовых территорий многоквартирных домов*</w:t>
      </w:r>
    </w:p>
    <w:p w:rsidR="003E2AED" w:rsidRDefault="003E2AED" w:rsidP="00803CFD">
      <w:pPr>
        <w:jc w:val="center"/>
      </w:pPr>
    </w:p>
    <w:p w:rsidR="003E2AED" w:rsidRDefault="003E2AED"/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48"/>
        <w:gridCol w:w="2837"/>
        <w:gridCol w:w="1417"/>
      </w:tblGrid>
      <w:tr w:rsidR="00803CFD" w:rsidRPr="00803CFD" w:rsidTr="00803CFD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FD" w:rsidRPr="00803CFD" w:rsidRDefault="00803CFD" w:rsidP="00803CFD">
            <w:pPr>
              <w:jc w:val="center"/>
              <w:rPr>
                <w:bCs/>
              </w:rPr>
            </w:pPr>
            <w:r w:rsidRPr="00803CFD">
              <w:rPr>
                <w:bCs/>
              </w:rPr>
              <w:t>Адрес дворовой территории</w:t>
            </w:r>
          </w:p>
          <w:p w:rsidR="00803CFD" w:rsidRPr="00803CFD" w:rsidRDefault="00803CFD" w:rsidP="00803CFD">
            <w:pPr>
              <w:jc w:val="center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A046BE">
            <w:pPr>
              <w:jc w:val="center"/>
              <w:rPr>
                <w:bCs/>
              </w:rPr>
            </w:pPr>
            <w:r w:rsidRPr="00803CFD">
              <w:rPr>
                <w:bCs/>
              </w:rPr>
              <w:t>Срок исполнения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FD" w:rsidRPr="00803CFD" w:rsidRDefault="00803CFD" w:rsidP="00803CFD">
            <w:pPr>
              <w:ind w:left="-104" w:right="-154"/>
              <w:jc w:val="center"/>
              <w:rPr>
                <w:bCs/>
              </w:rPr>
            </w:pPr>
            <w:r w:rsidRPr="00803CFD">
              <w:rPr>
                <w:bCs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Default="00803CFD" w:rsidP="00A046BE">
            <w:pPr>
              <w:jc w:val="center"/>
              <w:rPr>
                <w:bCs/>
              </w:rPr>
            </w:pPr>
            <w:r w:rsidRPr="00803CFD">
              <w:rPr>
                <w:bCs/>
              </w:rPr>
              <w:t xml:space="preserve">Объем финансирования, </w:t>
            </w:r>
          </w:p>
          <w:p w:rsidR="00803CFD" w:rsidRPr="00803CFD" w:rsidRDefault="00803CFD" w:rsidP="00A046BE">
            <w:pPr>
              <w:jc w:val="center"/>
              <w:rPr>
                <w:bCs/>
              </w:rPr>
            </w:pPr>
            <w:r w:rsidRPr="00803CFD">
              <w:rPr>
                <w:bCs/>
              </w:rPr>
              <w:t>тыс. руб.</w:t>
            </w:r>
          </w:p>
        </w:tc>
      </w:tr>
      <w:tr w:rsidR="00803CFD" w:rsidRPr="00803CFD" w:rsidTr="00803CFD">
        <w:trPr>
          <w:trHeight w:val="37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610D64">
            <w:pPr>
              <w:rPr>
                <w:b/>
                <w:bCs/>
              </w:rPr>
            </w:pPr>
          </w:p>
          <w:p w:rsidR="00803CFD" w:rsidRPr="00803CFD" w:rsidRDefault="00803CFD" w:rsidP="00610D64">
            <w:pPr>
              <w:rPr>
                <w:bCs/>
              </w:rPr>
            </w:pPr>
            <w:r w:rsidRPr="00803CFD">
              <w:rPr>
                <w:bCs/>
              </w:rPr>
              <w:t>Ремонт асфальтового покрытия дворовых территорий городского поселения*</w:t>
            </w:r>
          </w:p>
          <w:p w:rsidR="00803CFD" w:rsidRPr="00803CFD" w:rsidRDefault="00803CFD" w:rsidP="00A046BE">
            <w:pPr>
              <w:rPr>
                <w:bCs/>
              </w:rPr>
            </w:pP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1. Г. Сергиев Посад, ул. Симоненкова, д. 17, 17а.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2. Г. Сергиев Посад, ул. Клубная, д. 3, 5, 7; ул. Центральная, д. 1, 3, 5, 60.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3. Г. Сергиев Посад, Новоугличское ш., д. 68а, 70а, 74</w:t>
            </w:r>
            <w:r>
              <w:rPr>
                <w:bCs/>
              </w:rPr>
              <w:t>а</w:t>
            </w:r>
            <w:r w:rsidRPr="00803CFD">
              <w:rPr>
                <w:bCs/>
              </w:rPr>
              <w:t>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4. Г. Сергиев Посад, ул. Дружбы, д. 7а, 8, 8а.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5. Г. Сергиев Посад, ул. Дружбы, д. 11а, 11, 12.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6. Г. Сергиев Посад, пр-т Красной Армии, д. 234, корп. 3, 4, 5, 6.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7. Г. Сергиев Посад, ул. Осипенко, д. 2, 4.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8. Г. Сергиев Посад, ул. Энгельса, д. 3, 5.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9. Г. Сергиев Посад, пр-т Красной Армии, д. 206, 206а; Валовый пер., д. 3; ул. Валовая, д. 39/5, 39а.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10. П. НИИРП, д. 1, 1а, 2, 3, 4.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11. Г. Сергиев Посад, ул. Озерная, д. 8, 10, 7, 9, 11, 13.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12. Г. Сергиев Посад, Московское шоссе, д. 22, 24, 26, 28.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13. С. Глинково, д. 73, 75.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14. С. Мишутино, д. 32, 33, 34, 15.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15. С. Мишутино, д. 8, 20, 21.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16. Г. Сергиев Посад, ул. Воробьевская, д. 31, 33; Хотьковский проезд, д. 46.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17. Г. Сергиев Посад, проспект Красной Армии, д. 1а; проезд Новозагорского, д. 6; Хотьковский проезд, д. 3.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 xml:space="preserve">18. Г. Сергиев Посад, Хотьковский проезд, д. 15, 17/18; ул. Маяковского, д. 12/22, 14, 16; ул. Куликова, д. 18, </w:t>
            </w:r>
            <w:r w:rsidRPr="00803CFD">
              <w:rPr>
                <w:bCs/>
              </w:rPr>
              <w:lastRenderedPageBreak/>
              <w:t>18б, 20.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19. Г. Сергиев Посад, ул. Куликова, д. 21, 21а, 23/10; ул. Маяковского, д. 8; ул. Льва Толстого, д. 4а.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20. Г. Сергиев Посад, ул. Маслиева, д. 8, 9.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21. Г. Сергиев Посад, ул. Фестивальная, д. 1.</w:t>
            </w:r>
          </w:p>
          <w:p w:rsidR="00803CFD" w:rsidRPr="00803CFD" w:rsidRDefault="00803CFD" w:rsidP="003E2AED">
            <w:pPr>
              <w:rPr>
                <w:bCs/>
              </w:rPr>
            </w:pPr>
            <w:r w:rsidRPr="00803CFD">
              <w:rPr>
                <w:bCs/>
              </w:rPr>
              <w:t>22. Г. Сергиев Посад, ул. Московская, д. 1, 5, 8, 21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  <w:r w:rsidRPr="00803CFD">
              <w:rPr>
                <w:bCs/>
              </w:rPr>
              <w:lastRenderedPageBreak/>
              <w:t>2018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  <w:r w:rsidRPr="00803CFD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765240" w:rsidP="00A04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46 857,4</w:t>
            </w:r>
          </w:p>
        </w:tc>
      </w:tr>
      <w:tr w:rsidR="00803CFD" w:rsidRPr="00803CFD" w:rsidTr="00803CFD">
        <w:trPr>
          <w:trHeight w:val="6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E664A2">
            <w:pPr>
              <w:rPr>
                <w:bCs/>
              </w:rPr>
            </w:pPr>
            <w:r w:rsidRPr="00803CFD">
              <w:rPr>
                <w:bCs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FD" w:rsidRPr="00803CFD" w:rsidRDefault="00803CFD" w:rsidP="00A046BE">
            <w:pPr>
              <w:jc w:val="center"/>
              <w:rPr>
                <w:color w:val="000000"/>
              </w:rPr>
            </w:pPr>
            <w:r w:rsidRPr="00803CFD">
              <w:rPr>
                <w:color w:val="000000"/>
              </w:rPr>
              <w:t>6 923,97</w:t>
            </w:r>
          </w:p>
        </w:tc>
      </w:tr>
      <w:tr w:rsidR="00803CFD" w:rsidRPr="00803CFD" w:rsidTr="00803CFD">
        <w:trPr>
          <w:trHeight w:val="6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E664A2">
            <w:pPr>
              <w:rPr>
                <w:bCs/>
              </w:rPr>
            </w:pPr>
            <w:r w:rsidRPr="00803CFD">
              <w:rPr>
                <w:bCs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A046BE">
            <w:pPr>
              <w:jc w:val="center"/>
              <w:rPr>
                <w:color w:val="000000"/>
              </w:rPr>
            </w:pPr>
            <w:r w:rsidRPr="00803CFD">
              <w:rPr>
                <w:color w:val="000000"/>
              </w:rPr>
              <w:t>8 128,14</w:t>
            </w:r>
          </w:p>
        </w:tc>
      </w:tr>
      <w:tr w:rsidR="00803CFD" w:rsidRPr="00803CFD" w:rsidTr="00803CFD">
        <w:trPr>
          <w:trHeight w:val="56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  <w:r w:rsidRPr="00803CFD">
              <w:rPr>
                <w:bCs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765240" w:rsidP="00A04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31 805,2</w:t>
            </w:r>
          </w:p>
        </w:tc>
      </w:tr>
      <w:tr w:rsidR="00803CFD" w:rsidRPr="00803CFD" w:rsidTr="00803CFD">
        <w:trPr>
          <w:trHeight w:val="40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  <w:r w:rsidRPr="00803CFD">
              <w:rPr>
                <w:bCs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E664A2">
            <w:pPr>
              <w:jc w:val="center"/>
              <w:rPr>
                <w:color w:val="000000"/>
              </w:rPr>
            </w:pPr>
            <w:r w:rsidRPr="00803CFD">
              <w:rPr>
                <w:color w:val="000000"/>
              </w:rPr>
              <w:t>0,0</w:t>
            </w:r>
          </w:p>
        </w:tc>
      </w:tr>
    </w:tbl>
    <w:p w:rsidR="00AB4290" w:rsidRDefault="004878AC"/>
    <w:p w:rsidR="00687C21" w:rsidRPr="00687C21" w:rsidRDefault="00AA49C7" w:rsidP="00AA49C7">
      <w:pPr>
        <w:jc w:val="both"/>
        <w:rPr>
          <w:sz w:val="22"/>
          <w:u w:val="single"/>
        </w:rPr>
      </w:pPr>
      <w:r w:rsidRPr="00687C21">
        <w:rPr>
          <w:sz w:val="22"/>
          <w:u w:val="single"/>
        </w:rPr>
        <w:t xml:space="preserve">* </w:t>
      </w:r>
      <w:r w:rsidR="00687C21" w:rsidRPr="00687C21">
        <w:rPr>
          <w:sz w:val="22"/>
          <w:u w:val="single"/>
        </w:rPr>
        <w:t>перечень видов работ по благоустройству:</w:t>
      </w:r>
    </w:p>
    <w:p w:rsidR="00687C21" w:rsidRDefault="00687C21" w:rsidP="00AA49C7">
      <w:pPr>
        <w:jc w:val="both"/>
        <w:rPr>
          <w:sz w:val="22"/>
        </w:rPr>
      </w:pPr>
      <w:r>
        <w:rPr>
          <w:sz w:val="22"/>
        </w:rPr>
        <w:t>- обустройство детских игровых площадок</w:t>
      </w:r>
    </w:p>
    <w:p w:rsidR="00687C21" w:rsidRDefault="00687C21" w:rsidP="00AA49C7">
      <w:pPr>
        <w:jc w:val="both"/>
        <w:rPr>
          <w:sz w:val="22"/>
        </w:rPr>
      </w:pPr>
      <w:r>
        <w:rPr>
          <w:sz w:val="22"/>
        </w:rPr>
        <w:t>- озеленение</w:t>
      </w:r>
    </w:p>
    <w:p w:rsidR="00687C21" w:rsidRDefault="00687C21" w:rsidP="00AA49C7">
      <w:pPr>
        <w:jc w:val="both"/>
        <w:rPr>
          <w:sz w:val="22"/>
        </w:rPr>
      </w:pPr>
      <w:r>
        <w:rPr>
          <w:sz w:val="22"/>
        </w:rPr>
        <w:t>- освещение</w:t>
      </w:r>
    </w:p>
    <w:p w:rsidR="00687C21" w:rsidRDefault="00687C21" w:rsidP="00AA49C7">
      <w:pPr>
        <w:jc w:val="both"/>
        <w:rPr>
          <w:sz w:val="22"/>
        </w:rPr>
      </w:pPr>
      <w:r>
        <w:rPr>
          <w:sz w:val="22"/>
        </w:rPr>
        <w:t>- обустройство информационных щитов</w:t>
      </w:r>
    </w:p>
    <w:p w:rsidR="00610D64" w:rsidRDefault="00687C21" w:rsidP="00AA49C7">
      <w:pPr>
        <w:jc w:val="both"/>
        <w:rPr>
          <w:sz w:val="22"/>
        </w:rPr>
      </w:pPr>
      <w:r>
        <w:rPr>
          <w:sz w:val="22"/>
        </w:rPr>
        <w:t xml:space="preserve">- </w:t>
      </w:r>
      <w:r w:rsidR="00AA49C7" w:rsidRPr="00AA49C7">
        <w:rPr>
          <w:sz w:val="22"/>
        </w:rPr>
        <w:t>ремонт асфальтового покрытия дворовых территорий (проезжей части, тротуаров, дворовых проездов, автомобильных парковок, пешеходных дорожек дворовых территорий, проездов к дворовым территориям) в рамках комплексного благоустройства дворовых территорий.</w:t>
      </w:r>
    </w:p>
    <w:p w:rsidR="00687C21" w:rsidRDefault="00687C21" w:rsidP="00AA49C7">
      <w:pPr>
        <w:jc w:val="both"/>
        <w:rPr>
          <w:sz w:val="22"/>
        </w:rPr>
      </w:pPr>
      <w:r>
        <w:rPr>
          <w:sz w:val="22"/>
        </w:rPr>
        <w:t>- обустройство контейнерных площадок</w:t>
      </w:r>
    </w:p>
    <w:sectPr w:rsidR="00687C21" w:rsidSect="005977F7">
      <w:footerReference w:type="default" r:id="rId7"/>
      <w:pgSz w:w="11906" w:h="16838"/>
      <w:pgMar w:top="851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AC" w:rsidRDefault="004878AC" w:rsidP="00765240">
      <w:r>
        <w:separator/>
      </w:r>
    </w:p>
  </w:endnote>
  <w:endnote w:type="continuationSeparator" w:id="0">
    <w:p w:rsidR="004878AC" w:rsidRDefault="004878AC" w:rsidP="007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953315"/>
      <w:docPartObj>
        <w:docPartGallery w:val="Page Numbers (Bottom of Page)"/>
        <w:docPartUnique/>
      </w:docPartObj>
    </w:sdtPr>
    <w:sdtEndPr/>
    <w:sdtContent>
      <w:p w:rsidR="00765240" w:rsidRDefault="007652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C1">
          <w:rPr>
            <w:noProof/>
          </w:rPr>
          <w:t>37</w:t>
        </w:r>
        <w:r>
          <w:fldChar w:fldCharType="end"/>
        </w:r>
      </w:p>
    </w:sdtContent>
  </w:sdt>
  <w:p w:rsidR="00765240" w:rsidRDefault="00765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AC" w:rsidRDefault="004878AC" w:rsidP="00765240">
      <w:r>
        <w:separator/>
      </w:r>
    </w:p>
  </w:footnote>
  <w:footnote w:type="continuationSeparator" w:id="0">
    <w:p w:rsidR="004878AC" w:rsidRDefault="004878AC" w:rsidP="0076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D"/>
    <w:rsid w:val="00185377"/>
    <w:rsid w:val="00311E71"/>
    <w:rsid w:val="003E2AED"/>
    <w:rsid w:val="004878AC"/>
    <w:rsid w:val="005977F7"/>
    <w:rsid w:val="00610D64"/>
    <w:rsid w:val="00687C21"/>
    <w:rsid w:val="006C7121"/>
    <w:rsid w:val="006E70C3"/>
    <w:rsid w:val="00765240"/>
    <w:rsid w:val="007A0977"/>
    <w:rsid w:val="00803CFD"/>
    <w:rsid w:val="00AA09BE"/>
    <w:rsid w:val="00AA49C7"/>
    <w:rsid w:val="00BE5474"/>
    <w:rsid w:val="00CE659A"/>
    <w:rsid w:val="00E06700"/>
    <w:rsid w:val="00E664A2"/>
    <w:rsid w:val="00F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2018-12-28T12:06:00Z</cp:lastPrinted>
  <dcterms:created xsi:type="dcterms:W3CDTF">2019-01-11T11:06:00Z</dcterms:created>
  <dcterms:modified xsi:type="dcterms:W3CDTF">2019-01-11T11:06:00Z</dcterms:modified>
</cp:coreProperties>
</file>