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A53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Приложение к решению</w:t>
      </w: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 Сергиево-Посадского муниципального района</w:t>
      </w: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от _________ № _______</w:t>
      </w: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360F0A">
        <w:rPr>
          <w:rFonts w:ascii="Times New Roman" w:hAnsi="Times New Roman"/>
        </w:rPr>
        <w:t xml:space="preserve">Проект </w:t>
      </w: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5018F" w:rsidRPr="00360F0A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60F0A">
        <w:rPr>
          <w:rFonts w:ascii="Times New Roman" w:hAnsi="Times New Roman"/>
          <w:b/>
          <w:bCs/>
          <w:sz w:val="32"/>
          <w:szCs w:val="32"/>
        </w:rPr>
        <w:t>ЗАКОН МОСКОВСКОЙ ОБЛАСТИ</w:t>
      </w: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18F" w:rsidRPr="00FB1EF6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18F" w:rsidRPr="00360F0A" w:rsidRDefault="00A5018F" w:rsidP="00A5018F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0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организации местного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самоуправления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территории Сергиево-Посадского </w:t>
      </w:r>
      <w:r w:rsidRPr="00360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A5018F" w:rsidRPr="00FB1EF6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18F" w:rsidRPr="00FB1EF6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" w:name="Par21"/>
      <w:bookmarkEnd w:id="1"/>
    </w:p>
    <w:p w:rsidR="00A5018F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b/>
          <w:sz w:val="28"/>
          <w:szCs w:val="28"/>
        </w:rPr>
      </w:pPr>
      <w:r w:rsidRPr="00C33036">
        <w:rPr>
          <w:rStyle w:val="FontStyle19"/>
          <w:b/>
          <w:sz w:val="28"/>
          <w:szCs w:val="28"/>
        </w:rPr>
        <w:t>Статья 1</w:t>
      </w: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b/>
          <w:sz w:val="28"/>
          <w:szCs w:val="28"/>
        </w:rPr>
      </w:pPr>
    </w:p>
    <w:p w:rsidR="00A5018F" w:rsidRDefault="00A5018F" w:rsidP="00A5018F">
      <w:pPr>
        <w:pStyle w:val="Style9"/>
        <w:spacing w:line="240" w:lineRule="auto"/>
        <w:ind w:firstLine="709"/>
        <w:rPr>
          <w:rStyle w:val="FontStyle19"/>
          <w:sz w:val="28"/>
          <w:szCs w:val="28"/>
        </w:rPr>
      </w:pPr>
      <w:r w:rsidRPr="00C33036">
        <w:rPr>
          <w:rStyle w:val="FontStyle19"/>
          <w:sz w:val="28"/>
          <w:szCs w:val="28"/>
        </w:rPr>
        <w:t xml:space="preserve">Объединить территории городского поселения </w:t>
      </w:r>
      <w:r w:rsidRPr="00D70563">
        <w:rPr>
          <w:rStyle w:val="FontStyle19"/>
          <w:sz w:val="28"/>
          <w:szCs w:val="28"/>
        </w:rPr>
        <w:t>Краснозаводск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городско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Пересвет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городско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Сергиев Посад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городско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Скоропусковский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городско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Хотьково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сельско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Березняковское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сельско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Васильевское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сельско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Лозовское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сельско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Реммаш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сельско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Селковское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 xml:space="preserve">, </w:t>
      </w:r>
      <w:r w:rsidRPr="00D70563">
        <w:rPr>
          <w:rStyle w:val="FontStyle19"/>
          <w:sz w:val="28"/>
          <w:szCs w:val="28"/>
        </w:rPr>
        <w:t>сельско</w:t>
      </w:r>
      <w:r>
        <w:rPr>
          <w:rStyle w:val="FontStyle19"/>
          <w:sz w:val="28"/>
          <w:szCs w:val="28"/>
        </w:rPr>
        <w:t>го</w:t>
      </w:r>
      <w:r w:rsidRPr="00D70563">
        <w:rPr>
          <w:rStyle w:val="FontStyle19"/>
          <w:sz w:val="28"/>
          <w:szCs w:val="28"/>
        </w:rPr>
        <w:t xml:space="preserve"> поселени</w:t>
      </w:r>
      <w:r>
        <w:rPr>
          <w:rStyle w:val="FontStyle19"/>
          <w:sz w:val="28"/>
          <w:szCs w:val="28"/>
        </w:rPr>
        <w:t>я</w:t>
      </w:r>
      <w:r w:rsidRPr="00D70563">
        <w:rPr>
          <w:rStyle w:val="FontStyle19"/>
          <w:sz w:val="28"/>
          <w:szCs w:val="28"/>
        </w:rPr>
        <w:t xml:space="preserve"> Шеметовское</w:t>
      </w:r>
      <w:r>
        <w:rPr>
          <w:rStyle w:val="FontStyle19"/>
          <w:sz w:val="28"/>
          <w:szCs w:val="28"/>
        </w:rPr>
        <w:t xml:space="preserve"> </w:t>
      </w:r>
      <w:r w:rsidRPr="00D70563">
        <w:rPr>
          <w:rStyle w:val="FontStyle19"/>
          <w:sz w:val="28"/>
          <w:szCs w:val="28"/>
        </w:rPr>
        <w:t>Сергиево-Посадского муниципального района</w:t>
      </w:r>
      <w:r>
        <w:rPr>
          <w:rStyle w:val="FontStyle19"/>
          <w:sz w:val="28"/>
          <w:szCs w:val="28"/>
        </w:rPr>
        <w:t>.</w:t>
      </w:r>
    </w:p>
    <w:p w:rsidR="00A5018F" w:rsidRPr="00263F60" w:rsidRDefault="00A5018F" w:rsidP="00A5018F">
      <w:pPr>
        <w:pStyle w:val="Style9"/>
        <w:spacing w:line="240" w:lineRule="auto"/>
        <w:ind w:firstLine="709"/>
        <w:rPr>
          <w:rStyle w:val="FontStyle19"/>
          <w:rFonts w:eastAsia="Calibri"/>
          <w:sz w:val="28"/>
          <w:szCs w:val="28"/>
          <w:lang w:eastAsia="en-US"/>
        </w:rPr>
      </w:pPr>
      <w:r w:rsidRPr="00263F60">
        <w:rPr>
          <w:rStyle w:val="FontStyle19"/>
          <w:rFonts w:eastAsia="Calibri"/>
          <w:sz w:val="28"/>
          <w:szCs w:val="28"/>
          <w:lang w:eastAsia="en-US"/>
        </w:rPr>
        <w:t>В результате объединения поселения утрачивают статус муниципальных образований со дня вступления в силу настоящего Закона.</w:t>
      </w:r>
    </w:p>
    <w:p w:rsidR="00A5018F" w:rsidRPr="00263F60" w:rsidRDefault="00A5018F" w:rsidP="00A5018F">
      <w:pPr>
        <w:pStyle w:val="Style9"/>
        <w:spacing w:line="240" w:lineRule="auto"/>
        <w:ind w:firstLine="709"/>
        <w:rPr>
          <w:rStyle w:val="FontStyle19"/>
          <w:rFonts w:eastAsia="Calibri"/>
          <w:sz w:val="28"/>
          <w:szCs w:val="28"/>
          <w:lang w:eastAsia="en-US"/>
        </w:rPr>
      </w:pPr>
      <w:r w:rsidRPr="00263F60">
        <w:rPr>
          <w:rStyle w:val="FontStyle19"/>
          <w:rFonts w:eastAsia="Calibri"/>
          <w:sz w:val="28"/>
          <w:szCs w:val="28"/>
          <w:lang w:eastAsia="en-US"/>
        </w:rPr>
        <w:t xml:space="preserve">Прекратить статус муниципального образования городского поселения </w:t>
      </w:r>
      <w:r>
        <w:rPr>
          <w:rStyle w:val="FontStyle19"/>
          <w:rFonts w:eastAsia="Calibri"/>
          <w:sz w:val="28"/>
          <w:szCs w:val="28"/>
          <w:lang w:eastAsia="en-US"/>
        </w:rPr>
        <w:t>Богородское Сергиево-Посадского</w:t>
      </w:r>
      <w:r w:rsidRPr="00263F60">
        <w:rPr>
          <w:rStyle w:val="FontStyle19"/>
          <w:rFonts w:eastAsia="Calibri"/>
          <w:sz w:val="28"/>
          <w:szCs w:val="28"/>
          <w:lang w:eastAsia="en-US"/>
        </w:rPr>
        <w:t xml:space="preserve"> муниципального района со дня вступления в силу настоящего Закона.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rStyle w:val="FontStyle19"/>
          <w:b/>
          <w:sz w:val="28"/>
          <w:szCs w:val="28"/>
        </w:rPr>
      </w:pPr>
      <w:r w:rsidRPr="00263F60">
        <w:rPr>
          <w:rStyle w:val="FontStyle19"/>
          <w:rFonts w:eastAsia="Calibri"/>
          <w:sz w:val="28"/>
          <w:szCs w:val="28"/>
          <w:lang w:eastAsia="en-US"/>
        </w:rPr>
        <w:t xml:space="preserve">Наделить муниципальное образование, образованное путем вышеуказанного изменения состава территории </w:t>
      </w:r>
      <w:r>
        <w:rPr>
          <w:rStyle w:val="FontStyle19"/>
          <w:rFonts w:eastAsia="Calibri"/>
          <w:sz w:val="28"/>
          <w:szCs w:val="28"/>
          <w:lang w:eastAsia="en-US"/>
        </w:rPr>
        <w:t>Сергиево-Посадского</w:t>
      </w:r>
      <w:r w:rsidRPr="00263F60">
        <w:rPr>
          <w:rStyle w:val="FontStyle19"/>
          <w:rFonts w:eastAsia="Calibri"/>
          <w:sz w:val="28"/>
          <w:szCs w:val="28"/>
          <w:lang w:eastAsia="en-US"/>
        </w:rPr>
        <w:t xml:space="preserve"> муниципального района, статусом городского округа </w:t>
      </w:r>
      <w:r>
        <w:rPr>
          <w:rStyle w:val="FontStyle19"/>
          <w:sz w:val="28"/>
          <w:szCs w:val="28"/>
        </w:rPr>
        <w:t>(далее – Сергиево-</w:t>
      </w:r>
      <w:r w:rsidRPr="00833B33">
        <w:rPr>
          <w:rStyle w:val="FontStyle19"/>
          <w:sz w:val="28"/>
          <w:szCs w:val="28"/>
        </w:rPr>
        <w:t>Посадский городской округ).</w:t>
      </w:r>
    </w:p>
    <w:p w:rsidR="00A5018F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b/>
          <w:sz w:val="28"/>
          <w:szCs w:val="28"/>
        </w:rPr>
      </w:pPr>
    </w:p>
    <w:p w:rsidR="00A5018F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b/>
          <w:sz w:val="28"/>
          <w:szCs w:val="28"/>
        </w:rPr>
      </w:pP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b/>
          <w:sz w:val="28"/>
          <w:szCs w:val="28"/>
        </w:rPr>
      </w:pPr>
      <w:r w:rsidRPr="00C33036">
        <w:rPr>
          <w:rStyle w:val="FontStyle19"/>
          <w:b/>
          <w:sz w:val="28"/>
          <w:szCs w:val="28"/>
        </w:rPr>
        <w:t>Статья 2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A5018F" w:rsidRPr="00E40638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E40638">
        <w:rPr>
          <w:sz w:val="28"/>
          <w:szCs w:val="28"/>
        </w:rPr>
        <w:t>1. Установить границу</w:t>
      </w:r>
      <w:r>
        <w:rPr>
          <w:sz w:val="28"/>
          <w:szCs w:val="28"/>
        </w:rPr>
        <w:t xml:space="preserve"> </w:t>
      </w:r>
      <w:r w:rsidRPr="00833B33">
        <w:rPr>
          <w:sz w:val="28"/>
          <w:szCs w:val="28"/>
        </w:rPr>
        <w:t>Сергиево-Посадск</w:t>
      </w:r>
      <w:r>
        <w:rPr>
          <w:sz w:val="28"/>
          <w:szCs w:val="28"/>
        </w:rPr>
        <w:t>ого</w:t>
      </w:r>
      <w:r w:rsidRPr="00833B3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33B3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40638">
        <w:rPr>
          <w:sz w:val="28"/>
          <w:szCs w:val="28"/>
        </w:rPr>
        <w:t xml:space="preserve"> согласно карте (схеме) и описанию границы</w:t>
      </w:r>
      <w:r>
        <w:rPr>
          <w:sz w:val="28"/>
          <w:szCs w:val="28"/>
        </w:rPr>
        <w:t xml:space="preserve"> </w:t>
      </w:r>
      <w:r w:rsidRPr="00833B33">
        <w:rPr>
          <w:sz w:val="28"/>
          <w:szCs w:val="28"/>
        </w:rPr>
        <w:t xml:space="preserve">Сергиево-Посадского городского округа </w:t>
      </w:r>
      <w:r w:rsidRPr="00E40638">
        <w:rPr>
          <w:sz w:val="28"/>
          <w:szCs w:val="28"/>
        </w:rPr>
        <w:t xml:space="preserve">(приложение 1), геодезическим данным границы </w:t>
      </w:r>
      <w:r w:rsidRPr="00833B33">
        <w:rPr>
          <w:sz w:val="28"/>
          <w:szCs w:val="28"/>
        </w:rPr>
        <w:t>Сергиево-Посадского городского округа</w:t>
      </w:r>
      <w:r w:rsidRPr="00E4063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 </w:t>
      </w:r>
      <w:r w:rsidRPr="00E40638">
        <w:rPr>
          <w:sz w:val="28"/>
          <w:szCs w:val="28"/>
        </w:rPr>
        <w:t>2), являющимся неотъемлемыми частями настоящего Закона.</w:t>
      </w:r>
    </w:p>
    <w:p w:rsidR="00A5018F" w:rsidRPr="00E40638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E40638">
        <w:rPr>
          <w:sz w:val="28"/>
          <w:szCs w:val="28"/>
        </w:rPr>
        <w:t xml:space="preserve">2. Геодезические данные, содержащиеся в приложении 2 к настоящему Закону, являются приоритетными и применяются для установления прохождения границы </w:t>
      </w:r>
      <w:r w:rsidRPr="00833B33">
        <w:rPr>
          <w:sz w:val="28"/>
          <w:szCs w:val="28"/>
        </w:rPr>
        <w:t>Сергиево-Посадского городского округа</w:t>
      </w:r>
      <w:r>
        <w:rPr>
          <w:sz w:val="28"/>
          <w:szCs w:val="28"/>
        </w:rPr>
        <w:t xml:space="preserve"> </w:t>
      </w:r>
      <w:r w:rsidRPr="00E40638">
        <w:rPr>
          <w:sz w:val="28"/>
          <w:szCs w:val="28"/>
        </w:rPr>
        <w:t>на местности, а также при рассмотрении вопросов градостроительства и землеустройства.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E40638">
        <w:rPr>
          <w:sz w:val="28"/>
          <w:szCs w:val="28"/>
        </w:rPr>
        <w:t xml:space="preserve">Изменение местонахождения или границ объектов (в том числе земельных участков, микрорайонов, лесных кварталов), переименование, реорганизация или ликвидация правообладателей земельных участков, указанных в приложении 1 к настоящему Закону, а также изменение рельефа местности не влекут изменения границы </w:t>
      </w:r>
      <w:r w:rsidRPr="00833B33">
        <w:rPr>
          <w:sz w:val="28"/>
          <w:szCs w:val="28"/>
        </w:rPr>
        <w:t>Сергиево-Посадского городского округа</w:t>
      </w:r>
      <w:r>
        <w:rPr>
          <w:sz w:val="28"/>
          <w:szCs w:val="28"/>
        </w:rPr>
        <w:t xml:space="preserve">, </w:t>
      </w:r>
      <w:r w:rsidRPr="00E40638">
        <w:rPr>
          <w:sz w:val="28"/>
          <w:szCs w:val="28"/>
        </w:rPr>
        <w:t>которая в указанных случаях определяется согласно геодезическим данным, содержащимся в приложении 2 к настоящему Закону.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Статья 3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A5018F" w:rsidRPr="00E40638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E40638">
        <w:rPr>
          <w:sz w:val="28"/>
          <w:szCs w:val="28"/>
        </w:rPr>
        <w:t xml:space="preserve">1. Населенные пункты, входящие в состав </w:t>
      </w:r>
      <w:r w:rsidRPr="00833B33">
        <w:rPr>
          <w:sz w:val="28"/>
          <w:szCs w:val="28"/>
        </w:rPr>
        <w:t>Сергиево-Посадского городского округа</w:t>
      </w:r>
      <w:r>
        <w:rPr>
          <w:sz w:val="28"/>
          <w:szCs w:val="28"/>
        </w:rPr>
        <w:t>: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Сергиев Посад - город Московской области;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Краснозаводск - город;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Пересвет - город;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Хотьково - город;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Богородское - рабочий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Скоропусковский - рабочий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Абрамово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Абрамцево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Агинтово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Адамово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Аким-Анна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Акулово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Алексеево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Алмазово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Алферьево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Антипино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Антолопово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Антоново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Арханово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Афанасово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Ахтырка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lastRenderedPageBreak/>
        <w:t>Базыкино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Барканово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Барово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Башенка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Башлаево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Беликово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Березняки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Благовещенье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Боблово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Бобошино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Бобошино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Богородское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Большие Дубравы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Бор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Борисово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Борисцево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Ботово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Бревново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Бубяково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Бужаниново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Быково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Былино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Варавино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Васильевское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Васильково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Васьково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Ваулино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Веригино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Взгляднево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Вихрево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Власово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Воздвиженское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Вонякино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Воронино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Вороново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Воронцово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Ворохобино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Ворсково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Выпуково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Высоково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Гаврилково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Гагино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Гальнево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Генутьево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Геронтьево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lastRenderedPageBreak/>
        <w:t>Глебово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Глинково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Голыгино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Гольково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Горюшка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Грачнево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Григорово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Григорово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Дерюзино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Деулино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Дивово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Дмитровское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Дмитровское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Добрая Слободка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Дубининское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Дубки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Душищево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Дьяконово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Ерёмино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Ерёмино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Жерлово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Житниково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Жучки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Заболотье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Загорские Дали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Закубежье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Замостье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Запольское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Заречный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Захарьино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Здравница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Зеленая Дубрава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Золотилово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Зубачёво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Зубцово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Иваньково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Ивашково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Ивнягово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Игнатьево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Игнашино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Ильинки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Истомино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Иудино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Калошино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Каменки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lastRenderedPageBreak/>
        <w:t>Катунино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Киримово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Кисляково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Климово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Коврово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Козицино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Козлово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Константиново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Короськово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Корытцево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Костромино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Крапивино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Красная Сторожка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Кудрино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Кузьминки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Кузьмино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Кулебякино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Куроедово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Кустово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Кучки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Лазарево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Левково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Леоново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лесхоза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Лешково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Листвянка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Лихачёво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Лоза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Лычёво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Ляпино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Македонка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Малинки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Малинники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Малые Дубравы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Маньково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Мардарьево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Марино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Марьино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Матрёнки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Махра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Машино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Машутино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Мергусово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Меркурьево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Механизаторов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lastRenderedPageBreak/>
        <w:t>Мехово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Минино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Митино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Митино - хутор;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Михалёво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Мишутино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Морозово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Морозово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Мостовик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Мутовки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Муханово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Назарьево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Напольское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Наугольное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Несвитаево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НИИРП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Никульское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Никульское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Новая Шурма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Новиково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Новиково - хутор;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Новинки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Новожёлтиково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Новоподушкино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Новосёлки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Новосёлки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Новосёлки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Новосёлки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Озерецкое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Окаёмово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Опарино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ОРГРЭС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Охотино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Пальчино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Парфёнково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Парфёново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Паюсово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Переславичи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Петрушино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Плотихино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Подсосино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Подушкино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Полубарское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Посевьево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lastRenderedPageBreak/>
        <w:t>Прикащецкое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Прокшино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Псарёво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Пузино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Пустое Рождество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Путятино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Радонеж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Разделенцы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Редриковы Горы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Реммаш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Ремнёво - хутор;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Репихово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Репихово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Рогачёво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Рязанцы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Садовниково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Сальково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Самойлово –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Самотовино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Сахарово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Сватково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Селиваново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Селихово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Селково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Селково - хутор;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Семёнково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Семенцево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Симоново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Ситники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Сковородино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Скорынино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Слабнево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Слободка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Слотино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Смена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Сметьёво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Снятинка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Сорокино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Соснино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Спасс-Торбеево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станции Жёлтиково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Старогригорово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Старожёлтиково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Степково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Стройково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lastRenderedPageBreak/>
        <w:t>Строилово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Судниково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Суропцово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Сырнево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Сырнево - поселок;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Тарбеево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Тарбинское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Терпигорьево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Тешилово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Титовское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Толстоухово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Топорково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Торгашино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Торжнево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Трёхселище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Тураково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Уголки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Устинки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Фалисово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Федоровское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Федорцово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Филимоново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Филипповское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Филисово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Фролово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Хомяково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Хребтово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Царевское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Чарково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Ченцы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Чернецкое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Чижево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Чирково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Шабурново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Шапилово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Шарапово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Шелково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Шеметово - село;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Шепелево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Шильцы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Шитова Сторожка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Шубино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Шубино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Юдино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Юрцово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lastRenderedPageBreak/>
        <w:t>Язвицы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Яковлево - деревня;</w:t>
      </w:r>
    </w:p>
    <w:p w:rsidR="00A5018F" w:rsidRPr="00875B71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Ярыгино - деревня;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875B71">
        <w:rPr>
          <w:sz w:val="28"/>
          <w:szCs w:val="28"/>
        </w:rPr>
        <w:t>Ясниково - деревня.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E40638">
        <w:rPr>
          <w:sz w:val="28"/>
          <w:szCs w:val="28"/>
        </w:rPr>
        <w:t xml:space="preserve">2. Административным центром </w:t>
      </w:r>
      <w:r w:rsidRPr="00833B33">
        <w:rPr>
          <w:sz w:val="28"/>
          <w:szCs w:val="28"/>
        </w:rPr>
        <w:t>Сергиево-Посадского городского округа</w:t>
      </w:r>
      <w:r>
        <w:rPr>
          <w:sz w:val="28"/>
          <w:szCs w:val="28"/>
        </w:rPr>
        <w:t xml:space="preserve"> </w:t>
      </w:r>
      <w:r w:rsidRPr="00E40638">
        <w:rPr>
          <w:sz w:val="28"/>
          <w:szCs w:val="28"/>
        </w:rPr>
        <w:t xml:space="preserve">является город </w:t>
      </w:r>
      <w:r>
        <w:rPr>
          <w:sz w:val="28"/>
          <w:szCs w:val="28"/>
        </w:rPr>
        <w:t>Сергиев Посад</w:t>
      </w:r>
      <w:r w:rsidRPr="00E40638">
        <w:rPr>
          <w:sz w:val="28"/>
          <w:szCs w:val="28"/>
        </w:rPr>
        <w:t xml:space="preserve"> Московской области.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5B71">
        <w:rPr>
          <w:sz w:val="28"/>
          <w:szCs w:val="28"/>
        </w:rPr>
        <w:t xml:space="preserve">При подготовке проектов документов территориального планирования и градостроительного зонирования </w:t>
      </w:r>
      <w:r>
        <w:rPr>
          <w:sz w:val="28"/>
          <w:szCs w:val="28"/>
        </w:rPr>
        <w:t>Сергиево-Посадского</w:t>
      </w:r>
      <w:r w:rsidRPr="00875B71">
        <w:rPr>
          <w:sz w:val="28"/>
          <w:szCs w:val="28"/>
        </w:rPr>
        <w:t xml:space="preserve"> городского округа обеспечивается сохранение исторически ценных градоформирующих объектов исторического поселения - зданий </w:t>
      </w:r>
      <w:r>
        <w:rPr>
          <w:sz w:val="28"/>
          <w:szCs w:val="28"/>
        </w:rPr>
        <w:br/>
      </w:r>
      <w:r w:rsidRPr="00875B71">
        <w:rPr>
          <w:sz w:val="28"/>
          <w:szCs w:val="28"/>
        </w:rPr>
        <w:t>и сооружений, формирующих историческую застройку, объемно-пространственной структуры, архитектурно-стилистического внешнего облика объектов, композицию и силуэт застройки исторического поселения.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Статья 4</w:t>
      </w:r>
    </w:p>
    <w:p w:rsidR="00A5018F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D85188">
        <w:rPr>
          <w:rStyle w:val="FontStyle14"/>
          <w:sz w:val="28"/>
          <w:szCs w:val="28"/>
        </w:rPr>
        <w:t>1.</w:t>
      </w:r>
      <w:r w:rsidRPr="00C33036">
        <w:rPr>
          <w:rStyle w:val="FontStyle14"/>
          <w:sz w:val="28"/>
          <w:szCs w:val="28"/>
        </w:rPr>
        <w:t xml:space="preserve"> </w:t>
      </w:r>
      <w:r w:rsidRPr="00C33036">
        <w:rPr>
          <w:rStyle w:val="FontStyle19"/>
          <w:sz w:val="28"/>
          <w:szCs w:val="28"/>
        </w:rPr>
        <w:t>Представительным органом</w:t>
      </w:r>
      <w:r>
        <w:rPr>
          <w:rStyle w:val="FontStyle19"/>
          <w:sz w:val="28"/>
          <w:szCs w:val="28"/>
        </w:rPr>
        <w:t xml:space="preserve">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C33036">
        <w:rPr>
          <w:rStyle w:val="FontStyle19"/>
          <w:sz w:val="28"/>
          <w:szCs w:val="28"/>
        </w:rPr>
        <w:t xml:space="preserve"> первого созыва является Совет депутатов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>
        <w:rPr>
          <w:rStyle w:val="FontStyle19"/>
          <w:sz w:val="28"/>
          <w:szCs w:val="28"/>
        </w:rPr>
        <w:t xml:space="preserve"> (далее – </w:t>
      </w:r>
      <w:r w:rsidRPr="00C33036">
        <w:rPr>
          <w:rStyle w:val="FontStyle19"/>
          <w:sz w:val="28"/>
          <w:szCs w:val="28"/>
        </w:rPr>
        <w:t>Совет депутатов).</w:t>
      </w:r>
    </w:p>
    <w:p w:rsidR="00A5018F" w:rsidRPr="003B1733" w:rsidRDefault="00A5018F" w:rsidP="00A5018F">
      <w:pPr>
        <w:pStyle w:val="Style9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3B1733">
        <w:rPr>
          <w:rStyle w:val="FontStyle19"/>
          <w:sz w:val="28"/>
          <w:szCs w:val="28"/>
        </w:rPr>
        <w:t>2. Установить численность Совета депутатов –</w:t>
      </w:r>
      <w:r>
        <w:rPr>
          <w:rStyle w:val="FontStyle19"/>
          <w:sz w:val="28"/>
          <w:szCs w:val="28"/>
        </w:rPr>
        <w:t xml:space="preserve"> 30 </w:t>
      </w:r>
      <w:r w:rsidRPr="003B1733">
        <w:rPr>
          <w:rStyle w:val="FontStyle19"/>
          <w:sz w:val="28"/>
          <w:szCs w:val="28"/>
        </w:rPr>
        <w:t>депутатов, избираемых на муниципальных выборах на основе всеобщего равного и прямого избирательного права при тайном голосовании сроком на пять лет. При этом депутаты в Совет депутатов избираются</w:t>
      </w:r>
      <w:r>
        <w:rPr>
          <w:rStyle w:val="FontStyle19"/>
          <w:sz w:val="28"/>
          <w:szCs w:val="28"/>
        </w:rPr>
        <w:t xml:space="preserve"> </w:t>
      </w:r>
      <w:r w:rsidRPr="003F7BF7">
        <w:rPr>
          <w:rStyle w:val="FontStyle19"/>
          <w:sz w:val="28"/>
          <w:szCs w:val="28"/>
        </w:rPr>
        <w:t>по одномандатным избирательным округам.</w:t>
      </w: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3B1733">
        <w:rPr>
          <w:rStyle w:val="FontStyle19"/>
          <w:sz w:val="28"/>
          <w:szCs w:val="28"/>
        </w:rPr>
        <w:t xml:space="preserve">3. Глава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3B1733">
        <w:rPr>
          <w:rStyle w:val="FontStyle19"/>
          <w:sz w:val="28"/>
          <w:szCs w:val="28"/>
        </w:rPr>
        <w:t xml:space="preserve"> избирается в порядке,</w:t>
      </w:r>
      <w:r>
        <w:rPr>
          <w:rStyle w:val="FontStyle19"/>
          <w:sz w:val="28"/>
          <w:szCs w:val="28"/>
        </w:rPr>
        <w:t xml:space="preserve"> установленном Законом Московской области </w:t>
      </w:r>
      <w:r w:rsidRPr="00C33036">
        <w:rPr>
          <w:rStyle w:val="FontStyle19"/>
          <w:sz w:val="28"/>
          <w:szCs w:val="28"/>
        </w:rPr>
        <w:t>№</w:t>
      </w:r>
      <w:r>
        <w:rPr>
          <w:rStyle w:val="FontStyle19"/>
          <w:sz w:val="28"/>
          <w:szCs w:val="28"/>
        </w:rPr>
        <w:t xml:space="preserve"> </w:t>
      </w:r>
      <w:r w:rsidRPr="00C33036">
        <w:rPr>
          <w:rStyle w:val="FontStyle19"/>
          <w:sz w:val="28"/>
          <w:szCs w:val="28"/>
        </w:rPr>
        <w:t>60/2016-</w:t>
      </w:r>
      <w:r>
        <w:rPr>
          <w:rStyle w:val="FontStyle19"/>
          <w:sz w:val="28"/>
          <w:szCs w:val="28"/>
        </w:rPr>
        <w:t xml:space="preserve">ОЗ «О </w:t>
      </w:r>
      <w:r w:rsidRPr="00C33036">
        <w:rPr>
          <w:rStyle w:val="FontStyle19"/>
          <w:sz w:val="28"/>
          <w:szCs w:val="28"/>
        </w:rPr>
        <w:t>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области».</w:t>
      </w: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C33036">
        <w:rPr>
          <w:rStyle w:val="FontStyle19"/>
          <w:sz w:val="28"/>
          <w:szCs w:val="28"/>
        </w:rPr>
        <w:t xml:space="preserve">4. Полномочия избирательной комиссии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>
        <w:rPr>
          <w:rStyle w:val="FontStyle19"/>
          <w:sz w:val="28"/>
          <w:szCs w:val="28"/>
        </w:rPr>
        <w:t xml:space="preserve"> </w:t>
      </w:r>
      <w:r w:rsidRPr="00C33036">
        <w:rPr>
          <w:rStyle w:val="FontStyle19"/>
          <w:sz w:val="28"/>
          <w:szCs w:val="28"/>
        </w:rPr>
        <w:t xml:space="preserve">возлагаются Избирательной комиссией Московской области на территориальную избирательную комиссию </w:t>
      </w:r>
      <w:r>
        <w:rPr>
          <w:rStyle w:val="FontStyle19"/>
          <w:sz w:val="28"/>
          <w:szCs w:val="28"/>
        </w:rPr>
        <w:t>Сергиево-Посадского</w:t>
      </w:r>
      <w:r w:rsidRPr="00C33036">
        <w:rPr>
          <w:rStyle w:val="FontStyle19"/>
          <w:sz w:val="28"/>
          <w:szCs w:val="28"/>
        </w:rPr>
        <w:t xml:space="preserve"> района до формирования избирательной комиссии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>
        <w:rPr>
          <w:rStyle w:val="FontStyle19"/>
          <w:sz w:val="28"/>
          <w:szCs w:val="28"/>
        </w:rPr>
        <w:t xml:space="preserve"> </w:t>
      </w:r>
      <w:r w:rsidRPr="00C33036">
        <w:rPr>
          <w:rStyle w:val="FontStyle19"/>
          <w:sz w:val="28"/>
          <w:szCs w:val="28"/>
        </w:rPr>
        <w:t xml:space="preserve">в порядке, установленном Федеральным законом </w:t>
      </w:r>
      <w:r>
        <w:rPr>
          <w:rStyle w:val="FontStyle19"/>
          <w:sz w:val="28"/>
          <w:szCs w:val="28"/>
        </w:rPr>
        <w:br/>
      </w:r>
      <w:r w:rsidRPr="00C33036">
        <w:rPr>
          <w:rStyle w:val="FontStyle19"/>
          <w:sz w:val="28"/>
          <w:szCs w:val="28"/>
        </w:rPr>
        <w:t>от 12 июня 2002 года №</w:t>
      </w:r>
      <w:r>
        <w:rPr>
          <w:rStyle w:val="FontStyle19"/>
          <w:sz w:val="28"/>
          <w:szCs w:val="28"/>
        </w:rPr>
        <w:t> 67-</w:t>
      </w:r>
      <w:r w:rsidRPr="00C33036">
        <w:rPr>
          <w:rStyle w:val="FontStyle19"/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Законом М</w:t>
      </w:r>
      <w:r>
        <w:rPr>
          <w:rStyle w:val="FontStyle19"/>
          <w:sz w:val="28"/>
          <w:szCs w:val="28"/>
        </w:rPr>
        <w:t xml:space="preserve">осковской области </w:t>
      </w:r>
      <w:r w:rsidRPr="00C33036">
        <w:rPr>
          <w:rStyle w:val="FontStyle19"/>
          <w:sz w:val="28"/>
          <w:szCs w:val="28"/>
        </w:rPr>
        <w:t>№</w:t>
      </w:r>
      <w:r>
        <w:rPr>
          <w:rStyle w:val="FontStyle19"/>
          <w:sz w:val="28"/>
          <w:szCs w:val="28"/>
        </w:rPr>
        <w:t xml:space="preserve"> </w:t>
      </w:r>
      <w:r w:rsidRPr="00C33036">
        <w:rPr>
          <w:rStyle w:val="FontStyle19"/>
          <w:sz w:val="28"/>
          <w:szCs w:val="28"/>
        </w:rPr>
        <w:t>46/2013-</w:t>
      </w:r>
      <w:r>
        <w:rPr>
          <w:rStyle w:val="FontStyle19"/>
          <w:sz w:val="28"/>
          <w:szCs w:val="28"/>
        </w:rPr>
        <w:t>ОЗ</w:t>
      </w:r>
      <w:r w:rsidRPr="00C33036">
        <w:rPr>
          <w:rStyle w:val="FontStyle19"/>
          <w:sz w:val="28"/>
          <w:szCs w:val="28"/>
        </w:rPr>
        <w:t xml:space="preserve"> «О муниципальных выборах </w:t>
      </w:r>
      <w:r>
        <w:rPr>
          <w:rStyle w:val="FontStyle19"/>
          <w:sz w:val="28"/>
          <w:szCs w:val="28"/>
        </w:rPr>
        <w:br/>
      </w:r>
      <w:r w:rsidRPr="00C33036">
        <w:rPr>
          <w:rStyle w:val="FontStyle19"/>
          <w:sz w:val="28"/>
          <w:szCs w:val="28"/>
        </w:rPr>
        <w:t>в Московской области».</w:t>
      </w:r>
    </w:p>
    <w:p w:rsidR="00A5018F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sz w:val="28"/>
          <w:szCs w:val="28"/>
        </w:rPr>
      </w:pP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b/>
          <w:sz w:val="28"/>
          <w:szCs w:val="28"/>
        </w:rPr>
      </w:pPr>
      <w:r w:rsidRPr="00AB69CE">
        <w:rPr>
          <w:rStyle w:val="FontStyle19"/>
          <w:b/>
          <w:sz w:val="28"/>
          <w:szCs w:val="28"/>
        </w:rPr>
        <w:t xml:space="preserve">Статья </w:t>
      </w:r>
      <w:r>
        <w:rPr>
          <w:rStyle w:val="FontStyle19"/>
          <w:b/>
          <w:sz w:val="28"/>
          <w:szCs w:val="28"/>
        </w:rPr>
        <w:t>5</w:t>
      </w:r>
    </w:p>
    <w:p w:rsidR="00A5018F" w:rsidRDefault="00A5018F" w:rsidP="00A5018F">
      <w:pPr>
        <w:pStyle w:val="Style11"/>
        <w:widowControl/>
        <w:spacing w:line="240" w:lineRule="auto"/>
        <w:ind w:firstLine="709"/>
        <w:rPr>
          <w:sz w:val="28"/>
          <w:szCs w:val="28"/>
        </w:rPr>
      </w:pPr>
    </w:p>
    <w:p w:rsidR="00A5018F" w:rsidRPr="00C33036" w:rsidRDefault="00A5018F" w:rsidP="00A5018F">
      <w:pPr>
        <w:pStyle w:val="Style11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0638">
        <w:rPr>
          <w:sz w:val="28"/>
          <w:szCs w:val="28"/>
        </w:rPr>
        <w:t xml:space="preserve">Со дня формирования органов местного самоуправления </w:t>
      </w:r>
      <w:r w:rsidRPr="00833B33">
        <w:rPr>
          <w:sz w:val="28"/>
          <w:szCs w:val="28"/>
        </w:rPr>
        <w:t>Сергиево-Посадского городского округа</w:t>
      </w:r>
      <w:r w:rsidRPr="00E40638">
        <w:rPr>
          <w:sz w:val="28"/>
          <w:szCs w:val="28"/>
        </w:rPr>
        <w:t xml:space="preserve"> прекращаются полномочия органов местного самоуправления и должностных лиц местного самоуправления</w:t>
      </w:r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lastRenderedPageBreak/>
        <w:t xml:space="preserve">поселения Богородское </w:t>
      </w:r>
      <w:r w:rsidRPr="00CC4E1C">
        <w:rPr>
          <w:sz w:val="28"/>
          <w:szCs w:val="28"/>
        </w:rPr>
        <w:t>Сергиево-Посадского муниципального района,</w:t>
      </w:r>
      <w:r>
        <w:rPr>
          <w:sz w:val="28"/>
          <w:szCs w:val="28"/>
        </w:rPr>
        <w:t xml:space="preserve"> </w:t>
      </w:r>
      <w:r w:rsidRPr="00CC4E1C">
        <w:rPr>
          <w:sz w:val="28"/>
          <w:szCs w:val="28"/>
        </w:rPr>
        <w:t>городского поселения Краснозаводск Сергиево-Посадского муниципального района, городского поселения Пересвет Сергиево-Посадского муниципального района, городского поселения Сергиев Посад Сергиево-Посадского муниципального района, городского поселения Скоропусковский Сергиево-Посадского муниципального района, городского поселения Хотьково Сергиево-Посадского муниципального района, сельского поселения Березняковское Сергиево-Посадского муниципального района, сельского поселения Васильевское Сергиево-Посадского муниципального района, сельского поселения Лозовское Сергиево-Посадского муниципального района, сельского поселения Реммаш Сергиево-Посадского муниципального района, сельского поселения Селковское Сергиево-Посадского муниципального района, сельского поселения Шеметовское Сергиево-Посадского муниципального района</w:t>
      </w:r>
      <w:r>
        <w:rPr>
          <w:sz w:val="28"/>
          <w:szCs w:val="28"/>
        </w:rPr>
        <w:t xml:space="preserve"> и </w:t>
      </w:r>
      <w:r w:rsidRPr="00CC4E1C">
        <w:rPr>
          <w:sz w:val="28"/>
          <w:szCs w:val="28"/>
        </w:rPr>
        <w:t>Сергиево-Посадского муниципального района</w:t>
      </w:r>
      <w:r>
        <w:rPr>
          <w:sz w:val="28"/>
          <w:szCs w:val="28"/>
        </w:rPr>
        <w:t>.</w:t>
      </w:r>
    </w:p>
    <w:p w:rsidR="00A5018F" w:rsidRPr="00DF5E39" w:rsidRDefault="00A5018F" w:rsidP="00A5018F">
      <w:pPr>
        <w:pStyle w:val="Style9"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</w:t>
      </w:r>
      <w:r w:rsidRPr="00DF5E39">
        <w:rPr>
          <w:rStyle w:val="FontStyle19"/>
          <w:sz w:val="28"/>
          <w:szCs w:val="28"/>
        </w:rPr>
        <w:t xml:space="preserve">. Полномочия, связанные с внесением изменений в решения </w:t>
      </w:r>
      <w:r>
        <w:rPr>
          <w:rStyle w:val="FontStyle19"/>
          <w:sz w:val="28"/>
          <w:szCs w:val="28"/>
        </w:rPr>
        <w:br/>
      </w:r>
      <w:r w:rsidRPr="00DF5E39">
        <w:rPr>
          <w:rStyle w:val="FontStyle19"/>
          <w:sz w:val="28"/>
          <w:szCs w:val="28"/>
        </w:rPr>
        <w:t xml:space="preserve">о местных бюджетах поселений и </w:t>
      </w:r>
      <w:r w:rsidRPr="00CC4E1C">
        <w:rPr>
          <w:sz w:val="28"/>
          <w:szCs w:val="28"/>
        </w:rPr>
        <w:t>Сергиево-Посадского</w:t>
      </w:r>
      <w:r w:rsidRPr="00DF5E39">
        <w:rPr>
          <w:rStyle w:val="FontStyle19"/>
          <w:sz w:val="28"/>
          <w:szCs w:val="28"/>
        </w:rPr>
        <w:t xml:space="preserve"> муниципального района на 2019 год и плановый период 2020 и 2021 годов и их исполнением </w:t>
      </w:r>
      <w:r>
        <w:rPr>
          <w:rStyle w:val="FontStyle19"/>
          <w:sz w:val="28"/>
          <w:szCs w:val="28"/>
        </w:rPr>
        <w:br/>
        <w:t>в</w:t>
      </w:r>
      <w:r w:rsidRPr="00DF5E39">
        <w:rPr>
          <w:rStyle w:val="FontStyle19"/>
          <w:sz w:val="28"/>
          <w:szCs w:val="28"/>
        </w:rPr>
        <w:t xml:space="preserve"> 2019 год</w:t>
      </w:r>
      <w:r>
        <w:rPr>
          <w:rStyle w:val="FontStyle19"/>
          <w:sz w:val="28"/>
          <w:szCs w:val="28"/>
        </w:rPr>
        <w:t>у</w:t>
      </w:r>
      <w:r w:rsidRPr="00DF5E39">
        <w:rPr>
          <w:rStyle w:val="FontStyle19"/>
          <w:sz w:val="28"/>
          <w:szCs w:val="28"/>
        </w:rPr>
        <w:t xml:space="preserve">, до даты формирования органов местного самоуправления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DF5E39">
        <w:rPr>
          <w:rStyle w:val="FontStyle19"/>
          <w:sz w:val="28"/>
          <w:szCs w:val="28"/>
        </w:rPr>
        <w:t xml:space="preserve"> осуществляют органы местного самоуправления поселений и </w:t>
      </w:r>
      <w:r w:rsidRPr="00CC4E1C">
        <w:rPr>
          <w:sz w:val="28"/>
          <w:szCs w:val="28"/>
        </w:rPr>
        <w:t>Сергиево-Посадского</w:t>
      </w:r>
      <w:r>
        <w:rPr>
          <w:rStyle w:val="FontStyle19"/>
          <w:sz w:val="28"/>
          <w:szCs w:val="28"/>
        </w:rPr>
        <w:t xml:space="preserve"> му</w:t>
      </w:r>
      <w:r w:rsidRPr="00DF5E39">
        <w:rPr>
          <w:rStyle w:val="FontStyle19"/>
          <w:sz w:val="28"/>
          <w:szCs w:val="28"/>
        </w:rPr>
        <w:t>ниципального района</w:t>
      </w:r>
      <w:r>
        <w:rPr>
          <w:rStyle w:val="FontStyle19"/>
          <w:sz w:val="28"/>
          <w:szCs w:val="28"/>
        </w:rPr>
        <w:t xml:space="preserve"> </w:t>
      </w:r>
      <w:r w:rsidRPr="00DF5E39">
        <w:rPr>
          <w:rStyle w:val="FontStyle19"/>
          <w:sz w:val="28"/>
          <w:szCs w:val="28"/>
        </w:rPr>
        <w:t>в соответствии с бюджетным законодательством Российской Федерации.</w:t>
      </w:r>
    </w:p>
    <w:p w:rsidR="00A5018F" w:rsidRPr="00DF5E39" w:rsidRDefault="00A5018F" w:rsidP="00A5018F">
      <w:pPr>
        <w:pStyle w:val="Style9"/>
        <w:spacing w:line="240" w:lineRule="auto"/>
        <w:ind w:firstLine="709"/>
        <w:rPr>
          <w:rStyle w:val="FontStyle19"/>
          <w:sz w:val="28"/>
          <w:szCs w:val="28"/>
        </w:rPr>
      </w:pPr>
      <w:r w:rsidRPr="00DF5E39">
        <w:rPr>
          <w:rStyle w:val="FontStyle19"/>
          <w:sz w:val="28"/>
          <w:szCs w:val="28"/>
        </w:rPr>
        <w:t xml:space="preserve">С даты формирования органов местного самоуправления </w:t>
      </w:r>
      <w:r w:rsidRPr="00833B33">
        <w:rPr>
          <w:rStyle w:val="FontStyle19"/>
          <w:sz w:val="28"/>
          <w:szCs w:val="28"/>
        </w:rPr>
        <w:t xml:space="preserve">Сергиево-Посадского городского округа </w:t>
      </w:r>
      <w:r w:rsidRPr="00DF5E39">
        <w:rPr>
          <w:rStyle w:val="FontStyle19"/>
          <w:sz w:val="28"/>
          <w:szCs w:val="28"/>
        </w:rPr>
        <w:t xml:space="preserve">полномочия, связанные с внесением изменений в решения о местных бюджетах поселений и </w:t>
      </w:r>
      <w:r w:rsidRPr="00CC4E1C">
        <w:rPr>
          <w:sz w:val="28"/>
          <w:szCs w:val="28"/>
        </w:rPr>
        <w:t>Сергиево-Посадского</w:t>
      </w:r>
      <w:r w:rsidRPr="00DF5E39">
        <w:rPr>
          <w:rStyle w:val="FontStyle19"/>
          <w:sz w:val="28"/>
          <w:szCs w:val="28"/>
        </w:rPr>
        <w:t xml:space="preserve"> муниципального района на 2019 год и плановый период 2020 и 2021 годов и их исполнением до конца 2019 года, осуществляют органы местного самоуправления</w:t>
      </w:r>
      <w:r>
        <w:rPr>
          <w:rStyle w:val="FontStyle19"/>
          <w:sz w:val="28"/>
          <w:szCs w:val="28"/>
        </w:rPr>
        <w:t xml:space="preserve">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DF5E39">
        <w:rPr>
          <w:rStyle w:val="FontStyle19"/>
          <w:sz w:val="28"/>
          <w:szCs w:val="28"/>
        </w:rPr>
        <w:t xml:space="preserve"> раздельно по каждому поселению и </w:t>
      </w:r>
      <w:r w:rsidRPr="00CC4E1C">
        <w:rPr>
          <w:sz w:val="28"/>
          <w:szCs w:val="28"/>
        </w:rPr>
        <w:t>Сергиево-Посадско</w:t>
      </w:r>
      <w:r>
        <w:rPr>
          <w:sz w:val="28"/>
          <w:szCs w:val="28"/>
        </w:rPr>
        <w:t>му</w:t>
      </w:r>
      <w:r w:rsidRPr="00DF5E39">
        <w:rPr>
          <w:rStyle w:val="FontStyle19"/>
          <w:sz w:val="28"/>
          <w:szCs w:val="28"/>
        </w:rPr>
        <w:t xml:space="preserve"> муниципальному району </w:t>
      </w:r>
      <w:r>
        <w:rPr>
          <w:rStyle w:val="FontStyle19"/>
          <w:sz w:val="28"/>
          <w:szCs w:val="28"/>
        </w:rPr>
        <w:br/>
      </w:r>
      <w:r w:rsidRPr="00DF5E39">
        <w:rPr>
          <w:rStyle w:val="FontStyle19"/>
          <w:sz w:val="28"/>
          <w:szCs w:val="28"/>
        </w:rPr>
        <w:t>в соответствии с бюджетным законодательством Российской Федерации.</w:t>
      </w:r>
    </w:p>
    <w:p w:rsidR="00A5018F" w:rsidRPr="00DF5E39" w:rsidRDefault="00A5018F" w:rsidP="00A5018F">
      <w:pPr>
        <w:pStyle w:val="Style9"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</w:t>
      </w:r>
      <w:r w:rsidRPr="00DF5E39">
        <w:rPr>
          <w:rStyle w:val="FontStyle19"/>
          <w:sz w:val="28"/>
          <w:szCs w:val="28"/>
        </w:rPr>
        <w:t xml:space="preserve">. Проект бюджета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DF5E39">
        <w:rPr>
          <w:rStyle w:val="FontStyle19"/>
          <w:sz w:val="28"/>
          <w:szCs w:val="28"/>
        </w:rPr>
        <w:t xml:space="preserve"> на 2020 год и плановый период 2021 и 2022 годов составляется, рассматривается </w:t>
      </w:r>
      <w:r>
        <w:rPr>
          <w:rStyle w:val="FontStyle19"/>
          <w:sz w:val="28"/>
          <w:szCs w:val="28"/>
        </w:rPr>
        <w:br/>
      </w:r>
      <w:r w:rsidRPr="00DF5E39">
        <w:rPr>
          <w:rStyle w:val="FontStyle19"/>
          <w:sz w:val="28"/>
          <w:szCs w:val="28"/>
        </w:rPr>
        <w:t xml:space="preserve">и утверждается органами местного самоуправления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DF5E39">
        <w:rPr>
          <w:rStyle w:val="FontStyle19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A5018F" w:rsidRPr="00DF5E39" w:rsidRDefault="00A5018F" w:rsidP="00A5018F">
      <w:pPr>
        <w:pStyle w:val="Style9"/>
        <w:spacing w:line="240" w:lineRule="auto"/>
        <w:ind w:firstLine="709"/>
        <w:rPr>
          <w:rStyle w:val="FontStyle19"/>
          <w:sz w:val="28"/>
          <w:szCs w:val="28"/>
        </w:rPr>
      </w:pPr>
      <w:r w:rsidRPr="00DF5E39">
        <w:rPr>
          <w:rStyle w:val="FontStyle19"/>
          <w:sz w:val="28"/>
          <w:szCs w:val="28"/>
        </w:rPr>
        <w:t xml:space="preserve">С 2020 года в межбюджетных отношениях с бюджетами бюджетной системы Российской Федерации бюджет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DF5E39">
        <w:rPr>
          <w:rStyle w:val="FontStyle19"/>
          <w:sz w:val="28"/>
          <w:szCs w:val="28"/>
        </w:rPr>
        <w:t xml:space="preserve"> учитывается как бюджет единой территории.</w:t>
      </w:r>
    </w:p>
    <w:p w:rsidR="00A5018F" w:rsidRPr="00DF5E39" w:rsidRDefault="00A5018F" w:rsidP="00A5018F">
      <w:pPr>
        <w:pStyle w:val="Style9"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4</w:t>
      </w:r>
      <w:r w:rsidRPr="00DF5E39">
        <w:rPr>
          <w:rStyle w:val="FontStyle19"/>
          <w:sz w:val="28"/>
          <w:szCs w:val="28"/>
        </w:rPr>
        <w:t xml:space="preserve">. Составление, рассмотрение и утверждение отчетов об исполнении местных бюджетов поселений и </w:t>
      </w:r>
      <w:r w:rsidRPr="00CC4E1C">
        <w:rPr>
          <w:sz w:val="28"/>
          <w:szCs w:val="28"/>
        </w:rPr>
        <w:t>Сергиево-Посадского</w:t>
      </w:r>
      <w:r w:rsidRPr="00DF5E39">
        <w:rPr>
          <w:rStyle w:val="FontStyle19"/>
          <w:sz w:val="28"/>
          <w:szCs w:val="28"/>
        </w:rPr>
        <w:t xml:space="preserve"> муниципального района в 2019 году с даты формирования органов местного самоуправления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DF5E39">
        <w:rPr>
          <w:rStyle w:val="FontStyle19"/>
          <w:sz w:val="28"/>
          <w:szCs w:val="28"/>
        </w:rPr>
        <w:t xml:space="preserve"> осуществляется органами местного самоуправления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DF5E39">
        <w:rPr>
          <w:rStyle w:val="FontStyle19"/>
          <w:sz w:val="28"/>
          <w:szCs w:val="28"/>
        </w:rPr>
        <w:t xml:space="preserve"> раздельно </w:t>
      </w:r>
      <w:r>
        <w:rPr>
          <w:rStyle w:val="FontStyle19"/>
          <w:sz w:val="28"/>
          <w:szCs w:val="28"/>
        </w:rPr>
        <w:br/>
      </w:r>
      <w:r w:rsidRPr="00DF5E39">
        <w:rPr>
          <w:rStyle w:val="FontStyle19"/>
          <w:sz w:val="28"/>
          <w:szCs w:val="28"/>
        </w:rPr>
        <w:t xml:space="preserve">по каждому поселению и </w:t>
      </w:r>
      <w:r w:rsidRPr="00CC4E1C">
        <w:rPr>
          <w:sz w:val="28"/>
          <w:szCs w:val="28"/>
        </w:rPr>
        <w:t>Сергиево-Посадско</w:t>
      </w:r>
      <w:r>
        <w:rPr>
          <w:sz w:val="28"/>
          <w:szCs w:val="28"/>
        </w:rPr>
        <w:t>му</w:t>
      </w:r>
      <w:r w:rsidRPr="00DF5E39">
        <w:rPr>
          <w:rStyle w:val="FontStyle19"/>
          <w:sz w:val="28"/>
          <w:szCs w:val="28"/>
        </w:rPr>
        <w:t xml:space="preserve"> муниципальному району </w:t>
      </w:r>
      <w:r>
        <w:rPr>
          <w:rStyle w:val="FontStyle19"/>
          <w:sz w:val="28"/>
          <w:szCs w:val="28"/>
        </w:rPr>
        <w:br/>
      </w:r>
      <w:r w:rsidRPr="00DF5E39">
        <w:rPr>
          <w:rStyle w:val="FontStyle19"/>
          <w:sz w:val="28"/>
          <w:szCs w:val="28"/>
        </w:rPr>
        <w:t>в соответствии с бюджетным законодательством Российской Федерации.</w:t>
      </w: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DF5E39">
        <w:rPr>
          <w:rStyle w:val="FontStyle19"/>
          <w:sz w:val="28"/>
          <w:szCs w:val="28"/>
        </w:rPr>
        <w:lastRenderedPageBreak/>
        <w:t xml:space="preserve">Составление, рассмотрение и утверждение отчетов об исполнении местных бюджетов поселений и </w:t>
      </w:r>
      <w:r w:rsidRPr="00CC4E1C">
        <w:rPr>
          <w:sz w:val="28"/>
          <w:szCs w:val="28"/>
        </w:rPr>
        <w:t>Сергиево-Посадского</w:t>
      </w:r>
      <w:r w:rsidRPr="00DF5E39">
        <w:rPr>
          <w:rStyle w:val="FontStyle19"/>
          <w:sz w:val="28"/>
          <w:szCs w:val="28"/>
        </w:rPr>
        <w:t xml:space="preserve"> муниципального района за 2019 год осуществляют органы местного самоуправления </w:t>
      </w:r>
      <w:r w:rsidRPr="00833B33">
        <w:rPr>
          <w:rStyle w:val="FontStyle19"/>
          <w:sz w:val="28"/>
          <w:szCs w:val="28"/>
        </w:rPr>
        <w:t>Сергиево-Посадского городского округа</w:t>
      </w:r>
      <w:r w:rsidRPr="00DF5E39">
        <w:rPr>
          <w:rStyle w:val="FontStyle19"/>
          <w:sz w:val="28"/>
          <w:szCs w:val="28"/>
        </w:rPr>
        <w:t xml:space="preserve"> раздельно по каждому поселению </w:t>
      </w:r>
      <w:r>
        <w:rPr>
          <w:rStyle w:val="FontStyle19"/>
          <w:sz w:val="28"/>
          <w:szCs w:val="28"/>
        </w:rPr>
        <w:br/>
      </w:r>
      <w:r w:rsidRPr="00DF5E39">
        <w:rPr>
          <w:rStyle w:val="FontStyle19"/>
          <w:sz w:val="28"/>
          <w:szCs w:val="28"/>
        </w:rPr>
        <w:t xml:space="preserve">и </w:t>
      </w:r>
      <w:r w:rsidRPr="00CC4E1C">
        <w:rPr>
          <w:sz w:val="28"/>
          <w:szCs w:val="28"/>
        </w:rPr>
        <w:t>Сергиево-Посадско</w:t>
      </w:r>
      <w:r>
        <w:rPr>
          <w:sz w:val="28"/>
          <w:szCs w:val="28"/>
        </w:rPr>
        <w:t>му</w:t>
      </w:r>
      <w:r w:rsidRPr="00DF5E39">
        <w:rPr>
          <w:rStyle w:val="FontStyle19"/>
          <w:sz w:val="28"/>
          <w:szCs w:val="28"/>
        </w:rPr>
        <w:t xml:space="preserve"> муниципальному району в соответствии </w:t>
      </w:r>
      <w:r>
        <w:rPr>
          <w:rStyle w:val="FontStyle19"/>
          <w:sz w:val="28"/>
          <w:szCs w:val="28"/>
        </w:rPr>
        <w:br/>
      </w:r>
      <w:r w:rsidRPr="00DF5E39">
        <w:rPr>
          <w:rStyle w:val="FontStyle19"/>
          <w:sz w:val="28"/>
          <w:szCs w:val="28"/>
        </w:rPr>
        <w:t>с бюджетным законодательством Российской Федерации.</w:t>
      </w:r>
    </w:p>
    <w:p w:rsidR="00A5018F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9"/>
          <w:b/>
          <w:sz w:val="28"/>
          <w:szCs w:val="28"/>
        </w:rPr>
      </w:pPr>
    </w:p>
    <w:p w:rsidR="00A5018F" w:rsidRPr="00A5018F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4"/>
          <w:b/>
          <w:sz w:val="28"/>
          <w:szCs w:val="28"/>
        </w:rPr>
      </w:pPr>
      <w:r w:rsidRPr="00D85188">
        <w:rPr>
          <w:rStyle w:val="FontStyle19"/>
          <w:b/>
          <w:sz w:val="28"/>
          <w:szCs w:val="28"/>
        </w:rPr>
        <w:t xml:space="preserve">Статья </w:t>
      </w:r>
      <w:r>
        <w:rPr>
          <w:rStyle w:val="FontStyle19"/>
          <w:b/>
          <w:sz w:val="28"/>
          <w:szCs w:val="28"/>
        </w:rPr>
        <w:t>6</w:t>
      </w:r>
    </w:p>
    <w:p w:rsidR="00A5018F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4"/>
          <w:sz w:val="28"/>
          <w:szCs w:val="28"/>
        </w:rPr>
      </w:pPr>
    </w:p>
    <w:p w:rsidR="00A5018F" w:rsidRPr="00CA4A43" w:rsidRDefault="00A5018F" w:rsidP="00A5018F">
      <w:pPr>
        <w:pStyle w:val="Style9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CA4A43">
        <w:rPr>
          <w:rStyle w:val="FontStyle19"/>
          <w:sz w:val="28"/>
          <w:szCs w:val="28"/>
        </w:rPr>
        <w:t>Признать утратившими силу со дня вступления в силу настоящего Закона:</w:t>
      </w:r>
    </w:p>
    <w:p w:rsidR="00A5018F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CA4A43">
        <w:rPr>
          <w:rStyle w:val="FontStyle19"/>
          <w:sz w:val="28"/>
          <w:szCs w:val="28"/>
        </w:rPr>
        <w:t xml:space="preserve">Закон Московской области </w:t>
      </w:r>
      <w:r>
        <w:rPr>
          <w:rStyle w:val="FontStyle19"/>
          <w:sz w:val="28"/>
          <w:szCs w:val="28"/>
        </w:rPr>
        <w:t>№</w:t>
      </w:r>
      <w:r w:rsidRPr="000F4D8B">
        <w:rPr>
          <w:sz w:val="28"/>
          <w:szCs w:val="28"/>
        </w:rPr>
        <w:t xml:space="preserve"> 60/2005-ОЗ</w:t>
      </w:r>
      <w:r>
        <w:rPr>
          <w:sz w:val="28"/>
          <w:szCs w:val="28"/>
        </w:rPr>
        <w:t xml:space="preserve"> «</w:t>
      </w:r>
      <w:r w:rsidRPr="000F4D8B">
        <w:rPr>
          <w:sz w:val="28"/>
          <w:szCs w:val="28"/>
        </w:rPr>
        <w:t>О статусе и границах Сергиево-Посадского муниципального района и вновь образованных в его составе муниципальных образований</w:t>
      </w:r>
      <w:r>
        <w:rPr>
          <w:sz w:val="28"/>
          <w:szCs w:val="28"/>
        </w:rPr>
        <w:t>»;</w:t>
      </w:r>
    </w:p>
    <w:p w:rsidR="00A5018F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статью 4 </w:t>
      </w:r>
      <w:r w:rsidRPr="000F4D8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F4D8B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№</w:t>
      </w:r>
      <w:r w:rsidRPr="000F4D8B">
        <w:rPr>
          <w:sz w:val="28"/>
          <w:szCs w:val="28"/>
        </w:rPr>
        <w:t xml:space="preserve"> 173/2005-ОЗ</w:t>
      </w:r>
      <w:r>
        <w:rPr>
          <w:sz w:val="28"/>
          <w:szCs w:val="28"/>
        </w:rPr>
        <w:t xml:space="preserve"> «</w:t>
      </w:r>
      <w:r w:rsidRPr="000F4D8B">
        <w:rPr>
          <w:sz w:val="28"/>
          <w:szCs w:val="28"/>
        </w:rPr>
        <w:t>О внесении изменений в некоторые законы Московской области о статусе и границах муниципальных районов и вновь образованных в их составе муниципальных образований</w:t>
      </w:r>
      <w:r>
        <w:rPr>
          <w:sz w:val="28"/>
          <w:szCs w:val="28"/>
        </w:rPr>
        <w:t>»;</w:t>
      </w:r>
    </w:p>
    <w:p w:rsidR="00A5018F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0F4D8B">
        <w:rPr>
          <w:sz w:val="28"/>
          <w:szCs w:val="28"/>
        </w:rPr>
        <w:t xml:space="preserve">Закон Московской области </w:t>
      </w:r>
      <w:r>
        <w:rPr>
          <w:sz w:val="28"/>
          <w:szCs w:val="28"/>
        </w:rPr>
        <w:t>№</w:t>
      </w:r>
      <w:r w:rsidRPr="000F4D8B">
        <w:rPr>
          <w:sz w:val="28"/>
          <w:szCs w:val="28"/>
        </w:rPr>
        <w:t xml:space="preserve"> 189/2005-ОЗ</w:t>
      </w:r>
      <w:r>
        <w:rPr>
          <w:sz w:val="28"/>
          <w:szCs w:val="28"/>
        </w:rPr>
        <w:t xml:space="preserve"> «</w:t>
      </w:r>
      <w:r w:rsidRPr="000F4D8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0F4D8B">
        <w:rPr>
          <w:sz w:val="28"/>
          <w:szCs w:val="28"/>
        </w:rPr>
        <w:t xml:space="preserve">в Закон Московской области </w:t>
      </w:r>
      <w:r>
        <w:rPr>
          <w:sz w:val="28"/>
          <w:szCs w:val="28"/>
        </w:rPr>
        <w:t>«</w:t>
      </w:r>
      <w:r w:rsidRPr="000F4D8B">
        <w:rPr>
          <w:sz w:val="28"/>
          <w:szCs w:val="28"/>
        </w:rPr>
        <w:t>О статусе и границах Сергиево-Посадского муниципального района и вновь образованных в его составе муниципальных образований</w:t>
      </w:r>
      <w:r>
        <w:rPr>
          <w:sz w:val="28"/>
          <w:szCs w:val="28"/>
        </w:rPr>
        <w:t>»;</w:t>
      </w:r>
    </w:p>
    <w:p w:rsidR="00A5018F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0F4D8B">
        <w:rPr>
          <w:sz w:val="28"/>
          <w:szCs w:val="28"/>
        </w:rPr>
        <w:t xml:space="preserve">Закон Московской области </w:t>
      </w:r>
      <w:r>
        <w:rPr>
          <w:sz w:val="28"/>
          <w:szCs w:val="28"/>
        </w:rPr>
        <w:t>№</w:t>
      </w:r>
      <w:r w:rsidRPr="000F4D8B">
        <w:rPr>
          <w:sz w:val="28"/>
          <w:szCs w:val="28"/>
        </w:rPr>
        <w:t xml:space="preserve"> 48/2007-ОЗ</w:t>
      </w:r>
      <w:r>
        <w:rPr>
          <w:sz w:val="28"/>
          <w:szCs w:val="28"/>
        </w:rPr>
        <w:t xml:space="preserve"> «</w:t>
      </w:r>
      <w:r w:rsidRPr="000F4D8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0F4D8B">
        <w:rPr>
          <w:sz w:val="28"/>
          <w:szCs w:val="28"/>
        </w:rPr>
        <w:t>в некоторые законы Московской области о статусе и границах муниципальных районов и вновь образованных в их составе муниципальных образований</w:t>
      </w:r>
      <w:r>
        <w:rPr>
          <w:sz w:val="28"/>
          <w:szCs w:val="28"/>
        </w:rPr>
        <w:t>»;</w:t>
      </w:r>
    </w:p>
    <w:p w:rsidR="00A5018F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0F4D8B">
        <w:rPr>
          <w:sz w:val="28"/>
          <w:szCs w:val="28"/>
        </w:rPr>
        <w:t xml:space="preserve">Закон Московской области </w:t>
      </w:r>
      <w:r>
        <w:rPr>
          <w:sz w:val="28"/>
          <w:szCs w:val="28"/>
        </w:rPr>
        <w:t>№</w:t>
      </w:r>
      <w:r w:rsidRPr="000F4D8B">
        <w:rPr>
          <w:sz w:val="28"/>
          <w:szCs w:val="28"/>
        </w:rPr>
        <w:t xml:space="preserve"> 27/2011-ОЗ</w:t>
      </w:r>
      <w:r>
        <w:rPr>
          <w:sz w:val="28"/>
          <w:szCs w:val="28"/>
        </w:rPr>
        <w:t xml:space="preserve"> «</w:t>
      </w:r>
      <w:r w:rsidRPr="000F4D8B">
        <w:rPr>
          <w:sz w:val="28"/>
          <w:szCs w:val="28"/>
        </w:rPr>
        <w:t xml:space="preserve">О внесении изменения </w:t>
      </w:r>
      <w:r>
        <w:rPr>
          <w:sz w:val="28"/>
          <w:szCs w:val="28"/>
        </w:rPr>
        <w:br/>
      </w:r>
      <w:r w:rsidRPr="000F4D8B">
        <w:rPr>
          <w:sz w:val="28"/>
          <w:szCs w:val="28"/>
        </w:rPr>
        <w:t xml:space="preserve">в Закон Московской области </w:t>
      </w:r>
      <w:r>
        <w:rPr>
          <w:sz w:val="28"/>
          <w:szCs w:val="28"/>
        </w:rPr>
        <w:t>«</w:t>
      </w:r>
      <w:r w:rsidRPr="000F4D8B">
        <w:rPr>
          <w:sz w:val="28"/>
          <w:szCs w:val="28"/>
        </w:rPr>
        <w:t>О статусе и границах Сергиево-Посадского муниципального района и вновь образованных в его составе муниципальных образований</w:t>
      </w:r>
      <w:r>
        <w:rPr>
          <w:sz w:val="28"/>
          <w:szCs w:val="28"/>
        </w:rPr>
        <w:t>»;</w:t>
      </w:r>
    </w:p>
    <w:p w:rsidR="00A5018F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0F4D8B">
        <w:rPr>
          <w:sz w:val="28"/>
          <w:szCs w:val="28"/>
        </w:rPr>
        <w:t xml:space="preserve">Закон Московской области </w:t>
      </w:r>
      <w:r>
        <w:rPr>
          <w:sz w:val="28"/>
          <w:szCs w:val="28"/>
        </w:rPr>
        <w:t>№</w:t>
      </w:r>
      <w:r w:rsidRPr="000F4D8B">
        <w:rPr>
          <w:sz w:val="28"/>
          <w:szCs w:val="28"/>
        </w:rPr>
        <w:t xml:space="preserve"> 161/2011-ОЗ</w:t>
      </w:r>
      <w:r>
        <w:rPr>
          <w:sz w:val="28"/>
          <w:szCs w:val="28"/>
        </w:rPr>
        <w:t xml:space="preserve"> «</w:t>
      </w:r>
      <w:r w:rsidRPr="000F4D8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0F4D8B">
        <w:rPr>
          <w:sz w:val="28"/>
          <w:szCs w:val="28"/>
        </w:rPr>
        <w:t xml:space="preserve">в Закон Московской области </w:t>
      </w:r>
      <w:r>
        <w:rPr>
          <w:sz w:val="28"/>
          <w:szCs w:val="28"/>
        </w:rPr>
        <w:t>«</w:t>
      </w:r>
      <w:r w:rsidRPr="000F4D8B">
        <w:rPr>
          <w:sz w:val="28"/>
          <w:szCs w:val="28"/>
        </w:rPr>
        <w:t>О статусе и границах Сергиево-Посадского муниципального района и вновь образованных в его составе муниципальных образований</w:t>
      </w:r>
      <w:r>
        <w:rPr>
          <w:sz w:val="28"/>
          <w:szCs w:val="28"/>
        </w:rPr>
        <w:t>»;</w:t>
      </w:r>
    </w:p>
    <w:p w:rsidR="00A5018F" w:rsidRPr="000F4D8B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статью 5 </w:t>
      </w:r>
      <w:r w:rsidRPr="000F4D8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F4D8B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№</w:t>
      </w:r>
      <w:r w:rsidRPr="000F4D8B">
        <w:rPr>
          <w:sz w:val="28"/>
          <w:szCs w:val="28"/>
        </w:rPr>
        <w:t xml:space="preserve"> 250/2018-ОЗ</w:t>
      </w:r>
      <w:r>
        <w:rPr>
          <w:sz w:val="28"/>
          <w:szCs w:val="28"/>
        </w:rPr>
        <w:t xml:space="preserve"> «</w:t>
      </w:r>
      <w:r w:rsidRPr="000F4D8B">
        <w:rPr>
          <w:sz w:val="28"/>
          <w:szCs w:val="28"/>
        </w:rPr>
        <w:t>О внесении изменений в некоторые законы Московской области о статусе и границах муниципальных образований Московской области</w:t>
      </w:r>
      <w:r>
        <w:rPr>
          <w:sz w:val="28"/>
          <w:szCs w:val="28"/>
        </w:rPr>
        <w:t>».</w:t>
      </w:r>
    </w:p>
    <w:p w:rsidR="00A5018F" w:rsidRDefault="00A5018F" w:rsidP="00A5018F">
      <w:pPr>
        <w:pStyle w:val="Style9"/>
        <w:spacing w:line="240" w:lineRule="auto"/>
        <w:ind w:firstLine="709"/>
        <w:rPr>
          <w:rStyle w:val="FontStyle14"/>
          <w:sz w:val="28"/>
          <w:szCs w:val="28"/>
        </w:rPr>
      </w:pPr>
    </w:p>
    <w:p w:rsidR="00A5018F" w:rsidRPr="00EA6CCD" w:rsidRDefault="00A5018F" w:rsidP="00A5018F">
      <w:pPr>
        <w:pStyle w:val="Style9"/>
        <w:spacing w:line="240" w:lineRule="auto"/>
        <w:ind w:firstLine="709"/>
        <w:rPr>
          <w:rStyle w:val="FontStyle14"/>
          <w:sz w:val="28"/>
          <w:szCs w:val="28"/>
        </w:rPr>
      </w:pPr>
    </w:p>
    <w:p w:rsidR="00A5018F" w:rsidRPr="00D85188" w:rsidRDefault="00A5018F" w:rsidP="00A5018F">
      <w:pPr>
        <w:pStyle w:val="Style9"/>
        <w:widowControl/>
        <w:spacing w:line="240" w:lineRule="auto"/>
        <w:ind w:firstLine="709"/>
        <w:jc w:val="left"/>
        <w:rPr>
          <w:rStyle w:val="FontStyle14"/>
          <w:b/>
          <w:sz w:val="28"/>
          <w:szCs w:val="28"/>
        </w:rPr>
      </w:pPr>
      <w:r w:rsidRPr="00D85188">
        <w:rPr>
          <w:rStyle w:val="FontStyle19"/>
          <w:b/>
          <w:sz w:val="28"/>
          <w:szCs w:val="28"/>
        </w:rPr>
        <w:t xml:space="preserve">Статья </w:t>
      </w:r>
      <w:r>
        <w:rPr>
          <w:rStyle w:val="FontStyle19"/>
          <w:b/>
          <w:sz w:val="28"/>
          <w:szCs w:val="28"/>
        </w:rPr>
        <w:t>7</w:t>
      </w:r>
    </w:p>
    <w:p w:rsidR="00A5018F" w:rsidRPr="00C33036" w:rsidRDefault="00A5018F" w:rsidP="00A5018F">
      <w:pPr>
        <w:pStyle w:val="Style9"/>
        <w:widowControl/>
        <w:spacing w:line="240" w:lineRule="auto"/>
        <w:ind w:firstLine="709"/>
        <w:rPr>
          <w:rStyle w:val="FontStyle19"/>
          <w:sz w:val="18"/>
          <w:szCs w:val="18"/>
        </w:rPr>
      </w:pPr>
    </w:p>
    <w:p w:rsidR="00A5018F" w:rsidRPr="00BC2EA9" w:rsidRDefault="00A5018F" w:rsidP="00A5018F">
      <w:pPr>
        <w:pStyle w:val="Style9"/>
        <w:spacing w:line="240" w:lineRule="auto"/>
        <w:ind w:firstLine="709"/>
        <w:rPr>
          <w:sz w:val="28"/>
          <w:szCs w:val="28"/>
        </w:rPr>
      </w:pPr>
      <w:r w:rsidRPr="003B1733">
        <w:rPr>
          <w:rStyle w:val="FontStyle19"/>
          <w:sz w:val="28"/>
          <w:szCs w:val="28"/>
        </w:rPr>
        <w:t xml:space="preserve">Настоящий Закон вступает в силу </w:t>
      </w:r>
      <w:r w:rsidRPr="00BC2EA9">
        <w:rPr>
          <w:sz w:val="28"/>
          <w:szCs w:val="28"/>
        </w:rPr>
        <w:t>через десять дней после его официального опубликования</w:t>
      </w:r>
      <w:r>
        <w:rPr>
          <w:sz w:val="28"/>
          <w:szCs w:val="28"/>
        </w:rPr>
        <w:t>.</w:t>
      </w:r>
    </w:p>
    <w:p w:rsidR="00A5018F" w:rsidRPr="00FB1EF6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018F" w:rsidRPr="00FB1EF6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EF6">
        <w:rPr>
          <w:rFonts w:ascii="Times New Roman" w:hAnsi="Times New Roman"/>
          <w:sz w:val="28"/>
          <w:szCs w:val="28"/>
        </w:rPr>
        <w:t xml:space="preserve">Губернатор </w:t>
      </w:r>
    </w:p>
    <w:p w:rsidR="00A5018F" w:rsidRPr="00FB1EF6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EF6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FB1EF6">
        <w:rPr>
          <w:rFonts w:ascii="Times New Roman" w:hAnsi="Times New Roman"/>
          <w:sz w:val="28"/>
          <w:szCs w:val="28"/>
        </w:rPr>
        <w:tab/>
      </w:r>
      <w:r w:rsidRPr="00FB1EF6">
        <w:rPr>
          <w:rFonts w:ascii="Times New Roman" w:hAnsi="Times New Roman"/>
          <w:sz w:val="28"/>
          <w:szCs w:val="28"/>
        </w:rPr>
        <w:tab/>
      </w:r>
      <w:r w:rsidRPr="00FB1EF6">
        <w:rPr>
          <w:rFonts w:ascii="Times New Roman" w:hAnsi="Times New Roman"/>
          <w:sz w:val="28"/>
          <w:szCs w:val="28"/>
        </w:rPr>
        <w:tab/>
      </w:r>
      <w:r w:rsidRPr="00FB1EF6">
        <w:rPr>
          <w:rFonts w:ascii="Times New Roman" w:hAnsi="Times New Roman"/>
          <w:sz w:val="28"/>
          <w:szCs w:val="28"/>
        </w:rPr>
        <w:tab/>
      </w:r>
      <w:r w:rsidRPr="00FB1EF6">
        <w:rPr>
          <w:rFonts w:ascii="Times New Roman" w:hAnsi="Times New Roman"/>
          <w:sz w:val="28"/>
          <w:szCs w:val="28"/>
        </w:rPr>
        <w:tab/>
      </w:r>
      <w:r w:rsidRPr="00FB1EF6">
        <w:rPr>
          <w:rFonts w:ascii="Times New Roman" w:hAnsi="Times New Roman"/>
          <w:sz w:val="28"/>
          <w:szCs w:val="28"/>
        </w:rPr>
        <w:tab/>
        <w:t xml:space="preserve">                А.Ю. Воробь</w:t>
      </w:r>
      <w:r>
        <w:rPr>
          <w:rFonts w:ascii="Times New Roman" w:hAnsi="Times New Roman"/>
          <w:sz w:val="28"/>
          <w:szCs w:val="28"/>
        </w:rPr>
        <w:t>е</w:t>
      </w:r>
      <w:r w:rsidRPr="00FB1EF6">
        <w:rPr>
          <w:rFonts w:ascii="Times New Roman" w:hAnsi="Times New Roman"/>
          <w:sz w:val="28"/>
          <w:szCs w:val="28"/>
        </w:rPr>
        <w:t>в</w:t>
      </w: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18F" w:rsidRPr="00F44EAC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4EAC">
        <w:rPr>
          <w:rFonts w:ascii="Times New Roman" w:hAnsi="Times New Roman"/>
          <w:sz w:val="28"/>
          <w:szCs w:val="28"/>
        </w:rPr>
        <w:t>«___»__________201</w:t>
      </w:r>
      <w:r>
        <w:rPr>
          <w:rFonts w:ascii="Times New Roman" w:hAnsi="Times New Roman"/>
          <w:sz w:val="28"/>
          <w:szCs w:val="28"/>
        </w:rPr>
        <w:t>9</w:t>
      </w:r>
      <w:r w:rsidRPr="00F44EAC">
        <w:rPr>
          <w:rFonts w:ascii="Times New Roman" w:hAnsi="Times New Roman"/>
          <w:sz w:val="28"/>
          <w:szCs w:val="28"/>
        </w:rPr>
        <w:t xml:space="preserve"> года</w:t>
      </w: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018F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018F" w:rsidRPr="00360F0A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F0A">
        <w:rPr>
          <w:rFonts w:ascii="Times New Roman" w:hAnsi="Times New Roman"/>
          <w:sz w:val="28"/>
          <w:szCs w:val="28"/>
        </w:rPr>
        <w:t xml:space="preserve">Одобрен постановлением </w:t>
      </w:r>
    </w:p>
    <w:p w:rsidR="00A5018F" w:rsidRPr="00360F0A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F0A">
        <w:rPr>
          <w:rFonts w:ascii="Times New Roman" w:hAnsi="Times New Roman"/>
          <w:sz w:val="28"/>
          <w:szCs w:val="28"/>
        </w:rPr>
        <w:t>Московской областной Думы</w:t>
      </w:r>
    </w:p>
    <w:p w:rsidR="00A5018F" w:rsidRPr="00360F0A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F0A">
        <w:rPr>
          <w:rFonts w:ascii="Times New Roman" w:hAnsi="Times New Roman"/>
          <w:sz w:val="28"/>
          <w:szCs w:val="28"/>
        </w:rPr>
        <w:t xml:space="preserve">от ___________ № _________ </w:t>
      </w:r>
    </w:p>
    <w:p w:rsidR="00A5018F" w:rsidRPr="00250D01" w:rsidRDefault="00A5018F" w:rsidP="00A501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17F6" w:rsidRDefault="004417F6"/>
    <w:sectPr w:rsidR="004417F6" w:rsidSect="00D85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D9" w:rsidRDefault="00054ED9">
      <w:pPr>
        <w:spacing w:after="0" w:line="240" w:lineRule="auto"/>
      </w:pPr>
      <w:r>
        <w:separator/>
      </w:r>
    </w:p>
  </w:endnote>
  <w:endnote w:type="continuationSeparator" w:id="0">
    <w:p w:rsidR="00054ED9" w:rsidRDefault="0005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B7" w:rsidRDefault="00F260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B7" w:rsidRDefault="00F260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B7" w:rsidRDefault="00F260B7">
    <w:pPr>
      <w:pStyle w:val="a5"/>
    </w:pPr>
    <w:r>
      <w:t>13/мз</w:t>
    </w:r>
  </w:p>
  <w:p w:rsidR="00F260B7" w:rsidRDefault="00F260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D9" w:rsidRDefault="00054ED9">
      <w:pPr>
        <w:spacing w:after="0" w:line="240" w:lineRule="auto"/>
      </w:pPr>
      <w:r>
        <w:separator/>
      </w:r>
    </w:p>
  </w:footnote>
  <w:footnote w:type="continuationSeparator" w:id="0">
    <w:p w:rsidR="00054ED9" w:rsidRDefault="0005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B7" w:rsidRDefault="00F260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71" w:rsidRPr="00727910" w:rsidRDefault="00A5018F">
    <w:pPr>
      <w:pStyle w:val="a3"/>
      <w:jc w:val="center"/>
      <w:rPr>
        <w:rFonts w:ascii="Times New Roman" w:hAnsi="Times New Roman"/>
      </w:rPr>
    </w:pPr>
    <w:r w:rsidRPr="00727910">
      <w:rPr>
        <w:rFonts w:ascii="Times New Roman" w:hAnsi="Times New Roman"/>
      </w:rPr>
      <w:fldChar w:fldCharType="begin"/>
    </w:r>
    <w:r w:rsidRPr="00727910">
      <w:rPr>
        <w:rFonts w:ascii="Times New Roman" w:hAnsi="Times New Roman"/>
      </w:rPr>
      <w:instrText>PAGE   \* MERGEFORMAT</w:instrText>
    </w:r>
    <w:r w:rsidRPr="00727910">
      <w:rPr>
        <w:rFonts w:ascii="Times New Roman" w:hAnsi="Times New Roman"/>
      </w:rPr>
      <w:fldChar w:fldCharType="separate"/>
    </w:r>
    <w:r w:rsidR="001D2D46">
      <w:rPr>
        <w:rFonts w:ascii="Times New Roman" w:hAnsi="Times New Roman"/>
        <w:noProof/>
      </w:rPr>
      <w:t>2</w:t>
    </w:r>
    <w:r w:rsidRPr="00727910">
      <w:rPr>
        <w:rFonts w:ascii="Times New Roman" w:hAnsi="Times New Roman"/>
      </w:rPr>
      <w:fldChar w:fldCharType="end"/>
    </w:r>
  </w:p>
  <w:p w:rsidR="00B57571" w:rsidRPr="00727910" w:rsidRDefault="001D2D46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B7" w:rsidRDefault="00F260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F"/>
    <w:rsid w:val="00054ED9"/>
    <w:rsid w:val="001D2D46"/>
    <w:rsid w:val="004417F6"/>
    <w:rsid w:val="007C028A"/>
    <w:rsid w:val="00A5018F"/>
    <w:rsid w:val="00AA53DA"/>
    <w:rsid w:val="00F2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8F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18F"/>
    <w:rPr>
      <w:rFonts w:ascii="Calibri" w:eastAsia="Calibri" w:hAnsi="Calibri" w:cs="Times New Roman"/>
      <w:sz w:val="22"/>
    </w:rPr>
  </w:style>
  <w:style w:type="paragraph" w:customStyle="1" w:styleId="Style9">
    <w:name w:val="Style9"/>
    <w:basedOn w:val="a"/>
    <w:uiPriority w:val="99"/>
    <w:rsid w:val="00A5018F"/>
    <w:pPr>
      <w:widowControl w:val="0"/>
      <w:autoSpaceDE w:val="0"/>
      <w:autoSpaceDN w:val="0"/>
      <w:adjustRightInd w:val="0"/>
      <w:spacing w:after="0" w:line="420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5018F"/>
    <w:pPr>
      <w:widowControl w:val="0"/>
      <w:autoSpaceDE w:val="0"/>
      <w:autoSpaceDN w:val="0"/>
      <w:adjustRightInd w:val="0"/>
      <w:spacing w:after="0" w:line="420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5018F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A5018F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0B7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0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8F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18F"/>
    <w:rPr>
      <w:rFonts w:ascii="Calibri" w:eastAsia="Calibri" w:hAnsi="Calibri" w:cs="Times New Roman"/>
      <w:sz w:val="22"/>
    </w:rPr>
  </w:style>
  <w:style w:type="paragraph" w:customStyle="1" w:styleId="Style9">
    <w:name w:val="Style9"/>
    <w:basedOn w:val="a"/>
    <w:uiPriority w:val="99"/>
    <w:rsid w:val="00A5018F"/>
    <w:pPr>
      <w:widowControl w:val="0"/>
      <w:autoSpaceDE w:val="0"/>
      <w:autoSpaceDN w:val="0"/>
      <w:adjustRightInd w:val="0"/>
      <w:spacing w:after="0" w:line="420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5018F"/>
    <w:pPr>
      <w:widowControl w:val="0"/>
      <w:autoSpaceDE w:val="0"/>
      <w:autoSpaceDN w:val="0"/>
      <w:adjustRightInd w:val="0"/>
      <w:spacing w:after="0" w:line="420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5018F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A5018F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2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0B7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2391</Words>
  <Characters>13632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Ксения Финченко</cp:lastModifiedBy>
  <cp:revision>2</cp:revision>
  <dcterms:created xsi:type="dcterms:W3CDTF">2019-02-26T07:34:00Z</dcterms:created>
  <dcterms:modified xsi:type="dcterms:W3CDTF">2019-02-26T07:34:00Z</dcterms:modified>
</cp:coreProperties>
</file>