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C0" w:rsidRPr="003307B3" w:rsidRDefault="00114AB9" w:rsidP="004440C3">
      <w:pPr>
        <w:shd w:val="clear" w:color="auto" w:fill="FFFFFF"/>
        <w:spacing w:after="0" w:line="240" w:lineRule="auto"/>
        <w:ind w:firstLine="851"/>
        <w:rPr>
          <w:rFonts w:eastAsia="Calibri" w:cs="Times New Roman"/>
          <w:bCs/>
          <w:color w:val="000000"/>
          <w:szCs w:val="24"/>
          <w:lang w:eastAsia="ru-RU"/>
        </w:rPr>
      </w:pPr>
      <w:r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                                                 </w:t>
      </w:r>
      <w:r w:rsidR="004440C3">
        <w:rPr>
          <w:rFonts w:eastAsia="Calibri" w:cs="Times New Roman"/>
          <w:bCs/>
          <w:color w:val="000000"/>
          <w:szCs w:val="24"/>
          <w:lang w:eastAsia="ru-RU"/>
        </w:rPr>
        <w:t xml:space="preserve"> </w:t>
      </w:r>
      <w:r w:rsidR="008B0AC0" w:rsidRPr="003307B3">
        <w:rPr>
          <w:rFonts w:eastAsia="Calibri" w:cs="Times New Roman"/>
          <w:bCs/>
          <w:color w:val="000000"/>
          <w:szCs w:val="24"/>
          <w:lang w:eastAsia="ru-RU"/>
        </w:rPr>
        <w:t>Утвержден</w:t>
      </w:r>
      <w:r w:rsidR="00FE1543" w:rsidRPr="003307B3">
        <w:rPr>
          <w:rFonts w:eastAsia="Calibri" w:cs="Times New Roman"/>
          <w:bCs/>
          <w:color w:val="000000"/>
          <w:szCs w:val="24"/>
          <w:lang w:eastAsia="ru-RU"/>
        </w:rPr>
        <w:t>о</w:t>
      </w:r>
    </w:p>
    <w:p w:rsidR="008B0AC0" w:rsidRPr="003307B3" w:rsidRDefault="008B0AC0" w:rsidP="004440C3">
      <w:pPr>
        <w:shd w:val="clear" w:color="auto" w:fill="FFFFFF"/>
        <w:spacing w:after="0" w:line="240" w:lineRule="auto"/>
        <w:ind w:firstLine="851"/>
        <w:rPr>
          <w:rFonts w:eastAsia="Calibri" w:cs="Times New Roman"/>
          <w:bCs/>
          <w:color w:val="000000"/>
          <w:szCs w:val="24"/>
          <w:lang w:eastAsia="ru-RU"/>
        </w:rPr>
      </w:pP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                    </w:t>
      </w:r>
      <w:r w:rsidR="004440C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</w:t>
      </w: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постановлением Главы </w:t>
      </w:r>
      <w:proofErr w:type="gramStart"/>
      <w:r w:rsidRPr="003307B3">
        <w:rPr>
          <w:rFonts w:eastAsia="Calibri" w:cs="Times New Roman"/>
          <w:bCs/>
          <w:color w:val="000000"/>
          <w:szCs w:val="24"/>
          <w:lang w:eastAsia="ru-RU"/>
        </w:rPr>
        <w:t>Сергиево</w:t>
      </w:r>
      <w:proofErr w:type="gramEnd"/>
      <w:r w:rsidRPr="003307B3">
        <w:rPr>
          <w:rFonts w:eastAsia="Calibri" w:cs="Times New Roman"/>
          <w:bCs/>
          <w:color w:val="000000"/>
          <w:szCs w:val="24"/>
          <w:lang w:eastAsia="ru-RU"/>
        </w:rPr>
        <w:t>-</w:t>
      </w:r>
    </w:p>
    <w:p w:rsidR="008B0AC0" w:rsidRPr="003307B3" w:rsidRDefault="008B0AC0" w:rsidP="004440C3">
      <w:pPr>
        <w:shd w:val="clear" w:color="auto" w:fill="FFFFFF"/>
        <w:tabs>
          <w:tab w:val="left" w:pos="5160"/>
        </w:tabs>
        <w:spacing w:after="0" w:line="240" w:lineRule="auto"/>
        <w:ind w:firstLine="851"/>
        <w:rPr>
          <w:rFonts w:eastAsia="Calibri" w:cs="Times New Roman"/>
          <w:bCs/>
          <w:color w:val="000000"/>
          <w:szCs w:val="24"/>
          <w:lang w:eastAsia="ru-RU"/>
        </w:rPr>
      </w:pP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                                                  Посадского муниципального района                                                                                     </w:t>
      </w:r>
    </w:p>
    <w:p w:rsidR="008B0AC0" w:rsidRPr="003307B3" w:rsidRDefault="008B0AC0" w:rsidP="004440C3">
      <w:pPr>
        <w:shd w:val="clear" w:color="auto" w:fill="FFFFFF"/>
        <w:spacing w:after="0" w:line="240" w:lineRule="auto"/>
        <w:ind w:firstLine="851"/>
        <w:rPr>
          <w:rFonts w:eastAsia="Calibri" w:cs="Times New Roman"/>
          <w:bCs/>
          <w:color w:val="000000"/>
          <w:szCs w:val="24"/>
          <w:lang w:eastAsia="ru-RU"/>
        </w:rPr>
      </w:pPr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          </w:t>
      </w:r>
      <w:r w:rsidR="00EB2268"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                         </w:t>
      </w:r>
      <w:r w:rsidR="00114AB9">
        <w:rPr>
          <w:rFonts w:eastAsia="Calibri" w:cs="Times New Roman"/>
          <w:bCs/>
          <w:color w:val="000000"/>
          <w:szCs w:val="24"/>
          <w:lang w:eastAsia="ru-RU"/>
        </w:rPr>
        <w:t xml:space="preserve">               </w:t>
      </w:r>
      <w:r w:rsidR="00501100">
        <w:rPr>
          <w:rFonts w:eastAsia="Calibri" w:cs="Times New Roman"/>
          <w:bCs/>
          <w:color w:val="000000"/>
          <w:szCs w:val="24"/>
          <w:lang w:eastAsia="ru-RU"/>
        </w:rPr>
        <w:t>от 09.04.2019 № 636-ПГ</w:t>
      </w:r>
      <w:bookmarkStart w:id="0" w:name="_GoBack"/>
      <w:bookmarkEnd w:id="0"/>
      <w:r w:rsidRPr="003307B3">
        <w:rPr>
          <w:rFonts w:eastAsia="Calibri" w:cs="Times New Roman"/>
          <w:bCs/>
          <w:color w:val="000000"/>
          <w:szCs w:val="24"/>
          <w:lang w:eastAsia="ru-RU"/>
        </w:rPr>
        <w:t xml:space="preserve">  </w:t>
      </w:r>
    </w:p>
    <w:p w:rsidR="008B0AC0" w:rsidRPr="003307B3" w:rsidRDefault="008B0AC0" w:rsidP="004440C3">
      <w:pPr>
        <w:shd w:val="clear" w:color="auto" w:fill="FFFFFF"/>
        <w:spacing w:after="0" w:line="240" w:lineRule="auto"/>
        <w:ind w:firstLine="851"/>
        <w:jc w:val="both"/>
        <w:rPr>
          <w:rFonts w:eastAsia="Calibri" w:cs="Times New Roman"/>
          <w:bCs/>
          <w:color w:val="000000"/>
          <w:szCs w:val="24"/>
          <w:lang w:eastAsia="ru-RU"/>
        </w:rPr>
      </w:pPr>
    </w:p>
    <w:p w:rsidR="007A63C5" w:rsidRPr="003307B3" w:rsidRDefault="007A63C5" w:rsidP="00010D3C">
      <w:pPr>
        <w:shd w:val="clear" w:color="auto" w:fill="FFFFFF"/>
        <w:spacing w:after="0" w:line="236" w:lineRule="atLeast"/>
        <w:jc w:val="center"/>
        <w:rPr>
          <w:b/>
          <w:szCs w:val="24"/>
        </w:rPr>
      </w:pPr>
      <w:bookmarkStart w:id="1" w:name="P32"/>
      <w:bookmarkEnd w:id="1"/>
      <w:r w:rsidRPr="003307B3">
        <w:rPr>
          <w:szCs w:val="24"/>
        </w:rPr>
        <w:t>ПОЛОЖЕНИЕ</w:t>
      </w:r>
    </w:p>
    <w:p w:rsidR="007A63C5" w:rsidRPr="003307B3" w:rsidRDefault="007A63C5" w:rsidP="00010D3C">
      <w:pPr>
        <w:pStyle w:val="ConsPlusTitle"/>
        <w:jc w:val="center"/>
        <w:rPr>
          <w:b w:val="0"/>
          <w:szCs w:val="24"/>
        </w:rPr>
      </w:pPr>
      <w:r w:rsidRPr="003307B3">
        <w:rPr>
          <w:b w:val="0"/>
          <w:szCs w:val="24"/>
        </w:rPr>
        <w:t xml:space="preserve">О ПОРЯДКЕ ПРОВЕДЕНИЯ ОБЩЕСТВЕННЫХ ОБСУЖДЕНИЙ </w:t>
      </w:r>
      <w:r w:rsidR="00FE1543" w:rsidRPr="003307B3">
        <w:rPr>
          <w:b w:val="0"/>
          <w:szCs w:val="24"/>
        </w:rPr>
        <w:t>ПО ОПРЕДЕЛЕНИЮ</w:t>
      </w:r>
    </w:p>
    <w:p w:rsidR="007A63C5" w:rsidRPr="003307B3" w:rsidRDefault="007A63C5" w:rsidP="00010D3C">
      <w:pPr>
        <w:pStyle w:val="ConsPlusTitle"/>
        <w:jc w:val="center"/>
        <w:rPr>
          <w:b w:val="0"/>
          <w:szCs w:val="24"/>
        </w:rPr>
      </w:pPr>
      <w:r w:rsidRPr="003307B3">
        <w:rPr>
          <w:b w:val="0"/>
          <w:szCs w:val="24"/>
        </w:rPr>
        <w:t>ГРАНИЦ</w:t>
      </w:r>
      <w:r w:rsidR="00124393" w:rsidRPr="003307B3">
        <w:rPr>
          <w:b w:val="0"/>
          <w:szCs w:val="24"/>
        </w:rPr>
        <w:t xml:space="preserve">, </w:t>
      </w:r>
      <w:r w:rsidRPr="003307B3">
        <w:rPr>
          <w:b w:val="0"/>
          <w:szCs w:val="24"/>
        </w:rPr>
        <w:t xml:space="preserve"> ПРИЛЕГАЮЩИХ К НЕКОТОРЫМ ОРГАНИЗАЦИЯМ И ОБЪЕКТАМ</w:t>
      </w:r>
    </w:p>
    <w:p w:rsidR="007A63C5" w:rsidRPr="003307B3" w:rsidRDefault="007A63C5" w:rsidP="00010D3C">
      <w:pPr>
        <w:pStyle w:val="ConsPlusTitle"/>
        <w:jc w:val="center"/>
        <w:rPr>
          <w:b w:val="0"/>
          <w:szCs w:val="24"/>
        </w:rPr>
      </w:pPr>
      <w:r w:rsidRPr="003307B3">
        <w:rPr>
          <w:b w:val="0"/>
          <w:szCs w:val="24"/>
        </w:rPr>
        <w:t>ТЕРРИТОРИЙ, НА КОТОРЫХ НЕ ДОПУСКАЕТСЯ РОЗНИЧНАЯ ПРОДАЖА</w:t>
      </w:r>
    </w:p>
    <w:p w:rsidR="007A63C5" w:rsidRPr="003307B3" w:rsidRDefault="007A63C5" w:rsidP="00010D3C">
      <w:pPr>
        <w:pStyle w:val="ConsPlusTitle"/>
        <w:jc w:val="center"/>
        <w:rPr>
          <w:b w:val="0"/>
          <w:szCs w:val="24"/>
        </w:rPr>
      </w:pPr>
      <w:r w:rsidRPr="003307B3">
        <w:rPr>
          <w:b w:val="0"/>
          <w:szCs w:val="24"/>
        </w:rPr>
        <w:t xml:space="preserve">АЛКОГОЛЬНОЙ ПРОДУКЦИИ НА ТЕРРИТОРИИ </w:t>
      </w:r>
      <w:r w:rsidR="00124393" w:rsidRPr="003307B3">
        <w:rPr>
          <w:b w:val="0"/>
          <w:szCs w:val="24"/>
        </w:rPr>
        <w:t>СЕРГИЕВО</w:t>
      </w:r>
      <w:r w:rsidR="008B0AC0" w:rsidRPr="003307B3">
        <w:rPr>
          <w:b w:val="0"/>
          <w:szCs w:val="24"/>
        </w:rPr>
        <w:t xml:space="preserve">–ПОСАДСКОГО </w:t>
      </w:r>
      <w:r w:rsidR="00A23404">
        <w:rPr>
          <w:b w:val="0"/>
          <w:szCs w:val="24"/>
        </w:rPr>
        <w:t xml:space="preserve">ГОРОДСКОГО ОКРУГА </w:t>
      </w:r>
      <w:r w:rsidR="008B0AC0" w:rsidRPr="003307B3">
        <w:rPr>
          <w:b w:val="0"/>
          <w:szCs w:val="24"/>
        </w:rPr>
        <w:t>МОСКОВСКОЙ ОБЛАСТИ</w:t>
      </w:r>
    </w:p>
    <w:p w:rsidR="007A63C5" w:rsidRPr="003307B3" w:rsidRDefault="007A63C5" w:rsidP="00010D3C">
      <w:pPr>
        <w:pStyle w:val="ConsPlusNormal"/>
        <w:jc w:val="center"/>
        <w:rPr>
          <w:szCs w:val="24"/>
        </w:rPr>
      </w:pPr>
    </w:p>
    <w:p w:rsidR="007A63C5" w:rsidRPr="003307B3" w:rsidRDefault="007A63C5" w:rsidP="00114AB9">
      <w:pPr>
        <w:pStyle w:val="ConsPlusNormal"/>
        <w:jc w:val="center"/>
        <w:outlineLvl w:val="1"/>
        <w:rPr>
          <w:szCs w:val="24"/>
        </w:rPr>
      </w:pPr>
      <w:r w:rsidRPr="003307B3">
        <w:rPr>
          <w:szCs w:val="24"/>
        </w:rPr>
        <w:t xml:space="preserve">I. </w:t>
      </w:r>
      <w:r w:rsidR="003D1C28" w:rsidRPr="003307B3">
        <w:rPr>
          <w:szCs w:val="24"/>
        </w:rPr>
        <w:t>Общие положения</w:t>
      </w:r>
    </w:p>
    <w:p w:rsidR="007A63C5" w:rsidRPr="003307B3" w:rsidRDefault="007A63C5" w:rsidP="003307B3">
      <w:pPr>
        <w:pStyle w:val="ConsPlusNormal"/>
        <w:jc w:val="both"/>
        <w:rPr>
          <w:szCs w:val="24"/>
        </w:rPr>
      </w:pPr>
    </w:p>
    <w:p w:rsidR="007A63C5" w:rsidRPr="003307B3" w:rsidRDefault="002F1DAA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 xml:space="preserve">1.1. </w:t>
      </w:r>
      <w:proofErr w:type="gramStart"/>
      <w:r w:rsidRPr="003307B3">
        <w:rPr>
          <w:szCs w:val="24"/>
        </w:rPr>
        <w:t>Настоящее Положение о П</w:t>
      </w:r>
      <w:r w:rsidR="007A63C5" w:rsidRPr="003307B3">
        <w:rPr>
          <w:szCs w:val="24"/>
        </w:rPr>
        <w:t xml:space="preserve">орядке проведения общественных обсуждений </w:t>
      </w:r>
      <w:r w:rsidR="00124393" w:rsidRPr="003307B3">
        <w:rPr>
          <w:szCs w:val="24"/>
        </w:rPr>
        <w:t xml:space="preserve"> по </w:t>
      </w:r>
      <w:r w:rsidR="007A63C5" w:rsidRPr="003307B3">
        <w:rPr>
          <w:szCs w:val="24"/>
        </w:rPr>
        <w:t>определени</w:t>
      </w:r>
      <w:r w:rsidR="00124393" w:rsidRPr="003307B3">
        <w:rPr>
          <w:szCs w:val="24"/>
        </w:rPr>
        <w:t>ю</w:t>
      </w:r>
      <w:r w:rsidR="007A63C5" w:rsidRPr="003307B3">
        <w:rPr>
          <w:szCs w:val="24"/>
        </w:rPr>
        <w:t xml:space="preserve"> границ</w:t>
      </w:r>
      <w:r w:rsidR="00124393" w:rsidRPr="003307B3">
        <w:rPr>
          <w:szCs w:val="24"/>
        </w:rPr>
        <w:t xml:space="preserve">, </w:t>
      </w:r>
      <w:r w:rsidR="007A63C5" w:rsidRPr="003307B3">
        <w:rPr>
          <w:szCs w:val="24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на терри</w:t>
      </w:r>
      <w:r w:rsidR="008B0AC0" w:rsidRPr="003307B3">
        <w:rPr>
          <w:szCs w:val="24"/>
        </w:rPr>
        <w:t xml:space="preserve">тории Сергиево-Посадского </w:t>
      </w:r>
      <w:r w:rsidR="00014B5F">
        <w:rPr>
          <w:szCs w:val="24"/>
        </w:rPr>
        <w:t>городского округа</w:t>
      </w:r>
      <w:r w:rsidR="00AC5D5B">
        <w:rPr>
          <w:szCs w:val="24"/>
        </w:rPr>
        <w:t xml:space="preserve"> </w:t>
      </w:r>
      <w:r w:rsidR="007A63C5" w:rsidRPr="003307B3">
        <w:rPr>
          <w:szCs w:val="24"/>
        </w:rPr>
        <w:t>Московс</w:t>
      </w:r>
      <w:r w:rsidR="009F0C7B" w:rsidRPr="003307B3">
        <w:rPr>
          <w:szCs w:val="24"/>
        </w:rPr>
        <w:t xml:space="preserve">кой области (далее - Положение), </w:t>
      </w:r>
      <w:r w:rsidR="007A63C5" w:rsidRPr="003307B3">
        <w:rPr>
          <w:szCs w:val="24"/>
        </w:rPr>
        <w:t xml:space="preserve"> определяет цели и порядок проведения общественных обсуждений в связи с изменениями, внесенными Федеральным </w:t>
      </w:r>
      <w:hyperlink r:id="rId9" w:history="1">
        <w:r w:rsidR="007A63C5" w:rsidRPr="0026047F">
          <w:rPr>
            <w:szCs w:val="24"/>
          </w:rPr>
          <w:t>законом</w:t>
        </w:r>
      </w:hyperlink>
      <w:r w:rsidR="00725AFF" w:rsidRPr="003307B3">
        <w:rPr>
          <w:szCs w:val="24"/>
        </w:rPr>
        <w:t xml:space="preserve"> от 29.07.2017 №</w:t>
      </w:r>
      <w:r w:rsidR="00124393" w:rsidRPr="003307B3">
        <w:rPr>
          <w:szCs w:val="24"/>
        </w:rPr>
        <w:t>278-ФЗ «</w:t>
      </w:r>
      <w:r w:rsidR="007A63C5" w:rsidRPr="003307B3">
        <w:rPr>
          <w:szCs w:val="24"/>
        </w:rPr>
        <w:t>О внесении</w:t>
      </w:r>
      <w:r w:rsidR="00124393" w:rsidRPr="003307B3">
        <w:rPr>
          <w:szCs w:val="24"/>
        </w:rPr>
        <w:t xml:space="preserve"> изменений в Федеральный закон «</w:t>
      </w:r>
      <w:r w:rsidR="007A63C5" w:rsidRPr="003307B3">
        <w:rPr>
          <w:szCs w:val="24"/>
        </w:rPr>
        <w:t>О государственном регулировании</w:t>
      </w:r>
      <w:proofErr w:type="gramEnd"/>
      <w:r w:rsidR="007A63C5" w:rsidRPr="003307B3">
        <w:rPr>
          <w:szCs w:val="24"/>
        </w:rPr>
        <w:t xml:space="preserve"> </w:t>
      </w:r>
      <w:proofErr w:type="gramStart"/>
      <w:r w:rsidR="007A63C5" w:rsidRPr="003307B3">
        <w:rPr>
          <w:szCs w:val="24"/>
        </w:rPr>
        <w:t>производства и оборота этилового спирта, алкогольной и спиртосодержащей продукции и об ограничении потребления (</w:t>
      </w:r>
      <w:r w:rsidR="00124393" w:rsidRPr="003307B3">
        <w:rPr>
          <w:szCs w:val="24"/>
        </w:rPr>
        <w:t>распития) алкогольной продукции»</w:t>
      </w:r>
      <w:r w:rsidR="007A63C5" w:rsidRPr="003307B3">
        <w:rPr>
          <w:szCs w:val="24"/>
        </w:rPr>
        <w:t xml:space="preserve"> и отдельные законодательные акты Российской Федер</w:t>
      </w:r>
      <w:r w:rsidR="00114AB9">
        <w:rPr>
          <w:szCs w:val="24"/>
        </w:rPr>
        <w:t>ации»</w:t>
      </w:r>
      <w:r w:rsidR="008B0AC0" w:rsidRPr="003307B3">
        <w:rPr>
          <w:szCs w:val="24"/>
        </w:rPr>
        <w:t>,</w:t>
      </w:r>
      <w:r w:rsidR="007A63C5" w:rsidRPr="003307B3">
        <w:rPr>
          <w:szCs w:val="24"/>
        </w:rPr>
        <w:t xml:space="preserve"> </w:t>
      </w:r>
      <w:r w:rsidR="007A63C5" w:rsidRPr="0026047F">
        <w:rPr>
          <w:szCs w:val="24"/>
        </w:rPr>
        <w:t xml:space="preserve">в </w:t>
      </w:r>
      <w:hyperlink r:id="rId10" w:history="1">
        <w:r w:rsidR="007A63C5" w:rsidRPr="0026047F">
          <w:rPr>
            <w:szCs w:val="24"/>
          </w:rPr>
          <w:t>статью 16</w:t>
        </w:r>
      </w:hyperlink>
      <w:r w:rsidR="007A63C5" w:rsidRPr="0026047F">
        <w:rPr>
          <w:szCs w:val="24"/>
        </w:rPr>
        <w:t xml:space="preserve"> Федерального</w:t>
      </w:r>
      <w:r w:rsidR="00725AFF" w:rsidRPr="0026047F">
        <w:rPr>
          <w:szCs w:val="24"/>
        </w:rPr>
        <w:t xml:space="preserve"> </w:t>
      </w:r>
      <w:r w:rsidR="00725AFF" w:rsidRPr="003307B3">
        <w:rPr>
          <w:szCs w:val="24"/>
        </w:rPr>
        <w:t>закона от 22.11.1995 №</w:t>
      </w:r>
      <w:r w:rsidR="00C8122F" w:rsidRPr="003307B3">
        <w:rPr>
          <w:szCs w:val="24"/>
        </w:rPr>
        <w:t>171-ФЗ «</w:t>
      </w:r>
      <w:r w:rsidR="007A63C5" w:rsidRPr="003307B3">
        <w:rPr>
          <w:szCs w:val="24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</w:t>
      </w:r>
      <w:r w:rsidR="00124393" w:rsidRPr="003307B3">
        <w:rPr>
          <w:szCs w:val="24"/>
        </w:rPr>
        <w:t>распития) алкогольной продукции»</w:t>
      </w:r>
      <w:r w:rsidR="007A63C5" w:rsidRPr="003307B3">
        <w:rPr>
          <w:szCs w:val="24"/>
        </w:rPr>
        <w:t>, с последующими изменениями и дополнениям</w:t>
      </w:r>
      <w:r w:rsidR="00725AFF" w:rsidRPr="003307B3">
        <w:rPr>
          <w:szCs w:val="24"/>
        </w:rPr>
        <w:t>и, (далее - Федеральный закон №</w:t>
      </w:r>
      <w:r w:rsidR="007A63C5" w:rsidRPr="003307B3">
        <w:rPr>
          <w:szCs w:val="24"/>
        </w:rPr>
        <w:t>171-ФЗ).</w:t>
      </w:r>
      <w:proofErr w:type="gramEnd"/>
    </w:p>
    <w:p w:rsidR="00D340BD" w:rsidRPr="003307B3" w:rsidRDefault="00692283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 xml:space="preserve">1.2. </w:t>
      </w:r>
      <w:r w:rsidR="004047B4" w:rsidRPr="003307B3">
        <w:rPr>
          <w:szCs w:val="24"/>
        </w:rPr>
        <w:t>Целью общественных обсуждений</w:t>
      </w:r>
      <w:r w:rsidR="007A63C5" w:rsidRPr="003307B3">
        <w:rPr>
          <w:szCs w:val="24"/>
        </w:rPr>
        <w:t xml:space="preserve"> является регулирование на территории </w:t>
      </w:r>
      <w:r w:rsidR="008B0AC0" w:rsidRPr="003307B3">
        <w:rPr>
          <w:szCs w:val="24"/>
        </w:rPr>
        <w:t>Сергиево-Посадского</w:t>
      </w:r>
      <w:r w:rsidR="00014B5F">
        <w:rPr>
          <w:szCs w:val="24"/>
        </w:rPr>
        <w:t xml:space="preserve"> городского округа</w:t>
      </w:r>
      <w:r w:rsidR="000A1118" w:rsidRPr="003307B3">
        <w:rPr>
          <w:szCs w:val="24"/>
        </w:rPr>
        <w:t xml:space="preserve"> </w:t>
      </w:r>
      <w:r w:rsidR="008B0AC0" w:rsidRPr="003307B3">
        <w:rPr>
          <w:szCs w:val="24"/>
        </w:rPr>
        <w:t>Московской области</w:t>
      </w:r>
      <w:r w:rsidR="000A1118" w:rsidRPr="003307B3">
        <w:rPr>
          <w:szCs w:val="24"/>
        </w:rPr>
        <w:t xml:space="preserve"> </w:t>
      </w:r>
      <w:r w:rsidR="008B0AC0" w:rsidRPr="003307B3">
        <w:rPr>
          <w:szCs w:val="24"/>
        </w:rPr>
        <w:t>отношений, связанных с розни</w:t>
      </w:r>
      <w:r w:rsidRPr="003307B3">
        <w:rPr>
          <w:szCs w:val="24"/>
        </w:rPr>
        <w:t>чной продажей</w:t>
      </w:r>
      <w:r w:rsidR="007A63C5" w:rsidRPr="003307B3">
        <w:rPr>
          <w:szCs w:val="24"/>
        </w:rPr>
        <w:t xml:space="preserve"> этилового спирта, алкогольной и спиртосодержащей продукции, </w:t>
      </w:r>
      <w:r w:rsidR="00764C9E" w:rsidRPr="003307B3">
        <w:rPr>
          <w:szCs w:val="24"/>
        </w:rPr>
        <w:t xml:space="preserve">вопросов размещения </w:t>
      </w:r>
      <w:r w:rsidRPr="003307B3">
        <w:rPr>
          <w:szCs w:val="24"/>
        </w:rPr>
        <w:t>объектов то</w:t>
      </w:r>
      <w:r w:rsidR="00764C9E" w:rsidRPr="003307B3">
        <w:rPr>
          <w:szCs w:val="24"/>
        </w:rPr>
        <w:t xml:space="preserve">рговли, общественного питания, </w:t>
      </w:r>
      <w:r w:rsidRPr="003307B3">
        <w:rPr>
          <w:szCs w:val="24"/>
        </w:rPr>
        <w:t>реализующих</w:t>
      </w:r>
      <w:r w:rsidR="00764C9E" w:rsidRPr="003307B3">
        <w:rPr>
          <w:szCs w:val="24"/>
        </w:rPr>
        <w:t xml:space="preserve"> </w:t>
      </w:r>
      <w:r w:rsidRPr="003307B3">
        <w:rPr>
          <w:szCs w:val="24"/>
        </w:rPr>
        <w:t>алкогольную, спиртосодержащую продукцию</w:t>
      </w:r>
      <w:r w:rsidR="007A63C5" w:rsidRPr="003307B3">
        <w:rPr>
          <w:szCs w:val="24"/>
        </w:rPr>
        <w:t>, в части определения границ территорий, прилегающих:</w:t>
      </w:r>
    </w:p>
    <w:p w:rsidR="00D340BD" w:rsidRPr="003307B3" w:rsidRDefault="00D340BD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- к зданиям, строениям, сооружениям, помещениям, находящимся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</w:r>
    </w:p>
    <w:p w:rsidR="00D340BD" w:rsidRPr="003307B3" w:rsidRDefault="00D340BD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3307B3">
        <w:rPr>
          <w:rFonts w:eastAsia="Times New Roman" w:cs="Times New Roman"/>
          <w:szCs w:val="24"/>
          <w:lang w:eastAsia="ru-RU"/>
        </w:rPr>
        <w:t>- к зданиям, строениям, сооружениям, помещениям, находящимся во владении и (или) пользовании организаций, осуществляющих обучение несовершеннолетних;</w:t>
      </w:r>
      <w:proofErr w:type="gramEnd"/>
    </w:p>
    <w:p w:rsidR="00D340BD" w:rsidRPr="003307B3" w:rsidRDefault="00D340BD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bookmarkStart w:id="2" w:name="P24"/>
      <w:bookmarkEnd w:id="2"/>
      <w:proofErr w:type="gramStart"/>
      <w:r w:rsidRPr="003307B3">
        <w:rPr>
          <w:rFonts w:eastAsia="Times New Roman" w:cs="Times New Roman"/>
          <w:szCs w:val="24"/>
          <w:lang w:eastAsia="ru-RU"/>
        </w:rPr>
        <w:t>- к зданиям, строениям, сооружениям, помещениям, находящимся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</w:r>
      <w:proofErr w:type="gramEnd"/>
    </w:p>
    <w:p w:rsidR="00D340BD" w:rsidRPr="003307B3" w:rsidRDefault="00D340BD" w:rsidP="003307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eastAsia="Times New Roman" w:cs="Times New Roman"/>
          <w:szCs w:val="24"/>
          <w:lang w:eastAsia="ru-RU"/>
        </w:rPr>
      </w:pPr>
      <w:bookmarkStart w:id="3" w:name="P25"/>
      <w:bookmarkEnd w:id="3"/>
      <w:r w:rsidRPr="003307B3">
        <w:rPr>
          <w:rFonts w:eastAsia="Times New Roman" w:cs="Times New Roman"/>
          <w:szCs w:val="24"/>
          <w:lang w:eastAsia="ru-RU"/>
        </w:rPr>
        <w:t xml:space="preserve">- к спортивным сооружениям, которые являются объектами </w:t>
      </w:r>
      <w:proofErr w:type="gramStart"/>
      <w:r w:rsidRPr="003307B3">
        <w:rPr>
          <w:rFonts w:eastAsia="Times New Roman" w:cs="Times New Roman"/>
          <w:szCs w:val="24"/>
          <w:lang w:eastAsia="ru-RU"/>
        </w:rPr>
        <w:t>недвижимости</w:t>
      </w:r>
      <w:proofErr w:type="gramEnd"/>
      <w:r w:rsidRPr="003307B3">
        <w:rPr>
          <w:rFonts w:eastAsia="Times New Roman" w:cs="Times New Roman"/>
          <w:szCs w:val="24"/>
          <w:lang w:eastAsia="ru-RU"/>
        </w:rPr>
        <w:t xml:space="preserve"> и права на которые зарегистрированы в установленном порядке;</w:t>
      </w:r>
    </w:p>
    <w:p w:rsidR="00D340BD" w:rsidRPr="003307B3" w:rsidRDefault="00D340BD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- к вокзалам;</w:t>
      </w:r>
    </w:p>
    <w:p w:rsidR="00D340BD" w:rsidRPr="003307B3" w:rsidRDefault="00D340BD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3307B3">
        <w:rPr>
          <w:rFonts w:eastAsia="Times New Roman" w:cs="Times New Roman"/>
          <w:szCs w:val="24"/>
          <w:lang w:eastAsia="ru-RU"/>
        </w:rPr>
        <w:t>- к  боевым позициям войск, полигонам, узл</w:t>
      </w:r>
      <w:r w:rsidR="004F6EB5" w:rsidRPr="003307B3">
        <w:rPr>
          <w:rFonts w:eastAsia="Times New Roman" w:cs="Times New Roman"/>
          <w:szCs w:val="24"/>
          <w:lang w:eastAsia="ru-RU"/>
        </w:rPr>
        <w:t>а</w:t>
      </w:r>
      <w:r w:rsidRPr="003307B3">
        <w:rPr>
          <w:rFonts w:eastAsia="Times New Roman" w:cs="Times New Roman"/>
          <w:szCs w:val="24"/>
          <w:lang w:eastAsia="ru-RU"/>
        </w:rPr>
        <w:t xml:space="preserve">м связи, </w:t>
      </w:r>
      <w:r w:rsidR="004F6EB5" w:rsidRPr="003307B3">
        <w:rPr>
          <w:rFonts w:eastAsia="Times New Roman" w:cs="Times New Roman"/>
          <w:szCs w:val="24"/>
          <w:lang w:eastAsia="ru-RU"/>
        </w:rPr>
        <w:t xml:space="preserve">к </w:t>
      </w:r>
      <w:r w:rsidRPr="003307B3">
        <w:rPr>
          <w:rFonts w:eastAsia="Times New Roman" w:cs="Times New Roman"/>
          <w:szCs w:val="24"/>
          <w:lang w:eastAsia="ru-RU"/>
        </w:rPr>
        <w:t>расположени</w:t>
      </w:r>
      <w:r w:rsidR="004F6EB5" w:rsidRPr="003307B3">
        <w:rPr>
          <w:rFonts w:eastAsia="Times New Roman" w:cs="Times New Roman"/>
          <w:szCs w:val="24"/>
          <w:lang w:eastAsia="ru-RU"/>
        </w:rPr>
        <w:t>ю воинских частей, к специальным технологическим комплексам, к зданиям</w:t>
      </w:r>
      <w:r w:rsidRPr="003307B3">
        <w:rPr>
          <w:rFonts w:eastAsia="Times New Roman" w:cs="Times New Roman"/>
          <w:szCs w:val="24"/>
          <w:lang w:eastAsia="ru-RU"/>
        </w:rPr>
        <w:t xml:space="preserve"> и сооружения</w:t>
      </w:r>
      <w:r w:rsidR="004F6EB5" w:rsidRPr="003307B3">
        <w:rPr>
          <w:rFonts w:eastAsia="Times New Roman" w:cs="Times New Roman"/>
          <w:szCs w:val="24"/>
          <w:lang w:eastAsia="ru-RU"/>
        </w:rPr>
        <w:t xml:space="preserve">м, </w:t>
      </w:r>
      <w:r w:rsidR="004F6EB5" w:rsidRPr="003307B3">
        <w:rPr>
          <w:rFonts w:eastAsia="Times New Roman" w:cs="Times New Roman"/>
          <w:szCs w:val="24"/>
          <w:lang w:eastAsia="ru-RU"/>
        </w:rPr>
        <w:lastRenderedPageBreak/>
        <w:t>предназначенным</w:t>
      </w:r>
      <w:r w:rsidRPr="003307B3">
        <w:rPr>
          <w:rFonts w:eastAsia="Times New Roman" w:cs="Times New Roman"/>
          <w:szCs w:val="24"/>
          <w:lang w:eastAsia="ru-RU"/>
        </w:rPr>
        <w:t xml:space="preserve"> для управления войсками, размещения и хранения военной техники, военного имущества и оборудования, испытания вооружения, а </w:t>
      </w:r>
      <w:r w:rsidR="004F6EB5" w:rsidRPr="003307B3">
        <w:rPr>
          <w:rFonts w:eastAsia="Times New Roman" w:cs="Times New Roman"/>
          <w:szCs w:val="24"/>
          <w:lang w:eastAsia="ru-RU"/>
        </w:rPr>
        <w:t>также к зданиям и сооружениям</w:t>
      </w:r>
      <w:r w:rsidRPr="003307B3">
        <w:rPr>
          <w:rFonts w:eastAsia="Times New Roman" w:cs="Times New Roman"/>
          <w:szCs w:val="24"/>
          <w:lang w:eastAsia="ru-RU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</w:t>
      </w:r>
      <w:r w:rsidR="00E538B5" w:rsidRPr="003307B3">
        <w:rPr>
          <w:rFonts w:eastAsia="Times New Roman" w:cs="Times New Roman"/>
          <w:szCs w:val="24"/>
          <w:lang w:eastAsia="ru-RU"/>
        </w:rPr>
        <w:t>зопасность Российской Федерации</w:t>
      </w:r>
      <w:proofErr w:type="gramEnd"/>
      <w:r w:rsidR="00EA20CF" w:rsidRPr="003307B3">
        <w:rPr>
          <w:rFonts w:eastAsia="Times New Roman" w:cs="Times New Roman"/>
          <w:szCs w:val="24"/>
          <w:lang w:eastAsia="ru-RU"/>
        </w:rPr>
        <w:t>(не приводится)</w:t>
      </w:r>
      <w:r w:rsidR="00656F23" w:rsidRPr="003307B3">
        <w:rPr>
          <w:rFonts w:eastAsia="Times New Roman" w:cs="Times New Roman"/>
          <w:szCs w:val="24"/>
          <w:lang w:eastAsia="ru-RU"/>
        </w:rPr>
        <w:t xml:space="preserve"> </w:t>
      </w:r>
      <w:r w:rsidR="00EA20CF" w:rsidRPr="003307B3">
        <w:rPr>
          <w:rFonts w:eastAsia="Times New Roman" w:cs="Times New Roman"/>
          <w:szCs w:val="24"/>
          <w:lang w:eastAsia="ru-RU"/>
        </w:rPr>
        <w:t>(</w:t>
      </w:r>
      <w:r w:rsidR="00E538B5" w:rsidRPr="003307B3">
        <w:rPr>
          <w:rFonts w:eastAsia="Times New Roman" w:cs="Times New Roman"/>
          <w:szCs w:val="24"/>
          <w:lang w:eastAsia="ru-RU"/>
        </w:rPr>
        <w:t>для служебного пользования);</w:t>
      </w:r>
    </w:p>
    <w:p w:rsidR="00E538B5" w:rsidRPr="003307B3" w:rsidRDefault="00764C9E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- </w:t>
      </w:r>
      <w:r w:rsidR="00E538B5" w:rsidRPr="003307B3">
        <w:rPr>
          <w:rFonts w:eastAsia="Times New Roman" w:cs="Times New Roman"/>
          <w:szCs w:val="24"/>
          <w:lang w:eastAsia="ru-RU"/>
        </w:rPr>
        <w:t xml:space="preserve">к местам нахождения источников повышенной опасности, определенных Правительством Московской области </w:t>
      </w:r>
      <w:r w:rsidR="00EA20CF" w:rsidRPr="003307B3">
        <w:rPr>
          <w:rFonts w:eastAsia="Calibri" w:cs="Times New Roman"/>
          <w:szCs w:val="24"/>
        </w:rPr>
        <w:t>(не приводится)</w:t>
      </w:r>
      <w:r w:rsidR="00656F23" w:rsidRPr="003307B3">
        <w:rPr>
          <w:rFonts w:eastAsia="Calibri" w:cs="Times New Roman"/>
          <w:szCs w:val="24"/>
        </w:rPr>
        <w:t xml:space="preserve"> </w:t>
      </w:r>
      <w:r w:rsidR="00EA20CF" w:rsidRPr="003307B3">
        <w:rPr>
          <w:rFonts w:eastAsia="Calibri" w:cs="Times New Roman"/>
          <w:szCs w:val="24"/>
        </w:rPr>
        <w:t>(</w:t>
      </w:r>
      <w:r w:rsidR="00E538B5" w:rsidRPr="003307B3">
        <w:rPr>
          <w:rFonts w:eastAsia="Calibri" w:cs="Times New Roman"/>
          <w:szCs w:val="24"/>
        </w:rPr>
        <w:t>для служебного пользования).</w:t>
      </w:r>
    </w:p>
    <w:p w:rsidR="007A63C5" w:rsidRPr="003307B3" w:rsidRDefault="007A63C5" w:rsidP="003307B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cs="Times New Roman"/>
          <w:szCs w:val="24"/>
        </w:rPr>
      </w:pPr>
      <w:r w:rsidRPr="003307B3">
        <w:rPr>
          <w:rFonts w:cs="Times New Roman"/>
          <w:szCs w:val="24"/>
        </w:rPr>
        <w:t xml:space="preserve">- </w:t>
      </w:r>
      <w:r w:rsidR="00D340BD" w:rsidRPr="003307B3">
        <w:rPr>
          <w:rFonts w:cs="Times New Roman"/>
          <w:szCs w:val="24"/>
        </w:rPr>
        <w:t xml:space="preserve"> </w:t>
      </w:r>
      <w:r w:rsidRPr="003307B3">
        <w:rPr>
          <w:rFonts w:cs="Times New Roman"/>
          <w:szCs w:val="24"/>
        </w:rPr>
        <w:t>к мест</w:t>
      </w:r>
      <w:r w:rsidR="00E538B5" w:rsidRPr="003307B3">
        <w:rPr>
          <w:rFonts w:cs="Times New Roman"/>
          <w:szCs w:val="24"/>
        </w:rPr>
        <w:t xml:space="preserve">ам массового скопления граждан </w:t>
      </w:r>
      <w:r w:rsidRPr="003307B3">
        <w:rPr>
          <w:rFonts w:cs="Times New Roman"/>
          <w:szCs w:val="24"/>
        </w:rPr>
        <w:t xml:space="preserve"> </w:t>
      </w:r>
      <w:r w:rsidR="00E538B5" w:rsidRPr="003307B3">
        <w:rPr>
          <w:rFonts w:eastAsia="Times New Roman" w:cs="Times New Roman"/>
          <w:szCs w:val="24"/>
          <w:lang w:eastAsia="ru-RU"/>
        </w:rPr>
        <w:t>определяемым  Правительством Московской области.</w:t>
      </w:r>
    </w:p>
    <w:p w:rsidR="005D4F71" w:rsidRPr="003307B3" w:rsidRDefault="003D1C28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1.3</w:t>
      </w:r>
      <w:r w:rsidR="007A63C5" w:rsidRPr="003307B3">
        <w:rPr>
          <w:szCs w:val="24"/>
        </w:rPr>
        <w:t>. Настоящее Положение уста</w:t>
      </w:r>
      <w:r w:rsidR="009F0686" w:rsidRPr="003307B3">
        <w:rPr>
          <w:szCs w:val="24"/>
        </w:rPr>
        <w:t>навливает в дополнение</w:t>
      </w:r>
      <w:r w:rsidR="009B367E" w:rsidRPr="003307B3">
        <w:rPr>
          <w:szCs w:val="24"/>
        </w:rPr>
        <w:t xml:space="preserve"> к </w:t>
      </w:r>
      <w:r w:rsidR="00014B5F">
        <w:rPr>
          <w:szCs w:val="24"/>
        </w:rPr>
        <w:t xml:space="preserve">случаям, установленным </w:t>
      </w:r>
      <w:r w:rsidR="007A63C5" w:rsidRPr="003307B3">
        <w:rPr>
          <w:szCs w:val="24"/>
        </w:rPr>
        <w:t xml:space="preserve"> Правительством Российской Федерации, </w:t>
      </w:r>
      <w:r w:rsidR="004047B4" w:rsidRPr="003307B3">
        <w:rPr>
          <w:szCs w:val="24"/>
        </w:rPr>
        <w:t>порядок общественных обсуждений</w:t>
      </w:r>
      <w:r w:rsidR="007A63C5" w:rsidRPr="003307B3">
        <w:rPr>
          <w:szCs w:val="24"/>
        </w:rPr>
        <w:t xml:space="preserve"> </w:t>
      </w:r>
      <w:r w:rsidR="00014B5F">
        <w:rPr>
          <w:szCs w:val="24"/>
        </w:rPr>
        <w:t>по определению</w:t>
      </w:r>
      <w:r w:rsidR="007A63C5" w:rsidRPr="003307B3">
        <w:rPr>
          <w:szCs w:val="24"/>
        </w:rPr>
        <w:t xml:space="preserve"> границ прилегающих к некоторым организациям и объектам территорий, на которых не допускается розничная продажа алкогольной продукции на территории </w:t>
      </w:r>
      <w:r w:rsidR="008E3EAB" w:rsidRPr="003307B3">
        <w:rPr>
          <w:szCs w:val="24"/>
        </w:rPr>
        <w:t xml:space="preserve">Сергиево-Посадского </w:t>
      </w:r>
      <w:r w:rsidR="00014B5F">
        <w:rPr>
          <w:szCs w:val="24"/>
        </w:rPr>
        <w:t xml:space="preserve">городского округа </w:t>
      </w:r>
      <w:r w:rsidR="008E3EAB" w:rsidRPr="003307B3">
        <w:rPr>
          <w:szCs w:val="24"/>
        </w:rPr>
        <w:t>Московской области.</w:t>
      </w:r>
    </w:p>
    <w:p w:rsidR="007A63C5" w:rsidRPr="003307B3" w:rsidRDefault="007A63C5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1.</w:t>
      </w:r>
      <w:r w:rsidR="007003DC" w:rsidRPr="003307B3">
        <w:rPr>
          <w:szCs w:val="24"/>
        </w:rPr>
        <w:t>4</w:t>
      </w:r>
      <w:r w:rsidRPr="003307B3">
        <w:rPr>
          <w:szCs w:val="24"/>
        </w:rPr>
        <w:t>. Основные понятия, используемые в настоящем Положении:</w:t>
      </w:r>
    </w:p>
    <w:p w:rsidR="007A63C5" w:rsidRPr="003307B3" w:rsidRDefault="008D402B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о</w:t>
      </w:r>
      <w:r w:rsidR="007A63C5" w:rsidRPr="003307B3">
        <w:rPr>
          <w:szCs w:val="24"/>
        </w:rPr>
        <w:t xml:space="preserve">бщественность </w:t>
      </w:r>
      <w:r w:rsidR="00C924CD" w:rsidRPr="003307B3">
        <w:rPr>
          <w:szCs w:val="24"/>
        </w:rPr>
        <w:t xml:space="preserve">– граждане и их объединения, </w:t>
      </w:r>
      <w:r w:rsidR="007A63C5" w:rsidRPr="003307B3">
        <w:rPr>
          <w:szCs w:val="24"/>
        </w:rPr>
        <w:t xml:space="preserve"> физические</w:t>
      </w:r>
      <w:r w:rsidR="003D1C28" w:rsidRPr="003307B3">
        <w:rPr>
          <w:szCs w:val="24"/>
        </w:rPr>
        <w:t xml:space="preserve"> или юридические лица, </w:t>
      </w:r>
      <w:r w:rsidR="007A63C5" w:rsidRPr="003307B3">
        <w:rPr>
          <w:szCs w:val="24"/>
        </w:rPr>
        <w:t>интересы которых прямо или косвенно затронуты изменениями, внесенными</w:t>
      </w:r>
      <w:r w:rsidR="000E2020" w:rsidRPr="003307B3">
        <w:rPr>
          <w:szCs w:val="24"/>
        </w:rPr>
        <w:t xml:space="preserve"> в Федеральный</w:t>
      </w:r>
      <w:r w:rsidR="007A63C5" w:rsidRPr="003307B3">
        <w:rPr>
          <w:szCs w:val="24"/>
        </w:rPr>
        <w:t xml:space="preserve"> </w:t>
      </w:r>
      <w:r w:rsidR="000E2020" w:rsidRPr="003307B3">
        <w:rPr>
          <w:szCs w:val="24"/>
        </w:rPr>
        <w:t xml:space="preserve">закон </w:t>
      </w:r>
      <w:r w:rsidR="00725AFF" w:rsidRPr="003307B3">
        <w:rPr>
          <w:szCs w:val="24"/>
        </w:rPr>
        <w:t>№</w:t>
      </w:r>
      <w:r w:rsidRPr="003307B3">
        <w:rPr>
          <w:szCs w:val="24"/>
        </w:rPr>
        <w:t>171-ФЗ;</w:t>
      </w:r>
    </w:p>
    <w:p w:rsidR="007A63C5" w:rsidRPr="003307B3" w:rsidRDefault="008D402B" w:rsidP="003307B3">
      <w:pPr>
        <w:pStyle w:val="ConsPlusNormal"/>
        <w:ind w:firstLine="539"/>
        <w:jc w:val="both"/>
        <w:rPr>
          <w:szCs w:val="24"/>
        </w:rPr>
      </w:pPr>
      <w:proofErr w:type="gramStart"/>
      <w:r w:rsidRPr="003307B3">
        <w:rPr>
          <w:szCs w:val="24"/>
        </w:rPr>
        <w:t>о</w:t>
      </w:r>
      <w:r w:rsidR="007A63C5" w:rsidRPr="003307B3">
        <w:rPr>
          <w:szCs w:val="24"/>
        </w:rPr>
        <w:t xml:space="preserve">бщественные обсуждения - комплекс мероприятий, проводимых в рамках </w:t>
      </w:r>
      <w:r w:rsidR="007A63C5" w:rsidRPr="0026047F">
        <w:rPr>
          <w:szCs w:val="24"/>
        </w:rPr>
        <w:t xml:space="preserve">Федерального </w:t>
      </w:r>
      <w:hyperlink r:id="rId11" w:history="1">
        <w:r w:rsidR="007A63C5" w:rsidRPr="0026047F">
          <w:rPr>
            <w:szCs w:val="24"/>
          </w:rPr>
          <w:t>закона</w:t>
        </w:r>
      </w:hyperlink>
      <w:r w:rsidR="00725AFF" w:rsidRPr="003307B3">
        <w:rPr>
          <w:szCs w:val="24"/>
        </w:rPr>
        <w:t xml:space="preserve"> №</w:t>
      </w:r>
      <w:r w:rsidR="007A63C5" w:rsidRPr="003307B3">
        <w:rPr>
          <w:szCs w:val="24"/>
        </w:rPr>
        <w:t>171-ФЗ, с целью выя</w:t>
      </w:r>
      <w:r w:rsidR="00FF2A6F" w:rsidRPr="003307B3">
        <w:rPr>
          <w:szCs w:val="24"/>
        </w:rPr>
        <w:t>вления общественного мнения</w:t>
      </w:r>
      <w:r w:rsidR="007A63C5" w:rsidRPr="003307B3">
        <w:rPr>
          <w:szCs w:val="24"/>
        </w:rPr>
        <w:t>, один из механизмов общественного контроля и согласования интересов различных групп, выражаю</w:t>
      </w:r>
      <w:r w:rsidR="003D1C28" w:rsidRPr="003307B3">
        <w:rPr>
          <w:szCs w:val="24"/>
        </w:rPr>
        <w:t xml:space="preserve">щих заинтересованность в решении вопроса   определения границ, 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</w:t>
      </w:r>
      <w:r w:rsidR="00AC5D5B">
        <w:rPr>
          <w:szCs w:val="24"/>
        </w:rPr>
        <w:t>городского округа</w:t>
      </w:r>
      <w:r w:rsidR="003D1C28" w:rsidRPr="003307B3">
        <w:rPr>
          <w:szCs w:val="24"/>
        </w:rPr>
        <w:t xml:space="preserve"> Московской области</w:t>
      </w:r>
      <w:r w:rsidR="007A63C5" w:rsidRPr="003307B3">
        <w:rPr>
          <w:szCs w:val="24"/>
        </w:rPr>
        <w:t>.</w:t>
      </w:r>
      <w:proofErr w:type="gramEnd"/>
      <w:r w:rsidR="007A63C5" w:rsidRPr="003307B3">
        <w:rPr>
          <w:szCs w:val="24"/>
        </w:rPr>
        <w:t xml:space="preserve"> Общественные обсуждения предполагают равную для всех заинтересованных сторон возможность высказать свое аргументированное мнение по обсуждаемому вопросу на основе изучения документальной информации, имеющей о</w:t>
      </w:r>
      <w:r w:rsidRPr="003307B3">
        <w:rPr>
          <w:szCs w:val="24"/>
        </w:rPr>
        <w:t>тношение к обсуждаемому вопросу;</w:t>
      </w:r>
    </w:p>
    <w:p w:rsidR="008E3EAB" w:rsidRPr="003307B3" w:rsidRDefault="00B932AC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организатор</w:t>
      </w:r>
      <w:r w:rsidR="007A63C5" w:rsidRPr="003307B3">
        <w:rPr>
          <w:szCs w:val="24"/>
        </w:rPr>
        <w:t xml:space="preserve"> общественных обсуждений - </w:t>
      </w:r>
      <w:r w:rsidR="008E3EAB" w:rsidRPr="003307B3">
        <w:rPr>
          <w:szCs w:val="24"/>
        </w:rPr>
        <w:t>о</w:t>
      </w:r>
      <w:r w:rsidR="007A63C5" w:rsidRPr="003307B3">
        <w:rPr>
          <w:szCs w:val="24"/>
        </w:rPr>
        <w:t xml:space="preserve">тдел </w:t>
      </w:r>
      <w:r w:rsidR="008E3EAB" w:rsidRPr="003307B3">
        <w:rPr>
          <w:szCs w:val="24"/>
        </w:rPr>
        <w:t xml:space="preserve"> потребительского рынка и поддержки </w:t>
      </w:r>
      <w:proofErr w:type="gramStart"/>
      <w:r w:rsidR="008E3EAB" w:rsidRPr="003307B3">
        <w:rPr>
          <w:szCs w:val="24"/>
        </w:rPr>
        <w:t xml:space="preserve">предпринимательства  управления инвестиций администрации Сергиево-Посадского муниципального района </w:t>
      </w:r>
      <w:r w:rsidR="00A9779B" w:rsidRPr="003307B3">
        <w:rPr>
          <w:szCs w:val="24"/>
        </w:rPr>
        <w:t>Московской области</w:t>
      </w:r>
      <w:proofErr w:type="gramEnd"/>
      <w:r w:rsidR="00C25563" w:rsidRPr="003307B3">
        <w:rPr>
          <w:szCs w:val="24"/>
        </w:rPr>
        <w:t>.</w:t>
      </w:r>
    </w:p>
    <w:p w:rsidR="007A63C5" w:rsidRPr="003307B3" w:rsidRDefault="008D402B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з</w:t>
      </w:r>
      <w:r w:rsidR="007A63C5" w:rsidRPr="003307B3">
        <w:rPr>
          <w:szCs w:val="24"/>
        </w:rPr>
        <w:t xml:space="preserve">аинтересованные лица - участники алкогольного рынка, ведущие хозяйственную деятельность на территории </w:t>
      </w:r>
      <w:r w:rsidR="00060843" w:rsidRPr="003307B3">
        <w:rPr>
          <w:szCs w:val="24"/>
        </w:rPr>
        <w:t xml:space="preserve">Сергиево-Посадского </w:t>
      </w:r>
      <w:r w:rsidR="00AC5D5B">
        <w:rPr>
          <w:szCs w:val="24"/>
        </w:rPr>
        <w:t xml:space="preserve">городского округа </w:t>
      </w:r>
      <w:r w:rsidR="00060843" w:rsidRPr="003307B3">
        <w:rPr>
          <w:szCs w:val="24"/>
        </w:rPr>
        <w:t>Московской области</w:t>
      </w:r>
      <w:r w:rsidR="007A63C5" w:rsidRPr="003307B3">
        <w:rPr>
          <w:szCs w:val="24"/>
        </w:rPr>
        <w:t>, представители</w:t>
      </w:r>
      <w:r w:rsidR="00436209" w:rsidRPr="003307B3">
        <w:rPr>
          <w:szCs w:val="24"/>
        </w:rPr>
        <w:t xml:space="preserve"> муниципальных и коммерческих  </w:t>
      </w:r>
      <w:r w:rsidR="007A63C5" w:rsidRPr="003307B3">
        <w:rPr>
          <w:szCs w:val="24"/>
        </w:rPr>
        <w:t xml:space="preserve">образовательных организаций; организаций, осуществляющих обучение несовершеннолетних; </w:t>
      </w:r>
      <w:proofErr w:type="gramStart"/>
      <w:r w:rsidR="007A63C5" w:rsidRPr="003307B3">
        <w:rPr>
          <w:szCs w:val="24"/>
        </w:rPr>
        <w:t xml:space="preserve">представители учреждений, осуществляющих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 собственников спортивных сооружений, собственников источников повышенной опасности, определяемых органами государственной власти </w:t>
      </w:r>
      <w:r w:rsidR="00114AB9">
        <w:rPr>
          <w:szCs w:val="24"/>
        </w:rPr>
        <w:t>Московской области</w:t>
      </w:r>
      <w:r w:rsidR="00A53116" w:rsidRPr="003307B3">
        <w:rPr>
          <w:szCs w:val="24"/>
        </w:rPr>
        <w:t xml:space="preserve"> </w:t>
      </w:r>
      <w:r w:rsidR="007A63C5" w:rsidRPr="003307B3">
        <w:rPr>
          <w:szCs w:val="24"/>
        </w:rPr>
        <w:t>в порядке, установленном Правительством Российской Федерации.</w:t>
      </w:r>
      <w:proofErr w:type="gramEnd"/>
    </w:p>
    <w:p w:rsidR="008D402B" w:rsidRPr="003307B3" w:rsidRDefault="008D402B" w:rsidP="003307B3">
      <w:pPr>
        <w:pStyle w:val="ConsPlusNormal"/>
        <w:ind w:firstLine="540"/>
        <w:jc w:val="both"/>
        <w:rPr>
          <w:szCs w:val="24"/>
        </w:rPr>
      </w:pPr>
      <w:r w:rsidRPr="003307B3">
        <w:rPr>
          <w:szCs w:val="24"/>
        </w:rPr>
        <w:t>х</w:t>
      </w:r>
      <w:r w:rsidR="007A63C5" w:rsidRPr="003307B3">
        <w:rPr>
          <w:szCs w:val="24"/>
        </w:rPr>
        <w:t>озяйственная и иная деятельность - деятельность, связанная с розничной продажей алкогольной продукц</w:t>
      </w:r>
      <w:r w:rsidRPr="003307B3">
        <w:rPr>
          <w:szCs w:val="24"/>
        </w:rPr>
        <w:t>ии;</w:t>
      </w:r>
    </w:p>
    <w:p w:rsidR="008D402B" w:rsidRPr="003307B3" w:rsidRDefault="006C3FCD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Администрация – администрация Сергиево-Посадского муниципал</w:t>
      </w:r>
      <w:r w:rsidR="00643CF7" w:rsidRPr="003307B3">
        <w:rPr>
          <w:szCs w:val="24"/>
        </w:rPr>
        <w:t>ьного района Московской области;</w:t>
      </w:r>
    </w:p>
    <w:p w:rsidR="00A873E4" w:rsidRPr="003307B3" w:rsidRDefault="00A51168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Предмет</w:t>
      </w:r>
      <w:r w:rsidR="004047B4" w:rsidRPr="003307B3">
        <w:rPr>
          <w:szCs w:val="24"/>
        </w:rPr>
        <w:t xml:space="preserve"> общественных обсуждений</w:t>
      </w:r>
      <w:r w:rsidR="00A873E4" w:rsidRPr="003307B3">
        <w:rPr>
          <w:szCs w:val="24"/>
        </w:rPr>
        <w:t xml:space="preserve">  -  вопрос определения границ, 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</w:t>
      </w:r>
      <w:r w:rsidR="00AC5D5B">
        <w:rPr>
          <w:szCs w:val="24"/>
        </w:rPr>
        <w:t>городского округа</w:t>
      </w:r>
      <w:r w:rsidR="00A873E4" w:rsidRPr="003307B3">
        <w:rPr>
          <w:szCs w:val="24"/>
        </w:rPr>
        <w:t xml:space="preserve">  Московской области, включает  основные составляющие</w:t>
      </w:r>
      <w:r w:rsidRPr="003307B3">
        <w:rPr>
          <w:szCs w:val="24"/>
        </w:rPr>
        <w:t>:</w:t>
      </w:r>
    </w:p>
    <w:p w:rsidR="00A873E4" w:rsidRPr="003307B3" w:rsidRDefault="00A873E4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 xml:space="preserve">-  установку   расстояний,  определяющих  границы прилегающих территорий к </w:t>
      </w:r>
      <w:r w:rsidR="00643CF7" w:rsidRPr="003307B3">
        <w:rPr>
          <w:szCs w:val="24"/>
        </w:rPr>
        <w:t xml:space="preserve"> </w:t>
      </w:r>
      <w:r w:rsidR="00E32B91" w:rsidRPr="003307B3">
        <w:rPr>
          <w:szCs w:val="24"/>
        </w:rPr>
        <w:lastRenderedPageBreak/>
        <w:t xml:space="preserve">организациям и </w:t>
      </w:r>
      <w:r w:rsidRPr="003307B3">
        <w:rPr>
          <w:szCs w:val="24"/>
        </w:rPr>
        <w:t>объектам, указанным в п. 1.2</w:t>
      </w:r>
      <w:r w:rsidR="00511B80" w:rsidRPr="003307B3">
        <w:rPr>
          <w:szCs w:val="24"/>
        </w:rPr>
        <w:t>.</w:t>
      </w:r>
      <w:r w:rsidRPr="003307B3">
        <w:rPr>
          <w:szCs w:val="24"/>
        </w:rPr>
        <w:t xml:space="preserve"> </w:t>
      </w:r>
      <w:r w:rsidR="003F6BE0" w:rsidRPr="003307B3">
        <w:rPr>
          <w:szCs w:val="24"/>
        </w:rPr>
        <w:t xml:space="preserve"> настоящего  Положения</w:t>
      </w:r>
      <w:r w:rsidRPr="003307B3">
        <w:rPr>
          <w:szCs w:val="24"/>
        </w:rPr>
        <w:t>;</w:t>
      </w:r>
    </w:p>
    <w:p w:rsidR="00A873E4" w:rsidRPr="003307B3" w:rsidRDefault="00A873E4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-  определение способа  измерения  данных расстояний на местности.</w:t>
      </w:r>
    </w:p>
    <w:p w:rsidR="00436209" w:rsidRPr="003307B3" w:rsidRDefault="00A873E4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1.5</w:t>
      </w:r>
      <w:r w:rsidR="004047B4" w:rsidRPr="003307B3">
        <w:rPr>
          <w:szCs w:val="24"/>
        </w:rPr>
        <w:t xml:space="preserve">. </w:t>
      </w:r>
      <w:proofErr w:type="gramStart"/>
      <w:r w:rsidR="004047B4" w:rsidRPr="003307B3">
        <w:rPr>
          <w:szCs w:val="24"/>
        </w:rPr>
        <w:t>В общественных</w:t>
      </w:r>
      <w:r w:rsidR="007A63C5" w:rsidRPr="003307B3">
        <w:rPr>
          <w:szCs w:val="24"/>
        </w:rPr>
        <w:t xml:space="preserve"> обсуждени</w:t>
      </w:r>
      <w:r w:rsidR="004047B4" w:rsidRPr="003307B3">
        <w:rPr>
          <w:szCs w:val="24"/>
        </w:rPr>
        <w:t>ях</w:t>
      </w:r>
      <w:r w:rsidR="007A63C5" w:rsidRPr="003307B3">
        <w:rPr>
          <w:szCs w:val="24"/>
        </w:rPr>
        <w:t xml:space="preserve"> могут на равных условиях принимать участие любые юридические лица вне зависимости от организационно-правовой формы, места нахождения и мес</w:t>
      </w:r>
      <w:r w:rsidR="007003DC" w:rsidRPr="003307B3">
        <w:rPr>
          <w:szCs w:val="24"/>
        </w:rPr>
        <w:t xml:space="preserve">та происхождения капитала, </w:t>
      </w:r>
      <w:r w:rsidR="007A63C5" w:rsidRPr="003307B3">
        <w:rPr>
          <w:szCs w:val="24"/>
        </w:rPr>
        <w:t xml:space="preserve">физические лица, в том числе зарегистрированные в качестве индивидуальных предпринимателей, представители </w:t>
      </w:r>
      <w:r w:rsidR="00327F82" w:rsidRPr="003307B3">
        <w:rPr>
          <w:szCs w:val="24"/>
        </w:rPr>
        <w:t>организаций: осуществляющих обучение несовершеннолетних, образовательных, медицинских</w:t>
      </w:r>
      <w:r w:rsidR="007A63C5" w:rsidRPr="003307B3">
        <w:rPr>
          <w:szCs w:val="24"/>
        </w:rPr>
        <w:t>, объектов спорта, розничных рынков, вокзалов и других организаций (далее - Участники общественного обсуждения).</w:t>
      </w:r>
      <w:proofErr w:type="gramEnd"/>
    </w:p>
    <w:p w:rsidR="00CF2381" w:rsidRPr="003307B3" w:rsidRDefault="00511B80" w:rsidP="003307B3">
      <w:pPr>
        <w:pStyle w:val="ConsPlusNormal"/>
        <w:tabs>
          <w:tab w:val="left" w:pos="851"/>
          <w:tab w:val="left" w:pos="993"/>
        </w:tabs>
        <w:ind w:firstLine="539"/>
        <w:jc w:val="both"/>
        <w:rPr>
          <w:szCs w:val="24"/>
        </w:rPr>
      </w:pPr>
      <w:r w:rsidRPr="003307B3">
        <w:rPr>
          <w:szCs w:val="24"/>
        </w:rPr>
        <w:t>1</w:t>
      </w:r>
      <w:r w:rsidR="00643CF7" w:rsidRPr="003307B3">
        <w:rPr>
          <w:szCs w:val="24"/>
        </w:rPr>
        <w:t xml:space="preserve">.6. </w:t>
      </w:r>
      <w:r w:rsidR="00580084" w:rsidRPr="003307B3">
        <w:rPr>
          <w:szCs w:val="24"/>
        </w:rPr>
        <w:t>Форма провед</w:t>
      </w:r>
      <w:r w:rsidR="004047B4" w:rsidRPr="003307B3">
        <w:rPr>
          <w:szCs w:val="24"/>
        </w:rPr>
        <w:t>ения общественных обсуждений</w:t>
      </w:r>
      <w:r w:rsidR="00791D3C" w:rsidRPr="003307B3">
        <w:rPr>
          <w:szCs w:val="24"/>
        </w:rPr>
        <w:t xml:space="preserve"> </w:t>
      </w:r>
      <w:r w:rsidR="00AD59D0" w:rsidRPr="003307B3">
        <w:rPr>
          <w:szCs w:val="24"/>
        </w:rPr>
        <w:t>–</w:t>
      </w:r>
      <w:r w:rsidR="00791D3C" w:rsidRPr="003307B3">
        <w:rPr>
          <w:szCs w:val="24"/>
        </w:rPr>
        <w:t xml:space="preserve"> </w:t>
      </w:r>
      <w:r w:rsidR="00D120FE" w:rsidRPr="003307B3">
        <w:rPr>
          <w:szCs w:val="24"/>
        </w:rPr>
        <w:t>опрос</w:t>
      </w:r>
      <w:r w:rsidR="00AD59D0" w:rsidRPr="003307B3">
        <w:rPr>
          <w:szCs w:val="24"/>
        </w:rPr>
        <w:t>,</w:t>
      </w:r>
      <w:r w:rsidR="00D120FE" w:rsidRPr="003307B3">
        <w:rPr>
          <w:szCs w:val="24"/>
        </w:rPr>
        <w:t xml:space="preserve"> посредством  информационно телекоммуникационной сети «Интернет». </w:t>
      </w:r>
    </w:p>
    <w:p w:rsidR="00A873E4" w:rsidRPr="003307B3" w:rsidRDefault="00580084" w:rsidP="003307B3">
      <w:pPr>
        <w:pStyle w:val="ConsPlusNormal"/>
        <w:tabs>
          <w:tab w:val="left" w:pos="851"/>
          <w:tab w:val="left" w:pos="993"/>
        </w:tabs>
        <w:ind w:firstLine="539"/>
        <w:jc w:val="both"/>
        <w:rPr>
          <w:szCs w:val="24"/>
        </w:rPr>
      </w:pPr>
      <w:r w:rsidRPr="003307B3">
        <w:rPr>
          <w:szCs w:val="24"/>
        </w:rPr>
        <w:t>1.7</w:t>
      </w:r>
      <w:r w:rsidR="00D120FE" w:rsidRPr="003307B3">
        <w:rPr>
          <w:szCs w:val="24"/>
        </w:rPr>
        <w:t xml:space="preserve">. </w:t>
      </w:r>
      <w:proofErr w:type="gramStart"/>
      <w:r w:rsidR="004047B4" w:rsidRPr="003307B3">
        <w:rPr>
          <w:szCs w:val="24"/>
        </w:rPr>
        <w:t>Общественные обсуждения</w:t>
      </w:r>
      <w:r w:rsidR="00A873E4" w:rsidRPr="003307B3">
        <w:rPr>
          <w:szCs w:val="24"/>
        </w:rPr>
        <w:t xml:space="preserve"> н</w:t>
      </w:r>
      <w:r w:rsidR="006A44CF" w:rsidRPr="003307B3">
        <w:rPr>
          <w:szCs w:val="24"/>
        </w:rPr>
        <w:t>ачинаю</w:t>
      </w:r>
      <w:r w:rsidR="00CF2381" w:rsidRPr="003307B3">
        <w:rPr>
          <w:szCs w:val="24"/>
        </w:rPr>
        <w:t>тся с даты размещения и</w:t>
      </w:r>
      <w:r w:rsidR="00A51168" w:rsidRPr="003307B3">
        <w:rPr>
          <w:szCs w:val="24"/>
        </w:rPr>
        <w:t xml:space="preserve">звещения </w:t>
      </w:r>
      <w:r w:rsidR="00CF2381" w:rsidRPr="003307B3">
        <w:rPr>
          <w:bCs/>
          <w:iCs/>
          <w:szCs w:val="24"/>
        </w:rPr>
        <w:t>о начале обществ</w:t>
      </w:r>
      <w:r w:rsidR="00540A19">
        <w:rPr>
          <w:bCs/>
          <w:iCs/>
          <w:szCs w:val="24"/>
        </w:rPr>
        <w:t>енных обсуждений по вопросу</w:t>
      </w:r>
      <w:r w:rsidR="00CF2381" w:rsidRPr="003307B3">
        <w:rPr>
          <w:bCs/>
          <w:iCs/>
          <w:szCs w:val="24"/>
        </w:rPr>
        <w:t xml:space="preserve"> определения границ прилегающих к некоторым  организациям и объектам территорий, на которых не допускается розничная продажа алкогольной продукции на  территории Сергиево-Посадского </w:t>
      </w:r>
      <w:r w:rsidR="00AC5D5B">
        <w:rPr>
          <w:szCs w:val="24"/>
        </w:rPr>
        <w:t xml:space="preserve">городского округа </w:t>
      </w:r>
      <w:r w:rsidR="00CF2381" w:rsidRPr="003307B3">
        <w:rPr>
          <w:bCs/>
          <w:iCs/>
          <w:szCs w:val="24"/>
        </w:rPr>
        <w:t>Московской области»</w:t>
      </w:r>
      <w:r w:rsidR="00EB1777" w:rsidRPr="003307B3">
        <w:rPr>
          <w:szCs w:val="24"/>
        </w:rPr>
        <w:t xml:space="preserve"> (далее – Извещение)</w:t>
      </w:r>
      <w:r w:rsidR="00CF2381" w:rsidRPr="003307B3">
        <w:rPr>
          <w:bCs/>
          <w:iCs/>
          <w:szCs w:val="24"/>
        </w:rPr>
        <w:t xml:space="preserve"> </w:t>
      </w:r>
      <w:r w:rsidR="005F1A51" w:rsidRPr="003307B3">
        <w:rPr>
          <w:szCs w:val="24"/>
        </w:rPr>
        <w:t xml:space="preserve"> </w:t>
      </w:r>
      <w:r w:rsidR="00A873E4" w:rsidRPr="003307B3">
        <w:rPr>
          <w:szCs w:val="24"/>
        </w:rPr>
        <w:t>на официальном сайте администрации Сергиево-Посадского муниципального района Московской области  www.sergiev-re</w:t>
      </w:r>
      <w:r w:rsidR="00CF2381" w:rsidRPr="003307B3">
        <w:rPr>
          <w:szCs w:val="24"/>
        </w:rPr>
        <w:t>g.ru (далее - официальный сайт)</w:t>
      </w:r>
      <w:r w:rsidR="00EB1777" w:rsidRPr="003307B3">
        <w:rPr>
          <w:szCs w:val="24"/>
        </w:rPr>
        <w:t>.</w:t>
      </w:r>
      <w:proofErr w:type="gramEnd"/>
      <w:r w:rsidR="00C926C4" w:rsidRPr="003307B3">
        <w:rPr>
          <w:szCs w:val="24"/>
        </w:rPr>
        <w:t xml:space="preserve"> </w:t>
      </w:r>
      <w:r w:rsidR="0025328E" w:rsidRPr="003307B3">
        <w:rPr>
          <w:szCs w:val="24"/>
        </w:rPr>
        <w:t>Срок проведения общественных обсуждений -</w:t>
      </w:r>
      <w:r w:rsidR="003D25FE" w:rsidRPr="003307B3">
        <w:rPr>
          <w:szCs w:val="24"/>
        </w:rPr>
        <w:t xml:space="preserve"> </w:t>
      </w:r>
      <w:r w:rsidR="0025328E" w:rsidRPr="003307B3">
        <w:rPr>
          <w:szCs w:val="24"/>
        </w:rPr>
        <w:t>30 календарных дней.</w:t>
      </w:r>
    </w:p>
    <w:p w:rsidR="00F84CFD" w:rsidRPr="003307B3" w:rsidRDefault="00B932AC" w:rsidP="00540A19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1</w:t>
      </w:r>
      <w:r w:rsidR="004047B4" w:rsidRPr="003307B3">
        <w:rPr>
          <w:szCs w:val="24"/>
        </w:rPr>
        <w:t>.8.</w:t>
      </w:r>
      <w:r w:rsidR="007F142B" w:rsidRPr="003307B3">
        <w:rPr>
          <w:szCs w:val="24"/>
        </w:rPr>
        <w:t xml:space="preserve"> </w:t>
      </w:r>
      <w:r w:rsidR="00B66B7F">
        <w:rPr>
          <w:szCs w:val="24"/>
        </w:rPr>
        <w:t>Муниципальный</w:t>
      </w:r>
      <w:r w:rsidR="00D25DB6" w:rsidRPr="003307B3">
        <w:rPr>
          <w:szCs w:val="24"/>
        </w:rPr>
        <w:t xml:space="preserve"> правовой акт по предмету </w:t>
      </w:r>
      <w:r w:rsidR="00F84CFD" w:rsidRPr="003307B3">
        <w:rPr>
          <w:szCs w:val="24"/>
        </w:rPr>
        <w:t>общ</w:t>
      </w:r>
      <w:r w:rsidR="00B66B7F">
        <w:rPr>
          <w:szCs w:val="24"/>
        </w:rPr>
        <w:t xml:space="preserve">ественных обсуждений принимается Главой Сергиево-Посадского муниципального района </w:t>
      </w:r>
      <w:r w:rsidR="00D25DB6" w:rsidRPr="003307B3">
        <w:rPr>
          <w:szCs w:val="24"/>
        </w:rPr>
        <w:t>с учетом итогового документ</w:t>
      </w:r>
      <w:r w:rsidR="007971A2" w:rsidRPr="003307B3">
        <w:rPr>
          <w:szCs w:val="24"/>
        </w:rPr>
        <w:t>а</w:t>
      </w:r>
      <w:r w:rsidR="00D25DB6" w:rsidRPr="003307B3">
        <w:rPr>
          <w:szCs w:val="24"/>
        </w:rPr>
        <w:t>, составленного  п</w:t>
      </w:r>
      <w:r w:rsidR="004047B4" w:rsidRPr="003307B3">
        <w:rPr>
          <w:szCs w:val="24"/>
        </w:rPr>
        <w:t xml:space="preserve">о результатам </w:t>
      </w:r>
      <w:r w:rsidR="00D25DB6" w:rsidRPr="003307B3">
        <w:rPr>
          <w:szCs w:val="24"/>
        </w:rPr>
        <w:t>данных</w:t>
      </w:r>
      <w:r w:rsidR="009C3CA0" w:rsidRPr="003307B3">
        <w:rPr>
          <w:szCs w:val="24"/>
        </w:rPr>
        <w:t xml:space="preserve"> </w:t>
      </w:r>
      <w:r w:rsidR="004047B4" w:rsidRPr="003307B3">
        <w:rPr>
          <w:szCs w:val="24"/>
        </w:rPr>
        <w:t>обществ</w:t>
      </w:r>
      <w:r w:rsidR="00A655F8" w:rsidRPr="003307B3">
        <w:rPr>
          <w:szCs w:val="24"/>
        </w:rPr>
        <w:t>енных обсужден</w:t>
      </w:r>
      <w:r w:rsidR="004047B4" w:rsidRPr="003307B3">
        <w:rPr>
          <w:szCs w:val="24"/>
        </w:rPr>
        <w:t>ий</w:t>
      </w:r>
      <w:r w:rsidR="00F84CFD" w:rsidRPr="003307B3">
        <w:rPr>
          <w:szCs w:val="24"/>
        </w:rPr>
        <w:t xml:space="preserve"> </w:t>
      </w:r>
      <w:r w:rsidR="00B50AF0" w:rsidRPr="003307B3">
        <w:rPr>
          <w:szCs w:val="24"/>
        </w:rPr>
        <w:t xml:space="preserve"> </w:t>
      </w:r>
      <w:r w:rsidR="00D25DB6" w:rsidRPr="003307B3">
        <w:rPr>
          <w:szCs w:val="24"/>
        </w:rPr>
        <w:t xml:space="preserve"> и протокола </w:t>
      </w:r>
      <w:r w:rsidR="00114AB9">
        <w:rPr>
          <w:szCs w:val="24"/>
        </w:rPr>
        <w:t xml:space="preserve"> </w:t>
      </w:r>
      <w:r w:rsidR="007971A2" w:rsidRPr="003307B3">
        <w:rPr>
          <w:szCs w:val="24"/>
        </w:rPr>
        <w:t>заседания</w:t>
      </w:r>
      <w:r w:rsidR="00114AB9">
        <w:rPr>
          <w:szCs w:val="24"/>
        </w:rPr>
        <w:t xml:space="preserve"> </w:t>
      </w:r>
      <w:r w:rsidR="007971A2" w:rsidRPr="003307B3">
        <w:rPr>
          <w:szCs w:val="24"/>
        </w:rPr>
        <w:t xml:space="preserve"> Комиссии  по </w:t>
      </w:r>
      <w:r w:rsidR="00114AB9">
        <w:rPr>
          <w:szCs w:val="24"/>
        </w:rPr>
        <w:t xml:space="preserve"> </w:t>
      </w:r>
      <w:r w:rsidR="007971A2" w:rsidRPr="003307B3">
        <w:rPr>
          <w:szCs w:val="24"/>
        </w:rPr>
        <w:t xml:space="preserve">проведению </w:t>
      </w:r>
      <w:r w:rsidR="00114AB9">
        <w:rPr>
          <w:szCs w:val="24"/>
        </w:rPr>
        <w:t>общественных  обсуждений</w:t>
      </w:r>
      <w:r w:rsidR="00540A19">
        <w:rPr>
          <w:szCs w:val="24"/>
        </w:rPr>
        <w:t xml:space="preserve"> </w:t>
      </w:r>
      <w:r w:rsidR="00114AB9">
        <w:rPr>
          <w:szCs w:val="24"/>
        </w:rPr>
        <w:t xml:space="preserve"> (далее-Комиссия).</w:t>
      </w:r>
      <w:r w:rsidR="00F84CFD" w:rsidRPr="003307B3">
        <w:rPr>
          <w:szCs w:val="24"/>
        </w:rPr>
        <w:t xml:space="preserve"> </w:t>
      </w:r>
    </w:p>
    <w:p w:rsidR="00E32B91" w:rsidRPr="003307B3" w:rsidRDefault="00080E2F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 xml:space="preserve">1.9. </w:t>
      </w:r>
      <w:r w:rsidR="00D25DB6" w:rsidRPr="003307B3">
        <w:rPr>
          <w:rFonts w:eastAsiaTheme="minorHAnsi"/>
          <w:szCs w:val="24"/>
          <w:lang w:eastAsia="en-US"/>
        </w:rPr>
        <w:t xml:space="preserve">Итоговый документ </w:t>
      </w:r>
      <w:r w:rsidR="00E32B91" w:rsidRPr="003307B3">
        <w:rPr>
          <w:rFonts w:eastAsiaTheme="minorHAnsi"/>
          <w:szCs w:val="24"/>
          <w:lang w:eastAsia="en-US"/>
        </w:rPr>
        <w:t xml:space="preserve"> </w:t>
      </w:r>
      <w:r w:rsidR="00114AB9">
        <w:rPr>
          <w:szCs w:val="24"/>
        </w:rPr>
        <w:t xml:space="preserve">для Комиссии </w:t>
      </w:r>
      <w:r w:rsidR="00833FFC" w:rsidRPr="003307B3">
        <w:rPr>
          <w:szCs w:val="24"/>
        </w:rPr>
        <w:t>носит</w:t>
      </w:r>
      <w:r w:rsidR="00E32B91" w:rsidRPr="003307B3">
        <w:rPr>
          <w:szCs w:val="24"/>
        </w:rPr>
        <w:t xml:space="preserve"> рекомендательный характер.</w:t>
      </w:r>
    </w:p>
    <w:p w:rsidR="00B932AC" w:rsidRPr="003307B3" w:rsidRDefault="00553299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1.10</w:t>
      </w:r>
      <w:r w:rsidR="007E4AE1" w:rsidRPr="003307B3">
        <w:rPr>
          <w:szCs w:val="24"/>
        </w:rPr>
        <w:t xml:space="preserve">. </w:t>
      </w:r>
      <w:r w:rsidR="00B66B7F">
        <w:rPr>
          <w:szCs w:val="24"/>
        </w:rPr>
        <w:t>В случае отсутствия замечаний</w:t>
      </w:r>
      <w:r w:rsidR="00B932AC" w:rsidRPr="003307B3">
        <w:rPr>
          <w:szCs w:val="24"/>
        </w:rPr>
        <w:t xml:space="preserve"> и предложений от жителей </w:t>
      </w:r>
      <w:r w:rsidR="00E7304D" w:rsidRPr="003307B3">
        <w:rPr>
          <w:szCs w:val="24"/>
        </w:rPr>
        <w:t xml:space="preserve"> Сергиево-Посадского </w:t>
      </w:r>
      <w:r w:rsidR="00AC5D5B">
        <w:rPr>
          <w:szCs w:val="24"/>
        </w:rPr>
        <w:t>городского округа</w:t>
      </w:r>
      <w:r w:rsidR="00E7304D" w:rsidRPr="003307B3">
        <w:rPr>
          <w:szCs w:val="24"/>
        </w:rPr>
        <w:t xml:space="preserve"> в установленные Главой Сергиево-Посадского муниципального района сроки, </w:t>
      </w:r>
      <w:r w:rsidR="00B932AC" w:rsidRPr="003307B3">
        <w:rPr>
          <w:szCs w:val="24"/>
        </w:rPr>
        <w:t>при соблюдении настоящ</w:t>
      </w:r>
      <w:r w:rsidR="00E7304D" w:rsidRPr="003307B3">
        <w:rPr>
          <w:szCs w:val="24"/>
        </w:rPr>
        <w:t>его Положения общественные обсуждения</w:t>
      </w:r>
      <w:r w:rsidR="00B932AC" w:rsidRPr="003307B3">
        <w:rPr>
          <w:szCs w:val="24"/>
        </w:rPr>
        <w:t xml:space="preserve"> считаются состоявшимися.</w:t>
      </w:r>
    </w:p>
    <w:p w:rsidR="00B932AC" w:rsidRDefault="00553299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1.11</w:t>
      </w:r>
      <w:r w:rsidR="00C401F0" w:rsidRPr="003307B3">
        <w:rPr>
          <w:szCs w:val="24"/>
        </w:rPr>
        <w:t>. Сроки, установленные в настоящем Положении, исчисляются в календарных днях. Если последний день срока, установленного настоящим Положением, приходится на</w:t>
      </w:r>
      <w:r w:rsidR="00EB0C86" w:rsidRPr="003307B3">
        <w:rPr>
          <w:szCs w:val="24"/>
        </w:rPr>
        <w:t xml:space="preserve"> </w:t>
      </w:r>
      <w:r w:rsidR="00C401F0" w:rsidRPr="003307B3">
        <w:rPr>
          <w:szCs w:val="24"/>
        </w:rPr>
        <w:t>нерабочий день, днем окончания срока считается следующий за ним рабочий день.</w:t>
      </w:r>
    </w:p>
    <w:p w:rsidR="00540A19" w:rsidRPr="003307B3" w:rsidRDefault="00540A19" w:rsidP="003307B3">
      <w:pPr>
        <w:pStyle w:val="ConsPlusNormal"/>
        <w:ind w:firstLine="539"/>
        <w:jc w:val="both"/>
        <w:rPr>
          <w:szCs w:val="24"/>
        </w:rPr>
      </w:pPr>
    </w:p>
    <w:p w:rsidR="00B113F7" w:rsidRDefault="0039093A" w:rsidP="00540A19">
      <w:pPr>
        <w:pStyle w:val="ConsPlusNormal"/>
        <w:jc w:val="center"/>
        <w:outlineLvl w:val="1"/>
        <w:rPr>
          <w:szCs w:val="24"/>
        </w:rPr>
      </w:pPr>
      <w:r w:rsidRPr="003307B3">
        <w:rPr>
          <w:szCs w:val="24"/>
        </w:rPr>
        <w:t>I</w:t>
      </w:r>
      <w:r w:rsidR="00E232F1" w:rsidRPr="003307B3">
        <w:rPr>
          <w:szCs w:val="24"/>
        </w:rPr>
        <w:t>I</w:t>
      </w:r>
      <w:r w:rsidR="007A63C5" w:rsidRPr="003307B3">
        <w:rPr>
          <w:szCs w:val="24"/>
        </w:rPr>
        <w:t>.</w:t>
      </w:r>
      <w:r w:rsidRPr="003307B3">
        <w:rPr>
          <w:szCs w:val="24"/>
        </w:rPr>
        <w:t xml:space="preserve"> </w:t>
      </w:r>
      <w:r w:rsidR="007A63C5" w:rsidRPr="003307B3">
        <w:rPr>
          <w:szCs w:val="24"/>
        </w:rPr>
        <w:t xml:space="preserve"> </w:t>
      </w:r>
      <w:r w:rsidRPr="003307B3">
        <w:rPr>
          <w:szCs w:val="24"/>
        </w:rPr>
        <w:t>Организация и порядок проведения общественного обсуждения</w:t>
      </w:r>
    </w:p>
    <w:p w:rsidR="00540A19" w:rsidRPr="003307B3" w:rsidRDefault="00540A19" w:rsidP="00540A19">
      <w:pPr>
        <w:pStyle w:val="ConsPlusNormal"/>
        <w:jc w:val="center"/>
        <w:outlineLvl w:val="1"/>
        <w:rPr>
          <w:szCs w:val="24"/>
        </w:rPr>
      </w:pPr>
    </w:p>
    <w:p w:rsidR="0039093A" w:rsidRPr="003307B3" w:rsidRDefault="0039093A" w:rsidP="003307B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napToGrid w:val="0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2. Условия и порядок проведения общественного обсуждения.</w:t>
      </w:r>
    </w:p>
    <w:p w:rsidR="0039093A" w:rsidRPr="003307B3" w:rsidRDefault="0039093A" w:rsidP="003307B3">
      <w:pPr>
        <w:shd w:val="clear" w:color="auto" w:fill="FFFFFF"/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2.1.Общественное обсуждение имеет следующие этапы:</w:t>
      </w:r>
    </w:p>
    <w:p w:rsidR="007558B0" w:rsidRPr="003307B3" w:rsidRDefault="0039093A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2.1.1. Приняти</w:t>
      </w:r>
      <w:r w:rsidR="00B66B7F">
        <w:rPr>
          <w:rFonts w:eastAsia="Times New Roman" w:cs="Times New Roman"/>
          <w:szCs w:val="24"/>
          <w:lang w:eastAsia="ru-RU"/>
        </w:rPr>
        <w:t>е решения о назначении</w:t>
      </w:r>
      <w:r w:rsidR="00A655F8" w:rsidRPr="003307B3">
        <w:rPr>
          <w:rFonts w:eastAsia="Times New Roman" w:cs="Times New Roman"/>
          <w:szCs w:val="24"/>
          <w:lang w:eastAsia="ru-RU"/>
        </w:rPr>
        <w:t xml:space="preserve"> общественных</w:t>
      </w:r>
      <w:r w:rsidRPr="003307B3">
        <w:rPr>
          <w:rFonts w:eastAsia="Times New Roman" w:cs="Times New Roman"/>
          <w:szCs w:val="24"/>
          <w:lang w:eastAsia="ru-RU"/>
        </w:rPr>
        <w:t xml:space="preserve"> обсужден</w:t>
      </w:r>
      <w:r w:rsidR="00A655F8" w:rsidRPr="003307B3">
        <w:rPr>
          <w:rFonts w:eastAsia="Times New Roman" w:cs="Times New Roman"/>
          <w:szCs w:val="24"/>
          <w:lang w:eastAsia="ru-RU"/>
        </w:rPr>
        <w:t>ий</w:t>
      </w:r>
    </w:p>
    <w:p w:rsidR="0039093A" w:rsidRPr="003307B3" w:rsidRDefault="00B66B7F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2.1.2</w:t>
      </w:r>
      <w:r w:rsidR="0039093A" w:rsidRPr="003307B3">
        <w:rPr>
          <w:rFonts w:eastAsia="Times New Roman" w:cs="Times New Roman"/>
          <w:szCs w:val="24"/>
          <w:lang w:eastAsia="ru-RU"/>
        </w:rPr>
        <w:t>. Подгот</w:t>
      </w:r>
      <w:r w:rsidR="00A655F8" w:rsidRPr="003307B3">
        <w:rPr>
          <w:rFonts w:eastAsia="Times New Roman" w:cs="Times New Roman"/>
          <w:szCs w:val="24"/>
          <w:lang w:eastAsia="ru-RU"/>
        </w:rPr>
        <w:t>овка и организация общественных</w:t>
      </w:r>
      <w:r w:rsidR="0039093A" w:rsidRPr="003307B3">
        <w:rPr>
          <w:rFonts w:eastAsia="Times New Roman" w:cs="Times New Roman"/>
          <w:szCs w:val="24"/>
          <w:lang w:eastAsia="ru-RU"/>
        </w:rPr>
        <w:t xml:space="preserve"> обсуждени</w:t>
      </w:r>
      <w:r w:rsidR="00A655F8" w:rsidRPr="003307B3">
        <w:rPr>
          <w:rFonts w:eastAsia="Times New Roman" w:cs="Times New Roman"/>
          <w:szCs w:val="24"/>
          <w:lang w:eastAsia="ru-RU"/>
        </w:rPr>
        <w:t>й</w:t>
      </w:r>
      <w:r w:rsidR="0039093A" w:rsidRPr="003307B3">
        <w:rPr>
          <w:rFonts w:eastAsia="Times New Roman" w:cs="Times New Roman"/>
          <w:szCs w:val="24"/>
          <w:lang w:eastAsia="ru-RU"/>
        </w:rPr>
        <w:t>.</w:t>
      </w:r>
    </w:p>
    <w:p w:rsidR="0039093A" w:rsidRPr="003307B3" w:rsidRDefault="0039093A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</w:t>
      </w:r>
      <w:r w:rsidR="00B66B7F">
        <w:rPr>
          <w:rFonts w:eastAsia="Times New Roman" w:cs="Times New Roman"/>
          <w:szCs w:val="24"/>
          <w:lang w:eastAsia="ru-RU"/>
        </w:rPr>
        <w:t xml:space="preserve"> 2.1.3</w:t>
      </w:r>
      <w:r w:rsidR="00A655F8" w:rsidRPr="003307B3">
        <w:rPr>
          <w:rFonts w:eastAsia="Times New Roman" w:cs="Times New Roman"/>
          <w:szCs w:val="24"/>
          <w:lang w:eastAsia="ru-RU"/>
        </w:rPr>
        <w:t>. Проведение общественных обсуждений</w:t>
      </w:r>
      <w:r w:rsidRPr="003307B3">
        <w:rPr>
          <w:rFonts w:eastAsia="Times New Roman" w:cs="Times New Roman"/>
          <w:szCs w:val="24"/>
          <w:lang w:eastAsia="ru-RU"/>
        </w:rPr>
        <w:t>.</w:t>
      </w:r>
    </w:p>
    <w:p w:rsidR="0039093A" w:rsidRPr="003307B3" w:rsidRDefault="00B66B7F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2.1.4</w:t>
      </w:r>
      <w:r w:rsidR="0039093A" w:rsidRPr="003307B3">
        <w:rPr>
          <w:rFonts w:eastAsia="Times New Roman" w:cs="Times New Roman"/>
          <w:szCs w:val="24"/>
          <w:lang w:eastAsia="ru-RU"/>
        </w:rPr>
        <w:t>. Подв</w:t>
      </w:r>
      <w:r w:rsidR="00A655F8" w:rsidRPr="003307B3">
        <w:rPr>
          <w:rFonts w:eastAsia="Times New Roman" w:cs="Times New Roman"/>
          <w:szCs w:val="24"/>
          <w:lang w:eastAsia="ru-RU"/>
        </w:rPr>
        <w:t>едение результатов общественных</w:t>
      </w:r>
      <w:r w:rsidR="0039093A" w:rsidRPr="003307B3">
        <w:rPr>
          <w:rFonts w:eastAsia="Times New Roman" w:cs="Times New Roman"/>
          <w:szCs w:val="24"/>
          <w:lang w:eastAsia="ru-RU"/>
        </w:rPr>
        <w:t xml:space="preserve"> обсуждени</w:t>
      </w:r>
      <w:r w:rsidR="00A655F8" w:rsidRPr="003307B3">
        <w:rPr>
          <w:rFonts w:eastAsia="Times New Roman" w:cs="Times New Roman"/>
          <w:szCs w:val="24"/>
          <w:lang w:eastAsia="ru-RU"/>
        </w:rPr>
        <w:t>й</w:t>
      </w:r>
      <w:r w:rsidR="0039093A" w:rsidRPr="003307B3">
        <w:rPr>
          <w:rFonts w:eastAsia="Times New Roman" w:cs="Times New Roman"/>
          <w:szCs w:val="24"/>
          <w:lang w:eastAsia="ru-RU"/>
        </w:rPr>
        <w:t>.</w:t>
      </w:r>
    </w:p>
    <w:p w:rsidR="0039093A" w:rsidRPr="003307B3" w:rsidRDefault="0039093A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</w:t>
      </w:r>
      <w:r w:rsidR="00B66B7F">
        <w:rPr>
          <w:rFonts w:eastAsia="Times New Roman" w:cs="Times New Roman"/>
          <w:szCs w:val="24"/>
          <w:lang w:eastAsia="ru-RU"/>
        </w:rPr>
        <w:t>2.1.5</w:t>
      </w:r>
      <w:r w:rsidR="00B113F7" w:rsidRPr="003307B3">
        <w:rPr>
          <w:rFonts w:eastAsia="Times New Roman" w:cs="Times New Roman"/>
          <w:szCs w:val="24"/>
          <w:lang w:eastAsia="ru-RU"/>
        </w:rPr>
        <w:t xml:space="preserve">. Составление  </w:t>
      </w:r>
      <w:r w:rsidR="003D25FE" w:rsidRPr="003307B3">
        <w:rPr>
          <w:rFonts w:eastAsia="Times New Roman" w:cs="Times New Roman"/>
          <w:szCs w:val="24"/>
          <w:lang w:eastAsia="ru-RU"/>
        </w:rPr>
        <w:t>итогового документа</w:t>
      </w:r>
      <w:r w:rsidR="0042020F" w:rsidRPr="003307B3">
        <w:rPr>
          <w:rFonts w:eastAsia="Times New Roman" w:cs="Times New Roman"/>
          <w:szCs w:val="24"/>
          <w:lang w:eastAsia="ru-RU"/>
        </w:rPr>
        <w:t>.</w:t>
      </w:r>
    </w:p>
    <w:p w:rsidR="006C3FCD" w:rsidRPr="003307B3" w:rsidRDefault="006C3FCD" w:rsidP="003307B3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</w:t>
      </w:r>
      <w:r w:rsidR="0020103C" w:rsidRPr="003307B3">
        <w:rPr>
          <w:rFonts w:eastAsia="Times New Roman" w:cs="Times New Roman"/>
          <w:szCs w:val="24"/>
          <w:lang w:eastAsia="ru-RU"/>
        </w:rPr>
        <w:t>2.2</w:t>
      </w:r>
      <w:r w:rsidR="00540A19">
        <w:rPr>
          <w:rFonts w:eastAsia="Times New Roman" w:cs="Times New Roman"/>
          <w:szCs w:val="24"/>
          <w:lang w:eastAsia="ru-RU"/>
        </w:rPr>
        <w:t>. Решение о проведении</w:t>
      </w:r>
      <w:r w:rsidRPr="003307B3">
        <w:rPr>
          <w:rFonts w:eastAsia="Times New Roman" w:cs="Times New Roman"/>
          <w:szCs w:val="24"/>
          <w:lang w:eastAsia="ru-RU"/>
        </w:rPr>
        <w:t xml:space="preserve"> общественных обсуждений оформляется </w:t>
      </w:r>
      <w:r w:rsidR="00EB0C86" w:rsidRPr="003307B3">
        <w:rPr>
          <w:rFonts w:eastAsia="Times New Roman" w:cs="Times New Roman"/>
          <w:szCs w:val="24"/>
          <w:lang w:eastAsia="ru-RU"/>
        </w:rPr>
        <w:t>постановлением</w:t>
      </w:r>
      <w:r w:rsidRPr="003307B3">
        <w:rPr>
          <w:rFonts w:eastAsia="Times New Roman" w:cs="Times New Roman"/>
          <w:szCs w:val="24"/>
          <w:lang w:eastAsia="ru-RU"/>
        </w:rPr>
        <w:t xml:space="preserve"> Главы Сергиево-Посадского муниципального района</w:t>
      </w:r>
      <w:r w:rsidR="00EB0C86" w:rsidRPr="003307B3">
        <w:rPr>
          <w:rFonts w:eastAsia="Times New Roman" w:cs="Times New Roman"/>
          <w:szCs w:val="24"/>
          <w:lang w:eastAsia="ru-RU"/>
        </w:rPr>
        <w:t xml:space="preserve"> Московской обл</w:t>
      </w:r>
      <w:r w:rsidR="0087631D" w:rsidRPr="003307B3">
        <w:rPr>
          <w:rFonts w:eastAsia="Times New Roman" w:cs="Times New Roman"/>
          <w:szCs w:val="24"/>
          <w:lang w:eastAsia="ru-RU"/>
        </w:rPr>
        <w:t>асти</w:t>
      </w:r>
      <w:r w:rsidR="00B113F7" w:rsidRPr="003307B3">
        <w:rPr>
          <w:rFonts w:eastAsia="Times New Roman" w:cs="Times New Roman"/>
          <w:szCs w:val="24"/>
          <w:lang w:eastAsia="ru-RU"/>
        </w:rPr>
        <w:t xml:space="preserve"> (</w:t>
      </w:r>
      <w:r w:rsidR="00E03B08" w:rsidRPr="003307B3">
        <w:rPr>
          <w:rFonts w:eastAsia="Times New Roman" w:cs="Times New Roman"/>
          <w:szCs w:val="24"/>
          <w:lang w:eastAsia="ru-RU"/>
        </w:rPr>
        <w:t>далее-Постановление)</w:t>
      </w:r>
      <w:r w:rsidR="009057D7" w:rsidRPr="003307B3">
        <w:rPr>
          <w:rFonts w:eastAsia="Times New Roman" w:cs="Times New Roman"/>
          <w:szCs w:val="24"/>
          <w:lang w:eastAsia="ru-RU"/>
        </w:rPr>
        <w:t xml:space="preserve"> </w:t>
      </w:r>
      <w:r w:rsidR="00114AB9">
        <w:rPr>
          <w:rFonts w:eastAsia="Times New Roman" w:cs="Times New Roman"/>
          <w:szCs w:val="24"/>
          <w:lang w:eastAsia="ru-RU"/>
        </w:rPr>
        <w:t xml:space="preserve"> в котором указываю</w:t>
      </w:r>
      <w:r w:rsidRPr="003307B3">
        <w:rPr>
          <w:rFonts w:eastAsia="Times New Roman" w:cs="Times New Roman"/>
          <w:szCs w:val="24"/>
          <w:lang w:eastAsia="ru-RU"/>
        </w:rPr>
        <w:t>тся:</w:t>
      </w:r>
    </w:p>
    <w:p w:rsidR="006C3FCD" w:rsidRPr="003307B3" w:rsidRDefault="00DD3E38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>- предмет общественных обсуждений;</w:t>
      </w:r>
    </w:p>
    <w:p w:rsidR="006C3FCD" w:rsidRPr="003307B3" w:rsidRDefault="00DD3E38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>- ф</w:t>
      </w:r>
      <w:r w:rsidR="006C3FCD" w:rsidRPr="003307B3">
        <w:rPr>
          <w:szCs w:val="24"/>
        </w:rPr>
        <w:t>орма про</w:t>
      </w:r>
      <w:r w:rsidR="00CD0823" w:rsidRPr="003307B3">
        <w:rPr>
          <w:szCs w:val="24"/>
        </w:rPr>
        <w:t>ведения общественных обсуждений;</w:t>
      </w:r>
    </w:p>
    <w:p w:rsidR="006C3FCD" w:rsidRPr="003307B3" w:rsidRDefault="00DD3E38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 xml:space="preserve">- </w:t>
      </w:r>
      <w:r w:rsidR="00413A12" w:rsidRPr="003307B3">
        <w:rPr>
          <w:szCs w:val="24"/>
        </w:rPr>
        <w:t>срок</w:t>
      </w:r>
      <w:r w:rsidR="00E7304D" w:rsidRPr="003307B3">
        <w:rPr>
          <w:szCs w:val="24"/>
        </w:rPr>
        <w:t xml:space="preserve"> </w:t>
      </w:r>
      <w:r w:rsidR="006C3FCD" w:rsidRPr="003307B3">
        <w:rPr>
          <w:szCs w:val="24"/>
        </w:rPr>
        <w:t>про</w:t>
      </w:r>
      <w:r w:rsidR="00CD0823" w:rsidRPr="003307B3">
        <w:rPr>
          <w:szCs w:val="24"/>
        </w:rPr>
        <w:t>ведения общественных обсуждений;</w:t>
      </w:r>
    </w:p>
    <w:p w:rsidR="00CD0823" w:rsidRPr="003307B3" w:rsidRDefault="00CD0823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 xml:space="preserve">-  </w:t>
      </w:r>
      <w:r w:rsidR="00114AB9">
        <w:rPr>
          <w:szCs w:val="24"/>
        </w:rPr>
        <w:t xml:space="preserve">организатор </w:t>
      </w:r>
      <w:r w:rsidRPr="003307B3">
        <w:rPr>
          <w:szCs w:val="24"/>
        </w:rPr>
        <w:t>общественных обсуждений;</w:t>
      </w:r>
    </w:p>
    <w:p w:rsidR="007971A2" w:rsidRPr="003307B3" w:rsidRDefault="00DD3E38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>- с</w:t>
      </w:r>
      <w:r w:rsidR="0042020F" w:rsidRPr="003307B3">
        <w:rPr>
          <w:szCs w:val="24"/>
        </w:rPr>
        <w:t>остав К</w:t>
      </w:r>
      <w:r w:rsidR="006C3FCD" w:rsidRPr="003307B3">
        <w:rPr>
          <w:szCs w:val="24"/>
        </w:rPr>
        <w:t>омиссии</w:t>
      </w:r>
      <w:r w:rsidR="00413A12" w:rsidRPr="003307B3">
        <w:rPr>
          <w:szCs w:val="24"/>
        </w:rPr>
        <w:t xml:space="preserve">, её председатель </w:t>
      </w:r>
      <w:r w:rsidR="003C38C0" w:rsidRPr="003307B3">
        <w:rPr>
          <w:szCs w:val="24"/>
        </w:rPr>
        <w:t>и секретарь</w:t>
      </w:r>
      <w:r w:rsidR="006E2BB3">
        <w:rPr>
          <w:szCs w:val="24"/>
        </w:rPr>
        <w:t>;</w:t>
      </w:r>
      <w:r w:rsidR="003C38C0" w:rsidRPr="003307B3">
        <w:rPr>
          <w:szCs w:val="24"/>
        </w:rPr>
        <w:t xml:space="preserve"> </w:t>
      </w:r>
    </w:p>
    <w:p w:rsidR="00643CF7" w:rsidRPr="003307B3" w:rsidRDefault="00416192" w:rsidP="003307B3">
      <w:pPr>
        <w:pStyle w:val="ConsPlusNormal"/>
        <w:jc w:val="both"/>
        <w:outlineLvl w:val="1"/>
        <w:rPr>
          <w:szCs w:val="24"/>
        </w:rPr>
      </w:pPr>
      <w:r w:rsidRPr="004A0348">
        <w:rPr>
          <w:szCs w:val="24"/>
        </w:rPr>
        <w:t xml:space="preserve">- приложения к Постановлению: </w:t>
      </w:r>
      <w:r w:rsidR="0086417F">
        <w:rPr>
          <w:szCs w:val="24"/>
        </w:rPr>
        <w:t>формы</w:t>
      </w:r>
      <w:r w:rsidR="00EF039A">
        <w:rPr>
          <w:szCs w:val="24"/>
        </w:rPr>
        <w:t xml:space="preserve"> Извещения</w:t>
      </w:r>
      <w:r w:rsidR="0086417F">
        <w:rPr>
          <w:szCs w:val="24"/>
        </w:rPr>
        <w:t xml:space="preserve"> и </w:t>
      </w:r>
      <w:r w:rsidR="00EF039A">
        <w:rPr>
          <w:szCs w:val="24"/>
        </w:rPr>
        <w:t xml:space="preserve">опросного листа, </w:t>
      </w:r>
      <w:r w:rsidR="006E2BB3" w:rsidRPr="004A0348">
        <w:rPr>
          <w:szCs w:val="24"/>
        </w:rPr>
        <w:t xml:space="preserve"> </w:t>
      </w:r>
      <w:r w:rsidR="00643CF7" w:rsidRPr="004A0348">
        <w:rPr>
          <w:szCs w:val="24"/>
        </w:rPr>
        <w:t xml:space="preserve">материалы по предмету </w:t>
      </w:r>
      <w:r w:rsidR="00EF039A">
        <w:rPr>
          <w:szCs w:val="24"/>
        </w:rPr>
        <w:t>обсуждения.</w:t>
      </w:r>
      <w:r w:rsidR="006E2BB3" w:rsidRPr="004A0348">
        <w:rPr>
          <w:szCs w:val="24"/>
        </w:rPr>
        <w:t xml:space="preserve"> </w:t>
      </w:r>
    </w:p>
    <w:p w:rsidR="00572DDB" w:rsidRDefault="0020103C" w:rsidP="003307B3">
      <w:pPr>
        <w:pStyle w:val="ConsPlusNormal"/>
        <w:ind w:firstLine="567"/>
        <w:jc w:val="both"/>
        <w:outlineLvl w:val="1"/>
        <w:rPr>
          <w:szCs w:val="24"/>
        </w:rPr>
      </w:pPr>
      <w:r w:rsidRPr="003307B3">
        <w:rPr>
          <w:szCs w:val="24"/>
        </w:rPr>
        <w:t>2.3</w:t>
      </w:r>
      <w:r w:rsidR="00487255" w:rsidRPr="003307B3">
        <w:rPr>
          <w:szCs w:val="24"/>
        </w:rPr>
        <w:t xml:space="preserve">. </w:t>
      </w:r>
      <w:r w:rsidR="004E7850" w:rsidRPr="003307B3">
        <w:rPr>
          <w:szCs w:val="24"/>
        </w:rPr>
        <w:t>В</w:t>
      </w:r>
      <w:r w:rsidR="006E2BB3">
        <w:rPr>
          <w:szCs w:val="24"/>
        </w:rPr>
        <w:t xml:space="preserve"> 5-дневный срок</w:t>
      </w:r>
      <w:r w:rsidR="003307B3" w:rsidRPr="003307B3">
        <w:rPr>
          <w:szCs w:val="24"/>
        </w:rPr>
        <w:t xml:space="preserve"> </w:t>
      </w:r>
      <w:r w:rsidR="006E2BB3">
        <w:rPr>
          <w:szCs w:val="24"/>
        </w:rPr>
        <w:t xml:space="preserve"> со дня </w:t>
      </w:r>
      <w:r w:rsidR="00FE0B67" w:rsidRPr="003307B3">
        <w:rPr>
          <w:szCs w:val="24"/>
        </w:rPr>
        <w:t xml:space="preserve"> принятия Постановления</w:t>
      </w:r>
      <w:r w:rsidR="004E7850" w:rsidRPr="003307B3">
        <w:rPr>
          <w:szCs w:val="24"/>
        </w:rPr>
        <w:t xml:space="preserve">, </w:t>
      </w:r>
      <w:r w:rsidR="0042020F" w:rsidRPr="003307B3">
        <w:rPr>
          <w:szCs w:val="24"/>
        </w:rPr>
        <w:t>организатор</w:t>
      </w:r>
      <w:r w:rsidR="00416192" w:rsidRPr="003307B3">
        <w:rPr>
          <w:szCs w:val="24"/>
        </w:rPr>
        <w:t>ом</w:t>
      </w:r>
      <w:r w:rsidR="0042020F" w:rsidRPr="003307B3">
        <w:rPr>
          <w:szCs w:val="24"/>
        </w:rPr>
        <w:t xml:space="preserve"> </w:t>
      </w:r>
      <w:r w:rsidR="0042020F" w:rsidRPr="003307B3">
        <w:rPr>
          <w:szCs w:val="24"/>
        </w:rPr>
        <w:lastRenderedPageBreak/>
        <w:t>общественных обсуждений</w:t>
      </w:r>
      <w:r w:rsidR="00CE03FB" w:rsidRPr="003307B3">
        <w:rPr>
          <w:szCs w:val="24"/>
        </w:rPr>
        <w:t xml:space="preserve"> </w:t>
      </w:r>
      <w:r w:rsidR="00416192" w:rsidRPr="003307B3">
        <w:rPr>
          <w:szCs w:val="24"/>
        </w:rPr>
        <w:t xml:space="preserve">размещается </w:t>
      </w:r>
      <w:r w:rsidR="00974A6B" w:rsidRPr="003307B3">
        <w:rPr>
          <w:szCs w:val="24"/>
        </w:rPr>
        <w:t xml:space="preserve">Извещение </w:t>
      </w:r>
      <w:r w:rsidR="00416192" w:rsidRPr="003307B3">
        <w:rPr>
          <w:szCs w:val="24"/>
        </w:rPr>
        <w:t xml:space="preserve">на </w:t>
      </w:r>
      <w:r w:rsidR="00EF039A">
        <w:rPr>
          <w:szCs w:val="24"/>
        </w:rPr>
        <w:t xml:space="preserve"> официальном сайте.</w:t>
      </w:r>
      <w:r w:rsidR="007558B0" w:rsidRPr="003307B3">
        <w:rPr>
          <w:szCs w:val="24"/>
        </w:rPr>
        <w:t xml:space="preserve"> </w:t>
      </w:r>
    </w:p>
    <w:p w:rsidR="00540A19" w:rsidRPr="003307B3" w:rsidRDefault="00540A19" w:rsidP="003307B3">
      <w:pPr>
        <w:pStyle w:val="ConsPlusNormal"/>
        <w:ind w:firstLine="567"/>
        <w:jc w:val="both"/>
        <w:outlineLvl w:val="1"/>
        <w:rPr>
          <w:szCs w:val="24"/>
        </w:rPr>
      </w:pPr>
    </w:p>
    <w:p w:rsidR="00B14C86" w:rsidRPr="003307B3" w:rsidRDefault="00B14C86" w:rsidP="003307B3">
      <w:pPr>
        <w:pStyle w:val="ConsPlusNormal"/>
        <w:ind w:firstLine="567"/>
        <w:jc w:val="both"/>
        <w:rPr>
          <w:szCs w:val="24"/>
        </w:rPr>
      </w:pPr>
      <w:r w:rsidRPr="003307B3">
        <w:rPr>
          <w:szCs w:val="24"/>
        </w:rPr>
        <w:t>2</w:t>
      </w:r>
      <w:r w:rsidR="0020103C" w:rsidRPr="003307B3">
        <w:rPr>
          <w:szCs w:val="24"/>
        </w:rPr>
        <w:t>.3</w:t>
      </w:r>
      <w:r w:rsidR="003F17BA" w:rsidRPr="003307B3">
        <w:rPr>
          <w:szCs w:val="24"/>
        </w:rPr>
        <w:t xml:space="preserve">.1. В  Извещении </w:t>
      </w:r>
      <w:r w:rsidRPr="003307B3">
        <w:rPr>
          <w:szCs w:val="24"/>
        </w:rPr>
        <w:t xml:space="preserve"> </w:t>
      </w:r>
      <w:r w:rsidR="00833FFC">
        <w:rPr>
          <w:szCs w:val="24"/>
        </w:rPr>
        <w:t>указыва</w:t>
      </w:r>
      <w:r w:rsidR="00974A6B">
        <w:rPr>
          <w:szCs w:val="24"/>
        </w:rPr>
        <w:t>ются</w:t>
      </w:r>
      <w:r w:rsidRPr="003307B3">
        <w:rPr>
          <w:szCs w:val="24"/>
        </w:rPr>
        <w:t>:</w:t>
      </w:r>
    </w:p>
    <w:p w:rsidR="00B14C86" w:rsidRPr="003307B3" w:rsidRDefault="00413A12" w:rsidP="003307B3">
      <w:pPr>
        <w:pStyle w:val="ConsPlusNormal"/>
        <w:jc w:val="both"/>
        <w:rPr>
          <w:szCs w:val="24"/>
        </w:rPr>
      </w:pPr>
      <w:r w:rsidRPr="003307B3">
        <w:rPr>
          <w:szCs w:val="24"/>
        </w:rPr>
        <w:t>- реквизиты постановления</w:t>
      </w:r>
      <w:r w:rsidR="00B14C86" w:rsidRPr="003307B3">
        <w:rPr>
          <w:szCs w:val="24"/>
        </w:rPr>
        <w:t xml:space="preserve"> Главы Сергиево-Посадского му</w:t>
      </w:r>
      <w:r w:rsidR="00540A19">
        <w:rPr>
          <w:szCs w:val="24"/>
        </w:rPr>
        <w:t>ниципального района о проведении</w:t>
      </w:r>
      <w:r w:rsidR="00B14C86" w:rsidRPr="003307B3">
        <w:rPr>
          <w:szCs w:val="24"/>
        </w:rPr>
        <w:t xml:space="preserve"> общественных обсуждений;</w:t>
      </w:r>
    </w:p>
    <w:p w:rsidR="00B14C86" w:rsidRPr="003307B3" w:rsidRDefault="00A23F06" w:rsidP="003307B3">
      <w:pPr>
        <w:pStyle w:val="ConsPlusNormal"/>
        <w:jc w:val="both"/>
        <w:rPr>
          <w:szCs w:val="24"/>
        </w:rPr>
      </w:pPr>
      <w:r w:rsidRPr="003307B3">
        <w:rPr>
          <w:szCs w:val="24"/>
        </w:rPr>
        <w:t>- срок</w:t>
      </w:r>
      <w:r w:rsidR="00B14C86" w:rsidRPr="003307B3">
        <w:rPr>
          <w:szCs w:val="24"/>
        </w:rPr>
        <w:t xml:space="preserve"> проведения общественных обсуждений</w:t>
      </w:r>
      <w:r w:rsidR="00C926C4" w:rsidRPr="003307B3">
        <w:rPr>
          <w:szCs w:val="24"/>
        </w:rPr>
        <w:t xml:space="preserve">, </w:t>
      </w:r>
      <w:r w:rsidR="007558B0" w:rsidRPr="003307B3">
        <w:rPr>
          <w:szCs w:val="24"/>
        </w:rPr>
        <w:t xml:space="preserve"> ис</w:t>
      </w:r>
      <w:r w:rsidR="007971A2" w:rsidRPr="003307B3">
        <w:rPr>
          <w:szCs w:val="24"/>
        </w:rPr>
        <w:t>числяемый с момента публикации И</w:t>
      </w:r>
      <w:r w:rsidR="007558B0" w:rsidRPr="003307B3">
        <w:rPr>
          <w:szCs w:val="24"/>
        </w:rPr>
        <w:t>звещения</w:t>
      </w:r>
      <w:r w:rsidR="00B14C86" w:rsidRPr="003307B3">
        <w:rPr>
          <w:szCs w:val="24"/>
        </w:rPr>
        <w:t>;</w:t>
      </w:r>
    </w:p>
    <w:p w:rsidR="00B14C86" w:rsidRPr="003307B3" w:rsidRDefault="00B14C86" w:rsidP="003307B3">
      <w:pPr>
        <w:pStyle w:val="ConsPlusNormal"/>
        <w:jc w:val="both"/>
        <w:rPr>
          <w:szCs w:val="24"/>
        </w:rPr>
      </w:pPr>
      <w:r w:rsidRPr="003307B3">
        <w:rPr>
          <w:szCs w:val="24"/>
        </w:rPr>
        <w:t>- территория общественных обсуждений;</w:t>
      </w:r>
    </w:p>
    <w:p w:rsidR="00B14C86" w:rsidRPr="003307B3" w:rsidRDefault="00B50AF0" w:rsidP="003307B3">
      <w:pPr>
        <w:pStyle w:val="ConsPlusNormal"/>
        <w:jc w:val="both"/>
        <w:outlineLvl w:val="1"/>
        <w:rPr>
          <w:szCs w:val="24"/>
        </w:rPr>
      </w:pPr>
      <w:r w:rsidRPr="003307B3">
        <w:rPr>
          <w:szCs w:val="24"/>
        </w:rPr>
        <w:t xml:space="preserve">- </w:t>
      </w:r>
      <w:r w:rsidR="00A84477">
        <w:rPr>
          <w:szCs w:val="24"/>
        </w:rPr>
        <w:t xml:space="preserve">организатор </w:t>
      </w:r>
      <w:r w:rsidR="007971A2" w:rsidRPr="003307B3">
        <w:rPr>
          <w:szCs w:val="24"/>
        </w:rPr>
        <w:t>общественных обсуждений</w:t>
      </w:r>
      <w:r w:rsidR="00690AAF" w:rsidRPr="003307B3">
        <w:rPr>
          <w:szCs w:val="24"/>
        </w:rPr>
        <w:t>;</w:t>
      </w:r>
      <w:r w:rsidR="0037648F" w:rsidRPr="003307B3">
        <w:rPr>
          <w:szCs w:val="24"/>
        </w:rPr>
        <w:t xml:space="preserve"> </w:t>
      </w:r>
    </w:p>
    <w:p w:rsidR="00B14C86" w:rsidRPr="003307B3" w:rsidRDefault="0037648F" w:rsidP="003307B3">
      <w:pPr>
        <w:pStyle w:val="ConsPlusNormal"/>
        <w:ind w:right="-143"/>
        <w:jc w:val="both"/>
        <w:outlineLvl w:val="1"/>
        <w:rPr>
          <w:szCs w:val="24"/>
        </w:rPr>
      </w:pPr>
      <w:r w:rsidRPr="003307B3">
        <w:rPr>
          <w:szCs w:val="24"/>
        </w:rPr>
        <w:t xml:space="preserve">-  </w:t>
      </w:r>
      <w:r w:rsidR="007971A2" w:rsidRPr="003307B3">
        <w:rPr>
          <w:szCs w:val="24"/>
        </w:rPr>
        <w:t>форма</w:t>
      </w:r>
      <w:r w:rsidR="00B14C86" w:rsidRPr="003307B3">
        <w:rPr>
          <w:szCs w:val="24"/>
        </w:rPr>
        <w:t xml:space="preserve"> </w:t>
      </w:r>
      <w:r w:rsidR="00A84477">
        <w:rPr>
          <w:szCs w:val="24"/>
        </w:rPr>
        <w:t xml:space="preserve">  опросного листа</w:t>
      </w:r>
      <w:r w:rsidR="00B14C86" w:rsidRPr="003307B3">
        <w:rPr>
          <w:szCs w:val="24"/>
        </w:rPr>
        <w:t>;</w:t>
      </w:r>
    </w:p>
    <w:p w:rsidR="00B14C86" w:rsidRPr="003307B3" w:rsidRDefault="00413A12" w:rsidP="003307B3">
      <w:pPr>
        <w:pStyle w:val="ConsPlusNormal"/>
        <w:jc w:val="both"/>
        <w:rPr>
          <w:szCs w:val="24"/>
        </w:rPr>
      </w:pPr>
      <w:r w:rsidRPr="003307B3">
        <w:rPr>
          <w:szCs w:val="24"/>
        </w:rPr>
        <w:t xml:space="preserve">- срок </w:t>
      </w:r>
      <w:r w:rsidR="00B14C86" w:rsidRPr="003307B3">
        <w:rPr>
          <w:szCs w:val="24"/>
        </w:rPr>
        <w:t xml:space="preserve"> </w:t>
      </w:r>
      <w:r w:rsidR="00A84477">
        <w:rPr>
          <w:szCs w:val="24"/>
        </w:rPr>
        <w:t xml:space="preserve">и место </w:t>
      </w:r>
      <w:r w:rsidR="00367A3A" w:rsidRPr="003307B3">
        <w:rPr>
          <w:szCs w:val="24"/>
        </w:rPr>
        <w:t xml:space="preserve">доступности </w:t>
      </w:r>
      <w:r w:rsidR="00E03B08" w:rsidRPr="003307B3">
        <w:rPr>
          <w:szCs w:val="24"/>
        </w:rPr>
        <w:t>материалов по предмету</w:t>
      </w:r>
      <w:r w:rsidR="00B14C86" w:rsidRPr="003307B3">
        <w:rPr>
          <w:szCs w:val="24"/>
        </w:rPr>
        <w:t xml:space="preserve"> обсуждения</w:t>
      </w:r>
      <w:r w:rsidR="00A84477">
        <w:rPr>
          <w:szCs w:val="24"/>
        </w:rPr>
        <w:t xml:space="preserve"> для ознакомления</w:t>
      </w:r>
      <w:r w:rsidR="004A0348">
        <w:rPr>
          <w:szCs w:val="24"/>
        </w:rPr>
        <w:t>.</w:t>
      </w:r>
      <w:r w:rsidR="00B14C86" w:rsidRPr="003307B3">
        <w:rPr>
          <w:szCs w:val="24"/>
        </w:rPr>
        <w:t xml:space="preserve"> </w:t>
      </w:r>
    </w:p>
    <w:p w:rsidR="00367A3A" w:rsidRPr="003307B3" w:rsidRDefault="0020103C" w:rsidP="003307B3">
      <w:pPr>
        <w:pStyle w:val="ConsPlusNormal"/>
        <w:ind w:firstLine="567"/>
        <w:jc w:val="both"/>
        <w:rPr>
          <w:szCs w:val="24"/>
        </w:rPr>
      </w:pPr>
      <w:r w:rsidRPr="003307B3">
        <w:rPr>
          <w:szCs w:val="24"/>
        </w:rPr>
        <w:t>2.4</w:t>
      </w:r>
      <w:r w:rsidR="00791D3C" w:rsidRPr="003307B3">
        <w:rPr>
          <w:szCs w:val="24"/>
        </w:rPr>
        <w:t xml:space="preserve">. </w:t>
      </w:r>
      <w:r w:rsidR="00EA20CF" w:rsidRPr="003307B3">
        <w:rPr>
          <w:szCs w:val="24"/>
        </w:rPr>
        <w:t xml:space="preserve"> Проведение общественных обсуждений</w:t>
      </w:r>
      <w:r w:rsidR="00572DDB" w:rsidRPr="003307B3">
        <w:rPr>
          <w:szCs w:val="24"/>
        </w:rPr>
        <w:t>:</w:t>
      </w:r>
    </w:p>
    <w:p w:rsidR="00791D3C" w:rsidRPr="003307B3" w:rsidRDefault="00572DDB" w:rsidP="003307B3">
      <w:pPr>
        <w:pStyle w:val="ConsPlusNormal"/>
        <w:ind w:firstLine="567"/>
        <w:jc w:val="both"/>
        <w:rPr>
          <w:szCs w:val="24"/>
        </w:rPr>
      </w:pPr>
      <w:r w:rsidRPr="003307B3">
        <w:rPr>
          <w:szCs w:val="24"/>
        </w:rPr>
        <w:t>2.4.1.</w:t>
      </w:r>
      <w:r w:rsidR="00012534" w:rsidRPr="003307B3">
        <w:rPr>
          <w:szCs w:val="24"/>
        </w:rPr>
        <w:t xml:space="preserve"> </w:t>
      </w:r>
      <w:r w:rsidR="00EA20CF" w:rsidRPr="003307B3">
        <w:rPr>
          <w:szCs w:val="24"/>
        </w:rPr>
        <w:t>Период  проведения общественных обсуждений</w:t>
      </w:r>
      <w:r w:rsidR="00791D3C" w:rsidRPr="003307B3">
        <w:rPr>
          <w:szCs w:val="24"/>
        </w:rPr>
        <w:t xml:space="preserve"> устанавливается</w:t>
      </w:r>
      <w:r w:rsidR="00080E2F" w:rsidRPr="003307B3">
        <w:rPr>
          <w:szCs w:val="24"/>
        </w:rPr>
        <w:t xml:space="preserve"> Постановлением</w:t>
      </w:r>
      <w:r w:rsidR="00694135" w:rsidRPr="003307B3">
        <w:rPr>
          <w:szCs w:val="24"/>
        </w:rPr>
        <w:t xml:space="preserve"> и</w:t>
      </w:r>
      <w:r w:rsidR="00791D3C" w:rsidRPr="003307B3">
        <w:rPr>
          <w:szCs w:val="24"/>
        </w:rPr>
        <w:t xml:space="preserve"> составляет  не менее 30 (тридцати)</w:t>
      </w:r>
      <w:r w:rsidR="00C874D4" w:rsidRPr="003307B3">
        <w:rPr>
          <w:szCs w:val="24"/>
        </w:rPr>
        <w:t xml:space="preserve"> календарных</w:t>
      </w:r>
      <w:r w:rsidR="00791D3C" w:rsidRPr="003307B3">
        <w:rPr>
          <w:szCs w:val="24"/>
        </w:rPr>
        <w:t xml:space="preserve"> дней</w:t>
      </w:r>
      <w:r w:rsidR="00725CF7" w:rsidRPr="003307B3">
        <w:rPr>
          <w:szCs w:val="24"/>
        </w:rPr>
        <w:t xml:space="preserve">, </w:t>
      </w:r>
      <w:r w:rsidR="00791D3C" w:rsidRPr="003307B3">
        <w:rPr>
          <w:szCs w:val="24"/>
        </w:rPr>
        <w:t xml:space="preserve"> </w:t>
      </w:r>
      <w:proofErr w:type="gramStart"/>
      <w:r w:rsidR="00791D3C" w:rsidRPr="003307B3">
        <w:rPr>
          <w:szCs w:val="24"/>
        </w:rPr>
        <w:t>с даты ра</w:t>
      </w:r>
      <w:r w:rsidR="003F17BA" w:rsidRPr="003307B3">
        <w:rPr>
          <w:szCs w:val="24"/>
        </w:rPr>
        <w:t>змещения</w:t>
      </w:r>
      <w:proofErr w:type="gramEnd"/>
      <w:r w:rsidR="003F17BA" w:rsidRPr="003307B3">
        <w:rPr>
          <w:szCs w:val="24"/>
        </w:rPr>
        <w:t xml:space="preserve"> </w:t>
      </w:r>
      <w:r w:rsidR="00690AAF" w:rsidRPr="003307B3">
        <w:rPr>
          <w:szCs w:val="24"/>
        </w:rPr>
        <w:t>Извещения на официальном сайте.</w:t>
      </w:r>
      <w:r w:rsidR="00C401F0" w:rsidRPr="003307B3">
        <w:rPr>
          <w:szCs w:val="24"/>
        </w:rPr>
        <w:t xml:space="preserve"> </w:t>
      </w:r>
      <w:r w:rsidR="00005E6B" w:rsidRPr="003307B3">
        <w:rPr>
          <w:szCs w:val="24"/>
        </w:rPr>
        <w:t xml:space="preserve"> </w:t>
      </w:r>
    </w:p>
    <w:p w:rsidR="004E3770" w:rsidRPr="003307B3" w:rsidRDefault="00572DDB" w:rsidP="00EF23ED">
      <w:pPr>
        <w:pStyle w:val="ConsPlusNormal"/>
        <w:tabs>
          <w:tab w:val="left" w:pos="993"/>
          <w:tab w:val="left" w:pos="1276"/>
        </w:tabs>
        <w:ind w:firstLine="567"/>
        <w:jc w:val="both"/>
        <w:outlineLvl w:val="1"/>
        <w:rPr>
          <w:szCs w:val="24"/>
        </w:rPr>
      </w:pPr>
      <w:r w:rsidRPr="003307B3">
        <w:rPr>
          <w:szCs w:val="24"/>
        </w:rPr>
        <w:t>2.4.2</w:t>
      </w:r>
      <w:r w:rsidR="00DA175D" w:rsidRPr="003307B3">
        <w:rPr>
          <w:szCs w:val="24"/>
        </w:rPr>
        <w:t>.</w:t>
      </w:r>
      <w:r w:rsidR="00EF23ED">
        <w:rPr>
          <w:szCs w:val="24"/>
        </w:rPr>
        <w:t xml:space="preserve"> </w:t>
      </w:r>
      <w:r w:rsidR="00EA20CF" w:rsidRPr="003307B3">
        <w:rPr>
          <w:szCs w:val="24"/>
        </w:rPr>
        <w:t>Общественные обсуждения заключаю</w:t>
      </w:r>
      <w:r w:rsidR="007A63C5" w:rsidRPr="003307B3">
        <w:rPr>
          <w:szCs w:val="24"/>
        </w:rPr>
        <w:t xml:space="preserve">тся </w:t>
      </w:r>
      <w:r w:rsidR="00E03B08" w:rsidRPr="003307B3">
        <w:rPr>
          <w:szCs w:val="24"/>
        </w:rPr>
        <w:t>в ознакомлении</w:t>
      </w:r>
      <w:r w:rsidR="00B47848" w:rsidRPr="003307B3">
        <w:rPr>
          <w:szCs w:val="24"/>
        </w:rPr>
        <w:t xml:space="preserve"> с </w:t>
      </w:r>
      <w:r w:rsidR="00EA20CF" w:rsidRPr="003307B3">
        <w:rPr>
          <w:szCs w:val="24"/>
        </w:rPr>
        <w:t>предметом общественных обсуждений</w:t>
      </w:r>
      <w:r w:rsidR="0096219D" w:rsidRPr="003307B3">
        <w:rPr>
          <w:szCs w:val="24"/>
        </w:rPr>
        <w:t xml:space="preserve"> </w:t>
      </w:r>
      <w:r w:rsidR="00EF039A">
        <w:rPr>
          <w:szCs w:val="24"/>
        </w:rPr>
        <w:t xml:space="preserve">и заполнении </w:t>
      </w:r>
      <w:r w:rsidR="00956C74" w:rsidRPr="003307B3">
        <w:rPr>
          <w:szCs w:val="24"/>
        </w:rPr>
        <w:t xml:space="preserve"> </w:t>
      </w:r>
      <w:r w:rsidR="00CD0823" w:rsidRPr="003307B3">
        <w:rPr>
          <w:szCs w:val="24"/>
        </w:rPr>
        <w:t>опросного листа</w:t>
      </w:r>
      <w:r w:rsidR="00442CB1">
        <w:rPr>
          <w:szCs w:val="24"/>
        </w:rPr>
        <w:t xml:space="preserve"> </w:t>
      </w:r>
      <w:r w:rsidR="00CD0823" w:rsidRPr="003307B3">
        <w:rPr>
          <w:szCs w:val="24"/>
        </w:rPr>
        <w:t xml:space="preserve"> участником общественного обсужден</w:t>
      </w:r>
      <w:r w:rsidR="003D25FE" w:rsidRPr="003307B3">
        <w:rPr>
          <w:szCs w:val="24"/>
        </w:rPr>
        <w:t>ия с  замечаниями, предложениями.</w:t>
      </w:r>
      <w:r w:rsidR="00B47848" w:rsidRPr="003307B3">
        <w:rPr>
          <w:szCs w:val="24"/>
        </w:rPr>
        <w:t xml:space="preserve"> </w:t>
      </w:r>
    </w:p>
    <w:p w:rsidR="00217542" w:rsidRPr="003307B3" w:rsidRDefault="00DA175D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2.5.</w:t>
      </w:r>
      <w:r w:rsidR="00EA20CF" w:rsidRPr="003307B3">
        <w:rPr>
          <w:szCs w:val="24"/>
        </w:rPr>
        <w:t xml:space="preserve"> Учет результатов общественных обсуждений</w:t>
      </w:r>
      <w:r w:rsidR="00217542" w:rsidRPr="003307B3">
        <w:rPr>
          <w:szCs w:val="24"/>
        </w:rPr>
        <w:t>.</w:t>
      </w:r>
    </w:p>
    <w:p w:rsidR="00217542" w:rsidRPr="003307B3" w:rsidRDefault="00217542" w:rsidP="003307B3">
      <w:pPr>
        <w:pStyle w:val="ConsPlusNormal"/>
        <w:ind w:firstLine="539"/>
        <w:jc w:val="both"/>
        <w:rPr>
          <w:szCs w:val="24"/>
        </w:rPr>
      </w:pPr>
      <w:proofErr w:type="gramStart"/>
      <w:r w:rsidRPr="003307B3">
        <w:rPr>
          <w:szCs w:val="24"/>
        </w:rPr>
        <w:t>До конца срока проведения о</w:t>
      </w:r>
      <w:r w:rsidR="00B113F7" w:rsidRPr="003307B3">
        <w:rPr>
          <w:szCs w:val="24"/>
        </w:rPr>
        <w:t>бщественных обсуждений организатор</w:t>
      </w:r>
      <w:r w:rsidRPr="003307B3">
        <w:rPr>
          <w:szCs w:val="24"/>
        </w:rPr>
        <w:t xml:space="preserve"> общественных обсуждений проводит рег</w:t>
      </w:r>
      <w:r w:rsidR="009F65CD">
        <w:rPr>
          <w:szCs w:val="24"/>
        </w:rPr>
        <w:t>истрацию предложений, замечаний</w:t>
      </w:r>
      <w:r w:rsidR="00EA20CF" w:rsidRPr="003307B3">
        <w:rPr>
          <w:szCs w:val="24"/>
        </w:rPr>
        <w:t xml:space="preserve"> по </w:t>
      </w:r>
      <w:r w:rsidR="00C24AB0" w:rsidRPr="003307B3">
        <w:rPr>
          <w:szCs w:val="24"/>
        </w:rPr>
        <w:t>предмету общественных обсуждений, анализирует направ</w:t>
      </w:r>
      <w:r w:rsidR="00AC5D5B">
        <w:rPr>
          <w:szCs w:val="24"/>
        </w:rPr>
        <w:t>ленные замечания, п</w:t>
      </w:r>
      <w:r w:rsidR="00014B5F">
        <w:rPr>
          <w:szCs w:val="24"/>
        </w:rPr>
        <w:t>редложения и</w:t>
      </w:r>
      <w:r w:rsidR="00AC5D5B">
        <w:rPr>
          <w:szCs w:val="24"/>
        </w:rPr>
        <w:t xml:space="preserve">, </w:t>
      </w:r>
      <w:r w:rsidR="00540A19">
        <w:rPr>
          <w:szCs w:val="24"/>
        </w:rPr>
        <w:t xml:space="preserve">по истечении установленного срока, </w:t>
      </w:r>
      <w:r w:rsidR="00725CF7" w:rsidRPr="003307B3">
        <w:rPr>
          <w:szCs w:val="24"/>
        </w:rPr>
        <w:t xml:space="preserve"> </w:t>
      </w:r>
      <w:r w:rsidR="009B20F6" w:rsidRPr="003307B3">
        <w:rPr>
          <w:szCs w:val="24"/>
        </w:rPr>
        <w:t xml:space="preserve">формирует итоговый </w:t>
      </w:r>
      <w:r w:rsidR="00C24AB0" w:rsidRPr="003307B3">
        <w:rPr>
          <w:szCs w:val="24"/>
        </w:rPr>
        <w:t xml:space="preserve"> </w:t>
      </w:r>
      <w:r w:rsidR="009B20F6" w:rsidRPr="003307B3">
        <w:rPr>
          <w:szCs w:val="24"/>
        </w:rPr>
        <w:t>документ</w:t>
      </w:r>
      <w:r w:rsidR="001B15C9">
        <w:rPr>
          <w:szCs w:val="24"/>
        </w:rPr>
        <w:t xml:space="preserve"> по результатам общественных обсуждений</w:t>
      </w:r>
      <w:r w:rsidR="00E72D0F" w:rsidRPr="003307B3">
        <w:rPr>
          <w:szCs w:val="24"/>
        </w:rPr>
        <w:t xml:space="preserve"> по прилагаемой к настоящему </w:t>
      </w:r>
      <w:r w:rsidR="00E226B8">
        <w:rPr>
          <w:szCs w:val="24"/>
        </w:rPr>
        <w:t>Положению</w:t>
      </w:r>
      <w:r w:rsidR="004375BB">
        <w:rPr>
          <w:szCs w:val="24"/>
        </w:rPr>
        <w:t xml:space="preserve"> </w:t>
      </w:r>
      <w:r w:rsidR="00E26E8D">
        <w:rPr>
          <w:szCs w:val="24"/>
        </w:rPr>
        <w:t xml:space="preserve"> </w:t>
      </w:r>
      <w:r w:rsidR="00014B5F">
        <w:rPr>
          <w:szCs w:val="24"/>
        </w:rPr>
        <w:t xml:space="preserve">форме,  </w:t>
      </w:r>
      <w:r w:rsidR="00A51168" w:rsidRPr="003307B3">
        <w:rPr>
          <w:szCs w:val="24"/>
        </w:rPr>
        <w:t>направляет</w:t>
      </w:r>
      <w:r w:rsidR="009B20F6" w:rsidRPr="003307B3">
        <w:rPr>
          <w:szCs w:val="24"/>
        </w:rPr>
        <w:t xml:space="preserve"> его </w:t>
      </w:r>
      <w:r w:rsidR="00E226B8">
        <w:rPr>
          <w:szCs w:val="24"/>
        </w:rPr>
        <w:t xml:space="preserve"> с  поступившими опросными листами</w:t>
      </w:r>
      <w:r w:rsidR="00EA20CF" w:rsidRPr="003307B3">
        <w:rPr>
          <w:szCs w:val="24"/>
        </w:rPr>
        <w:t xml:space="preserve"> </w:t>
      </w:r>
      <w:r w:rsidR="00451035">
        <w:rPr>
          <w:szCs w:val="24"/>
        </w:rPr>
        <w:t xml:space="preserve">в </w:t>
      </w:r>
      <w:r w:rsidR="00E226B8">
        <w:rPr>
          <w:szCs w:val="24"/>
        </w:rPr>
        <w:t>3-дневный срок</w:t>
      </w:r>
      <w:r w:rsidR="009B20F6" w:rsidRPr="003307B3">
        <w:rPr>
          <w:szCs w:val="24"/>
        </w:rPr>
        <w:t xml:space="preserve">  после окончания срока проведения  общественных обсуждений</w:t>
      </w:r>
      <w:r w:rsidR="00014B5F">
        <w:rPr>
          <w:szCs w:val="24"/>
        </w:rPr>
        <w:t xml:space="preserve"> </w:t>
      </w:r>
      <w:r w:rsidR="00F84CFD" w:rsidRPr="003307B3">
        <w:rPr>
          <w:szCs w:val="24"/>
        </w:rPr>
        <w:t xml:space="preserve"> </w:t>
      </w:r>
      <w:r w:rsidR="00014B5F">
        <w:rPr>
          <w:szCs w:val="24"/>
        </w:rPr>
        <w:t>в Комиссию.</w:t>
      </w:r>
      <w:proofErr w:type="gramEnd"/>
    </w:p>
    <w:p w:rsidR="00993C02" w:rsidRPr="003307B3" w:rsidRDefault="00367A3A" w:rsidP="00E86BDC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2.6</w:t>
      </w:r>
      <w:r w:rsidR="00E226B8">
        <w:rPr>
          <w:szCs w:val="24"/>
        </w:rPr>
        <w:t xml:space="preserve">. Комиссия в 7-дневный срок со дня поступления материалов общественных обсуждений подводит итоги </w:t>
      </w:r>
      <w:r w:rsidR="00E86BDC">
        <w:rPr>
          <w:szCs w:val="24"/>
        </w:rPr>
        <w:t xml:space="preserve">и </w:t>
      </w:r>
      <w:r w:rsidR="00E226B8">
        <w:rPr>
          <w:szCs w:val="24"/>
        </w:rPr>
        <w:t xml:space="preserve"> оформляет протокол </w:t>
      </w:r>
      <w:r w:rsidR="003C38C0" w:rsidRPr="003307B3">
        <w:rPr>
          <w:szCs w:val="24"/>
        </w:rPr>
        <w:t>по форме, согласно прило</w:t>
      </w:r>
      <w:r w:rsidR="00AF03CD">
        <w:rPr>
          <w:szCs w:val="24"/>
        </w:rPr>
        <w:t>жению к настоящему Положению</w:t>
      </w:r>
      <w:r w:rsidR="007C0D5A" w:rsidRPr="003307B3">
        <w:rPr>
          <w:szCs w:val="24"/>
        </w:rPr>
        <w:t xml:space="preserve"> (далее-Протокол).</w:t>
      </w:r>
      <w:r w:rsidR="00993C02" w:rsidRPr="003307B3">
        <w:rPr>
          <w:szCs w:val="24"/>
        </w:rPr>
        <w:t xml:space="preserve"> </w:t>
      </w:r>
    </w:p>
    <w:p w:rsidR="00993C02" w:rsidRPr="003307B3" w:rsidRDefault="00E86BDC" w:rsidP="003307B3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2.7.</w:t>
      </w:r>
      <w:r w:rsidR="00993C02" w:rsidRPr="003307B3">
        <w:rPr>
          <w:szCs w:val="24"/>
        </w:rPr>
        <w:t xml:space="preserve">  Решение принимается большинством голосов от присутствующих на заседании Комиссии.</w:t>
      </w:r>
    </w:p>
    <w:p w:rsidR="007C0D5A" w:rsidRPr="003307B3" w:rsidRDefault="00E86BDC" w:rsidP="003307B3">
      <w:pPr>
        <w:pStyle w:val="ConsPlusNormal"/>
        <w:ind w:firstLine="539"/>
        <w:jc w:val="both"/>
        <w:outlineLvl w:val="1"/>
        <w:rPr>
          <w:szCs w:val="24"/>
        </w:rPr>
      </w:pPr>
      <w:r>
        <w:rPr>
          <w:szCs w:val="24"/>
        </w:rPr>
        <w:t>2.8</w:t>
      </w:r>
      <w:r w:rsidR="00580084" w:rsidRPr="003307B3">
        <w:rPr>
          <w:szCs w:val="24"/>
        </w:rPr>
        <w:t>.</w:t>
      </w:r>
      <w:r>
        <w:rPr>
          <w:szCs w:val="24"/>
        </w:rPr>
        <w:t xml:space="preserve">  Протокол подписывается </w:t>
      </w:r>
      <w:r w:rsidR="00540A19">
        <w:rPr>
          <w:szCs w:val="24"/>
        </w:rPr>
        <w:t xml:space="preserve">Председателем </w:t>
      </w:r>
      <w:r w:rsidR="00744B08">
        <w:rPr>
          <w:szCs w:val="24"/>
        </w:rPr>
        <w:t xml:space="preserve"> и секретарём Комиссии и направляется </w:t>
      </w:r>
      <w:r w:rsidR="002F5A1F">
        <w:rPr>
          <w:szCs w:val="24"/>
        </w:rPr>
        <w:t>в</w:t>
      </w:r>
      <w:r w:rsidR="00AC5D5B">
        <w:rPr>
          <w:szCs w:val="24"/>
        </w:rPr>
        <w:t xml:space="preserve"> день его подписания</w:t>
      </w:r>
      <w:r w:rsidR="007E7070">
        <w:rPr>
          <w:szCs w:val="24"/>
        </w:rPr>
        <w:t xml:space="preserve"> </w:t>
      </w:r>
      <w:r w:rsidR="00744B08">
        <w:rPr>
          <w:szCs w:val="24"/>
        </w:rPr>
        <w:t xml:space="preserve">в отдел потребительского рынка и поддержки предпринимательства </w:t>
      </w:r>
      <w:r w:rsidR="00540A19">
        <w:rPr>
          <w:szCs w:val="24"/>
        </w:rPr>
        <w:t>управления инвестиций</w:t>
      </w:r>
      <w:r w:rsidR="00B01463">
        <w:rPr>
          <w:szCs w:val="24"/>
        </w:rPr>
        <w:t xml:space="preserve"> Администрации для официального опубликования и размещения на официальном сайте.</w:t>
      </w:r>
      <w:r w:rsidR="00744B08">
        <w:rPr>
          <w:szCs w:val="24"/>
        </w:rPr>
        <w:t xml:space="preserve"> </w:t>
      </w:r>
    </w:p>
    <w:p w:rsidR="00540A19" w:rsidRDefault="00012534" w:rsidP="003307B3">
      <w:pPr>
        <w:pStyle w:val="ConsPlusNormal"/>
        <w:ind w:firstLine="539"/>
        <w:jc w:val="both"/>
        <w:rPr>
          <w:szCs w:val="24"/>
        </w:rPr>
      </w:pPr>
      <w:r w:rsidRPr="003307B3">
        <w:rPr>
          <w:szCs w:val="24"/>
        </w:rPr>
        <w:t>2.9</w:t>
      </w:r>
      <w:r w:rsidR="00993C02" w:rsidRPr="003307B3">
        <w:rPr>
          <w:szCs w:val="24"/>
        </w:rPr>
        <w:t xml:space="preserve">. </w:t>
      </w:r>
      <w:r w:rsidR="00E86BDC">
        <w:rPr>
          <w:szCs w:val="24"/>
        </w:rPr>
        <w:t>Итоговый документ</w:t>
      </w:r>
      <w:r w:rsidR="00943CB4" w:rsidRPr="00943CB4">
        <w:rPr>
          <w:szCs w:val="24"/>
        </w:rPr>
        <w:t xml:space="preserve"> </w:t>
      </w:r>
      <w:r w:rsidR="00943CB4">
        <w:rPr>
          <w:szCs w:val="24"/>
        </w:rPr>
        <w:t>по результатам общественных обсуждений</w:t>
      </w:r>
      <w:r w:rsidR="00E86BDC">
        <w:rPr>
          <w:szCs w:val="24"/>
        </w:rPr>
        <w:t xml:space="preserve"> и Протокол подлежат опубликованию в </w:t>
      </w:r>
      <w:r w:rsidR="00E86BDC" w:rsidRPr="003307B3">
        <w:rPr>
          <w:rFonts w:eastAsiaTheme="minorHAnsi"/>
          <w:szCs w:val="24"/>
          <w:lang w:eastAsia="en-US"/>
        </w:rPr>
        <w:t xml:space="preserve"> </w:t>
      </w:r>
      <w:r w:rsidR="00E86BDC" w:rsidRPr="003307B3">
        <w:rPr>
          <w:szCs w:val="24"/>
        </w:rPr>
        <w:t>официальном</w:t>
      </w:r>
      <w:r w:rsidR="00E86BDC">
        <w:rPr>
          <w:szCs w:val="24"/>
        </w:rPr>
        <w:t xml:space="preserve"> печатном </w:t>
      </w:r>
      <w:r w:rsidR="00E86BDC" w:rsidRPr="003307B3">
        <w:rPr>
          <w:szCs w:val="24"/>
        </w:rPr>
        <w:t xml:space="preserve"> издании</w:t>
      </w:r>
      <w:r w:rsidR="00E86BDC" w:rsidRPr="00E86BDC">
        <w:rPr>
          <w:szCs w:val="24"/>
        </w:rPr>
        <w:t xml:space="preserve"> </w:t>
      </w:r>
      <w:r w:rsidR="00451035">
        <w:rPr>
          <w:szCs w:val="24"/>
        </w:rPr>
        <w:t>Сергиево-Посадского муниципального района</w:t>
      </w:r>
      <w:r w:rsidR="00E86BDC">
        <w:rPr>
          <w:szCs w:val="24"/>
        </w:rPr>
        <w:t xml:space="preserve"> и </w:t>
      </w:r>
      <w:r w:rsidR="00E86BDC" w:rsidRPr="003307B3">
        <w:rPr>
          <w:szCs w:val="24"/>
        </w:rPr>
        <w:t>на официальном сайте</w:t>
      </w:r>
      <w:r w:rsidR="00451035">
        <w:rPr>
          <w:szCs w:val="24"/>
        </w:rPr>
        <w:t xml:space="preserve"> в срок не позднее</w:t>
      </w:r>
      <w:r w:rsidR="00010D3C">
        <w:rPr>
          <w:szCs w:val="24"/>
        </w:rPr>
        <w:t xml:space="preserve"> 7 </w:t>
      </w:r>
      <w:r w:rsidR="0086417F">
        <w:rPr>
          <w:szCs w:val="24"/>
        </w:rPr>
        <w:t xml:space="preserve">календарных </w:t>
      </w:r>
      <w:r w:rsidR="00F53944">
        <w:rPr>
          <w:szCs w:val="24"/>
        </w:rPr>
        <w:t>дней со дня</w:t>
      </w:r>
      <w:r w:rsidR="00010D3C">
        <w:rPr>
          <w:szCs w:val="24"/>
        </w:rPr>
        <w:t xml:space="preserve"> подписания Протокола.</w:t>
      </w:r>
      <w:r w:rsidR="00E86BDC">
        <w:rPr>
          <w:szCs w:val="24"/>
        </w:rPr>
        <w:t xml:space="preserve"> </w:t>
      </w:r>
    </w:p>
    <w:p w:rsidR="00AF03CD" w:rsidRPr="003307B3" w:rsidRDefault="00AF03CD" w:rsidP="003307B3">
      <w:pPr>
        <w:pStyle w:val="ConsPlusNormal"/>
        <w:ind w:firstLine="539"/>
        <w:jc w:val="both"/>
        <w:rPr>
          <w:szCs w:val="24"/>
        </w:rPr>
      </w:pPr>
      <w:r>
        <w:rPr>
          <w:rFonts w:eastAsia="Calibri"/>
          <w:szCs w:val="24"/>
          <w:lang w:eastAsia="en-US"/>
        </w:rPr>
        <w:t>2.10.</w:t>
      </w:r>
      <w:r w:rsidRPr="00AF03CD">
        <w:rPr>
          <w:szCs w:val="24"/>
        </w:rPr>
        <w:t xml:space="preserve"> </w:t>
      </w:r>
      <w:r>
        <w:rPr>
          <w:szCs w:val="24"/>
        </w:rPr>
        <w:t xml:space="preserve">Итоговый документ и </w:t>
      </w:r>
      <w:r w:rsidR="0086417F">
        <w:rPr>
          <w:szCs w:val="24"/>
        </w:rPr>
        <w:t xml:space="preserve">Протокол </w:t>
      </w:r>
      <w:r>
        <w:rPr>
          <w:szCs w:val="24"/>
        </w:rPr>
        <w:t>являются основанием для подготовки и принятия муниципального правового акта  определяющего</w:t>
      </w:r>
      <w:r w:rsidRPr="00AF03CD">
        <w:rPr>
          <w:szCs w:val="24"/>
        </w:rPr>
        <w:t xml:space="preserve"> </w:t>
      </w:r>
      <w:r w:rsidRPr="003307B3">
        <w:rPr>
          <w:szCs w:val="24"/>
        </w:rPr>
        <w:t>границ</w:t>
      </w:r>
      <w:r>
        <w:rPr>
          <w:szCs w:val="24"/>
        </w:rPr>
        <w:t>ы</w:t>
      </w:r>
      <w:r w:rsidR="00B01463">
        <w:rPr>
          <w:szCs w:val="24"/>
        </w:rPr>
        <w:t xml:space="preserve">, </w:t>
      </w:r>
      <w:r w:rsidRPr="003307B3">
        <w:rPr>
          <w:szCs w:val="24"/>
        </w:rPr>
        <w:t xml:space="preserve">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</w:t>
      </w:r>
      <w:r w:rsidR="00AF0A6E">
        <w:rPr>
          <w:szCs w:val="24"/>
        </w:rPr>
        <w:t>городского округа</w:t>
      </w:r>
      <w:r w:rsidR="00AF0A6E" w:rsidRPr="003307B3">
        <w:rPr>
          <w:color w:val="000000"/>
          <w:szCs w:val="24"/>
        </w:rPr>
        <w:t xml:space="preserve">  </w:t>
      </w:r>
      <w:r w:rsidRPr="003307B3">
        <w:rPr>
          <w:szCs w:val="24"/>
        </w:rPr>
        <w:t>Московской области</w:t>
      </w:r>
      <w:r>
        <w:rPr>
          <w:szCs w:val="24"/>
        </w:rPr>
        <w:t>.</w:t>
      </w:r>
    </w:p>
    <w:p w:rsidR="007A63C5" w:rsidRPr="003307B3" w:rsidRDefault="0086417F" w:rsidP="003307B3">
      <w:pPr>
        <w:pStyle w:val="ConsPlusNormal"/>
        <w:ind w:firstLine="539"/>
        <w:jc w:val="both"/>
        <w:rPr>
          <w:szCs w:val="24"/>
        </w:rPr>
      </w:pPr>
      <w:r>
        <w:rPr>
          <w:szCs w:val="24"/>
        </w:rPr>
        <w:t>2.11. Материалы и  документы</w:t>
      </w:r>
      <w:r w:rsidR="007A63C5" w:rsidRPr="003307B3">
        <w:rPr>
          <w:szCs w:val="24"/>
        </w:rPr>
        <w:t xml:space="preserve"> по проведенны</w:t>
      </w:r>
      <w:r>
        <w:rPr>
          <w:szCs w:val="24"/>
        </w:rPr>
        <w:t>м общественным обсуждениям</w:t>
      </w:r>
      <w:r w:rsidR="00B01463">
        <w:rPr>
          <w:szCs w:val="24"/>
        </w:rPr>
        <w:t xml:space="preserve"> подлежат  </w:t>
      </w:r>
      <w:r w:rsidR="00F53944">
        <w:rPr>
          <w:szCs w:val="24"/>
        </w:rPr>
        <w:t xml:space="preserve"> хранени</w:t>
      </w:r>
      <w:r w:rsidR="00B01463">
        <w:rPr>
          <w:szCs w:val="24"/>
        </w:rPr>
        <w:t>ю</w:t>
      </w:r>
      <w:r w:rsidR="007A63C5" w:rsidRPr="003307B3">
        <w:rPr>
          <w:szCs w:val="24"/>
        </w:rPr>
        <w:t xml:space="preserve"> у </w:t>
      </w:r>
      <w:r w:rsidR="00E86BDC">
        <w:rPr>
          <w:szCs w:val="24"/>
        </w:rPr>
        <w:t xml:space="preserve">организатора </w:t>
      </w:r>
      <w:r w:rsidR="007A63C5" w:rsidRPr="003307B3">
        <w:rPr>
          <w:szCs w:val="24"/>
        </w:rPr>
        <w:t xml:space="preserve">общественных обсуждений </w:t>
      </w:r>
      <w:r w:rsidR="00B01463">
        <w:rPr>
          <w:szCs w:val="24"/>
        </w:rPr>
        <w:t xml:space="preserve"> в установленны</w:t>
      </w:r>
      <w:r w:rsidR="007E7070">
        <w:rPr>
          <w:szCs w:val="24"/>
        </w:rPr>
        <w:t>е законодательством Российской Ф</w:t>
      </w:r>
      <w:r w:rsidR="00B01463">
        <w:rPr>
          <w:szCs w:val="24"/>
        </w:rPr>
        <w:t>едерации сроки и предъявляю</w:t>
      </w:r>
      <w:r w:rsidR="007A63C5" w:rsidRPr="003307B3">
        <w:rPr>
          <w:szCs w:val="24"/>
        </w:rPr>
        <w:t xml:space="preserve">тся для ознакомления </w:t>
      </w:r>
      <w:r w:rsidR="00E86BDC">
        <w:rPr>
          <w:szCs w:val="24"/>
        </w:rPr>
        <w:t>заинтересованным</w:t>
      </w:r>
      <w:r w:rsidR="007A63C5" w:rsidRPr="003307B3">
        <w:rPr>
          <w:szCs w:val="24"/>
        </w:rPr>
        <w:t xml:space="preserve"> </w:t>
      </w:r>
      <w:r w:rsidR="002A1A48" w:rsidRPr="003307B3">
        <w:rPr>
          <w:szCs w:val="24"/>
        </w:rPr>
        <w:t>лиц</w:t>
      </w:r>
      <w:r w:rsidR="00E86BDC">
        <w:rPr>
          <w:szCs w:val="24"/>
        </w:rPr>
        <w:t>ам</w:t>
      </w:r>
      <w:r w:rsidR="007A63C5" w:rsidRPr="003307B3">
        <w:rPr>
          <w:szCs w:val="24"/>
        </w:rPr>
        <w:t>.</w:t>
      </w:r>
    </w:p>
    <w:p w:rsidR="00AE01D0" w:rsidRDefault="0033763B" w:rsidP="003307B3">
      <w:pPr>
        <w:shd w:val="clear" w:color="auto" w:fill="FFFFFF"/>
        <w:spacing w:after="72" w:line="240" w:lineRule="auto"/>
        <w:ind w:left="120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</w:t>
      </w:r>
    </w:p>
    <w:p w:rsidR="00086E85" w:rsidRDefault="00086E85" w:rsidP="003307B3">
      <w:pPr>
        <w:shd w:val="clear" w:color="auto" w:fill="FFFFFF"/>
        <w:spacing w:after="72" w:line="240" w:lineRule="auto"/>
        <w:ind w:left="120" w:right="225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86E85" w:rsidRDefault="00086E85" w:rsidP="003307B3">
      <w:pPr>
        <w:shd w:val="clear" w:color="auto" w:fill="FFFFFF"/>
        <w:spacing w:after="72" w:line="240" w:lineRule="auto"/>
        <w:ind w:left="120" w:right="225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086E85" w:rsidRDefault="00086E85" w:rsidP="003307B3">
      <w:pPr>
        <w:shd w:val="clear" w:color="auto" w:fill="FFFFFF"/>
        <w:spacing w:after="72" w:line="240" w:lineRule="auto"/>
        <w:ind w:left="120" w:right="225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E72D0F" w:rsidRPr="003307B3" w:rsidRDefault="008B46D0" w:rsidP="003307B3">
      <w:pPr>
        <w:shd w:val="clear" w:color="auto" w:fill="FFFFFF"/>
        <w:spacing w:after="72" w:line="240" w:lineRule="auto"/>
        <w:ind w:left="5103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Приложение 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left="5103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к Порядку проведения общественных обсуждений  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</w:t>
      </w:r>
      <w:r w:rsidR="007E7070">
        <w:rPr>
          <w:szCs w:val="24"/>
        </w:rPr>
        <w:t>городского округа</w:t>
      </w: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Московской области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B46D0" w:rsidRPr="003307B3" w:rsidRDefault="008B46D0" w:rsidP="00010D3C">
      <w:pPr>
        <w:shd w:val="clear" w:color="auto" w:fill="FFFFFF"/>
        <w:spacing w:after="72" w:line="240" w:lineRule="auto"/>
        <w:ind w:right="225" w:firstLine="120"/>
        <w:jc w:val="center"/>
        <w:rPr>
          <w:rFonts w:eastAsia="Times New Roman" w:cs="Times New Roman"/>
          <w:color w:val="000000"/>
          <w:szCs w:val="24"/>
          <w:lang w:eastAsia="ru-RU"/>
        </w:rPr>
      </w:pPr>
      <w:bookmarkStart w:id="4" w:name="P241"/>
      <w:bookmarkEnd w:id="4"/>
      <w:r w:rsidRPr="003307B3">
        <w:rPr>
          <w:rFonts w:eastAsia="Times New Roman" w:cs="Times New Roman"/>
          <w:color w:val="000000"/>
          <w:szCs w:val="24"/>
          <w:lang w:eastAsia="ru-RU"/>
        </w:rPr>
        <w:t>ИТОГОВЫЙ ДОКУМЕНТ</w:t>
      </w:r>
    </w:p>
    <w:p w:rsidR="008B46D0" w:rsidRPr="003307B3" w:rsidRDefault="008B46D0" w:rsidP="00010D3C">
      <w:pPr>
        <w:shd w:val="clear" w:color="auto" w:fill="FFFFFF"/>
        <w:spacing w:after="72" w:line="240" w:lineRule="auto"/>
        <w:ind w:right="225" w:firstLine="12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ПО РЕЗУЛЬТАТАМ ОБЩЕСТВЕННЫХ ОБСУЖДЕНИЙ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B46D0" w:rsidRPr="003307B3" w:rsidRDefault="008B46D0" w:rsidP="003307B3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от _________20______</w:t>
      </w:r>
    </w:p>
    <w:p w:rsidR="008B46D0" w:rsidRPr="003307B3" w:rsidRDefault="004E2055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по вопросу</w:t>
      </w:r>
      <w:r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определения</w:t>
      </w:r>
      <w:r w:rsidR="008B46D0" w:rsidRPr="003307B3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границ</w:t>
      </w:r>
      <w:r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, </w:t>
      </w:r>
      <w:r w:rsidR="008B46D0" w:rsidRPr="003307B3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 прилегающих к некоторым  организациям и объектам территорий, на которых не допускается розничная продажа алкогольной продукции на  территории Сергиево-Посадского </w:t>
      </w:r>
      <w:r w:rsidR="007E7070">
        <w:rPr>
          <w:szCs w:val="24"/>
        </w:rPr>
        <w:t xml:space="preserve">городского округа </w:t>
      </w:r>
      <w:r>
        <w:rPr>
          <w:rFonts w:eastAsia="Times New Roman" w:cs="Times New Roman"/>
          <w:bCs/>
          <w:iCs/>
          <w:color w:val="000000"/>
          <w:szCs w:val="24"/>
          <w:lang w:eastAsia="ru-RU"/>
        </w:rPr>
        <w:t>Московской области.</w:t>
      </w:r>
    </w:p>
    <w:p w:rsidR="008B46D0" w:rsidRPr="003307B3" w:rsidRDefault="00350398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Общественные обсуждения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 xml:space="preserve"> назначены  постановлением Главы </w:t>
      </w:r>
      <w:r w:rsidR="008B46D0" w:rsidRPr="003307B3">
        <w:rPr>
          <w:rFonts w:eastAsia="Times New Roman" w:cs="Times New Roman"/>
          <w:bCs/>
          <w:iCs/>
          <w:color w:val="000000"/>
          <w:szCs w:val="24"/>
          <w:lang w:eastAsia="ru-RU"/>
        </w:rPr>
        <w:t xml:space="preserve">Сергиево-Посадского муниципального района  Московской области 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>от</w:t>
      </w:r>
      <w:r w:rsidR="007E707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 xml:space="preserve"> "___" __________ 20__</w:t>
      </w:r>
      <w:r w:rsidR="007E7070">
        <w:rPr>
          <w:rFonts w:eastAsia="Times New Roman" w:cs="Times New Roman"/>
          <w:color w:val="000000"/>
          <w:szCs w:val="24"/>
          <w:lang w:eastAsia="ru-RU"/>
        </w:rPr>
        <w:t>___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 xml:space="preserve"> N ________</w:t>
      </w:r>
    </w:p>
    <w:p w:rsidR="008B46D0" w:rsidRPr="003307B3" w:rsidRDefault="0086417F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Тема общественных обсуждений</w:t>
      </w:r>
      <w:r w:rsidR="008B46D0" w:rsidRPr="003307B3">
        <w:rPr>
          <w:rFonts w:eastAsia="Times New Roman" w:cs="Times New Roman"/>
          <w:color w:val="000000"/>
          <w:szCs w:val="24"/>
          <w:lang w:eastAsia="ru-RU"/>
        </w:rPr>
        <w:t>: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«Об определении границ прилегающих к некоторым  организациям и объектам территорий, на которых не допускается розничная продажа алкогольной продукции на  территории Сергиево-Посадского </w:t>
      </w:r>
      <w:r w:rsidR="007E7070">
        <w:rPr>
          <w:szCs w:val="24"/>
        </w:rPr>
        <w:t xml:space="preserve">городского округа </w:t>
      </w:r>
      <w:r w:rsidR="004E2055">
        <w:rPr>
          <w:rFonts w:eastAsia="Times New Roman" w:cs="Times New Roman"/>
          <w:color w:val="000000"/>
          <w:szCs w:val="24"/>
          <w:lang w:eastAsia="ru-RU"/>
        </w:rPr>
        <w:t>Московской области.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Сроки  проведения: __________________________________________________________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2126"/>
        <w:gridCol w:w="2318"/>
        <w:gridCol w:w="2608"/>
        <w:gridCol w:w="1644"/>
      </w:tblGrid>
      <w:tr w:rsidR="008B46D0" w:rsidRPr="003307B3" w:rsidTr="00350398">
        <w:tc>
          <w:tcPr>
            <w:tcW w:w="133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8B46D0" w:rsidRPr="003307B3" w:rsidRDefault="008B46D0" w:rsidP="00350398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N вопрос</w:t>
            </w:r>
            <w:r w:rsidR="00350398">
              <w:rPr>
                <w:rFonts w:eastAsia="Times New Roman" w:cs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:rsidR="008B46D0" w:rsidRPr="003307B3" w:rsidRDefault="004E2055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Вопрос, вынесенный</w:t>
            </w:r>
            <w:r w:rsidR="008B46D0"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обсуждение</w:t>
            </w:r>
          </w:p>
        </w:tc>
        <w:tc>
          <w:tcPr>
            <w:tcW w:w="231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Предложения и рекомендации </w:t>
            </w:r>
          </w:p>
        </w:tc>
        <w:tc>
          <w:tcPr>
            <w:tcW w:w="260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Предложение внесено (поддержано)</w:t>
            </w:r>
          </w:p>
        </w:tc>
        <w:tc>
          <w:tcPr>
            <w:tcW w:w="1644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Примечания</w:t>
            </w:r>
          </w:p>
        </w:tc>
      </w:tr>
      <w:tr w:rsidR="008B46D0" w:rsidRPr="003307B3" w:rsidTr="00350398">
        <w:tc>
          <w:tcPr>
            <w:tcW w:w="133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Формулировка вопроса</w:t>
            </w:r>
          </w:p>
        </w:tc>
        <w:tc>
          <w:tcPr>
            <w:tcW w:w="231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Текст рекомендации/ предложения</w:t>
            </w:r>
          </w:p>
        </w:tc>
        <w:tc>
          <w:tcPr>
            <w:tcW w:w="260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07B3">
              <w:rPr>
                <w:rFonts w:eastAsia="Times New Roman" w:cs="Times New Roman"/>
                <w:color w:val="000000"/>
                <w:szCs w:val="24"/>
                <w:lang w:eastAsia="ru-RU"/>
              </w:rPr>
              <w:t>Ф.И.О. ,   название организации</w:t>
            </w:r>
          </w:p>
        </w:tc>
        <w:tc>
          <w:tcPr>
            <w:tcW w:w="1644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8B46D0" w:rsidRPr="003307B3" w:rsidTr="00350398">
        <w:tc>
          <w:tcPr>
            <w:tcW w:w="133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31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8B46D0" w:rsidRPr="003307B3" w:rsidRDefault="008B46D0" w:rsidP="003307B3">
            <w:pPr>
              <w:shd w:val="clear" w:color="auto" w:fill="FFFFFF"/>
              <w:spacing w:after="72" w:line="240" w:lineRule="auto"/>
              <w:ind w:right="225" w:firstLine="12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Решение: __________________________________________________________________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</w:t>
      </w:r>
    </w:p>
    <w:p w:rsidR="008B46D0" w:rsidRPr="003307B3" w:rsidRDefault="008B46D0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</w:t>
      </w:r>
    </w:p>
    <w:p w:rsidR="008B46D0" w:rsidRPr="003307B3" w:rsidRDefault="008B46D0" w:rsidP="00AF0A6E">
      <w:pPr>
        <w:shd w:val="clear" w:color="auto" w:fill="FFFFFF"/>
        <w:spacing w:after="0" w:line="240" w:lineRule="auto"/>
        <w:ind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Начальник отдела потребительского рынка</w:t>
      </w:r>
    </w:p>
    <w:p w:rsidR="00016454" w:rsidRPr="003307B3" w:rsidRDefault="008B46D0" w:rsidP="00AF0A6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и поддержки предпринимательства     ___________</w:t>
      </w:r>
      <w:r w:rsidR="00506A72">
        <w:rPr>
          <w:rFonts w:eastAsia="Times New Roman" w:cs="Times New Roman"/>
          <w:color w:val="000000"/>
          <w:szCs w:val="24"/>
          <w:lang w:eastAsia="ru-RU"/>
        </w:rPr>
        <w:t>_______________</w:t>
      </w:r>
      <w:r w:rsidR="00DF0B5A">
        <w:rPr>
          <w:rFonts w:eastAsia="Times New Roman" w:cs="Times New Roman"/>
          <w:color w:val="000000"/>
          <w:szCs w:val="24"/>
          <w:lang w:eastAsia="ru-RU"/>
        </w:rPr>
        <w:t>(</w:t>
      </w:r>
      <w:r w:rsidR="00506A72" w:rsidRPr="003307B3">
        <w:rPr>
          <w:rFonts w:eastAsia="Times New Roman" w:cs="Times New Roman"/>
          <w:i/>
          <w:iCs/>
          <w:szCs w:val="24"/>
          <w:lang w:eastAsia="ru-RU"/>
        </w:rPr>
        <w:t>фамилия, инициалы</w:t>
      </w: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)                                                        </w:t>
      </w:r>
    </w:p>
    <w:p w:rsidR="00E203A5" w:rsidRPr="003307B3" w:rsidRDefault="0033763B" w:rsidP="00AF0A6E">
      <w:pPr>
        <w:shd w:val="clear" w:color="auto" w:fill="FFFFFF"/>
        <w:spacing w:after="0" w:line="240" w:lineRule="auto"/>
        <w:ind w:hanging="3991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</w:t>
      </w:r>
      <w:r w:rsidR="00D72905"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</w:t>
      </w:r>
    </w:p>
    <w:p w:rsidR="00E203A5" w:rsidRDefault="00E203A5" w:rsidP="003307B3">
      <w:pPr>
        <w:shd w:val="clear" w:color="auto" w:fill="FFFFFF"/>
        <w:spacing w:after="72" w:line="240" w:lineRule="auto"/>
        <w:ind w:left="4111" w:right="225" w:hanging="3991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350398" w:rsidRDefault="00350398" w:rsidP="003307B3">
      <w:pPr>
        <w:shd w:val="clear" w:color="auto" w:fill="FFFFFF"/>
        <w:spacing w:after="72" w:line="240" w:lineRule="auto"/>
        <w:ind w:left="4111" w:right="225" w:hanging="3991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4E2055" w:rsidRPr="003307B3" w:rsidRDefault="004E2055" w:rsidP="003307B3">
      <w:pPr>
        <w:shd w:val="clear" w:color="auto" w:fill="FFFFFF"/>
        <w:spacing w:after="72" w:line="240" w:lineRule="auto"/>
        <w:ind w:left="4111" w:right="225" w:hanging="3991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E72D0F" w:rsidRPr="003307B3" w:rsidRDefault="00E203A5" w:rsidP="003307B3">
      <w:pPr>
        <w:shd w:val="clear" w:color="auto" w:fill="FFFFFF"/>
        <w:spacing w:after="72" w:line="240" w:lineRule="auto"/>
        <w:ind w:left="4536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Приложение </w:t>
      </w:r>
    </w:p>
    <w:p w:rsidR="00E203A5" w:rsidRPr="003307B3" w:rsidRDefault="00E203A5" w:rsidP="003307B3">
      <w:pPr>
        <w:shd w:val="clear" w:color="auto" w:fill="FFFFFF"/>
        <w:spacing w:after="72" w:line="240" w:lineRule="auto"/>
        <w:ind w:left="4536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E72D0F" w:rsidRPr="003307B3">
        <w:rPr>
          <w:rFonts w:eastAsia="Times New Roman" w:cs="Times New Roman"/>
          <w:color w:val="000000"/>
          <w:szCs w:val="24"/>
          <w:lang w:eastAsia="ru-RU"/>
        </w:rPr>
        <w:t xml:space="preserve">к  </w:t>
      </w: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Порядку проведения общественных обсуждений   по определению границ,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</w:t>
      </w:r>
      <w:r w:rsidR="007E7070">
        <w:rPr>
          <w:szCs w:val="24"/>
        </w:rPr>
        <w:t xml:space="preserve">городского округа </w:t>
      </w:r>
      <w:r w:rsidRPr="003307B3">
        <w:rPr>
          <w:rFonts w:eastAsia="Times New Roman" w:cs="Times New Roman"/>
          <w:color w:val="000000"/>
          <w:szCs w:val="24"/>
          <w:lang w:eastAsia="ru-RU"/>
        </w:rPr>
        <w:t>Московской области</w:t>
      </w:r>
    </w:p>
    <w:p w:rsidR="00E203A5" w:rsidRPr="003307B3" w:rsidRDefault="00E203A5" w:rsidP="003307B3">
      <w:pPr>
        <w:shd w:val="clear" w:color="auto" w:fill="FFFFFF"/>
        <w:spacing w:after="72" w:line="240" w:lineRule="auto"/>
        <w:ind w:right="225" w:firstLine="120"/>
        <w:jc w:val="both"/>
        <w:rPr>
          <w:rFonts w:eastAsia="Times New Roman" w:cs="Times New Roman"/>
          <w:color w:val="000000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Место проведения: ______________    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                                           «____» __________ 20____ г.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F0B5A" w:rsidRDefault="00DF0B5A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DF0B5A" w:rsidRPr="003307B3" w:rsidRDefault="00DF0B5A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ПРОТОКОЛ  ЗАСЕДАНИЯ КОМИССИИ</w:t>
      </w:r>
    </w:p>
    <w:p w:rsidR="00E203A5" w:rsidRPr="003307B3" w:rsidRDefault="00E203A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ПО ПРОВЕДЕНИЮ ОБЩЕСТВЕННЫХ ОБСУЖДЕНИЙ</w:t>
      </w:r>
    </w:p>
    <w:p w:rsidR="00E203A5" w:rsidRPr="003307B3" w:rsidRDefault="004E2055" w:rsidP="00DF0B5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по </w:t>
      </w:r>
      <w:r w:rsidR="00E203A5" w:rsidRPr="003307B3">
        <w:rPr>
          <w:rFonts w:eastAsia="Times New Roman" w:cs="Times New Roman"/>
          <w:szCs w:val="24"/>
          <w:lang w:eastAsia="ru-RU"/>
        </w:rPr>
        <w:t>вопрос</w:t>
      </w:r>
      <w:r>
        <w:rPr>
          <w:rFonts w:eastAsia="Times New Roman" w:cs="Times New Roman"/>
          <w:szCs w:val="24"/>
          <w:lang w:eastAsia="ru-RU"/>
        </w:rPr>
        <w:t xml:space="preserve">у  </w:t>
      </w:r>
      <w:r>
        <w:rPr>
          <w:rFonts w:eastAsia="Times New Roman" w:cs="Times New Roman"/>
          <w:bCs/>
          <w:iCs/>
          <w:szCs w:val="24"/>
          <w:lang w:eastAsia="ru-RU"/>
        </w:rPr>
        <w:t>определения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 xml:space="preserve"> границ</w:t>
      </w:r>
      <w:r>
        <w:rPr>
          <w:rFonts w:eastAsia="Times New Roman" w:cs="Times New Roman"/>
          <w:bCs/>
          <w:iCs/>
          <w:szCs w:val="24"/>
          <w:lang w:eastAsia="ru-RU"/>
        </w:rPr>
        <w:t xml:space="preserve">, 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 xml:space="preserve"> прилегающих к некоторым  организациям и объектам территорий, на которых не допускается розничная продажа алкогольной продукции на  территории Сергиево-Посадского </w:t>
      </w:r>
      <w:r w:rsidR="007E7070">
        <w:rPr>
          <w:szCs w:val="24"/>
        </w:rPr>
        <w:t xml:space="preserve">городского округа </w:t>
      </w:r>
      <w:r w:rsidR="00AF0A6E">
        <w:rPr>
          <w:rFonts w:eastAsia="Times New Roman" w:cs="Times New Roman"/>
          <w:bCs/>
          <w:iCs/>
          <w:szCs w:val="24"/>
          <w:lang w:eastAsia="ru-RU"/>
        </w:rPr>
        <w:t>Московской области</w:t>
      </w:r>
      <w:r w:rsidR="00E203A5" w:rsidRPr="003307B3">
        <w:rPr>
          <w:rFonts w:eastAsia="Times New Roman" w:cs="Times New Roman"/>
          <w:bCs/>
          <w:iCs/>
          <w:szCs w:val="24"/>
          <w:lang w:eastAsia="ru-RU"/>
        </w:rPr>
        <w:t>.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№ _______</w:t>
      </w:r>
    </w:p>
    <w:p w:rsidR="00E203A5" w:rsidRPr="003307B3" w:rsidRDefault="00E203A5" w:rsidP="003307B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Председатель Комиссии – фамилия и инициалы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Секретарь Комиссии – фамилия и инициалы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Присутствовали: 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1. _______________________________________________________________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                             (должность, фамилия, инициалы)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2. _______________________________________________________________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                             (должность, фамилия, инициалы)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и т.д.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Приглашенные: 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1. _______________________________________________________________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                             (должность, фамилия, инициалы)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2. _______________________________________________________________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                             (должность, фамилия, инициалы)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и т.д.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ПОВЕСТКА ДНЯ: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1. 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______________________________________________________________</w:t>
      </w:r>
    </w:p>
    <w:p w:rsidR="00E203A5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26047F" w:rsidRDefault="0026047F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540801" w:rsidRPr="003307B3" w:rsidRDefault="00540801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lastRenderedPageBreak/>
        <w:t xml:space="preserve">СЛУШАЛИ: 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1. _______________________________ - </w:t>
      </w:r>
      <w:r w:rsidR="00540801">
        <w:rPr>
          <w:rFonts w:eastAsia="Times New Roman" w:cs="Times New Roman"/>
          <w:szCs w:val="24"/>
          <w:lang w:eastAsia="ru-RU"/>
        </w:rPr>
        <w:t xml:space="preserve">       </w:t>
      </w:r>
      <w:r w:rsidRPr="003307B3">
        <w:rPr>
          <w:rFonts w:eastAsia="Times New Roman" w:cs="Times New Roman"/>
          <w:szCs w:val="24"/>
          <w:lang w:eastAsia="ru-RU"/>
        </w:rPr>
        <w:t>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(должность, фамилия, инициалы)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                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(содержание выступления)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ВЫСТУПИЛИ: 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1. ___________________________ - </w:t>
      </w:r>
      <w:r w:rsidR="00540801">
        <w:rPr>
          <w:rFonts w:eastAsia="Times New Roman" w:cs="Times New Roman"/>
          <w:szCs w:val="24"/>
          <w:lang w:eastAsia="ru-RU"/>
        </w:rPr>
        <w:t xml:space="preserve">              </w:t>
      </w:r>
      <w:r w:rsidRPr="003307B3">
        <w:rPr>
          <w:rFonts w:eastAsia="Times New Roman" w:cs="Times New Roman"/>
          <w:szCs w:val="24"/>
          <w:lang w:eastAsia="ru-RU"/>
        </w:rPr>
        <w:t>__________________________________</w:t>
      </w:r>
    </w:p>
    <w:p w:rsidR="00E203A5" w:rsidRPr="003307B3" w:rsidRDefault="007E7070" w:rsidP="003307B3">
      <w:pPr>
        <w:spacing w:after="0" w:line="360" w:lineRule="auto"/>
        <w:ind w:left="102"/>
        <w:jc w:val="both"/>
        <w:rPr>
          <w:rFonts w:eastAsia="Times New Roman" w:cs="Times New Roman"/>
          <w:i/>
          <w:iCs/>
          <w:szCs w:val="24"/>
          <w:lang w:eastAsia="ru-RU"/>
        </w:rPr>
      </w:pPr>
      <w:r>
        <w:rPr>
          <w:rFonts w:eastAsia="Times New Roman" w:cs="Times New Roman"/>
          <w:i/>
          <w:iCs/>
          <w:szCs w:val="24"/>
          <w:lang w:eastAsia="ru-RU"/>
        </w:rPr>
        <w:t xml:space="preserve">     </w:t>
      </w:r>
      <w:r w:rsidR="00E203A5" w:rsidRPr="003307B3">
        <w:rPr>
          <w:rFonts w:eastAsia="Times New Roman" w:cs="Times New Roman"/>
          <w:i/>
          <w:iCs/>
          <w:szCs w:val="24"/>
          <w:lang w:eastAsia="ru-RU"/>
        </w:rPr>
        <w:t xml:space="preserve">(должность, фамилия, инициалы)                     </w:t>
      </w:r>
      <w:r>
        <w:rPr>
          <w:rFonts w:eastAsia="Times New Roman" w:cs="Times New Roman"/>
          <w:i/>
          <w:iCs/>
          <w:szCs w:val="24"/>
          <w:lang w:eastAsia="ru-RU"/>
        </w:rPr>
        <w:t xml:space="preserve">    </w:t>
      </w:r>
      <w:r w:rsidR="00E203A5" w:rsidRPr="003307B3">
        <w:rPr>
          <w:rFonts w:eastAsia="Times New Roman" w:cs="Times New Roman"/>
          <w:i/>
          <w:iCs/>
          <w:szCs w:val="24"/>
          <w:lang w:eastAsia="ru-RU"/>
        </w:rPr>
        <w:t xml:space="preserve"> (содержание выступления)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2. _________________________ - </w:t>
      </w:r>
      <w:r w:rsidR="00540801">
        <w:rPr>
          <w:rFonts w:eastAsia="Times New Roman" w:cs="Times New Roman"/>
          <w:szCs w:val="24"/>
          <w:lang w:eastAsia="ru-RU"/>
        </w:rPr>
        <w:t xml:space="preserve">                </w:t>
      </w:r>
      <w:r w:rsidRPr="003307B3">
        <w:rPr>
          <w:rFonts w:eastAsia="Times New Roman" w:cs="Times New Roman"/>
          <w:szCs w:val="24"/>
          <w:lang w:eastAsia="ru-RU"/>
        </w:rPr>
        <w:t>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(должность, фамилия, инициалы)                  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(содержание выступления)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</w:t>
      </w:r>
      <w:r w:rsidR="00540801">
        <w:rPr>
          <w:rFonts w:eastAsia="Times New Roman" w:cs="Times New Roman"/>
          <w:szCs w:val="24"/>
          <w:lang w:eastAsia="ru-RU"/>
        </w:rPr>
        <w:t>__________________________</w:t>
      </w:r>
      <w:r w:rsidRPr="003307B3">
        <w:rPr>
          <w:rFonts w:eastAsia="Times New Roman" w:cs="Times New Roman"/>
          <w:szCs w:val="24"/>
          <w:lang w:eastAsia="ru-RU"/>
        </w:rPr>
        <w:t>___</w:t>
      </w:r>
      <w:r w:rsidRPr="00540801">
        <w:rPr>
          <w:rFonts w:eastAsia="Times New Roman" w:cs="Times New Roman"/>
          <w:szCs w:val="24"/>
          <w:lang w:eastAsia="ru-RU"/>
        </w:rPr>
        <w:t>___</w:t>
      </w:r>
      <w:r w:rsidRPr="003307B3">
        <w:rPr>
          <w:rFonts w:eastAsia="Times New Roman" w:cs="Times New Roman"/>
          <w:szCs w:val="24"/>
          <w:lang w:eastAsia="ru-RU"/>
        </w:rPr>
        <w:t>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3. и т.д. _____________________ - </w:t>
      </w:r>
      <w:r w:rsidR="00540801">
        <w:rPr>
          <w:rFonts w:eastAsia="Times New Roman" w:cs="Times New Roman"/>
          <w:szCs w:val="24"/>
          <w:lang w:eastAsia="ru-RU"/>
        </w:rPr>
        <w:t xml:space="preserve">              </w:t>
      </w:r>
      <w:r w:rsidRPr="003307B3">
        <w:rPr>
          <w:rFonts w:eastAsia="Times New Roman" w:cs="Times New Roman"/>
          <w:szCs w:val="24"/>
          <w:lang w:eastAsia="ru-RU"/>
        </w:rPr>
        <w:t>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(должность, фамилия, инициалы)                     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(содержание выступления)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__________________________________________________________________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РЕШИЛИ: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1. ______________________________________________________________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>Итоги голосования: «за» -</w:t>
      </w:r>
      <w:proofErr w:type="gramStart"/>
      <w:r w:rsidRPr="003307B3">
        <w:rPr>
          <w:rFonts w:eastAsia="Times New Roman" w:cs="Times New Roman"/>
          <w:szCs w:val="24"/>
          <w:lang w:eastAsia="ru-RU"/>
        </w:rPr>
        <w:t xml:space="preserve"> ,</w:t>
      </w:r>
      <w:proofErr w:type="gramEnd"/>
      <w:r w:rsidRPr="003307B3">
        <w:rPr>
          <w:rFonts w:eastAsia="Times New Roman" w:cs="Times New Roman"/>
          <w:szCs w:val="24"/>
          <w:lang w:eastAsia="ru-RU"/>
        </w:rPr>
        <w:t xml:space="preserve"> «против» - , «воздержалось» - , решение принято ___ голосами.</w:t>
      </w: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36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240" w:lineRule="auto"/>
        <w:ind w:left="102"/>
        <w:jc w:val="both"/>
        <w:rPr>
          <w:rFonts w:eastAsia="Times New Roman" w:cs="Times New Roman"/>
          <w:szCs w:val="24"/>
          <w:lang w:eastAsia="ru-RU"/>
        </w:rPr>
      </w:pPr>
    </w:p>
    <w:p w:rsidR="00E203A5" w:rsidRPr="003307B3" w:rsidRDefault="00E203A5" w:rsidP="003307B3">
      <w:pPr>
        <w:spacing w:after="0" w:line="36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>Пример оформления:</w:t>
      </w:r>
    </w:p>
    <w:p w:rsidR="00E203A5" w:rsidRPr="003307B3" w:rsidRDefault="00E203A5" w:rsidP="003307B3">
      <w:pPr>
        <w:spacing w:after="0" w:line="360" w:lineRule="auto"/>
        <w:ind w:left="100"/>
        <w:jc w:val="both"/>
        <w:rPr>
          <w:rFonts w:eastAsia="Times New Roman" w:cs="Times New Roman"/>
          <w:szCs w:val="24"/>
          <w:u w:val="single"/>
          <w:lang w:eastAsia="ru-RU"/>
        </w:rPr>
      </w:pPr>
      <w:r w:rsidRPr="003307B3">
        <w:rPr>
          <w:rFonts w:eastAsia="Times New Roman" w:cs="Times New Roman"/>
          <w:szCs w:val="24"/>
          <w:lang w:eastAsia="ru-RU"/>
        </w:rPr>
        <w:t xml:space="preserve">Председатель:   </w:t>
      </w:r>
      <w:r w:rsidR="00540801">
        <w:rPr>
          <w:rFonts w:eastAsia="Times New Roman" w:cs="Times New Roman"/>
          <w:szCs w:val="24"/>
          <w:lang w:eastAsia="ru-RU"/>
        </w:rPr>
        <w:t xml:space="preserve">           </w:t>
      </w:r>
      <w:r w:rsidRPr="003307B3">
        <w:rPr>
          <w:rFonts w:eastAsia="Times New Roman" w:cs="Times New Roman"/>
          <w:szCs w:val="24"/>
          <w:lang w:eastAsia="ru-RU"/>
        </w:rPr>
        <w:t xml:space="preserve">_____________________           </w:t>
      </w:r>
      <w:r w:rsidR="00540801">
        <w:rPr>
          <w:rFonts w:eastAsia="Times New Roman" w:cs="Times New Roman"/>
          <w:szCs w:val="24"/>
          <w:lang w:eastAsia="ru-RU"/>
        </w:rPr>
        <w:t xml:space="preserve">     </w:t>
      </w:r>
      <w:r w:rsidRPr="003307B3">
        <w:rPr>
          <w:rFonts w:eastAsia="Times New Roman" w:cs="Times New Roman"/>
          <w:szCs w:val="24"/>
          <w:lang w:eastAsia="ru-RU"/>
        </w:rPr>
        <w:t>_________________________</w:t>
      </w:r>
      <w:r w:rsidR="00540801">
        <w:rPr>
          <w:rFonts w:eastAsia="Times New Roman" w:cs="Times New Roman"/>
          <w:szCs w:val="24"/>
          <w:lang w:eastAsia="ru-RU"/>
        </w:rPr>
        <w:t>____</w:t>
      </w:r>
    </w:p>
    <w:p w:rsidR="00E203A5" w:rsidRPr="003307B3" w:rsidRDefault="00E203A5" w:rsidP="003307B3">
      <w:pPr>
        <w:spacing w:after="0" w:line="240" w:lineRule="auto"/>
        <w:ind w:left="100"/>
        <w:jc w:val="both"/>
        <w:rPr>
          <w:rFonts w:eastAsia="Times New Roman" w:cs="Times New Roman"/>
          <w:i/>
          <w:iCs/>
          <w:szCs w:val="24"/>
          <w:lang w:eastAsia="ru-RU"/>
        </w:rPr>
      </w:pP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                        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    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подпись)                            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r w:rsidR="007E7070">
        <w:rPr>
          <w:rFonts w:eastAsia="Times New Roman" w:cs="Times New Roman"/>
          <w:i/>
          <w:iCs/>
          <w:szCs w:val="24"/>
          <w:lang w:eastAsia="ru-RU"/>
        </w:rPr>
        <w:t xml:space="preserve">  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(должность, фамилия, инициалы)</w:t>
      </w:r>
    </w:p>
    <w:p w:rsidR="00E203A5" w:rsidRPr="003307B3" w:rsidRDefault="00E203A5" w:rsidP="003307B3">
      <w:pPr>
        <w:shd w:val="clear" w:color="auto" w:fill="FFFFFF"/>
        <w:spacing w:after="72" w:line="240" w:lineRule="auto"/>
        <w:ind w:left="4253"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3307B3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</w:p>
    <w:p w:rsidR="00540801" w:rsidRDefault="00DF0B5A" w:rsidP="007E7070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Секретарь Комиссии</w:t>
      </w:r>
      <w:r w:rsidR="00540801">
        <w:rPr>
          <w:rFonts w:eastAsia="Times New Roman" w:cs="Times New Roman"/>
          <w:color w:val="000000"/>
          <w:szCs w:val="24"/>
          <w:lang w:eastAsia="ru-RU"/>
        </w:rPr>
        <w:t xml:space="preserve">   </w:t>
      </w:r>
      <w:r w:rsidR="00E203A5" w:rsidRPr="003307B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540801" w:rsidRPr="003307B3">
        <w:rPr>
          <w:rFonts w:eastAsia="Times New Roman" w:cs="Times New Roman"/>
          <w:szCs w:val="24"/>
          <w:lang w:eastAsia="ru-RU"/>
        </w:rPr>
        <w:t xml:space="preserve">_____________________  </w:t>
      </w:r>
      <w:r w:rsidR="00540801">
        <w:rPr>
          <w:rFonts w:eastAsia="Times New Roman" w:cs="Times New Roman"/>
          <w:color w:val="000000"/>
          <w:szCs w:val="24"/>
          <w:lang w:eastAsia="ru-RU"/>
        </w:rPr>
        <w:t xml:space="preserve">              </w:t>
      </w:r>
      <w:r w:rsidR="00540801" w:rsidRPr="003307B3">
        <w:rPr>
          <w:rFonts w:eastAsia="Times New Roman" w:cs="Times New Roman"/>
          <w:szCs w:val="24"/>
          <w:lang w:eastAsia="ru-RU"/>
        </w:rPr>
        <w:t>_________________________</w:t>
      </w:r>
      <w:r w:rsidR="00540801">
        <w:rPr>
          <w:rFonts w:eastAsia="Times New Roman" w:cs="Times New Roman"/>
          <w:szCs w:val="24"/>
          <w:lang w:eastAsia="ru-RU"/>
        </w:rPr>
        <w:t>___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</w:t>
      </w:r>
    </w:p>
    <w:p w:rsidR="00350398" w:rsidRDefault="00540801" w:rsidP="007E7070">
      <w:pPr>
        <w:shd w:val="clear" w:color="auto" w:fill="FFFFFF"/>
        <w:spacing w:after="72" w:line="240" w:lineRule="auto"/>
        <w:ind w:right="225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</w:t>
      </w:r>
      <w:r w:rsidR="00DF0B5A">
        <w:rPr>
          <w:rFonts w:eastAsia="Times New Roman" w:cs="Times New Roman"/>
          <w:color w:val="000000"/>
          <w:szCs w:val="24"/>
          <w:lang w:eastAsia="ru-RU"/>
        </w:rPr>
        <w:t xml:space="preserve">   </w:t>
      </w:r>
      <w:r w:rsidRPr="003307B3">
        <w:rPr>
          <w:rFonts w:eastAsia="Times New Roman" w:cs="Times New Roman"/>
          <w:i/>
          <w:iCs/>
          <w:szCs w:val="24"/>
          <w:lang w:eastAsia="ru-RU"/>
        </w:rPr>
        <w:t>(должность, фамилия, инициалы)</w:t>
      </w:r>
      <w:r w:rsidR="00DF0B5A">
        <w:rPr>
          <w:rFonts w:eastAsia="Times New Roman" w:cs="Times New Roman"/>
          <w:color w:val="000000"/>
          <w:szCs w:val="24"/>
          <w:lang w:eastAsia="ru-RU"/>
        </w:rPr>
        <w:t xml:space="preserve">        </w:t>
      </w:r>
      <w:r w:rsidR="00E203A5" w:rsidRPr="003307B3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   </w:t>
      </w:r>
    </w:p>
    <w:sectPr w:rsidR="00350398" w:rsidSect="0026047F">
      <w:footerReference w:type="default" r:id="rId12"/>
      <w:pgSz w:w="11906" w:h="16838"/>
      <w:pgMar w:top="1134" w:right="567" w:bottom="851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71" w:rsidRDefault="00292771" w:rsidP="0026047F">
      <w:pPr>
        <w:spacing w:after="0" w:line="240" w:lineRule="auto"/>
      </w:pPr>
      <w:r>
        <w:separator/>
      </w:r>
    </w:p>
  </w:endnote>
  <w:endnote w:type="continuationSeparator" w:id="0">
    <w:p w:rsidR="00292771" w:rsidRDefault="00292771" w:rsidP="0026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47F" w:rsidRDefault="0026047F">
    <w:pPr>
      <w:pStyle w:val="aa"/>
    </w:pPr>
    <w:r>
      <w:t>Пост.637</w:t>
    </w:r>
  </w:p>
  <w:p w:rsidR="0026047F" w:rsidRDefault="002604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71" w:rsidRDefault="00292771" w:rsidP="0026047F">
      <w:pPr>
        <w:spacing w:after="0" w:line="240" w:lineRule="auto"/>
      </w:pPr>
      <w:r>
        <w:separator/>
      </w:r>
    </w:p>
  </w:footnote>
  <w:footnote w:type="continuationSeparator" w:id="0">
    <w:p w:rsidR="00292771" w:rsidRDefault="00292771" w:rsidP="00260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61099"/>
    <w:multiLevelType w:val="hybridMultilevel"/>
    <w:tmpl w:val="DEAAC8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C5"/>
    <w:rsid w:val="00005159"/>
    <w:rsid w:val="00005E6B"/>
    <w:rsid w:val="00010D3C"/>
    <w:rsid w:val="00012534"/>
    <w:rsid w:val="00013BFB"/>
    <w:rsid w:val="0001409D"/>
    <w:rsid w:val="00014B5F"/>
    <w:rsid w:val="00016454"/>
    <w:rsid w:val="000445C0"/>
    <w:rsid w:val="00056AEE"/>
    <w:rsid w:val="00060843"/>
    <w:rsid w:val="000670BB"/>
    <w:rsid w:val="00080E2F"/>
    <w:rsid w:val="00086E85"/>
    <w:rsid w:val="000A00CC"/>
    <w:rsid w:val="000A1118"/>
    <w:rsid w:val="000A26A0"/>
    <w:rsid w:val="000A2AFD"/>
    <w:rsid w:val="000C1596"/>
    <w:rsid w:val="000E2020"/>
    <w:rsid w:val="001125A9"/>
    <w:rsid w:val="00114AB9"/>
    <w:rsid w:val="00124393"/>
    <w:rsid w:val="0012531C"/>
    <w:rsid w:val="00145AE2"/>
    <w:rsid w:val="001A2AF2"/>
    <w:rsid w:val="001A2AF7"/>
    <w:rsid w:val="001B15C9"/>
    <w:rsid w:val="001F05CD"/>
    <w:rsid w:val="001F11F0"/>
    <w:rsid w:val="0020043A"/>
    <w:rsid w:val="0020103C"/>
    <w:rsid w:val="00217542"/>
    <w:rsid w:val="00244CDB"/>
    <w:rsid w:val="0025328E"/>
    <w:rsid w:val="0026047F"/>
    <w:rsid w:val="00292771"/>
    <w:rsid w:val="00293047"/>
    <w:rsid w:val="002934F3"/>
    <w:rsid w:val="002A1A48"/>
    <w:rsid w:val="002A2DE8"/>
    <w:rsid w:val="002B3559"/>
    <w:rsid w:val="002F1DAA"/>
    <w:rsid w:val="002F5A1F"/>
    <w:rsid w:val="00327DC6"/>
    <w:rsid w:val="00327F82"/>
    <w:rsid w:val="003307B3"/>
    <w:rsid w:val="003359D3"/>
    <w:rsid w:val="0033763B"/>
    <w:rsid w:val="003462FB"/>
    <w:rsid w:val="00350398"/>
    <w:rsid w:val="003624B6"/>
    <w:rsid w:val="003643DA"/>
    <w:rsid w:val="00367A3A"/>
    <w:rsid w:val="00370DD6"/>
    <w:rsid w:val="0037648F"/>
    <w:rsid w:val="0039093A"/>
    <w:rsid w:val="003B60EA"/>
    <w:rsid w:val="003C38C0"/>
    <w:rsid w:val="003D1C28"/>
    <w:rsid w:val="003D25FE"/>
    <w:rsid w:val="003F17BA"/>
    <w:rsid w:val="003F6BE0"/>
    <w:rsid w:val="004047B4"/>
    <w:rsid w:val="00413456"/>
    <w:rsid w:val="004134FC"/>
    <w:rsid w:val="00413A12"/>
    <w:rsid w:val="00416192"/>
    <w:rsid w:val="0042020F"/>
    <w:rsid w:val="00436209"/>
    <w:rsid w:val="004375BB"/>
    <w:rsid w:val="00441457"/>
    <w:rsid w:val="00442CB1"/>
    <w:rsid w:val="004440C3"/>
    <w:rsid w:val="00446826"/>
    <w:rsid w:val="00451035"/>
    <w:rsid w:val="00452CCA"/>
    <w:rsid w:val="00476525"/>
    <w:rsid w:val="00484DB7"/>
    <w:rsid w:val="00487255"/>
    <w:rsid w:val="004A0348"/>
    <w:rsid w:val="004E2055"/>
    <w:rsid w:val="004E3770"/>
    <w:rsid w:val="004E7850"/>
    <w:rsid w:val="004F6EB5"/>
    <w:rsid w:val="00501100"/>
    <w:rsid w:val="00506A72"/>
    <w:rsid w:val="00511B80"/>
    <w:rsid w:val="005273F5"/>
    <w:rsid w:val="0053374D"/>
    <w:rsid w:val="00540801"/>
    <w:rsid w:val="00540A19"/>
    <w:rsid w:val="00553299"/>
    <w:rsid w:val="00566376"/>
    <w:rsid w:val="00567C91"/>
    <w:rsid w:val="00572DDB"/>
    <w:rsid w:val="00580084"/>
    <w:rsid w:val="005957C0"/>
    <w:rsid w:val="005B502C"/>
    <w:rsid w:val="005C69E5"/>
    <w:rsid w:val="005D4F71"/>
    <w:rsid w:val="005F1A51"/>
    <w:rsid w:val="00613BA1"/>
    <w:rsid w:val="00643CF7"/>
    <w:rsid w:val="00656F23"/>
    <w:rsid w:val="00660819"/>
    <w:rsid w:val="00660A91"/>
    <w:rsid w:val="00684FAD"/>
    <w:rsid w:val="00690AAF"/>
    <w:rsid w:val="00692283"/>
    <w:rsid w:val="00694135"/>
    <w:rsid w:val="006A44CF"/>
    <w:rsid w:val="006C3FCD"/>
    <w:rsid w:val="006C4E42"/>
    <w:rsid w:val="006D46CB"/>
    <w:rsid w:val="006E2BB3"/>
    <w:rsid w:val="007003DC"/>
    <w:rsid w:val="00725AFF"/>
    <w:rsid w:val="00725CF7"/>
    <w:rsid w:val="00744B08"/>
    <w:rsid w:val="007558B0"/>
    <w:rsid w:val="00757AC9"/>
    <w:rsid w:val="00764C9E"/>
    <w:rsid w:val="00791D3C"/>
    <w:rsid w:val="007956E5"/>
    <w:rsid w:val="00795D76"/>
    <w:rsid w:val="007971A2"/>
    <w:rsid w:val="007A5D9C"/>
    <w:rsid w:val="007A63C5"/>
    <w:rsid w:val="007C0D5A"/>
    <w:rsid w:val="007E4AE1"/>
    <w:rsid w:val="007E7070"/>
    <w:rsid w:val="007F142B"/>
    <w:rsid w:val="007F6A9A"/>
    <w:rsid w:val="00830D99"/>
    <w:rsid w:val="00833FFC"/>
    <w:rsid w:val="00836346"/>
    <w:rsid w:val="00836CFC"/>
    <w:rsid w:val="00850209"/>
    <w:rsid w:val="008544D4"/>
    <w:rsid w:val="0086417F"/>
    <w:rsid w:val="0087631D"/>
    <w:rsid w:val="008A336C"/>
    <w:rsid w:val="008B0AC0"/>
    <w:rsid w:val="008B46D0"/>
    <w:rsid w:val="008D402B"/>
    <w:rsid w:val="008E3EAB"/>
    <w:rsid w:val="008E3F2C"/>
    <w:rsid w:val="00900957"/>
    <w:rsid w:val="009057D7"/>
    <w:rsid w:val="00910201"/>
    <w:rsid w:val="00943CB4"/>
    <w:rsid w:val="00956C74"/>
    <w:rsid w:val="0096219D"/>
    <w:rsid w:val="00974A6B"/>
    <w:rsid w:val="00993C02"/>
    <w:rsid w:val="009B20F6"/>
    <w:rsid w:val="009B367E"/>
    <w:rsid w:val="009C3CA0"/>
    <w:rsid w:val="009D5E4C"/>
    <w:rsid w:val="009F0686"/>
    <w:rsid w:val="009F0C7B"/>
    <w:rsid w:val="009F65CD"/>
    <w:rsid w:val="00A23404"/>
    <w:rsid w:val="00A23F06"/>
    <w:rsid w:val="00A4172B"/>
    <w:rsid w:val="00A45FCC"/>
    <w:rsid w:val="00A51168"/>
    <w:rsid w:val="00A53116"/>
    <w:rsid w:val="00A5784B"/>
    <w:rsid w:val="00A655F8"/>
    <w:rsid w:val="00A84477"/>
    <w:rsid w:val="00A873E4"/>
    <w:rsid w:val="00A941BD"/>
    <w:rsid w:val="00A9779B"/>
    <w:rsid w:val="00AA3692"/>
    <w:rsid w:val="00AA5F30"/>
    <w:rsid w:val="00AB152A"/>
    <w:rsid w:val="00AC5D5B"/>
    <w:rsid w:val="00AD59D0"/>
    <w:rsid w:val="00AE01D0"/>
    <w:rsid w:val="00AE4A4E"/>
    <w:rsid w:val="00AF03CD"/>
    <w:rsid w:val="00AF0A6E"/>
    <w:rsid w:val="00B01463"/>
    <w:rsid w:val="00B113F7"/>
    <w:rsid w:val="00B11EC4"/>
    <w:rsid w:val="00B14C86"/>
    <w:rsid w:val="00B1677C"/>
    <w:rsid w:val="00B47848"/>
    <w:rsid w:val="00B50AF0"/>
    <w:rsid w:val="00B66B7F"/>
    <w:rsid w:val="00B932AC"/>
    <w:rsid w:val="00BA4DBE"/>
    <w:rsid w:val="00BD5F32"/>
    <w:rsid w:val="00BE7409"/>
    <w:rsid w:val="00C02C21"/>
    <w:rsid w:val="00C24AB0"/>
    <w:rsid w:val="00C25563"/>
    <w:rsid w:val="00C401F0"/>
    <w:rsid w:val="00C543E7"/>
    <w:rsid w:val="00C63082"/>
    <w:rsid w:val="00C65089"/>
    <w:rsid w:val="00C719E4"/>
    <w:rsid w:val="00C8122F"/>
    <w:rsid w:val="00C829AD"/>
    <w:rsid w:val="00C874D4"/>
    <w:rsid w:val="00C924CD"/>
    <w:rsid w:val="00C926C4"/>
    <w:rsid w:val="00C97C68"/>
    <w:rsid w:val="00CC371D"/>
    <w:rsid w:val="00CC4880"/>
    <w:rsid w:val="00CD0823"/>
    <w:rsid w:val="00CE03FB"/>
    <w:rsid w:val="00CE459D"/>
    <w:rsid w:val="00CE57A7"/>
    <w:rsid w:val="00CF2381"/>
    <w:rsid w:val="00CF7D0F"/>
    <w:rsid w:val="00D10B01"/>
    <w:rsid w:val="00D120FE"/>
    <w:rsid w:val="00D25DB6"/>
    <w:rsid w:val="00D340BD"/>
    <w:rsid w:val="00D41782"/>
    <w:rsid w:val="00D451FB"/>
    <w:rsid w:val="00D72905"/>
    <w:rsid w:val="00D74100"/>
    <w:rsid w:val="00DA0674"/>
    <w:rsid w:val="00DA175D"/>
    <w:rsid w:val="00DA237D"/>
    <w:rsid w:val="00DC2C9F"/>
    <w:rsid w:val="00DD2D28"/>
    <w:rsid w:val="00DD3E38"/>
    <w:rsid w:val="00DE3505"/>
    <w:rsid w:val="00DF0B5A"/>
    <w:rsid w:val="00E03B08"/>
    <w:rsid w:val="00E1146B"/>
    <w:rsid w:val="00E203A5"/>
    <w:rsid w:val="00E226B8"/>
    <w:rsid w:val="00E232F1"/>
    <w:rsid w:val="00E26E8D"/>
    <w:rsid w:val="00E30710"/>
    <w:rsid w:val="00E32B91"/>
    <w:rsid w:val="00E47FF1"/>
    <w:rsid w:val="00E538B5"/>
    <w:rsid w:val="00E72D0F"/>
    <w:rsid w:val="00E7304D"/>
    <w:rsid w:val="00E8095C"/>
    <w:rsid w:val="00E8320E"/>
    <w:rsid w:val="00E86BDC"/>
    <w:rsid w:val="00E9799B"/>
    <w:rsid w:val="00EA20CF"/>
    <w:rsid w:val="00EA29FC"/>
    <w:rsid w:val="00EA3941"/>
    <w:rsid w:val="00EB0C86"/>
    <w:rsid w:val="00EB1777"/>
    <w:rsid w:val="00EB2268"/>
    <w:rsid w:val="00ED49B6"/>
    <w:rsid w:val="00EF039A"/>
    <w:rsid w:val="00EF15A5"/>
    <w:rsid w:val="00EF23ED"/>
    <w:rsid w:val="00EF6014"/>
    <w:rsid w:val="00F03774"/>
    <w:rsid w:val="00F04DC1"/>
    <w:rsid w:val="00F13163"/>
    <w:rsid w:val="00F172EE"/>
    <w:rsid w:val="00F4034E"/>
    <w:rsid w:val="00F44305"/>
    <w:rsid w:val="00F53944"/>
    <w:rsid w:val="00F63C22"/>
    <w:rsid w:val="00F7345F"/>
    <w:rsid w:val="00F84CFD"/>
    <w:rsid w:val="00FB38D3"/>
    <w:rsid w:val="00FB4317"/>
    <w:rsid w:val="00FD3E7D"/>
    <w:rsid w:val="00FE0B67"/>
    <w:rsid w:val="00FE1543"/>
    <w:rsid w:val="00FE56AE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A63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4880"/>
    <w:pPr>
      <w:suppressAutoHyphens/>
      <w:spacing w:after="0" w:line="240" w:lineRule="auto"/>
      <w:ind w:left="720"/>
      <w:contextualSpacing/>
    </w:pPr>
    <w:rPr>
      <w:rFonts w:eastAsia="Times New Roman" w:cs="Times New Roman"/>
      <w:szCs w:val="24"/>
      <w:lang w:eastAsia="ar-SA"/>
    </w:rPr>
  </w:style>
  <w:style w:type="character" w:styleId="a4">
    <w:name w:val="Hyperlink"/>
    <w:basedOn w:val="a0"/>
    <w:uiPriority w:val="99"/>
    <w:unhideWhenUsed/>
    <w:rsid w:val="00D10B0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763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7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47F"/>
  </w:style>
  <w:style w:type="paragraph" w:styleId="aa">
    <w:name w:val="footer"/>
    <w:basedOn w:val="a"/>
    <w:link w:val="ab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A63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A63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4880"/>
    <w:pPr>
      <w:suppressAutoHyphens/>
      <w:spacing w:after="0" w:line="240" w:lineRule="auto"/>
      <w:ind w:left="720"/>
      <w:contextualSpacing/>
    </w:pPr>
    <w:rPr>
      <w:rFonts w:eastAsia="Times New Roman" w:cs="Times New Roman"/>
      <w:szCs w:val="24"/>
      <w:lang w:eastAsia="ar-SA"/>
    </w:rPr>
  </w:style>
  <w:style w:type="character" w:styleId="a4">
    <w:name w:val="Hyperlink"/>
    <w:basedOn w:val="a0"/>
    <w:uiPriority w:val="99"/>
    <w:unhideWhenUsed/>
    <w:rsid w:val="00D10B0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763B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7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47F"/>
  </w:style>
  <w:style w:type="paragraph" w:styleId="aa">
    <w:name w:val="footer"/>
    <w:basedOn w:val="a"/>
    <w:link w:val="ab"/>
    <w:uiPriority w:val="99"/>
    <w:unhideWhenUsed/>
    <w:rsid w:val="00260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0300147C3386BADDC4B0B59AD4D723A405103FE713522D263790BDA81C0B04E1A2B6A012B98F1B61DC6C6446j962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10300147C3386BADDC4B0B59AD4D723A405103FE713522D263790BDA81C0B04F3A2EEAC13BF991A63C93A3503CE188405BC59BB1073576Aj06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0300147C3386BADDC4B0B59AD4D723A50C143BE410522D263790BDA81C0B04E1A2B6A012B98F1B61DC6C6446j962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2C8E-8FC7-45C4-A081-88D48E6F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Семусева</dc:creator>
  <cp:lastModifiedBy>Бахирева</cp:lastModifiedBy>
  <cp:revision>2</cp:revision>
  <cp:lastPrinted>2019-04-09T06:47:00Z</cp:lastPrinted>
  <dcterms:created xsi:type="dcterms:W3CDTF">2019-04-10T06:11:00Z</dcterms:created>
  <dcterms:modified xsi:type="dcterms:W3CDTF">2019-04-10T06:11:00Z</dcterms:modified>
</cp:coreProperties>
</file>