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73" w:rsidRDefault="00F43546" w:rsidP="00F43546">
      <w:pPr>
        <w:jc w:val="center"/>
        <w:rPr>
          <w:b/>
          <w:sz w:val="28"/>
          <w:szCs w:val="28"/>
        </w:rPr>
      </w:pPr>
      <w:r w:rsidRPr="00F43546">
        <w:rPr>
          <w:b/>
          <w:sz w:val="28"/>
          <w:szCs w:val="28"/>
        </w:rPr>
        <w:t xml:space="preserve">О проведении </w:t>
      </w:r>
      <w:r w:rsidR="00610325">
        <w:rPr>
          <w:b/>
          <w:sz w:val="28"/>
          <w:szCs w:val="28"/>
        </w:rPr>
        <w:t>с 08 апреля по 01 июня 2019 года</w:t>
      </w:r>
      <w:r w:rsidR="00610325" w:rsidRPr="00610325">
        <w:rPr>
          <w:b/>
          <w:sz w:val="28"/>
          <w:szCs w:val="28"/>
        </w:rPr>
        <w:t xml:space="preserve"> </w:t>
      </w:r>
      <w:r w:rsidR="00610325" w:rsidRPr="00F43546">
        <w:rPr>
          <w:b/>
          <w:sz w:val="28"/>
          <w:szCs w:val="28"/>
        </w:rPr>
        <w:t>на территории Сергиево-Посадского муниципального района</w:t>
      </w:r>
      <w:r w:rsidR="00610325">
        <w:rPr>
          <w:b/>
          <w:sz w:val="28"/>
          <w:szCs w:val="28"/>
        </w:rPr>
        <w:t xml:space="preserve"> </w:t>
      </w:r>
      <w:r w:rsidR="003D0974">
        <w:rPr>
          <w:b/>
          <w:sz w:val="28"/>
          <w:szCs w:val="28"/>
        </w:rPr>
        <w:t>а</w:t>
      </w:r>
      <w:bookmarkStart w:id="0" w:name="_GoBack"/>
      <w:bookmarkEnd w:id="0"/>
      <w:r w:rsidRPr="00F43546">
        <w:rPr>
          <w:b/>
          <w:sz w:val="28"/>
          <w:szCs w:val="28"/>
        </w:rPr>
        <w:t xml:space="preserve">кции «Безопасные окна» </w:t>
      </w:r>
    </w:p>
    <w:p w:rsidR="00F43546" w:rsidRPr="00F43546" w:rsidRDefault="00F43546" w:rsidP="00F43546">
      <w:pPr>
        <w:jc w:val="center"/>
        <w:rPr>
          <w:b/>
          <w:sz w:val="28"/>
          <w:szCs w:val="28"/>
        </w:rPr>
      </w:pPr>
    </w:p>
    <w:p w:rsidR="00F43546" w:rsidRPr="00610325" w:rsidRDefault="00F43546" w:rsidP="00F43546">
      <w:pPr>
        <w:pStyle w:val="Style3"/>
        <w:widowControl/>
        <w:spacing w:line="240" w:lineRule="auto"/>
        <w:ind w:firstLine="709"/>
        <w:rPr>
          <w:rStyle w:val="FontStyle28"/>
          <w:sz w:val="24"/>
          <w:szCs w:val="24"/>
        </w:rPr>
      </w:pPr>
      <w:r w:rsidRPr="00610325">
        <w:rPr>
          <w:rStyle w:val="FontStyle28"/>
          <w:sz w:val="24"/>
          <w:szCs w:val="24"/>
        </w:rPr>
        <w:t xml:space="preserve">В соответствии с пунктом 2.18 Комплексного плана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Московской области на 2019 год, </w:t>
      </w:r>
      <w:r w:rsidRPr="00610325">
        <w:rPr>
          <w:rStyle w:val="FontStyle27"/>
          <w:b w:val="0"/>
          <w:sz w:val="24"/>
          <w:szCs w:val="24"/>
        </w:rPr>
        <w:t>на территории Сергиево-Посадского муниципального района  проведена акция «Безопасные окна»,</w:t>
      </w:r>
      <w:r w:rsidRPr="00610325">
        <w:rPr>
          <w:rStyle w:val="FontStyle27"/>
          <w:sz w:val="24"/>
          <w:szCs w:val="24"/>
        </w:rPr>
        <w:t xml:space="preserve"> </w:t>
      </w:r>
      <w:r w:rsidRPr="00610325">
        <w:rPr>
          <w:rStyle w:val="FontStyle28"/>
          <w:sz w:val="24"/>
          <w:szCs w:val="24"/>
        </w:rPr>
        <w:t>направленная на предупреждение выпадения малолетних детей из окон многоквартирных домов.</w:t>
      </w:r>
    </w:p>
    <w:p w:rsidR="00F43546" w:rsidRPr="00610325" w:rsidRDefault="00F43546" w:rsidP="00F43546">
      <w:pPr>
        <w:ind w:firstLine="709"/>
        <w:contextualSpacing/>
        <w:jc w:val="both"/>
        <w:rPr>
          <w:rStyle w:val="FontStyle28"/>
          <w:bCs/>
          <w:sz w:val="24"/>
          <w:szCs w:val="24"/>
        </w:rPr>
      </w:pPr>
      <w:r w:rsidRPr="00610325">
        <w:rPr>
          <w:sz w:val="24"/>
          <w:szCs w:val="24"/>
        </w:rPr>
        <w:t xml:space="preserve">В акции приняли участие 164 органа и учреждения муниципального района, проведено 2321 мероприятий, состоялось 569 выступлений, количество размещенной информации  – 740; охват населения составил – 40521, из них: 23406 – несовершеннолетних. </w:t>
      </w:r>
    </w:p>
    <w:p w:rsidR="00F43546" w:rsidRPr="00610325" w:rsidRDefault="00F43546" w:rsidP="00F43546">
      <w:pPr>
        <w:ind w:firstLine="709"/>
        <w:jc w:val="both"/>
        <w:rPr>
          <w:sz w:val="24"/>
          <w:szCs w:val="24"/>
        </w:rPr>
      </w:pPr>
      <w:r w:rsidRPr="00610325">
        <w:rPr>
          <w:sz w:val="24"/>
          <w:szCs w:val="24"/>
        </w:rPr>
        <w:t xml:space="preserve">В период акции специалисты по социальной работе отделения участковой социальной службы ГКУСО МО «Социально-реабилитационный центр для несовершеннолетних» при посещении патронажных семей проводили беседы на тему «Закрой окно, в доме ребенок», рассказывали детям и родителям </w:t>
      </w:r>
      <w:proofErr w:type="gramStart"/>
      <w:r w:rsidRPr="00610325">
        <w:rPr>
          <w:sz w:val="24"/>
          <w:szCs w:val="24"/>
        </w:rPr>
        <w:t>о</w:t>
      </w:r>
      <w:proofErr w:type="gramEnd"/>
      <w:r w:rsidRPr="00610325">
        <w:rPr>
          <w:sz w:val="24"/>
          <w:szCs w:val="24"/>
        </w:rPr>
        <w:t xml:space="preserve"> трагических </w:t>
      </w:r>
      <w:proofErr w:type="gramStart"/>
      <w:r w:rsidRPr="00610325">
        <w:rPr>
          <w:sz w:val="24"/>
          <w:szCs w:val="24"/>
        </w:rPr>
        <w:t>последствиях</w:t>
      </w:r>
      <w:proofErr w:type="gramEnd"/>
      <w:r w:rsidRPr="00610325">
        <w:rPr>
          <w:sz w:val="24"/>
          <w:szCs w:val="24"/>
        </w:rPr>
        <w:t xml:space="preserve"> в результате выпадения несовершеннолетних из окон, причиной которых могут стать: неограниченный доступ к открытым окнам, незакрепленные москитные сетки, а также безнадзорность несовершеннолетних, которые могут сидеть на подоконнике открытого окна. Для родителей разработаны памятки по созданию безопасных окон в домашних условиях, а также проведены беседы по вопросам организации досуга детей в летний период. Беседы на данную тему проведены в 135 семьях, где 270 несовершеннолетних и 147 взрослых. Всего в акции приняли участие 8 специалистов по социальной работе, 1 - по работе с семьей, им были разработаны памятки для раздачи в семьи.</w:t>
      </w:r>
    </w:p>
    <w:p w:rsidR="00F43546" w:rsidRPr="00610325" w:rsidRDefault="00F43546" w:rsidP="00F43546">
      <w:pPr>
        <w:ind w:firstLine="709"/>
        <w:jc w:val="both"/>
        <w:rPr>
          <w:sz w:val="24"/>
          <w:szCs w:val="24"/>
        </w:rPr>
      </w:pPr>
      <w:bookmarkStart w:id="1" w:name="_GoBack1"/>
      <w:bookmarkEnd w:id="1"/>
      <w:r w:rsidRPr="00610325">
        <w:rPr>
          <w:sz w:val="24"/>
          <w:szCs w:val="24"/>
        </w:rPr>
        <w:t>Специалисты отделения диагностики и социальной реабилитации (стационарное отделение) провели беседы о безопасном поведении дома с 35 воспитанниками. Среди детей был проведены творческие конкурсы рисунка и агитационного плаката; лучшие работы размещены на информационном стенде учреждения. В отделении помощи семье и детям на занятиях групп, занимающихся по программе «Малышок», с родителями и детьми проводились занятия на тему «Безопасные окна» в игровой форме. На сайте учреждения и информационных стендах отделений СРЦН были размещены плакаты по обозначенной тематике и макет листовки «Безопасные окна».</w:t>
      </w:r>
    </w:p>
    <w:p w:rsidR="00F43546" w:rsidRPr="00610325" w:rsidRDefault="00F43546" w:rsidP="00F435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325">
        <w:rPr>
          <w:rFonts w:ascii="Times New Roman" w:hAnsi="Times New Roman" w:cs="Times New Roman"/>
          <w:sz w:val="24"/>
          <w:szCs w:val="24"/>
        </w:rPr>
        <w:t xml:space="preserve">Управлением опеки и попечительства в ходе акции также проверено 63 семьи, 14 - состоящие на учете; проведено 6 родительских собраний, 2 - на базе организаций для детей-сирот и детей, оставшихся без попечения родителей; с их воспитанниками проведены викторины «Знатоки правил безопасности», «Безопасность – это </w:t>
      </w:r>
      <w:proofErr w:type="gramStart"/>
      <w:r w:rsidRPr="00610325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610325">
        <w:rPr>
          <w:rFonts w:ascii="Times New Roman" w:hAnsi="Times New Roman" w:cs="Times New Roman"/>
          <w:sz w:val="24"/>
          <w:szCs w:val="24"/>
        </w:rPr>
        <w:t>!»; сотрудниками роздано более 400 памяток «Правила поведения при открытых окнах», разработана памятка для замещающих семей «Закрой окно – в доме ребенок!», им даны рекомендации по осмотру жилых помещений по технике безопасности.</w:t>
      </w:r>
    </w:p>
    <w:p w:rsidR="00F43546" w:rsidRPr="00610325" w:rsidRDefault="00F43546" w:rsidP="00F435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325">
        <w:rPr>
          <w:rFonts w:ascii="Times New Roman" w:hAnsi="Times New Roman" w:cs="Times New Roman"/>
          <w:sz w:val="24"/>
          <w:szCs w:val="24"/>
        </w:rPr>
        <w:t>В ходе приема граждан с родителями проводились собеседования по темам: «Правила поведения в детском саду и дома»; «Как вести себя, чтоб не случилась беда»; «Отправляемся в страну «</w:t>
      </w:r>
      <w:proofErr w:type="spellStart"/>
      <w:r w:rsidRPr="00610325">
        <w:rPr>
          <w:rFonts w:ascii="Times New Roman" w:hAnsi="Times New Roman" w:cs="Times New Roman"/>
          <w:sz w:val="24"/>
          <w:szCs w:val="24"/>
        </w:rPr>
        <w:t>Всезнандию</w:t>
      </w:r>
      <w:proofErr w:type="spellEnd"/>
      <w:r w:rsidRPr="00610325">
        <w:rPr>
          <w:rFonts w:ascii="Times New Roman" w:hAnsi="Times New Roman" w:cs="Times New Roman"/>
          <w:sz w:val="24"/>
          <w:szCs w:val="24"/>
        </w:rPr>
        <w:t>!»; им даны рекомендации просматривать мультипликационные фильмы из серии «Аркадий Паровозов»; внимание родителей обращено на чтение детям художественных произведений, составление рассказов на тему: «Откуда может прийти беда?»; «Как предотвратить беду!», важность художественно-эстетического развития ребенка путем рисования «Внимание! Открытое окно!», изготовления аппликаций «Многоэтажный, многоквартирный дом», инсценировок сказок.</w:t>
      </w:r>
    </w:p>
    <w:p w:rsidR="00F43546" w:rsidRPr="00610325" w:rsidRDefault="00F43546" w:rsidP="00F435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325">
        <w:rPr>
          <w:rFonts w:ascii="Times New Roman" w:hAnsi="Times New Roman" w:cs="Times New Roman"/>
          <w:sz w:val="24"/>
          <w:szCs w:val="24"/>
        </w:rPr>
        <w:t>В акции приняли участие 21 инспектор ПДН УМВД по Сергиево-Посадскому району, ими проведено 35 мероприятий, 39 выступлений, в том числе 7 – на родительских собраниях в образовательных учреждениях муниципального района.</w:t>
      </w:r>
    </w:p>
    <w:p w:rsidR="00F43546" w:rsidRPr="00610325" w:rsidRDefault="00F43546" w:rsidP="00F435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325">
        <w:rPr>
          <w:rFonts w:ascii="Times New Roman" w:hAnsi="Times New Roman" w:cs="Times New Roman"/>
          <w:sz w:val="24"/>
          <w:szCs w:val="24"/>
        </w:rPr>
        <w:lastRenderedPageBreak/>
        <w:t xml:space="preserve">В ходе отработки жилого сектора участковыми уполномоченными полиции и инспекторами по делам несовершеннолетних проведены профилактические беседы с родителями, имеющими малолетних детей, направленные на предупреждение фактов травматизма, в том числе связанных с падением с высоты, посещены 180 семей, находящихся  в социально опасном положении, в которых воспитываются 250 детей. Ими организовано распространение памяток среди родителей, в местах массового отдыха, учреждениях культуры, здравоохранения, учебных учреждениях; общее количество размещенной информации – 24. </w:t>
      </w:r>
    </w:p>
    <w:p w:rsidR="00F43546" w:rsidRPr="00610325" w:rsidRDefault="00F43546" w:rsidP="00F43546">
      <w:pPr>
        <w:jc w:val="both"/>
        <w:rPr>
          <w:sz w:val="24"/>
          <w:szCs w:val="24"/>
        </w:rPr>
      </w:pPr>
      <w:r w:rsidRPr="00610325">
        <w:rPr>
          <w:sz w:val="24"/>
          <w:szCs w:val="24"/>
        </w:rPr>
        <w:t xml:space="preserve"> </w:t>
      </w:r>
      <w:r w:rsidRPr="00610325">
        <w:rPr>
          <w:sz w:val="24"/>
          <w:szCs w:val="24"/>
        </w:rPr>
        <w:tab/>
        <w:t xml:space="preserve">Акция проведена во всех образовательных организациях муниципального района. </w:t>
      </w:r>
    </w:p>
    <w:p w:rsidR="00F43546" w:rsidRPr="00610325" w:rsidRDefault="00F43546" w:rsidP="00F43546">
      <w:pPr>
        <w:pStyle w:val="11"/>
        <w:shd w:val="clear" w:color="auto" w:fill="auto"/>
        <w:ind w:right="-2" w:firstLine="708"/>
        <w:rPr>
          <w:sz w:val="24"/>
          <w:szCs w:val="24"/>
        </w:rPr>
      </w:pPr>
      <w:r w:rsidRPr="00610325">
        <w:rPr>
          <w:sz w:val="24"/>
          <w:szCs w:val="24"/>
        </w:rPr>
        <w:t>В возрастных группах 73 дошкольных учреждений прошли ознакомительные занятия с детьми об</w:t>
      </w:r>
      <w:r w:rsidRPr="00610325">
        <w:rPr>
          <w:rFonts w:eastAsia="Microsoft YaHei"/>
          <w:sz w:val="24"/>
          <w:szCs w:val="24"/>
        </w:rPr>
        <w:t xml:space="preserve"> опасности </w:t>
      </w:r>
      <w:r w:rsidRPr="00610325">
        <w:rPr>
          <w:sz w:val="24"/>
          <w:szCs w:val="24"/>
        </w:rPr>
        <w:t>игр в непосредственной близи окон;</w:t>
      </w:r>
      <w:r w:rsidRPr="00610325">
        <w:rPr>
          <w:rFonts w:eastAsia="Microsoft YaHei"/>
          <w:sz w:val="24"/>
          <w:szCs w:val="24"/>
        </w:rPr>
        <w:t xml:space="preserve"> </w:t>
      </w:r>
      <w:r w:rsidRPr="00610325">
        <w:rPr>
          <w:sz w:val="24"/>
          <w:szCs w:val="24"/>
        </w:rPr>
        <w:t>размещены папки–передвижки с правилами безопасности; оформлены информационные стенды для родителей с буклетами с последующей раздачей: «Правила осторожности с открытыми окнами», «Берегите детей от падения из окон», «Открытое окно – опасность для ребенка», «Как защитить ребенка от падения из окон», «Осторожно, москитная сетка»; проведены конкурсы  рисунков, во всех группах для родителей (под роспись) были проведены консультации на тему «Внимание! Открытые окна», «У Вашего ангела нет крыльев» и выпущены информационные стенгазеты.</w:t>
      </w:r>
    </w:p>
    <w:p w:rsidR="00F43546" w:rsidRPr="00610325" w:rsidRDefault="00F43546" w:rsidP="00F43546">
      <w:pPr>
        <w:pStyle w:val="Style3"/>
        <w:widowControl/>
        <w:spacing w:line="240" w:lineRule="auto"/>
        <w:ind w:firstLine="708"/>
        <w:rPr>
          <w:rFonts w:ascii="Times New Roman" w:hAnsi="Times New Roman"/>
        </w:rPr>
      </w:pPr>
      <w:r w:rsidRPr="00610325">
        <w:rPr>
          <w:rStyle w:val="FontStyle28"/>
          <w:sz w:val="24"/>
          <w:szCs w:val="24"/>
        </w:rPr>
        <w:t xml:space="preserve">Во всех 58 общеобразовательных </w:t>
      </w:r>
      <w:r w:rsidRPr="00610325">
        <w:rPr>
          <w:rFonts w:ascii="Times New Roman" w:eastAsia="Microsoft YaHei" w:hAnsi="Times New Roman"/>
        </w:rPr>
        <w:t xml:space="preserve">учреждениях муниципального района </w:t>
      </w:r>
      <w:proofErr w:type="gramStart"/>
      <w:r w:rsidRPr="00610325">
        <w:rPr>
          <w:rFonts w:ascii="Times New Roman" w:eastAsia="Microsoft YaHei" w:hAnsi="Times New Roman"/>
        </w:rPr>
        <w:t>проведены</w:t>
      </w:r>
      <w:proofErr w:type="gramEnd"/>
      <w:r w:rsidRPr="00610325">
        <w:rPr>
          <w:rStyle w:val="FontStyle28"/>
          <w:sz w:val="24"/>
          <w:szCs w:val="24"/>
        </w:rPr>
        <w:t>:</w:t>
      </w:r>
    </w:p>
    <w:p w:rsidR="00F43546" w:rsidRPr="00610325" w:rsidRDefault="00F43546" w:rsidP="00F43546">
      <w:pPr>
        <w:pStyle w:val="Style3"/>
        <w:widowControl/>
        <w:spacing w:line="240" w:lineRule="auto"/>
        <w:ind w:firstLine="708"/>
        <w:rPr>
          <w:rFonts w:ascii="Times New Roman" w:hAnsi="Times New Roman"/>
        </w:rPr>
      </w:pPr>
      <w:r w:rsidRPr="00610325">
        <w:rPr>
          <w:rFonts w:ascii="Times New Roman" w:hAnsi="Times New Roman"/>
        </w:rPr>
        <w:t>- инструктажи по безопасности с обучающимися, воспитанниками в рамках Акции с последующей регистрацией в журналах установленной формы;</w:t>
      </w:r>
    </w:p>
    <w:p w:rsidR="00F43546" w:rsidRPr="00610325" w:rsidRDefault="00F43546" w:rsidP="00F43546">
      <w:pPr>
        <w:pStyle w:val="Style3"/>
        <w:widowControl/>
        <w:spacing w:line="240" w:lineRule="auto"/>
        <w:rPr>
          <w:rFonts w:ascii="Times New Roman" w:hAnsi="Times New Roman"/>
        </w:rPr>
      </w:pPr>
      <w:r w:rsidRPr="00610325">
        <w:rPr>
          <w:rFonts w:ascii="Times New Roman" w:hAnsi="Times New Roman"/>
        </w:rPr>
        <w:t>- занятия с персоналом по правилам обеспечения безопасности при нахождении детей в непосредственной близости окон</w:t>
      </w:r>
      <w:r w:rsidRPr="00610325">
        <w:rPr>
          <w:rFonts w:ascii="Times New Roman" w:eastAsia="Microsoft YaHei" w:hAnsi="Times New Roman"/>
        </w:rPr>
        <w:t xml:space="preserve"> (внеплановый инструктаж сотрудников);</w:t>
      </w:r>
    </w:p>
    <w:p w:rsidR="00F43546" w:rsidRPr="00610325" w:rsidRDefault="00F43546" w:rsidP="00F43546">
      <w:pPr>
        <w:pStyle w:val="Style3"/>
        <w:widowControl/>
        <w:spacing w:line="240" w:lineRule="auto"/>
        <w:rPr>
          <w:rStyle w:val="FontStyle28"/>
          <w:rFonts w:eastAsia="Microsoft YaHei"/>
          <w:sz w:val="24"/>
          <w:szCs w:val="24"/>
        </w:rPr>
      </w:pPr>
      <w:r w:rsidRPr="00610325">
        <w:rPr>
          <w:rFonts w:ascii="Times New Roman" w:eastAsia="Microsoft YaHei" w:hAnsi="Times New Roman"/>
        </w:rPr>
        <w:t xml:space="preserve">- </w:t>
      </w:r>
      <w:r w:rsidRPr="00610325">
        <w:rPr>
          <w:rFonts w:ascii="Times New Roman" w:hAnsi="Times New Roman"/>
        </w:rPr>
        <w:t>обследование окон и оконных блоков по всей территории образовательного учреждения на предмет безопасности (заместитель директора по безопасности, директор школы, заместитель директора по АХЧ).</w:t>
      </w:r>
    </w:p>
    <w:p w:rsidR="00F43546" w:rsidRPr="00610325" w:rsidRDefault="00F43546" w:rsidP="00F43546">
      <w:pPr>
        <w:pStyle w:val="Style3"/>
        <w:widowControl/>
        <w:spacing w:line="240" w:lineRule="auto"/>
        <w:ind w:firstLine="708"/>
        <w:rPr>
          <w:rStyle w:val="FontStyle28"/>
          <w:sz w:val="24"/>
          <w:szCs w:val="24"/>
        </w:rPr>
      </w:pPr>
      <w:r w:rsidRPr="00610325">
        <w:rPr>
          <w:rStyle w:val="FontStyle28"/>
          <w:sz w:val="24"/>
          <w:szCs w:val="24"/>
        </w:rPr>
        <w:t xml:space="preserve">Всего в образовательных организациях проведено 2141 мероприятие: спортивных – 138; выставок – 90, конкурсов рисунков – 227, </w:t>
      </w:r>
      <w:proofErr w:type="spellStart"/>
      <w:r w:rsidRPr="00610325">
        <w:rPr>
          <w:rStyle w:val="FontStyle28"/>
          <w:sz w:val="24"/>
          <w:szCs w:val="24"/>
        </w:rPr>
        <w:t>квестов</w:t>
      </w:r>
      <w:proofErr w:type="spellEnd"/>
      <w:r w:rsidRPr="00610325">
        <w:rPr>
          <w:rStyle w:val="FontStyle28"/>
          <w:sz w:val="24"/>
          <w:szCs w:val="24"/>
        </w:rPr>
        <w:t xml:space="preserve"> – 10; </w:t>
      </w:r>
      <w:proofErr w:type="spellStart"/>
      <w:r w:rsidRPr="00610325">
        <w:rPr>
          <w:rStyle w:val="FontStyle28"/>
          <w:sz w:val="24"/>
          <w:szCs w:val="24"/>
        </w:rPr>
        <w:t>флеш</w:t>
      </w:r>
      <w:proofErr w:type="spellEnd"/>
      <w:r w:rsidRPr="00610325">
        <w:rPr>
          <w:rStyle w:val="FontStyle28"/>
          <w:sz w:val="24"/>
          <w:szCs w:val="24"/>
        </w:rPr>
        <w:t>-мобов – 15, рейдов – 147, посещено 60 семей, мастер-классов – 22, иных – 1432.</w:t>
      </w:r>
    </w:p>
    <w:p w:rsidR="00F43546" w:rsidRPr="00610325" w:rsidRDefault="00F43546" w:rsidP="00F43546">
      <w:pPr>
        <w:pStyle w:val="Style3"/>
        <w:widowControl/>
        <w:spacing w:line="240" w:lineRule="auto"/>
        <w:rPr>
          <w:rStyle w:val="FontStyle28"/>
          <w:sz w:val="24"/>
          <w:szCs w:val="24"/>
        </w:rPr>
      </w:pPr>
      <w:r w:rsidRPr="00610325">
        <w:rPr>
          <w:rStyle w:val="FontStyle28"/>
          <w:sz w:val="24"/>
          <w:szCs w:val="24"/>
        </w:rPr>
        <w:t xml:space="preserve">На тематических уроках и инструктажах обучающиеся получили ответы на вопросы: </w:t>
      </w:r>
      <w:proofErr w:type="gramStart"/>
      <w:r w:rsidRPr="00610325">
        <w:rPr>
          <w:rFonts w:ascii="Times New Roman" w:hAnsi="Times New Roman"/>
        </w:rPr>
        <w:t>«Почему нельзя вставать на подоконники и высовываться из окон?»; «Как правильно расположить мебель в квартире»; «Безопасные окна в нашем доме»;</w:t>
      </w:r>
      <w:r w:rsidRPr="00610325">
        <w:rPr>
          <w:rStyle w:val="FontStyle28"/>
          <w:sz w:val="24"/>
          <w:szCs w:val="24"/>
        </w:rPr>
        <w:t xml:space="preserve"> «Чем опасны окна?») и другие.</w:t>
      </w:r>
      <w:proofErr w:type="gramEnd"/>
    </w:p>
    <w:p w:rsidR="00F43546" w:rsidRPr="00610325" w:rsidRDefault="00F43546" w:rsidP="00F43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32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61032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10325">
        <w:rPr>
          <w:rFonts w:ascii="Times New Roman" w:hAnsi="Times New Roman" w:cs="Times New Roman"/>
          <w:sz w:val="24"/>
          <w:szCs w:val="24"/>
        </w:rPr>
        <w:t>Хотьковская</w:t>
      </w:r>
      <w:proofErr w:type="spellEnd"/>
      <w:r w:rsidRPr="0061032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№4» проведены беседы: «Внимание - открытые окна!», «Домашние опасности»,</w:t>
      </w:r>
      <w:r w:rsidRPr="00610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32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«</w:t>
      </w:r>
      <w:r w:rsidRPr="00610325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  <w:t>Открытое окно – невидимая опасность для жизни и здоровья детей</w:t>
      </w:r>
      <w:r w:rsidRPr="006103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Pr="00610325">
        <w:rPr>
          <w:rFonts w:ascii="Times New Roman" w:hAnsi="Times New Roman" w:cs="Times New Roman"/>
          <w:sz w:val="24"/>
          <w:szCs w:val="24"/>
        </w:rPr>
        <w:t xml:space="preserve">, </w:t>
      </w:r>
      <w:r w:rsidRPr="006103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«Уроки осторожности»</w:t>
      </w:r>
      <w:r w:rsidRPr="00610325">
        <w:rPr>
          <w:rFonts w:ascii="Times New Roman" w:hAnsi="Times New Roman" w:cs="Times New Roman"/>
          <w:sz w:val="24"/>
          <w:szCs w:val="24"/>
        </w:rPr>
        <w:t>, «Твоя безопасность в твоих руках», «Безопасные окна», «Будьте осторожны!» и другие.</w:t>
      </w:r>
    </w:p>
    <w:p w:rsidR="00F43546" w:rsidRPr="00610325" w:rsidRDefault="00F43546" w:rsidP="00F43546">
      <w:pPr>
        <w:pStyle w:val="a3"/>
        <w:ind w:firstLine="708"/>
        <w:jc w:val="both"/>
        <w:rPr>
          <w:rStyle w:val="FontStyle28"/>
          <w:sz w:val="24"/>
          <w:szCs w:val="24"/>
        </w:rPr>
      </w:pPr>
      <w:r w:rsidRPr="00610325">
        <w:rPr>
          <w:rStyle w:val="FontStyle28"/>
          <w:sz w:val="24"/>
          <w:szCs w:val="24"/>
        </w:rPr>
        <w:t xml:space="preserve">Посещение семей, находящихся в СОП, осуществлялось педагогами  совместно с </w:t>
      </w:r>
      <w:r w:rsidRPr="00610325">
        <w:rPr>
          <w:rFonts w:ascii="Times New Roman" w:hAnsi="Times New Roman" w:cs="Times New Roman"/>
          <w:sz w:val="24"/>
          <w:szCs w:val="24"/>
        </w:rPr>
        <w:t>инспекторами ПДН УМВД. Инспектор ПДН ОП №2 МУ МВД России «</w:t>
      </w:r>
      <w:proofErr w:type="spellStart"/>
      <w:r w:rsidRPr="00610325">
        <w:rPr>
          <w:rFonts w:ascii="Times New Roman" w:hAnsi="Times New Roman" w:cs="Times New Roman"/>
          <w:sz w:val="24"/>
          <w:szCs w:val="24"/>
        </w:rPr>
        <w:t>Власиха</w:t>
      </w:r>
      <w:proofErr w:type="spellEnd"/>
      <w:r w:rsidRPr="00610325">
        <w:rPr>
          <w:rFonts w:ascii="Times New Roman" w:hAnsi="Times New Roman" w:cs="Times New Roman"/>
          <w:sz w:val="24"/>
          <w:szCs w:val="24"/>
        </w:rPr>
        <w:t xml:space="preserve">» </w:t>
      </w:r>
      <w:r w:rsidRPr="00610325">
        <w:rPr>
          <w:rStyle w:val="FontStyle28"/>
          <w:sz w:val="24"/>
          <w:szCs w:val="24"/>
        </w:rPr>
        <w:t xml:space="preserve">провел с </w:t>
      </w:r>
      <w:proofErr w:type="gramStart"/>
      <w:r w:rsidRPr="00610325">
        <w:rPr>
          <w:rStyle w:val="FontStyle28"/>
          <w:sz w:val="24"/>
          <w:szCs w:val="24"/>
        </w:rPr>
        <w:t>обучающимися</w:t>
      </w:r>
      <w:proofErr w:type="gramEnd"/>
      <w:r w:rsidRPr="00610325">
        <w:rPr>
          <w:rFonts w:ascii="Times New Roman" w:hAnsi="Times New Roman" w:cs="Times New Roman"/>
          <w:sz w:val="24"/>
          <w:szCs w:val="24"/>
        </w:rPr>
        <w:t xml:space="preserve"> МБОУ «Лицей №24» занятие</w:t>
      </w:r>
      <w:r w:rsidRPr="00610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32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«</w:t>
      </w:r>
      <w:r w:rsidRPr="00610325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</w:rPr>
        <w:t>Правила безопасности – один дома</w:t>
      </w:r>
      <w:r w:rsidRPr="006103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 там же прошла презентация по данной тематике.</w:t>
      </w:r>
    </w:p>
    <w:p w:rsidR="00F43546" w:rsidRPr="00A13A3F" w:rsidRDefault="00F43546" w:rsidP="00F43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325">
        <w:rPr>
          <w:rStyle w:val="FontStyle28"/>
          <w:sz w:val="24"/>
          <w:szCs w:val="24"/>
        </w:rPr>
        <w:t xml:space="preserve">Тематические буклеты и памятки </w:t>
      </w:r>
      <w:r w:rsidRPr="00610325">
        <w:rPr>
          <w:rFonts w:ascii="Times New Roman" w:hAnsi="Times New Roman" w:cs="Times New Roman"/>
          <w:sz w:val="24"/>
          <w:szCs w:val="24"/>
        </w:rPr>
        <w:t xml:space="preserve">с призывом «Сделайте Ваши окна безопасными для </w:t>
      </w:r>
      <w:r w:rsidRPr="00A13A3F">
        <w:rPr>
          <w:rFonts w:ascii="Times New Roman" w:hAnsi="Times New Roman" w:cs="Times New Roman"/>
          <w:sz w:val="24"/>
          <w:szCs w:val="24"/>
        </w:rPr>
        <w:t>ребенка!», «Безопасные окна» оформлены в</w:t>
      </w:r>
      <w:r w:rsidRPr="00A13A3F">
        <w:rPr>
          <w:rStyle w:val="FontStyle28"/>
          <w:sz w:val="24"/>
          <w:szCs w:val="24"/>
        </w:rPr>
        <w:t xml:space="preserve"> МБОУ «</w:t>
      </w:r>
      <w:proofErr w:type="spellStart"/>
      <w:r w:rsidRPr="00A13A3F">
        <w:rPr>
          <w:rStyle w:val="FontStyle28"/>
          <w:sz w:val="24"/>
          <w:szCs w:val="24"/>
        </w:rPr>
        <w:t>Краснозаводская</w:t>
      </w:r>
      <w:proofErr w:type="spellEnd"/>
      <w:r w:rsidRPr="00A13A3F">
        <w:rPr>
          <w:rStyle w:val="FontStyle28"/>
          <w:sz w:val="24"/>
          <w:szCs w:val="24"/>
        </w:rPr>
        <w:t xml:space="preserve"> средняя общеобразовательная школа №1» и МБОУ «Средняя общеобразовательная школа №15». </w:t>
      </w:r>
      <w:r w:rsidRPr="00A13A3F">
        <w:rPr>
          <w:rFonts w:ascii="Times New Roman" w:eastAsia="Microsoft YaHei" w:hAnsi="Times New Roman" w:cs="Times New Roman"/>
          <w:sz w:val="24"/>
          <w:szCs w:val="24"/>
        </w:rPr>
        <w:t xml:space="preserve">На информационных стендах и досках объявлений жилых домов </w:t>
      </w:r>
      <w:r w:rsidRPr="00A13A3F">
        <w:rPr>
          <w:rStyle w:val="FontStyle28"/>
          <w:sz w:val="24"/>
          <w:szCs w:val="24"/>
        </w:rPr>
        <w:t>в микрорайонах МБДОУ и МБОУ р</w:t>
      </w:r>
      <w:r w:rsidRPr="00A13A3F">
        <w:rPr>
          <w:rFonts w:ascii="Times New Roman" w:eastAsia="Microsoft YaHei" w:hAnsi="Times New Roman" w:cs="Times New Roman"/>
          <w:sz w:val="24"/>
          <w:szCs w:val="24"/>
        </w:rPr>
        <w:t xml:space="preserve">азмещены тематические буклеты </w:t>
      </w:r>
      <w:r w:rsidRPr="00A13A3F">
        <w:rPr>
          <w:rFonts w:ascii="Times New Roman" w:hAnsi="Times New Roman" w:cs="Times New Roman"/>
          <w:sz w:val="24"/>
          <w:szCs w:val="24"/>
        </w:rPr>
        <w:t>«Открытое окно и дети».</w:t>
      </w:r>
    </w:p>
    <w:p w:rsidR="00F43546" w:rsidRPr="00A13A3F" w:rsidRDefault="00F43546" w:rsidP="0061032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Акция прошла и в поселениях муниципального района. Так, 17.04.2019 в МКУК «Досуговый центр «Звездный» городского поселения </w:t>
      </w:r>
      <w:proofErr w:type="spellStart"/>
      <w:r w:rsidRPr="00A13A3F">
        <w:rPr>
          <w:rFonts w:ascii="Times New Roman" w:hAnsi="Times New Roman" w:cs="Times New Roman"/>
          <w:sz w:val="24"/>
          <w:szCs w:val="24"/>
          <w:shd w:val="clear" w:color="auto" w:fill="FFFFFF"/>
        </w:rPr>
        <w:t>Богородское</w:t>
      </w:r>
      <w:proofErr w:type="spellEnd"/>
      <w:r w:rsidRPr="00A1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рамках акции проведено занятие </w:t>
      </w:r>
      <w:r w:rsidRPr="00A13A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"Открытое окно – опасность для ребенка" в семейном клубе «Радуга радости». Руководитель Т.Н. Петухова </w:t>
      </w:r>
      <w:r w:rsidRPr="00A1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рассказала о правилах безопасности при открытых окнах. Во второй части занятия дети просмотрели короткометражные  мультфильмы из цикла «Аркадий Паровозов», в третьей - им было предложено нарисовать рисунки, </w:t>
      </w:r>
      <w:r w:rsidRPr="00A13A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сделать аппликации, для создания большого агитационного плаката по профилактике выпадения малолетних из </w:t>
      </w:r>
      <w:r w:rsidRPr="00A13A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окон.</w:t>
      </w:r>
      <w:r w:rsidRPr="00A13A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43546" w:rsidRPr="00A13A3F" w:rsidRDefault="00F43546" w:rsidP="0061032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A3F">
        <w:rPr>
          <w:rFonts w:ascii="Times New Roman" w:hAnsi="Times New Roman" w:cs="Times New Roman"/>
          <w:sz w:val="24"/>
          <w:szCs w:val="24"/>
        </w:rPr>
        <w:t>02.06.2019 на ТВР 24 ТРК «</w:t>
      </w:r>
      <w:proofErr w:type="spellStart"/>
      <w:r w:rsidRPr="00A13A3F">
        <w:rPr>
          <w:rFonts w:ascii="Times New Roman" w:hAnsi="Times New Roman" w:cs="Times New Roman"/>
          <w:sz w:val="24"/>
          <w:szCs w:val="24"/>
        </w:rPr>
        <w:t>Радонежье</w:t>
      </w:r>
      <w:proofErr w:type="spellEnd"/>
      <w:r w:rsidRPr="00A13A3F">
        <w:rPr>
          <w:rFonts w:ascii="Times New Roman" w:hAnsi="Times New Roman" w:cs="Times New Roman"/>
          <w:sz w:val="24"/>
          <w:szCs w:val="24"/>
        </w:rPr>
        <w:t xml:space="preserve">» выступила Пастор О.Н. - заведующая психологическим кабинетом ГБУЗ Московской области «Психиатрическая больница № 5», член комиссии по делам несовершеннолетних и защите их прав муниципального района на тему: «Угрозы, подстерегающие детей». Обращено  внимание на обязанность родителей беречь своих детей, обеспечивать их безопасность, не оставлять без присмотра в комнате с открытым окном, ограничивать и контролировать общение в сети интернет. </w:t>
      </w:r>
    </w:p>
    <w:p w:rsidR="00F43546" w:rsidRPr="00610325" w:rsidRDefault="00F43546" w:rsidP="00F43546">
      <w:pPr>
        <w:ind w:firstLine="708"/>
        <w:contextualSpacing/>
        <w:jc w:val="both"/>
        <w:rPr>
          <w:rStyle w:val="FontStyle28"/>
          <w:bCs/>
          <w:sz w:val="24"/>
          <w:szCs w:val="24"/>
        </w:rPr>
      </w:pPr>
      <w:r w:rsidRPr="00610325">
        <w:rPr>
          <w:rStyle w:val="FontStyle28"/>
          <w:bCs/>
          <w:sz w:val="24"/>
          <w:szCs w:val="24"/>
        </w:rPr>
        <w:t>Вместе с тем, во время проведения акции на территории муниципального района зафиксировано 4 случая выпадения несовершеннолетних из окон (15.04., 24.04., 11.05., 26.05.): трое травмированы, один несовершеннолетний - житель Архангельской области при падении с 14 этажа погиб.</w:t>
      </w:r>
    </w:p>
    <w:p w:rsidR="00F43546" w:rsidRPr="00610325" w:rsidRDefault="00F43546" w:rsidP="00F43546">
      <w:pPr>
        <w:contextualSpacing/>
        <w:jc w:val="both"/>
        <w:rPr>
          <w:rStyle w:val="FontStyle28"/>
          <w:bCs/>
          <w:sz w:val="24"/>
          <w:szCs w:val="24"/>
        </w:rPr>
      </w:pPr>
      <w:r w:rsidRPr="00610325">
        <w:rPr>
          <w:rStyle w:val="FontStyle28"/>
          <w:b/>
          <w:bCs/>
          <w:sz w:val="24"/>
          <w:szCs w:val="24"/>
        </w:rPr>
        <w:tab/>
      </w:r>
      <w:r w:rsidRPr="00610325">
        <w:rPr>
          <w:rStyle w:val="FontStyle28"/>
          <w:bCs/>
          <w:sz w:val="24"/>
          <w:szCs w:val="24"/>
        </w:rPr>
        <w:t>Результаты акции рассмотрены на заседании комиссии 10.06.2019.</w:t>
      </w:r>
    </w:p>
    <w:p w:rsidR="00F43546" w:rsidRPr="00610325" w:rsidRDefault="00F43546" w:rsidP="00F43546">
      <w:pPr>
        <w:jc w:val="both"/>
        <w:rPr>
          <w:sz w:val="24"/>
          <w:szCs w:val="24"/>
        </w:rPr>
      </w:pPr>
    </w:p>
    <w:p w:rsidR="00F43546" w:rsidRPr="00610325" w:rsidRDefault="00F43546" w:rsidP="00F43546">
      <w:pPr>
        <w:jc w:val="both"/>
        <w:rPr>
          <w:sz w:val="24"/>
          <w:szCs w:val="24"/>
        </w:rPr>
      </w:pPr>
    </w:p>
    <w:p w:rsidR="00F43546" w:rsidRDefault="00F43546" w:rsidP="00F43546">
      <w:pPr>
        <w:jc w:val="both"/>
        <w:rPr>
          <w:sz w:val="28"/>
          <w:szCs w:val="28"/>
        </w:rPr>
      </w:pPr>
    </w:p>
    <w:p w:rsidR="00610325" w:rsidRPr="00610325" w:rsidRDefault="00610325" w:rsidP="00F43546">
      <w:pPr>
        <w:jc w:val="both"/>
        <w:rPr>
          <w:sz w:val="24"/>
          <w:szCs w:val="24"/>
        </w:rPr>
      </w:pPr>
      <w:r w:rsidRPr="00610325">
        <w:rPr>
          <w:sz w:val="24"/>
          <w:szCs w:val="24"/>
        </w:rPr>
        <w:t>К</w:t>
      </w:r>
      <w:r w:rsidR="00F43546" w:rsidRPr="00610325">
        <w:rPr>
          <w:sz w:val="24"/>
          <w:szCs w:val="24"/>
        </w:rPr>
        <w:t>омисси</w:t>
      </w:r>
      <w:r w:rsidRPr="00610325">
        <w:rPr>
          <w:sz w:val="24"/>
          <w:szCs w:val="24"/>
        </w:rPr>
        <w:t>я</w:t>
      </w:r>
      <w:r w:rsidR="00F43546" w:rsidRPr="00610325">
        <w:rPr>
          <w:sz w:val="24"/>
          <w:szCs w:val="24"/>
        </w:rPr>
        <w:t xml:space="preserve"> по делам</w:t>
      </w:r>
      <w:r w:rsidRPr="00610325">
        <w:rPr>
          <w:sz w:val="24"/>
          <w:szCs w:val="24"/>
        </w:rPr>
        <w:t xml:space="preserve"> </w:t>
      </w:r>
      <w:r w:rsidR="00F43546" w:rsidRPr="00610325">
        <w:rPr>
          <w:sz w:val="24"/>
          <w:szCs w:val="24"/>
        </w:rPr>
        <w:t>нес</w:t>
      </w:r>
      <w:r w:rsidRPr="00610325">
        <w:rPr>
          <w:sz w:val="24"/>
          <w:szCs w:val="24"/>
        </w:rPr>
        <w:t>овершеннолетних</w:t>
      </w:r>
    </w:p>
    <w:p w:rsidR="00610325" w:rsidRPr="00610325" w:rsidRDefault="00F43546" w:rsidP="00F43546">
      <w:pPr>
        <w:jc w:val="both"/>
        <w:rPr>
          <w:sz w:val="24"/>
          <w:szCs w:val="24"/>
        </w:rPr>
      </w:pPr>
      <w:r w:rsidRPr="00610325">
        <w:rPr>
          <w:sz w:val="24"/>
          <w:szCs w:val="24"/>
        </w:rPr>
        <w:t>и защите их прав</w:t>
      </w:r>
      <w:r w:rsidRPr="00610325">
        <w:rPr>
          <w:sz w:val="24"/>
          <w:szCs w:val="24"/>
        </w:rPr>
        <w:tab/>
      </w:r>
      <w:proofErr w:type="gramStart"/>
      <w:r w:rsidR="00610325" w:rsidRPr="00610325">
        <w:rPr>
          <w:sz w:val="24"/>
          <w:szCs w:val="24"/>
        </w:rPr>
        <w:t>Сергиево-Посадского</w:t>
      </w:r>
      <w:proofErr w:type="gramEnd"/>
    </w:p>
    <w:p w:rsidR="00F43546" w:rsidRDefault="00610325" w:rsidP="00F43546">
      <w:pPr>
        <w:jc w:val="both"/>
        <w:rPr>
          <w:sz w:val="28"/>
          <w:szCs w:val="28"/>
        </w:rPr>
      </w:pPr>
      <w:r w:rsidRPr="00610325">
        <w:rPr>
          <w:sz w:val="24"/>
          <w:szCs w:val="24"/>
        </w:rPr>
        <w:t>муниципального района</w:t>
      </w:r>
      <w:r w:rsidR="00F43546" w:rsidRPr="00F77AAE">
        <w:rPr>
          <w:sz w:val="28"/>
          <w:szCs w:val="28"/>
        </w:rPr>
        <w:tab/>
      </w:r>
    </w:p>
    <w:p w:rsidR="00F43546" w:rsidRDefault="00F43546" w:rsidP="00F43546">
      <w:pPr>
        <w:jc w:val="both"/>
        <w:rPr>
          <w:sz w:val="28"/>
          <w:szCs w:val="28"/>
        </w:rPr>
      </w:pPr>
    </w:p>
    <w:p w:rsidR="00F43546" w:rsidRDefault="00F43546" w:rsidP="00F43546">
      <w:pPr>
        <w:jc w:val="both"/>
        <w:rPr>
          <w:sz w:val="28"/>
          <w:szCs w:val="28"/>
        </w:rPr>
      </w:pPr>
    </w:p>
    <w:p w:rsidR="00F43546" w:rsidRDefault="00F43546" w:rsidP="00F43546">
      <w:pPr>
        <w:jc w:val="both"/>
        <w:rPr>
          <w:sz w:val="28"/>
          <w:szCs w:val="28"/>
        </w:rPr>
      </w:pPr>
    </w:p>
    <w:p w:rsidR="000C65EE" w:rsidRDefault="000C65EE" w:rsidP="00F4354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69"/>
    <w:rsid w:val="000C65EE"/>
    <w:rsid w:val="003D0974"/>
    <w:rsid w:val="003F6369"/>
    <w:rsid w:val="005F0873"/>
    <w:rsid w:val="00610325"/>
    <w:rsid w:val="006B04C6"/>
    <w:rsid w:val="00A13A3F"/>
    <w:rsid w:val="00F30280"/>
    <w:rsid w:val="00F4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F0873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8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F087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F087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3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F4354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Impact" w:hAnsi="Impact"/>
      <w:sz w:val="24"/>
      <w:szCs w:val="24"/>
    </w:rPr>
  </w:style>
  <w:style w:type="character" w:customStyle="1" w:styleId="FontStyle27">
    <w:name w:val="Font Style27"/>
    <w:uiPriority w:val="99"/>
    <w:rsid w:val="00F435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F43546"/>
    <w:rPr>
      <w:rFonts w:ascii="Times New Roman" w:hAnsi="Times New Roman" w:cs="Times New Roman"/>
      <w:sz w:val="26"/>
      <w:szCs w:val="26"/>
    </w:rPr>
  </w:style>
  <w:style w:type="character" w:styleId="a5">
    <w:name w:val="Strong"/>
    <w:basedOn w:val="a0"/>
    <w:qFormat/>
    <w:rsid w:val="00F43546"/>
    <w:rPr>
      <w:b/>
      <w:bCs/>
    </w:rPr>
  </w:style>
  <w:style w:type="character" w:customStyle="1" w:styleId="a6">
    <w:name w:val="Основной текст_"/>
    <w:basedOn w:val="a0"/>
    <w:link w:val="11"/>
    <w:rsid w:val="00F435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F43546"/>
    <w:pPr>
      <w:widowControl w:val="0"/>
      <w:shd w:val="clear" w:color="auto" w:fill="FFFFFF"/>
      <w:ind w:firstLine="40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3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A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5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F0873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08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F087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F087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3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F4354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Impact" w:hAnsi="Impact"/>
      <w:sz w:val="24"/>
      <w:szCs w:val="24"/>
    </w:rPr>
  </w:style>
  <w:style w:type="character" w:customStyle="1" w:styleId="FontStyle27">
    <w:name w:val="Font Style27"/>
    <w:uiPriority w:val="99"/>
    <w:rsid w:val="00F435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F43546"/>
    <w:rPr>
      <w:rFonts w:ascii="Times New Roman" w:hAnsi="Times New Roman" w:cs="Times New Roman"/>
      <w:sz w:val="26"/>
      <w:szCs w:val="26"/>
    </w:rPr>
  </w:style>
  <w:style w:type="character" w:styleId="a5">
    <w:name w:val="Strong"/>
    <w:basedOn w:val="a0"/>
    <w:qFormat/>
    <w:rsid w:val="00F43546"/>
    <w:rPr>
      <w:b/>
      <w:bCs/>
    </w:rPr>
  </w:style>
  <w:style w:type="character" w:customStyle="1" w:styleId="a6">
    <w:name w:val="Основной текст_"/>
    <w:basedOn w:val="a0"/>
    <w:link w:val="11"/>
    <w:rsid w:val="00F435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F43546"/>
    <w:pPr>
      <w:widowControl w:val="0"/>
      <w:shd w:val="clear" w:color="auto" w:fill="FFFFFF"/>
      <w:ind w:firstLine="40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13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A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Щелкова</dc:creator>
  <cp:keywords/>
  <dc:description/>
  <cp:lastModifiedBy>Бахирева</cp:lastModifiedBy>
  <cp:revision>10</cp:revision>
  <cp:lastPrinted>2019-06-14T06:17:00Z</cp:lastPrinted>
  <dcterms:created xsi:type="dcterms:W3CDTF">2019-02-07T07:46:00Z</dcterms:created>
  <dcterms:modified xsi:type="dcterms:W3CDTF">2019-06-14T06:19:00Z</dcterms:modified>
</cp:coreProperties>
</file>