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81" w:rsidRDefault="00033581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BF" w:rsidRPr="005719BF" w:rsidRDefault="00B95C97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719BF" w:rsidRPr="005719BF" w:rsidRDefault="005719BF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Сергиево-Посадского муниципального района Московской области</w:t>
      </w:r>
    </w:p>
    <w:p w:rsidR="005719BF" w:rsidRPr="005719BF" w:rsidRDefault="00A228F6" w:rsidP="00AA2BC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</w:t>
      </w:r>
      <w:r w:rsidR="005719BF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5719BF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1224-ПГ</w:t>
      </w:r>
    </w:p>
    <w:p w:rsidR="00BD6213" w:rsidRDefault="00BD6213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9E" w:rsidRDefault="00B1119E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EB103D" w:rsidRDefault="00B1119E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Всероссийской переписи населения 2020 года  на территории</w:t>
      </w:r>
      <w:r w:rsidR="00790C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0C18" w:rsidRPr="00790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находящейся в ведении администрации </w:t>
      </w:r>
      <w:r w:rsidR="00790C18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790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BD6213" w:rsidRDefault="00BD6213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97"/>
        <w:gridCol w:w="6760"/>
      </w:tblGrid>
      <w:tr w:rsidR="00BD6213" w:rsidRPr="00860757" w:rsidTr="00E03CE0">
        <w:tc>
          <w:tcPr>
            <w:tcW w:w="1272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</w:tc>
        <w:tc>
          <w:tcPr>
            <w:tcW w:w="157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BD6213" w:rsidRPr="00860757" w:rsidRDefault="00BD6213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Сергиево-Посадского муниципального района (председатель Комиссии)</w:t>
            </w:r>
          </w:p>
        </w:tc>
      </w:tr>
      <w:tr w:rsidR="00A50F05" w:rsidRPr="00860757" w:rsidTr="00E03CE0">
        <w:tc>
          <w:tcPr>
            <w:tcW w:w="1272" w:type="pct"/>
          </w:tcPr>
          <w:p w:rsidR="00A50F05" w:rsidRPr="00860757" w:rsidRDefault="00A50F05" w:rsidP="000F1ADB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A50F05" w:rsidRPr="00860757" w:rsidRDefault="00A50F05" w:rsidP="000F1AD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A50F05" w:rsidRPr="00860757" w:rsidRDefault="00A50F05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13" w:rsidRPr="00860757" w:rsidTr="00E03CE0">
        <w:tc>
          <w:tcPr>
            <w:tcW w:w="1272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</w:tc>
        <w:tc>
          <w:tcPr>
            <w:tcW w:w="157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BD6213" w:rsidRPr="00860757" w:rsidRDefault="00BD6213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 (заместитель председателя Комиссии)</w:t>
            </w:r>
          </w:p>
        </w:tc>
      </w:tr>
      <w:tr w:rsidR="00A50F05" w:rsidRPr="00860757" w:rsidTr="00E03CE0">
        <w:tc>
          <w:tcPr>
            <w:tcW w:w="1272" w:type="pct"/>
          </w:tcPr>
          <w:p w:rsidR="00A50F05" w:rsidRPr="00860757" w:rsidRDefault="00A50F05" w:rsidP="000F1ADB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Королева Г.В.</w:t>
            </w:r>
          </w:p>
        </w:tc>
        <w:tc>
          <w:tcPr>
            <w:tcW w:w="157" w:type="pct"/>
          </w:tcPr>
          <w:p w:rsidR="00A50F05" w:rsidRPr="00860757" w:rsidRDefault="00A50F05" w:rsidP="000F1AD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A50F05" w:rsidRPr="00860757" w:rsidRDefault="00A50F05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Сергиево-Посадского муниципального района (заместитель председателя Комиссии)</w:t>
            </w:r>
          </w:p>
        </w:tc>
      </w:tr>
      <w:tr w:rsidR="00BD6213" w:rsidRPr="00860757" w:rsidTr="00E03CE0">
        <w:tc>
          <w:tcPr>
            <w:tcW w:w="1272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  <w:tc>
          <w:tcPr>
            <w:tcW w:w="157" w:type="pct"/>
          </w:tcPr>
          <w:p w:rsidR="00BD6213" w:rsidRPr="00860757" w:rsidRDefault="00BD6213" w:rsidP="005D1D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BD6213" w:rsidRPr="00860757" w:rsidRDefault="00BD6213" w:rsidP="00E03C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статистики в городе Сергиев Посад (заместитель председателя Комиссии)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860757" w:rsidRDefault="005C4B7C" w:rsidP="007B1E4D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7" w:type="pct"/>
          </w:tcPr>
          <w:p w:rsidR="005C4B7C" w:rsidRPr="00860757" w:rsidRDefault="005C4B7C" w:rsidP="007B1E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860757" w:rsidRDefault="005C4B7C" w:rsidP="007B1E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 управления экономики администрации Сергиево-Посадского муниципального</w:t>
            </w:r>
            <w:proofErr w:type="gram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района (секретарь  Комиссии)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градостроительной деятельности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Афанасьев А.Б.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коммунальной инфраструктуры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военный комиссар  г. Сергиев Посад и Сергиево-Посадского района Московской области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Бутеров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 М.С.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благоустройства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С.Б.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организационно-контрольного 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организационного отдела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избирательной комиссии Сергиево-Посадского района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Долгов А.С.                 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Досавицкий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транспорта, связи и дорожной деятельности 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Ермохин И.Л.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Сергиево-Посадского </w:t>
            </w: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Министерства социального развития Московской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Каминская Ю.К.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«Многофункциональный центр предоставления государственных и муниципальных услуг Сергиево-Посадского муниципального района» (по 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Карпов Д.Е.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муниципальной безопасности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Кирилина Е.В.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учёта и отчётности – главный бухгалтер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Кондратьева  Е.В.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Сергиево-Посадского управления ЗАГС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Кондратьева О.В.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директор ГКУ МО «Сергиево-Посадский центр занятости населения»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 Г.Ю.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ИФНС России по городу Сергиеву Посаду Московской области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Майорова А.П.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Сергиево-Посадского почтамта - Обособленного структурного подразделения Управления Федеральной почтовой связи Московской области - филиала Федерального государственного унитарного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и. о.  заместителя  Главы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А.И.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взаимодействию со СМИ, общественными организациями и протокольного обеспечения 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Силивестров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Федерального казённого учреждения «Следственный изолятор №8» УФСИН России по Московской области 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Степаненко С.Д.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отдела №33 Управления Федерального казначейства по Московской области (по согласованию)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Уфимцева Н.А.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образования администрации Сергиево-Посадского муниципального района</w:t>
            </w:r>
            <w:proofErr w:type="gramEnd"/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Черникевич</w:t>
            </w:r>
            <w:proofErr w:type="spell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</w:p>
        </w:tc>
      </w:tr>
      <w:tr w:rsidR="005C4B7C" w:rsidRPr="00860757" w:rsidTr="00E03CE0">
        <w:tc>
          <w:tcPr>
            <w:tcW w:w="1272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Юферова Е.Ю.</w:t>
            </w:r>
          </w:p>
        </w:tc>
        <w:tc>
          <w:tcPr>
            <w:tcW w:w="157" w:type="pct"/>
          </w:tcPr>
          <w:p w:rsidR="005C4B7C" w:rsidRPr="00A50F05" w:rsidRDefault="005C4B7C" w:rsidP="00B9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5C4B7C" w:rsidRPr="00A50F05" w:rsidRDefault="005C4B7C" w:rsidP="00E0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Сергиево-Посадского муниципального района</w:t>
            </w:r>
          </w:p>
        </w:tc>
      </w:tr>
    </w:tbl>
    <w:p w:rsidR="00BD6213" w:rsidRDefault="00CE2DE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13" w:rsidRDefault="00BD6213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76" w:rsidRPr="00B95C97" w:rsidRDefault="00B95C97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E2D76" w:rsidRPr="005719BF" w:rsidRDefault="007E2D76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Сергиево-Посадского муниципального района Московской области</w:t>
      </w:r>
    </w:p>
    <w:p w:rsidR="007E2D76" w:rsidRPr="005719BF" w:rsidRDefault="004F3938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26.07.2019 </w:t>
      </w:r>
      <w:r w:rsidR="007E2D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1224-ПГ</w:t>
      </w:r>
      <w:bookmarkStart w:id="0" w:name="_GoBack"/>
      <w:bookmarkEnd w:id="0"/>
    </w:p>
    <w:p w:rsidR="007E2D76" w:rsidRPr="005719BF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CA" w:rsidRDefault="00367CCA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ПОЛОЖЕНИЕ</w:t>
      </w:r>
    </w:p>
    <w:p w:rsidR="007E2D76" w:rsidRPr="007E2D76" w:rsidRDefault="007E2D76" w:rsidP="00FF10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о Комиссии по проведению Всероссийской переписи населения 2020 года</w:t>
      </w:r>
    </w:p>
    <w:p w:rsidR="007E2D76" w:rsidRPr="007E2D76" w:rsidRDefault="007E2D76" w:rsidP="00FF10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7E2D76">
        <w:rPr>
          <w:rFonts w:ascii="Times New Roman" w:hAnsi="Times New Roman" w:cs="Times New Roman"/>
          <w:sz w:val="23"/>
          <w:szCs w:val="23"/>
        </w:rPr>
        <w:t xml:space="preserve"> Московской области</w:t>
      </w: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1. Комиссия по проведению Всероссийской переписи населения 2020 года на территории</w:t>
      </w:r>
      <w:r w:rsidR="00A24FD8">
        <w:rPr>
          <w:rFonts w:ascii="Times New Roman" w:hAnsi="Times New Roman" w:cs="Times New Roman"/>
          <w:sz w:val="24"/>
          <w:szCs w:val="24"/>
        </w:rPr>
        <w:t xml:space="preserve">, </w:t>
      </w:r>
      <w:r w:rsidR="00A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находящейся в ведении администрации </w:t>
      </w:r>
      <w:r w:rsidR="00A24FD8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A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="00A24FD8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>Московской области (далее – Комиссия) образована для своевременного выполнения мероприятий по подготовке и проведению 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района.</w:t>
      </w:r>
      <w:r w:rsidRPr="00CE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</w:t>
      </w:r>
      <w:r w:rsidR="007272B7">
        <w:rPr>
          <w:rFonts w:ascii="Times New Roman" w:hAnsi="Times New Roman" w:cs="Times New Roman"/>
          <w:sz w:val="24"/>
          <w:szCs w:val="24"/>
        </w:rPr>
        <w:t>ральным законом от 25.01.2002 №</w:t>
      </w:r>
      <w:r w:rsidRPr="00CE2DE6">
        <w:rPr>
          <w:rFonts w:ascii="Times New Roman" w:hAnsi="Times New Roman" w:cs="Times New Roman"/>
          <w:sz w:val="24"/>
          <w:szCs w:val="24"/>
        </w:rPr>
        <w:t>8-ФЗ «О Всероссийской переписи населения»,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Московской области, а также настоящим Положением.</w:t>
      </w:r>
      <w:proofErr w:type="gramEnd"/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7E2D76" w:rsidRPr="00CE2DE6" w:rsidRDefault="007E2D76" w:rsidP="00B632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1) обеспечение согласованных действий территориальных органов федеральных органов исполнительной власти, исполнительных органов государственной власти Московской области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, </w:t>
      </w:r>
      <w:r w:rsidRPr="00CE2DE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27F18" w:rsidRPr="00CE2DE6">
        <w:rPr>
          <w:rFonts w:ascii="Times New Roman" w:hAnsi="Times New Roman" w:cs="Times New Roman"/>
          <w:sz w:val="24"/>
          <w:szCs w:val="24"/>
        </w:rPr>
        <w:t>и организаций</w:t>
      </w:r>
      <w:r w:rsidR="00A112E0">
        <w:rPr>
          <w:rFonts w:ascii="Times New Roman" w:hAnsi="Times New Roman" w:cs="Times New Roman"/>
          <w:sz w:val="24"/>
          <w:szCs w:val="24"/>
        </w:rPr>
        <w:t xml:space="preserve"> 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в </w:t>
      </w:r>
      <w:r w:rsidRPr="00CE2DE6">
        <w:rPr>
          <w:rFonts w:ascii="Times New Roman" w:hAnsi="Times New Roman" w:cs="Times New Roman"/>
          <w:sz w:val="24"/>
          <w:szCs w:val="24"/>
        </w:rPr>
        <w:t>подготовке и проведению 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2) оперативное решение вопросов, связанных с подготовкой и проведением 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>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4. Комиссия для осуществления возложенных на нее задач: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1) осуществляет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2DE6">
        <w:rPr>
          <w:rFonts w:ascii="Times New Roman" w:hAnsi="Times New Roman" w:cs="Times New Roman"/>
          <w:sz w:val="24"/>
          <w:szCs w:val="24"/>
        </w:rPr>
        <w:t xml:space="preserve"> ходом подготовки и проведения 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2) рассматривает вопрос о готовности к 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3) 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план мероприятий по подготовке и проведению </w:t>
      </w:r>
      <w:r w:rsidRPr="00CE2DE6">
        <w:rPr>
          <w:rFonts w:ascii="Times New Roman" w:hAnsi="Times New Roman" w:cs="Times New Roman"/>
          <w:sz w:val="24"/>
          <w:szCs w:val="24"/>
        </w:rPr>
        <w:t>Всероссийской переписи населения 2020 года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7F18" w:rsidRPr="00CE2DE6" w:rsidRDefault="00427F18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4) обеспечивает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года</w:t>
      </w:r>
      <w:r w:rsidR="000D23B7" w:rsidRPr="00CE2DE6">
        <w:rPr>
          <w:rFonts w:ascii="Times New Roman" w:hAnsi="Times New Roman" w:cs="Times New Roman"/>
          <w:sz w:val="24"/>
          <w:szCs w:val="24"/>
        </w:rPr>
        <w:t>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1) заслушивать </w:t>
      </w:r>
      <w:r w:rsidR="000D23B7" w:rsidRPr="00CE2DE6">
        <w:rPr>
          <w:rFonts w:ascii="Times New Roman" w:hAnsi="Times New Roman" w:cs="Times New Roman"/>
          <w:sz w:val="24"/>
          <w:szCs w:val="24"/>
        </w:rPr>
        <w:t xml:space="preserve">представителей Территориального органа Федеральной службы государственной статистики по Московской области, представителей организаций о ходе </w:t>
      </w:r>
      <w:r w:rsidR="000D23B7" w:rsidRPr="00CE2DE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и проведении Всероссийской переписи населения 2020 года </w:t>
      </w:r>
      <w:r w:rsidRPr="00CE2DE6">
        <w:rPr>
          <w:rFonts w:ascii="Times New Roman" w:hAnsi="Times New Roman" w:cs="Times New Roman"/>
          <w:sz w:val="24"/>
          <w:szCs w:val="24"/>
        </w:rPr>
        <w:t>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2) </w:t>
      </w:r>
      <w:r w:rsidR="003869FC" w:rsidRPr="00CE2DE6"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и органов местного самоуправления материалы по вопросам Всероссийской переписи населения 2020 года;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2DE6">
        <w:rPr>
          <w:rFonts w:ascii="Times New Roman" w:hAnsi="Times New Roman" w:cs="Times New Roman"/>
          <w:sz w:val="24"/>
          <w:szCs w:val="24"/>
        </w:rPr>
        <w:t xml:space="preserve">3) приглашать на заседания Комиссии и привлекать в установленном законодательством Российской Федерации и законодательством Московской области порядке к работе Комиссии представителей органов 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государственной власти, структурных подразделений администрации Сергиево-Посадского муниципального района, предприятий, учреждений и организаций, </w:t>
      </w:r>
      <w:r w:rsidRPr="00CE2DE6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 и религиозных организаций, а также средств массовой информации;</w:t>
      </w:r>
      <w:proofErr w:type="gramEnd"/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4) создавать </w:t>
      </w:r>
      <w:r w:rsidR="003869FC" w:rsidRPr="00CE2DE6">
        <w:rPr>
          <w:rFonts w:ascii="Times New Roman" w:hAnsi="Times New Roman" w:cs="Times New Roman"/>
          <w:sz w:val="24"/>
          <w:szCs w:val="24"/>
        </w:rPr>
        <w:t>временные р</w:t>
      </w:r>
      <w:r w:rsidRPr="00CE2DE6">
        <w:rPr>
          <w:rFonts w:ascii="Times New Roman" w:hAnsi="Times New Roman" w:cs="Times New Roman"/>
          <w:sz w:val="24"/>
          <w:szCs w:val="24"/>
        </w:rPr>
        <w:t>абочие группы для проработки предложений по вопросам, связанным с решением возложенных на Комиссию задач.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ab/>
        <w:t xml:space="preserve">6. Состав Комиссии утверждается Главой Сергиево-Посадского муниципального района Московской области.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7.</w:t>
      </w:r>
      <w:r w:rsidR="007272B7">
        <w:rPr>
          <w:rFonts w:ascii="Times New Roman" w:hAnsi="Times New Roman" w:cs="Times New Roman"/>
          <w:sz w:val="24"/>
          <w:szCs w:val="24"/>
        </w:rPr>
        <w:t> 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Возглавляет Комиссию председатель, который руководит деятельностью Комиссии, определяет порядок рассмотрения вопросов на заседании Комиссии,  </w:t>
      </w:r>
      <w:r w:rsidRPr="00CE2DE6">
        <w:rPr>
          <w:rFonts w:ascii="Times New Roman" w:hAnsi="Times New Roman" w:cs="Times New Roman"/>
          <w:sz w:val="24"/>
          <w:szCs w:val="24"/>
        </w:rPr>
        <w:t>утверждает план работы Комиссии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, </w:t>
      </w:r>
      <w:r w:rsidRPr="00CE2DE6">
        <w:rPr>
          <w:rFonts w:ascii="Times New Roman" w:hAnsi="Times New Roman" w:cs="Times New Roman"/>
          <w:sz w:val="24"/>
          <w:szCs w:val="24"/>
        </w:rPr>
        <w:t>вносит предложения об изменении состава Комиссии. В отсутствие председателя Комиссии его обязанности выполняет один из заместителей председателя Комиссии, по решению председателя Комиссии.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8. </w:t>
      </w:r>
      <w:r w:rsidR="007E2D76" w:rsidRPr="00CE2DE6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 в соответствии с ежегодными планами работы.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9</w:t>
      </w:r>
      <w:r w:rsidR="007E2D76" w:rsidRPr="00CE2DE6">
        <w:rPr>
          <w:rFonts w:ascii="Times New Roman" w:hAnsi="Times New Roman" w:cs="Times New Roman"/>
          <w:sz w:val="24"/>
          <w:szCs w:val="24"/>
        </w:rPr>
        <w:t>. Заседания Комиссии считаются правомочными в случае присутствия на них не менее половины от общего числа ее членов. Член Комиссии в случае невозможности его участия в заседании Комиссии вправе направить в письменной форме в Комиссию свои предложения и замечания по существу рассматриваемых вопросов.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</w:t>
      </w:r>
      <w:r w:rsidR="003869FC" w:rsidRPr="00CE2DE6">
        <w:rPr>
          <w:rFonts w:ascii="Times New Roman" w:hAnsi="Times New Roman" w:cs="Times New Roman"/>
          <w:sz w:val="24"/>
          <w:szCs w:val="24"/>
        </w:rPr>
        <w:t>0</w:t>
      </w:r>
      <w:r w:rsidRPr="00CE2DE6">
        <w:rPr>
          <w:rFonts w:ascii="Times New Roman" w:hAnsi="Times New Roman" w:cs="Times New Roman"/>
          <w:sz w:val="24"/>
          <w:szCs w:val="24"/>
        </w:rPr>
        <w:t>.</w:t>
      </w:r>
      <w:r w:rsidR="007272B7">
        <w:rPr>
          <w:rFonts w:ascii="Times New Roman" w:hAnsi="Times New Roman" w:cs="Times New Roman"/>
          <w:sz w:val="24"/>
          <w:szCs w:val="24"/>
        </w:rPr>
        <w:t> </w:t>
      </w:r>
      <w:r w:rsidRPr="00CE2DE6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</w:t>
      </w:r>
      <w:r w:rsidR="00B632AC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B632AC">
        <w:rPr>
          <w:rFonts w:ascii="Times New Roman" w:hAnsi="Times New Roman" w:cs="Times New Roman"/>
          <w:sz w:val="24"/>
          <w:szCs w:val="24"/>
        </w:rPr>
        <w:t xml:space="preserve"> ведутся секретарём </w:t>
      </w:r>
      <w:r w:rsidRPr="00CE2DE6">
        <w:rPr>
          <w:rFonts w:ascii="Times New Roman" w:hAnsi="Times New Roman" w:cs="Times New Roman"/>
          <w:sz w:val="24"/>
          <w:szCs w:val="24"/>
        </w:rPr>
        <w:t xml:space="preserve"> </w:t>
      </w:r>
      <w:r w:rsidR="00B632AC">
        <w:rPr>
          <w:rFonts w:ascii="Times New Roman" w:hAnsi="Times New Roman" w:cs="Times New Roman"/>
          <w:sz w:val="24"/>
          <w:szCs w:val="24"/>
        </w:rPr>
        <w:t xml:space="preserve">Комиссии и </w:t>
      </w:r>
      <w:r w:rsidRPr="00CE2DE6">
        <w:rPr>
          <w:rFonts w:ascii="Times New Roman" w:hAnsi="Times New Roman" w:cs="Times New Roman"/>
          <w:sz w:val="24"/>
          <w:szCs w:val="24"/>
        </w:rPr>
        <w:t xml:space="preserve">подписываются председательствующим на заседании Комиссии. 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11</w:t>
      </w:r>
      <w:r w:rsidR="007E2D76" w:rsidRPr="00CE2DE6">
        <w:rPr>
          <w:rFonts w:ascii="Times New Roman" w:hAnsi="Times New Roman" w:cs="Times New Roman"/>
          <w:sz w:val="24"/>
          <w:szCs w:val="24"/>
        </w:rPr>
        <w:t xml:space="preserve">. Решения, принятые Комиссией в пределах ее компетенции, являются обязательными для </w:t>
      </w:r>
      <w:r w:rsidR="00CE2DE6" w:rsidRPr="00CE2DE6">
        <w:rPr>
          <w:rFonts w:ascii="Times New Roman" w:hAnsi="Times New Roman" w:cs="Times New Roman"/>
          <w:sz w:val="24"/>
          <w:szCs w:val="24"/>
        </w:rPr>
        <w:t>всех организаций на территории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находящейся в ведении администрации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  <w:r w:rsidR="007E2D76" w:rsidRPr="00CE2DE6">
        <w:rPr>
          <w:rFonts w:ascii="Times New Roman" w:hAnsi="Times New Roman" w:cs="Times New Roman"/>
          <w:sz w:val="24"/>
          <w:szCs w:val="24"/>
        </w:rPr>
        <w:t>.</w:t>
      </w:r>
    </w:p>
    <w:p w:rsidR="00B1119E" w:rsidRPr="00CE2DE6" w:rsidRDefault="00CE2DE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12</w:t>
      </w:r>
      <w:r w:rsidR="007E2D76" w:rsidRPr="00CE2DE6">
        <w:rPr>
          <w:rFonts w:ascii="Times New Roman" w:hAnsi="Times New Roman" w:cs="Times New Roman"/>
          <w:sz w:val="24"/>
          <w:szCs w:val="24"/>
        </w:rPr>
        <w:t>.</w:t>
      </w:r>
      <w:r w:rsidR="007272B7">
        <w:rPr>
          <w:rFonts w:ascii="Times New Roman" w:hAnsi="Times New Roman" w:cs="Times New Roman"/>
          <w:sz w:val="24"/>
          <w:szCs w:val="24"/>
        </w:rPr>
        <w:t> </w:t>
      </w:r>
      <w:r w:rsidR="007E2D76" w:rsidRPr="00CE2DE6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осуществляется </w:t>
      </w:r>
      <w:r w:rsidRPr="00CE2DE6">
        <w:rPr>
          <w:rFonts w:ascii="Times New Roman" w:hAnsi="Times New Roman" w:cs="Times New Roman"/>
          <w:sz w:val="24"/>
          <w:szCs w:val="24"/>
        </w:rPr>
        <w:t>организационно-контрольным управлением администрации Сергиево-Посадского муниципального района</w:t>
      </w:r>
      <w:r w:rsidR="007E2D76" w:rsidRPr="00CE2DE6">
        <w:rPr>
          <w:rFonts w:ascii="Times New Roman" w:hAnsi="Times New Roman" w:cs="Times New Roman"/>
          <w:sz w:val="24"/>
          <w:szCs w:val="24"/>
        </w:rPr>
        <w:t>.</w:t>
      </w:r>
    </w:p>
    <w:sectPr w:rsidR="00B1119E" w:rsidRPr="00CE2DE6" w:rsidSect="007272B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46" w:right="567" w:bottom="1133" w:left="1985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64" w:rsidRDefault="00560064" w:rsidP="00F22C3D">
      <w:pPr>
        <w:spacing w:after="0" w:line="240" w:lineRule="auto"/>
      </w:pPr>
      <w:r>
        <w:separator/>
      </w:r>
    </w:p>
  </w:endnote>
  <w:endnote w:type="continuationSeparator" w:id="0">
    <w:p w:rsidR="00560064" w:rsidRDefault="00560064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Pr="00BD6213" w:rsidRDefault="00BD6213" w:rsidP="00BD6213">
    <w:pPr>
      <w:pStyle w:val="a8"/>
      <w:rPr>
        <w:rFonts w:ascii="Times New Roman" w:hAnsi="Times New Roman" w:cs="Times New Roman"/>
      </w:rPr>
    </w:pPr>
    <w:r w:rsidRPr="007272B7">
      <w:rPr>
        <w:rFonts w:ascii="Times New Roman" w:hAnsi="Times New Roman" w:cs="Times New Roman"/>
      </w:rPr>
      <w:t>Пост.1087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Pr="00BD6213" w:rsidRDefault="00BD6213" w:rsidP="00BD6213">
    <w:pPr>
      <w:pStyle w:val="a8"/>
      <w:rPr>
        <w:rFonts w:ascii="Times New Roman" w:hAnsi="Times New Roman" w:cs="Times New Roman"/>
      </w:rPr>
    </w:pPr>
    <w:r w:rsidRPr="007272B7">
      <w:rPr>
        <w:rFonts w:ascii="Times New Roman" w:hAnsi="Times New Roman" w:cs="Times New Roman"/>
      </w:rPr>
      <w:t>Пост.1087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B7" w:rsidRPr="007272B7" w:rsidRDefault="007272B7">
    <w:pPr>
      <w:pStyle w:val="a8"/>
      <w:rPr>
        <w:rFonts w:ascii="Times New Roman" w:hAnsi="Times New Roman" w:cs="Times New Roman"/>
      </w:rPr>
    </w:pPr>
    <w:r w:rsidRPr="007272B7">
      <w:rPr>
        <w:rFonts w:ascii="Times New Roman" w:hAnsi="Times New Roman" w:cs="Times New Roman"/>
      </w:rPr>
      <w:t>Пост.1087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64" w:rsidRDefault="00560064" w:rsidP="00F22C3D">
      <w:pPr>
        <w:spacing w:after="0" w:line="240" w:lineRule="auto"/>
      </w:pPr>
      <w:r>
        <w:separator/>
      </w:r>
    </w:p>
  </w:footnote>
  <w:footnote w:type="continuationSeparator" w:id="0">
    <w:p w:rsidR="00560064" w:rsidRDefault="00560064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3D" w:rsidRPr="00E03CE0" w:rsidRDefault="00B95C97" w:rsidP="00E03CE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3D" w:rsidRDefault="00F22C3D">
    <w:pPr>
      <w:pStyle w:val="a6"/>
      <w:jc w:val="center"/>
    </w:pPr>
  </w:p>
  <w:p w:rsidR="00F22C3D" w:rsidRDefault="00B632AC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30"/>
    <w:rsid w:val="0001133D"/>
    <w:rsid w:val="00017D77"/>
    <w:rsid w:val="00033581"/>
    <w:rsid w:val="00043F2F"/>
    <w:rsid w:val="000553F6"/>
    <w:rsid w:val="00067F7E"/>
    <w:rsid w:val="00080C4D"/>
    <w:rsid w:val="00087F3D"/>
    <w:rsid w:val="00096515"/>
    <w:rsid w:val="000B4DA7"/>
    <w:rsid w:val="000C0E6C"/>
    <w:rsid w:val="000D23B7"/>
    <w:rsid w:val="000E2E33"/>
    <w:rsid w:val="000E5DB2"/>
    <w:rsid w:val="000F614F"/>
    <w:rsid w:val="00102DCF"/>
    <w:rsid w:val="00125590"/>
    <w:rsid w:val="001305AD"/>
    <w:rsid w:val="00131511"/>
    <w:rsid w:val="00131B0B"/>
    <w:rsid w:val="00137FFD"/>
    <w:rsid w:val="00142FBD"/>
    <w:rsid w:val="00144800"/>
    <w:rsid w:val="00146682"/>
    <w:rsid w:val="001874D9"/>
    <w:rsid w:val="00197B4A"/>
    <w:rsid w:val="001B2C34"/>
    <w:rsid w:val="001B2CD7"/>
    <w:rsid w:val="001E0B40"/>
    <w:rsid w:val="001E31AA"/>
    <w:rsid w:val="001F3740"/>
    <w:rsid w:val="00200286"/>
    <w:rsid w:val="0025303F"/>
    <w:rsid w:val="002577BE"/>
    <w:rsid w:val="00277BF0"/>
    <w:rsid w:val="002B1B4A"/>
    <w:rsid w:val="00302501"/>
    <w:rsid w:val="003072B8"/>
    <w:rsid w:val="0031476F"/>
    <w:rsid w:val="0031605B"/>
    <w:rsid w:val="0031754F"/>
    <w:rsid w:val="003206BC"/>
    <w:rsid w:val="00341118"/>
    <w:rsid w:val="0036068B"/>
    <w:rsid w:val="00361055"/>
    <w:rsid w:val="00366C86"/>
    <w:rsid w:val="00367CCA"/>
    <w:rsid w:val="00375DB5"/>
    <w:rsid w:val="003869FC"/>
    <w:rsid w:val="00391F08"/>
    <w:rsid w:val="0039626F"/>
    <w:rsid w:val="003C3044"/>
    <w:rsid w:val="003C655F"/>
    <w:rsid w:val="003D01FA"/>
    <w:rsid w:val="003D02C3"/>
    <w:rsid w:val="003E1C76"/>
    <w:rsid w:val="00400B31"/>
    <w:rsid w:val="00405A3D"/>
    <w:rsid w:val="00407E18"/>
    <w:rsid w:val="004144D0"/>
    <w:rsid w:val="00414677"/>
    <w:rsid w:val="00416C84"/>
    <w:rsid w:val="00422A37"/>
    <w:rsid w:val="00427F18"/>
    <w:rsid w:val="00441A53"/>
    <w:rsid w:val="00466AAD"/>
    <w:rsid w:val="00493496"/>
    <w:rsid w:val="004A7558"/>
    <w:rsid w:val="004A7CC7"/>
    <w:rsid w:val="004E668B"/>
    <w:rsid w:val="004F3938"/>
    <w:rsid w:val="005021E1"/>
    <w:rsid w:val="00503206"/>
    <w:rsid w:val="005265AE"/>
    <w:rsid w:val="00531AB2"/>
    <w:rsid w:val="00560064"/>
    <w:rsid w:val="00561048"/>
    <w:rsid w:val="00564A82"/>
    <w:rsid w:val="005719BF"/>
    <w:rsid w:val="0058594E"/>
    <w:rsid w:val="005C4B7C"/>
    <w:rsid w:val="005E5549"/>
    <w:rsid w:val="005E64DB"/>
    <w:rsid w:val="005F0E8D"/>
    <w:rsid w:val="005F7161"/>
    <w:rsid w:val="00603CB1"/>
    <w:rsid w:val="00604CC3"/>
    <w:rsid w:val="00605B84"/>
    <w:rsid w:val="00612B46"/>
    <w:rsid w:val="006172B3"/>
    <w:rsid w:val="00622BF0"/>
    <w:rsid w:val="0062404C"/>
    <w:rsid w:val="0063053D"/>
    <w:rsid w:val="00633B81"/>
    <w:rsid w:val="0064765C"/>
    <w:rsid w:val="0065255B"/>
    <w:rsid w:val="0065355E"/>
    <w:rsid w:val="00656246"/>
    <w:rsid w:val="00664739"/>
    <w:rsid w:val="00667A28"/>
    <w:rsid w:val="006845DB"/>
    <w:rsid w:val="00684914"/>
    <w:rsid w:val="00685A06"/>
    <w:rsid w:val="006B1184"/>
    <w:rsid w:val="006B1614"/>
    <w:rsid w:val="006B21F7"/>
    <w:rsid w:val="006C7157"/>
    <w:rsid w:val="006F56BD"/>
    <w:rsid w:val="007001D0"/>
    <w:rsid w:val="00702A63"/>
    <w:rsid w:val="00702FFB"/>
    <w:rsid w:val="00720AF0"/>
    <w:rsid w:val="007253B6"/>
    <w:rsid w:val="007272B7"/>
    <w:rsid w:val="00730834"/>
    <w:rsid w:val="0073164E"/>
    <w:rsid w:val="00731862"/>
    <w:rsid w:val="00747D47"/>
    <w:rsid w:val="007507EF"/>
    <w:rsid w:val="00751A54"/>
    <w:rsid w:val="0075613E"/>
    <w:rsid w:val="0076060A"/>
    <w:rsid w:val="00786BC6"/>
    <w:rsid w:val="00790C18"/>
    <w:rsid w:val="007A027E"/>
    <w:rsid w:val="007D29BA"/>
    <w:rsid w:val="007E2D76"/>
    <w:rsid w:val="00815728"/>
    <w:rsid w:val="00827977"/>
    <w:rsid w:val="00827E21"/>
    <w:rsid w:val="00836CC3"/>
    <w:rsid w:val="00840EBE"/>
    <w:rsid w:val="00850430"/>
    <w:rsid w:val="0085498F"/>
    <w:rsid w:val="00855C03"/>
    <w:rsid w:val="00856BCB"/>
    <w:rsid w:val="00874697"/>
    <w:rsid w:val="00880094"/>
    <w:rsid w:val="008852DC"/>
    <w:rsid w:val="008A064A"/>
    <w:rsid w:val="008A2DB7"/>
    <w:rsid w:val="008E01EB"/>
    <w:rsid w:val="008E6BE3"/>
    <w:rsid w:val="008E7EE2"/>
    <w:rsid w:val="008F5767"/>
    <w:rsid w:val="00904776"/>
    <w:rsid w:val="00914125"/>
    <w:rsid w:val="00927529"/>
    <w:rsid w:val="00943873"/>
    <w:rsid w:val="0095636B"/>
    <w:rsid w:val="009625B1"/>
    <w:rsid w:val="009702E5"/>
    <w:rsid w:val="00977FB7"/>
    <w:rsid w:val="00980187"/>
    <w:rsid w:val="0098321C"/>
    <w:rsid w:val="00996A58"/>
    <w:rsid w:val="009A453D"/>
    <w:rsid w:val="009A5B7E"/>
    <w:rsid w:val="009B3073"/>
    <w:rsid w:val="009C129B"/>
    <w:rsid w:val="009E3EA4"/>
    <w:rsid w:val="009F3999"/>
    <w:rsid w:val="00A112E0"/>
    <w:rsid w:val="00A12250"/>
    <w:rsid w:val="00A12B0C"/>
    <w:rsid w:val="00A15197"/>
    <w:rsid w:val="00A228F6"/>
    <w:rsid w:val="00A24FD8"/>
    <w:rsid w:val="00A411D7"/>
    <w:rsid w:val="00A50F05"/>
    <w:rsid w:val="00AA1010"/>
    <w:rsid w:val="00AA19C1"/>
    <w:rsid w:val="00AA2BC1"/>
    <w:rsid w:val="00AA2C20"/>
    <w:rsid w:val="00AA5D6D"/>
    <w:rsid w:val="00AB115A"/>
    <w:rsid w:val="00AC3FC7"/>
    <w:rsid w:val="00B1119E"/>
    <w:rsid w:val="00B258D5"/>
    <w:rsid w:val="00B632AC"/>
    <w:rsid w:val="00B64577"/>
    <w:rsid w:val="00B9152C"/>
    <w:rsid w:val="00B95C97"/>
    <w:rsid w:val="00BB2FD6"/>
    <w:rsid w:val="00BB470C"/>
    <w:rsid w:val="00BC31FA"/>
    <w:rsid w:val="00BC71B1"/>
    <w:rsid w:val="00BD46AB"/>
    <w:rsid w:val="00BD6213"/>
    <w:rsid w:val="00BE2C3C"/>
    <w:rsid w:val="00BE4A79"/>
    <w:rsid w:val="00BF22AF"/>
    <w:rsid w:val="00C04BB5"/>
    <w:rsid w:val="00C05BA4"/>
    <w:rsid w:val="00C244CD"/>
    <w:rsid w:val="00C25579"/>
    <w:rsid w:val="00C25AFD"/>
    <w:rsid w:val="00C44F26"/>
    <w:rsid w:val="00C46A3D"/>
    <w:rsid w:val="00C50C9D"/>
    <w:rsid w:val="00C72699"/>
    <w:rsid w:val="00C7665C"/>
    <w:rsid w:val="00C82291"/>
    <w:rsid w:val="00C83A0E"/>
    <w:rsid w:val="00C87D8F"/>
    <w:rsid w:val="00C9098B"/>
    <w:rsid w:val="00C95289"/>
    <w:rsid w:val="00C95DEA"/>
    <w:rsid w:val="00CA03CC"/>
    <w:rsid w:val="00CA25A2"/>
    <w:rsid w:val="00CB279A"/>
    <w:rsid w:val="00CB3C7D"/>
    <w:rsid w:val="00CD15A6"/>
    <w:rsid w:val="00CE1FA0"/>
    <w:rsid w:val="00CE2DE6"/>
    <w:rsid w:val="00CE3A84"/>
    <w:rsid w:val="00CF017B"/>
    <w:rsid w:val="00CF55FC"/>
    <w:rsid w:val="00D069C8"/>
    <w:rsid w:val="00D31584"/>
    <w:rsid w:val="00D36A17"/>
    <w:rsid w:val="00D57046"/>
    <w:rsid w:val="00D57FA1"/>
    <w:rsid w:val="00D64460"/>
    <w:rsid w:val="00D6518C"/>
    <w:rsid w:val="00D767B6"/>
    <w:rsid w:val="00D7793E"/>
    <w:rsid w:val="00D82306"/>
    <w:rsid w:val="00D858B3"/>
    <w:rsid w:val="00DA2B9D"/>
    <w:rsid w:val="00DC0E91"/>
    <w:rsid w:val="00DD2871"/>
    <w:rsid w:val="00DD2F22"/>
    <w:rsid w:val="00DE604B"/>
    <w:rsid w:val="00E03CE0"/>
    <w:rsid w:val="00E0707C"/>
    <w:rsid w:val="00E17D8F"/>
    <w:rsid w:val="00E40EE4"/>
    <w:rsid w:val="00E51404"/>
    <w:rsid w:val="00E56CD1"/>
    <w:rsid w:val="00E6117E"/>
    <w:rsid w:val="00E71D53"/>
    <w:rsid w:val="00EA0E49"/>
    <w:rsid w:val="00EB103D"/>
    <w:rsid w:val="00EC52B4"/>
    <w:rsid w:val="00EC67AD"/>
    <w:rsid w:val="00ED1457"/>
    <w:rsid w:val="00F14918"/>
    <w:rsid w:val="00F203FC"/>
    <w:rsid w:val="00F22C3D"/>
    <w:rsid w:val="00F3763E"/>
    <w:rsid w:val="00F77533"/>
    <w:rsid w:val="00F8242B"/>
    <w:rsid w:val="00F852D5"/>
    <w:rsid w:val="00F86A4F"/>
    <w:rsid w:val="00F95AFF"/>
    <w:rsid w:val="00F97030"/>
    <w:rsid w:val="00FA472F"/>
    <w:rsid w:val="00FA7466"/>
    <w:rsid w:val="00FB7B78"/>
    <w:rsid w:val="00FC1B54"/>
    <w:rsid w:val="00FE53A4"/>
    <w:rsid w:val="00FF10A2"/>
    <w:rsid w:val="00FF32A7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183A-F44F-4726-B471-C6E483B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4</cp:revision>
  <cp:lastPrinted>2019-07-29T06:08:00Z</cp:lastPrinted>
  <dcterms:created xsi:type="dcterms:W3CDTF">2019-07-30T05:21:00Z</dcterms:created>
  <dcterms:modified xsi:type="dcterms:W3CDTF">2019-07-30T05:24:00Z</dcterms:modified>
</cp:coreProperties>
</file>