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EAE" w:rsidRDefault="00954EAE" w:rsidP="00954EAE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к постановлению</w:t>
      </w:r>
    </w:p>
    <w:p w:rsidR="00954EAE" w:rsidRDefault="00954EAE" w:rsidP="00954EAE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Главы Сергиево-Посадского</w:t>
      </w:r>
    </w:p>
    <w:p w:rsidR="00954EAE" w:rsidRDefault="00954EAE" w:rsidP="00954EAE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</w:t>
      </w:r>
    </w:p>
    <w:p w:rsidR="00954EAE" w:rsidRDefault="00954EAE" w:rsidP="00954EAE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D7A07">
        <w:rPr>
          <w:rFonts w:ascii="Times New Roman" w:eastAsia="Times New Roman" w:hAnsi="Times New Roman"/>
          <w:sz w:val="24"/>
          <w:szCs w:val="24"/>
          <w:lang w:eastAsia="ru-RU"/>
        </w:rPr>
        <w:t>15.10.2019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1D7A07">
        <w:rPr>
          <w:rFonts w:ascii="Times New Roman" w:eastAsia="Times New Roman" w:hAnsi="Times New Roman"/>
          <w:sz w:val="24"/>
          <w:szCs w:val="24"/>
          <w:lang w:eastAsia="ru-RU"/>
        </w:rPr>
        <w:t>1743-ПГ</w:t>
      </w:r>
      <w:bookmarkStart w:id="0" w:name="_GoBack"/>
      <w:bookmarkEnd w:id="0"/>
    </w:p>
    <w:p w:rsidR="00954EAE" w:rsidRDefault="00954EAE" w:rsidP="00954EAE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№2 к Положению</w:t>
      </w:r>
    </w:p>
    <w:p w:rsidR="00954EAE" w:rsidRDefault="00954EAE" w:rsidP="00954EAE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 оплате труда работников</w:t>
      </w:r>
    </w:p>
    <w:p w:rsidR="00954EAE" w:rsidRDefault="00954EAE" w:rsidP="00954EAE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муниципальных образовательных</w:t>
      </w:r>
    </w:p>
    <w:p w:rsidR="00954EAE" w:rsidRDefault="00954EAE" w:rsidP="00954EAE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организаций Сергиево-Посадского</w:t>
      </w:r>
    </w:p>
    <w:p w:rsidR="00954EAE" w:rsidRDefault="00954EAE" w:rsidP="00954EAE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</w:t>
      </w:r>
      <w:r w:rsidR="00DB36C8">
        <w:rPr>
          <w:rFonts w:ascii="Times New Roman" w:eastAsia="Times New Roman" w:hAnsi="Times New Roman"/>
          <w:sz w:val="24"/>
          <w:szCs w:val="24"/>
          <w:lang w:eastAsia="ru-RU"/>
        </w:rPr>
        <w:t>, утвержденному постановлением Главы Сергиево-Посадского муниципального района</w:t>
      </w:r>
    </w:p>
    <w:p w:rsidR="00DB36C8" w:rsidRDefault="00DB36C8" w:rsidP="00954EAE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27.02.2014 № 292-ПГ</w:t>
      </w:r>
    </w:p>
    <w:p w:rsidR="00954EAE" w:rsidRDefault="00954EAE" w:rsidP="00954E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4EAE" w:rsidRDefault="00954EAE" w:rsidP="00954E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4EAE" w:rsidRDefault="00954EAE" w:rsidP="00954E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Ставки</w:t>
      </w:r>
    </w:p>
    <w:p w:rsidR="00954EAE" w:rsidRDefault="00954EAE" w:rsidP="00954E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заработной платы (должностные оклады) педагогических работников</w:t>
      </w:r>
    </w:p>
    <w:p w:rsidR="00954EAE" w:rsidRDefault="00954EAE" w:rsidP="00954E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образовательных организаций</w:t>
      </w:r>
    </w:p>
    <w:p w:rsidR="00954EAE" w:rsidRPr="008A6B8F" w:rsidRDefault="00954EAE" w:rsidP="00954E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6B8F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1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734"/>
        <w:gridCol w:w="733"/>
        <w:gridCol w:w="733"/>
        <w:gridCol w:w="733"/>
        <w:gridCol w:w="733"/>
        <w:gridCol w:w="733"/>
        <w:gridCol w:w="784"/>
        <w:gridCol w:w="1127"/>
        <w:gridCol w:w="1142"/>
      </w:tblGrid>
      <w:tr w:rsidR="00954EAE" w:rsidRPr="008A6B8F" w:rsidTr="00D03528">
        <w:trPr>
          <w:trHeight w:val="15"/>
          <w:tblCellSpacing w:w="15" w:type="dxa"/>
        </w:trPr>
        <w:tc>
          <w:tcPr>
            <w:tcW w:w="720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Должности педагогических работников </w:t>
            </w:r>
          </w:p>
        </w:tc>
        <w:tc>
          <w:tcPr>
            <w:tcW w:w="4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ставок заработной платы (должностных окладов) по стажу педагогической работы (работы по специальности), в рублях </w:t>
            </w:r>
          </w:p>
        </w:tc>
        <w:tc>
          <w:tcPr>
            <w:tcW w:w="2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ставок заработной платы (должностных окладов) по квалификационным категориям, в рублях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0 до 3 лет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3 до 5 лет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5 до 10 лет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10 до 15 лет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15 до 20 лет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свыше 20 лет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квалифика-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ционная категория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 квалифика-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ционная категория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работники, имеющие высшее образование по программам специалитета и магистратуры: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2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работники, работающие в дошкольных группах образовательных организаций, реализующих образовательную программу дошкольного образования: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Учитель, учитель-дефектолог, учитель-логопед, концертмейс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тер, воспитатель, социальный педагог, музыкальный руководитель, инструктор по физической культуре, педагог дополнительного образования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17810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19560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21440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23530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24270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27270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29380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Старший воспитатель при стаже работы в должности воспитателя не менее 2 лет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19560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21440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23530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27270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29380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 общеобразовательных организаций: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Учитель, воспитатель в группе продленного дня, социальный педагог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14860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16555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18000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18480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18965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19690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21630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23075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Учитель-дефектолог, учитель-логопед, воспитатель, концертмейстер, музыкальный руководитель, старший вожатый, педагог-библиотекарь, педагог-организатор, педагог дополнительного образования, инструктор 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 труду, инструктор по физической культуре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13715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15275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16600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17045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17500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18165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19955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21280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Преподаватель-организатор основ безопасности жизнедеятельности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15275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16600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17045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17500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17500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17500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19955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21280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Мастер производственного обучения, старший воспитатель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15275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16600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17045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18165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18165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18165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19955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21280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музыкальных дисциплин, имеющий высшее музыкальное образование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13715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15275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17500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18165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18165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18165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19955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21280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 образовательных организаций дополнительного образования: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Учитель, учитель-дефектолог, учитель-логопед, преподаватель, воспитатель, социальный педагог, концертмейстер, музыкальный руководитель, старший вожатый, педагог-организатор, педагог дополнительного образования, 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инструктор по труду, инструктор по физической культуре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15735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17510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19060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19565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20070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20835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22885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24410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Преподаватель-организатор основ безопасности жизнедеятельности, руководитель физического воспитания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17510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19060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19565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20070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20070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20070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22885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24410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Мастер производственного обучения, старший воспитатель, старший педагог дополнительного образования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17510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19060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19565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20835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20835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20835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22885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24410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музыкальных дисциплин, имеющий высшее музыкальное образование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15735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17510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20070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20835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20835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20835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22885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24410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работники, имеющие высшее образование по программам бакалавриата: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Педагогические работники, работающие в дошкольных группах образовательных организаций, реализующих образовательную 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программу дошкольного образования: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Учитель, учитель-дефектолог, учитель-логопед, концертмейстер, воспитатель, социальный педагог, музыкальный руководитель, инструктор по физической культуре, педагог дополнительного образования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20370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22355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23060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27270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29380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Старший воспитатель при стаже работы в должности воспитателя не менее 2 лет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20370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22355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27270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29380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 общеобразовательных организаций: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Учитель, воспитатель в группе продленного дня, социальный педагог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14115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15725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17100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18000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18480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18705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21630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23075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Учитель-дефектолог, учитель-логопед, воспитатель, концертмейстер, музыкальный руководитель, старший вожатый, 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педагог-библиотекарь, педагог-организатор, педагог дополнительного образования, инструктор по труду, инструктор по физической культуре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13030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14510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15770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16600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17045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17255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19955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21280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Преподаватель-организатор основ безопасности жизнедеятельности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14510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15770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16600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17045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17045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17045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19955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21280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Мастер производственного обучения, старший воспитатель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14510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15770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16600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17255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17255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17255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19955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21280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музыкальных дисциплин, имеющий высшее музыкальное образование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13030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14510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16625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17255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17255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17255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19955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21280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 образовательных организаций дополнительного образования: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Учитель, учитель-дефектолог, учитель-логопед, преподаватель, воспитатель, социальный педагог, концертмейстер, музыкальный 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руководитель, старший вожатый, педагог-организатор, педагог дополнительного образования, инструктор по труду, инструктор по физической культуре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14950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16635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18105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19060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19565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19790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22885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24410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Преподаватель-организатор основ безопасности жизнедеятельности, руководитель физического воспитания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16635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18105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19060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19565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19565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19565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22885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24410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Мастер производственного обучения, старший воспитатель, старший педагог дополнительного образования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16635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18105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19060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19790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19790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19790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22885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24410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музыкальных дисциплин, имеющий высшее музыкальное образование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14950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16635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19065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19790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19790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19790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22885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24410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работники, имеющие среднее профессиональное образование: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2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работники, работающие в дошкольных группах образовательных организаций, реализующих образовательную программу дошкольного образования: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Учитель, учитель-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дефектолог, учитель-логопед, концертмейстер, воспитатель, социальный педагог, музыкальный руководитель, инструктор по физической культуре, педагог дополнительного образования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16255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17810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19560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21530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22355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22355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27270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29380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92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 общеобразовательных организаций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Учитель, учитель-дефектолог, учитель-логопед, воспитатель в группе продленного дня, социальный педагог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13660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14860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16555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18000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18480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18480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21630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23075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Воспитатель,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12600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13715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15275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16600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17045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17045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19955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21280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Преподавате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ль-организатор основ безопасности жизнедеятельности, мастер производственного обучения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137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152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75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166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00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170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45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170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45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170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45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19955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21280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 образовательных организаций дополнительного образования: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Учитель, учитель-дефектолог, учитель-логопед, преподаватель, воспитатель, социальный педагог, концертмейстер, педагог дополнительного образования, музыкальный руководитель, старший вожатый, педагог-организатор, инструктор по труду, инструктор по физической культуре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14460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15735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17510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19060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19565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19565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22885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24410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Преподаватель-организатор основ безопасности жизнедеятельности, руководитель физического воспитания, мастер производственного 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обучения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15735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17510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19060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19565 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19565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19565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22885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24410 </w:t>
            </w:r>
          </w:p>
        </w:tc>
      </w:tr>
    </w:tbl>
    <w:p w:rsidR="00954EAE" w:rsidRPr="008A6B8F" w:rsidRDefault="00954EAE" w:rsidP="00954E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6B8F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2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"/>
        <w:gridCol w:w="1648"/>
        <w:gridCol w:w="816"/>
        <w:gridCol w:w="816"/>
        <w:gridCol w:w="816"/>
        <w:gridCol w:w="816"/>
        <w:gridCol w:w="876"/>
        <w:gridCol w:w="1288"/>
        <w:gridCol w:w="1303"/>
      </w:tblGrid>
      <w:tr w:rsidR="00954EAE" w:rsidRPr="008A6B8F" w:rsidTr="00D03528">
        <w:trPr>
          <w:trHeight w:val="15"/>
          <w:tblCellSpacing w:w="15" w:type="dxa"/>
        </w:trPr>
        <w:tc>
          <w:tcPr>
            <w:tcW w:w="802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Должности педагогических работников </w:t>
            </w:r>
          </w:p>
        </w:tc>
        <w:tc>
          <w:tcPr>
            <w:tcW w:w="44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ставок заработной платы (должностных окладов) по стажу педагогической работы (работы по специальности), в рублях </w:t>
            </w: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ставок заработной платы (должностных окладов) по квалификационным категориям, в рублях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0 до 2 лет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2 до 4 лет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4 до 6 лет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6 до 10 лет 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свыше 10 лет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квалифика-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ционная категория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 квалифика-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ционная категория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1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работники, имеющие высшее образование по программам специалитета и магистратуры: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1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работники, работающие в дошкольных группах образовательных организаций, реализующих образовательную программу дошкольного образования: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17810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19560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21450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23530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27270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29380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1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 общеобразовательных организаций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14860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16555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18000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18480 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19690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21630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23075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 образовательных организаций дополнительного образования детей: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15735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17510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19060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19565 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20835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22885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24410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1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работники, имеющие высшее образование по программам бакалавриата: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1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работники, работающие в дошкольных группах образовательных организаций, реализующих образовательную программу дошкольного образования: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16920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20380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22355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27270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29380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1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 общеобразовательных организаций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14115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15725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17100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18000 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18705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21630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23075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 образовательных организаций дополнительного образования детей: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14950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16635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18105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19060 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19790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22885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24410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91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работники, имеющие среднее профессиональное образование: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1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работники, работающие в дошкольных группах образовательных организаций, реализующих образовательную программу дошкольного образования: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16260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17810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19560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21530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21530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27270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29380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91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 общеобразовательных организаций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13660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14860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16555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18000 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18000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21630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23075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 образовательных организаций дополнительного образования детей: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14460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15735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17510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19060 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19060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22885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24410 </w:t>
            </w:r>
          </w:p>
        </w:tc>
      </w:tr>
    </w:tbl>
    <w:p w:rsidR="00954EAE" w:rsidRPr="008A6B8F" w:rsidRDefault="00954EAE" w:rsidP="00954E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6B8F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3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1248"/>
        <w:gridCol w:w="634"/>
        <w:gridCol w:w="634"/>
        <w:gridCol w:w="634"/>
        <w:gridCol w:w="634"/>
        <w:gridCol w:w="634"/>
        <w:gridCol w:w="634"/>
        <w:gridCol w:w="236"/>
        <w:gridCol w:w="550"/>
        <w:gridCol w:w="634"/>
        <w:gridCol w:w="191"/>
        <w:gridCol w:w="933"/>
        <w:gridCol w:w="948"/>
      </w:tblGrid>
      <w:tr w:rsidR="00954EAE" w:rsidRPr="008A6B8F" w:rsidTr="00D03528">
        <w:trPr>
          <w:trHeight w:val="15"/>
          <w:tblCellSpacing w:w="15" w:type="dxa"/>
        </w:trPr>
        <w:tc>
          <w:tcPr>
            <w:tcW w:w="626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Align w:val="center"/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4EAE" w:rsidRPr="008A6B8F" w:rsidTr="00D03528">
        <w:trPr>
          <w:tblCellSpacing w:w="15" w:type="dxa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Должности педагогических работников </w:t>
            </w:r>
          </w:p>
        </w:tc>
        <w:tc>
          <w:tcPr>
            <w:tcW w:w="58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ставок заработной платы (должностных окладов) по стажу педагогической работы (работы по специальности), в рублях 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ставок заработной платы (должностных окладов) по квалификационным категориям, в рублях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6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 до 2 лет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2 до 3 лет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3 до 4 лет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4 до 5 лет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5 до 6 лет 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6 до 8 лет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8 до 12 лет </w:t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свыше 12 лет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квалифика-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ционная категория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 квалифика-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ционная категория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4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работники, имеющие высшее образование по программам специалитета и магистратуры: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4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 методических, ресурсных, учебно-методических кабинетов (центров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393406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 тьютор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14635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15030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16005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17575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18750 </w:t>
            </w:r>
          </w:p>
        </w:tc>
        <w:tc>
          <w:tcPr>
            <w:tcW w:w="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18750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18750 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17575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18750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4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 образовательных организаций дополнительного образования: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393406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Методист, </w:t>
            </w:r>
            <w:r w:rsidRPr="0039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тьютор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1573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1573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1573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1751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0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1751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0 </w:t>
            </w:r>
          </w:p>
        </w:tc>
        <w:tc>
          <w:tcPr>
            <w:tcW w:w="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19060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1956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22885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24410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Инструктор-методист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14460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15735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15735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15735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17510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17510 </w:t>
            </w:r>
          </w:p>
        </w:tc>
        <w:tc>
          <w:tcPr>
            <w:tcW w:w="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19060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19565 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22885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24410 </w:t>
            </w:r>
          </w:p>
        </w:tc>
      </w:tr>
      <w:tr w:rsidR="00954EAE" w:rsidRPr="008A6B8F" w:rsidTr="00D03528">
        <w:trPr>
          <w:tblCellSpacing w:w="15" w:type="dxa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Старший методист, старший инструктор-методист, старший педагог дополнительного образования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19060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19565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19565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19565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19565 </w:t>
            </w:r>
          </w:p>
        </w:tc>
        <w:tc>
          <w:tcPr>
            <w:tcW w:w="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19565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19565 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22885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54EAE" w:rsidRPr="008A6B8F" w:rsidRDefault="00954EAE" w:rsidP="00D03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24410 </w:t>
            </w:r>
          </w:p>
        </w:tc>
      </w:tr>
    </w:tbl>
    <w:p w:rsidR="00954EAE" w:rsidRDefault="00954EAE" w:rsidP="00954E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».</w:t>
      </w:r>
    </w:p>
    <w:p w:rsidR="00954EAE" w:rsidRDefault="00954EAE" w:rsidP="00954E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EAE" w:rsidRDefault="00954EAE" w:rsidP="00954E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5D57" w:rsidRDefault="00D85D57"/>
    <w:sectPr w:rsidR="00D85D57" w:rsidSect="00DB36C8">
      <w:headerReference w:type="default" r:id="rId6"/>
      <w:footerReference w:type="default" r:id="rId7"/>
      <w:footerReference w:type="first" r:id="rId8"/>
      <w:pgSz w:w="11906" w:h="16838"/>
      <w:pgMar w:top="1134" w:right="851" w:bottom="1134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5ED" w:rsidRDefault="009205ED">
      <w:pPr>
        <w:spacing w:after="0" w:line="240" w:lineRule="auto"/>
      </w:pPr>
      <w:r>
        <w:separator/>
      </w:r>
    </w:p>
  </w:endnote>
  <w:endnote w:type="continuationSeparator" w:id="0">
    <w:p w:rsidR="009205ED" w:rsidRDefault="0092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ACC" w:rsidRPr="00647ACC" w:rsidRDefault="00954EAE" w:rsidP="00647ACC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</w:rPr>
    </w:pPr>
    <w:r w:rsidRPr="00647ACC">
      <w:rPr>
        <w:rFonts w:ascii="Times New Roman" w:hAnsi="Times New Roman"/>
      </w:rPr>
      <w:t>Пост. 1758</w:t>
    </w:r>
  </w:p>
  <w:p w:rsidR="00DB36C8" w:rsidRDefault="00DB36C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6C8" w:rsidRPr="00DB36C8" w:rsidRDefault="00DB36C8">
    <w:pPr>
      <w:pStyle w:val="a5"/>
      <w:rPr>
        <w:rFonts w:ascii="Times New Roman" w:hAnsi="Times New Roman"/>
        <w:sz w:val="24"/>
        <w:szCs w:val="24"/>
      </w:rPr>
    </w:pPr>
    <w:r w:rsidRPr="00DB36C8">
      <w:rPr>
        <w:rFonts w:ascii="Times New Roman" w:hAnsi="Times New Roman"/>
        <w:sz w:val="24"/>
        <w:szCs w:val="24"/>
      </w:rPr>
      <w:t>Пост.1758</w:t>
    </w:r>
  </w:p>
  <w:p w:rsidR="00647ACC" w:rsidRPr="00647ACC" w:rsidRDefault="009205ED">
    <w:pPr>
      <w:pStyle w:val="a5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5ED" w:rsidRDefault="009205ED">
      <w:pPr>
        <w:spacing w:after="0" w:line="240" w:lineRule="auto"/>
      </w:pPr>
      <w:r>
        <w:separator/>
      </w:r>
    </w:p>
  </w:footnote>
  <w:footnote w:type="continuationSeparator" w:id="0">
    <w:p w:rsidR="009205ED" w:rsidRDefault="00920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B71" w:rsidRDefault="00954E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D7A07">
      <w:rPr>
        <w:noProof/>
      </w:rPr>
      <w:t>12</w:t>
    </w:r>
    <w:r>
      <w:fldChar w:fldCharType="end"/>
    </w:r>
  </w:p>
  <w:p w:rsidR="0052664D" w:rsidRDefault="009205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AE"/>
    <w:rsid w:val="001D7A07"/>
    <w:rsid w:val="009205ED"/>
    <w:rsid w:val="00954EAE"/>
    <w:rsid w:val="00B87E8B"/>
    <w:rsid w:val="00D85D57"/>
    <w:rsid w:val="00DB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53C5E5-538F-4114-8A42-D4533B6C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EA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4EAE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954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4EAE"/>
    <w:rPr>
      <w:rFonts w:ascii="Calibri" w:eastAsia="Calibri" w:hAnsi="Calibri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B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36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Marina Bodunova</cp:lastModifiedBy>
  <cp:revision>3</cp:revision>
  <dcterms:created xsi:type="dcterms:W3CDTF">2019-10-11T06:23:00Z</dcterms:created>
  <dcterms:modified xsi:type="dcterms:W3CDTF">2019-10-18T08:10:00Z</dcterms:modified>
</cp:coreProperties>
</file>