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52" w:rsidRDefault="004B5C52" w:rsidP="004B5C52">
      <w:pPr>
        <w:jc w:val="center"/>
        <w:rPr>
          <w:b/>
        </w:rPr>
      </w:pPr>
    </w:p>
    <w:p w:rsidR="00FB3EA2" w:rsidRDefault="00FB3EA2" w:rsidP="004B5C52">
      <w:pPr>
        <w:jc w:val="center"/>
        <w:rPr>
          <w:b/>
        </w:rPr>
      </w:pPr>
    </w:p>
    <w:p w:rsidR="00FB3EA2" w:rsidRDefault="00FB3EA2" w:rsidP="004B5C52">
      <w:pPr>
        <w:jc w:val="center"/>
        <w:rPr>
          <w:b/>
        </w:rPr>
      </w:pPr>
    </w:p>
    <w:p w:rsidR="00FB3EA2" w:rsidRDefault="00FB3EA2" w:rsidP="004B5C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4B5C52" w:rsidRPr="004D4D39" w:rsidTr="008A3D79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B5C52" w:rsidRDefault="004B5C52" w:rsidP="00F0463A"/>
          <w:p w:rsidR="00CE261E" w:rsidRDefault="00CE261E" w:rsidP="00F0463A"/>
          <w:p w:rsidR="00CE261E" w:rsidRDefault="00CE261E" w:rsidP="00F0463A"/>
          <w:p w:rsidR="00CE261E" w:rsidRDefault="00CE261E" w:rsidP="00F0463A"/>
          <w:p w:rsidR="00CE261E" w:rsidRDefault="00CE261E" w:rsidP="00F0463A"/>
          <w:p w:rsidR="00CE261E" w:rsidRPr="00362F8A" w:rsidRDefault="00CE261E" w:rsidP="00F0463A"/>
        </w:tc>
      </w:tr>
    </w:tbl>
    <w:p w:rsidR="008F4500" w:rsidRDefault="008F4500" w:rsidP="008F4500">
      <w:pPr>
        <w:spacing w:line="160" w:lineRule="exact"/>
        <w:ind w:firstLine="709"/>
      </w:pPr>
    </w:p>
    <w:p w:rsidR="00201CD2" w:rsidRDefault="00201CD2" w:rsidP="008F4500">
      <w:pPr>
        <w:spacing w:line="160" w:lineRule="exact"/>
        <w:ind w:firstLine="709"/>
      </w:pPr>
    </w:p>
    <w:p w:rsidR="00201CD2" w:rsidRDefault="00201CD2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503040" w:rsidRDefault="00503040" w:rsidP="008F4500">
      <w:pPr>
        <w:spacing w:line="160" w:lineRule="exact"/>
        <w:ind w:firstLine="709"/>
      </w:pPr>
    </w:p>
    <w:p w:rsidR="004B5C52" w:rsidRPr="00455E12" w:rsidRDefault="004B5C52" w:rsidP="008F4500">
      <w:pPr>
        <w:spacing w:line="160" w:lineRule="exact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4500" w:rsidRPr="008955EE" w:rsidTr="00487675">
        <w:tc>
          <w:tcPr>
            <w:tcW w:w="4928" w:type="dxa"/>
          </w:tcPr>
          <w:p w:rsidR="00503040" w:rsidRDefault="008F4500" w:rsidP="00CE261E">
            <w:pPr>
              <w:widowControl w:val="0"/>
              <w:autoSpaceDE w:val="0"/>
              <w:autoSpaceDN w:val="0"/>
              <w:adjustRightInd w:val="0"/>
            </w:pPr>
            <w:r>
              <w:t xml:space="preserve">О ликвидации </w:t>
            </w:r>
            <w:r w:rsidR="00CE261E">
              <w:t>муниципального учреждения Ревизионная комиссия городского поселения</w:t>
            </w:r>
          </w:p>
          <w:p w:rsidR="00503040" w:rsidRDefault="00CE261E" w:rsidP="00CE261E">
            <w:pPr>
              <w:widowControl w:val="0"/>
              <w:autoSpaceDE w:val="0"/>
              <w:autoSpaceDN w:val="0"/>
              <w:adjustRightInd w:val="0"/>
            </w:pPr>
            <w:r>
              <w:t xml:space="preserve">Краснозаводск </w:t>
            </w:r>
            <w:proofErr w:type="gramStart"/>
            <w:r>
              <w:t>Сергиево-Посадского</w:t>
            </w:r>
            <w:proofErr w:type="gramEnd"/>
          </w:p>
          <w:p w:rsidR="008F4500" w:rsidRPr="00F3294E" w:rsidRDefault="00CE261E" w:rsidP="00CE261E">
            <w:pPr>
              <w:widowControl w:val="0"/>
              <w:autoSpaceDE w:val="0"/>
              <w:autoSpaceDN w:val="0"/>
              <w:adjustRightInd w:val="0"/>
            </w:pPr>
            <w:r>
              <w:t>муниципального района Московской области</w:t>
            </w:r>
            <w:r w:rsidR="008F4500">
              <w:t xml:space="preserve"> </w:t>
            </w:r>
          </w:p>
        </w:tc>
      </w:tr>
    </w:tbl>
    <w:p w:rsidR="008F4500" w:rsidRPr="00455E12" w:rsidRDefault="008F4500" w:rsidP="008F4500">
      <w:pPr>
        <w:spacing w:line="160" w:lineRule="exact"/>
        <w:ind w:firstLine="709"/>
      </w:pPr>
    </w:p>
    <w:p w:rsidR="008F4500" w:rsidRDefault="008F4500" w:rsidP="008F4500">
      <w:pPr>
        <w:spacing w:line="160" w:lineRule="exact"/>
        <w:ind w:firstLine="709"/>
      </w:pPr>
    </w:p>
    <w:p w:rsidR="00FB7254" w:rsidRDefault="00FB7254" w:rsidP="008F4500">
      <w:pPr>
        <w:spacing w:line="160" w:lineRule="exact"/>
        <w:ind w:firstLine="709"/>
      </w:pPr>
    </w:p>
    <w:p w:rsidR="00FB7254" w:rsidRPr="00455E12" w:rsidRDefault="00FB7254" w:rsidP="008F4500">
      <w:pPr>
        <w:spacing w:line="160" w:lineRule="exact"/>
        <w:ind w:firstLine="709"/>
      </w:pPr>
    </w:p>
    <w:p w:rsidR="008F4500" w:rsidRPr="00455E12" w:rsidRDefault="008F4500" w:rsidP="008F4500">
      <w:pPr>
        <w:spacing w:line="160" w:lineRule="exact"/>
        <w:ind w:firstLine="709"/>
      </w:pPr>
    </w:p>
    <w:p w:rsidR="00712330" w:rsidRPr="00455E12" w:rsidRDefault="00712330" w:rsidP="00CE261E">
      <w:pPr>
        <w:pStyle w:val="ConsPlusNormal"/>
        <w:ind w:firstLine="540"/>
        <w:jc w:val="both"/>
      </w:pPr>
      <w:r w:rsidRPr="00455E1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E261E">
        <w:t xml:space="preserve">Законом Московской области от 20.03.2019 № 32/2019-ОЗ «Об организации местного самоуправления на территории Сергиево-Посадского муниципального района», </w:t>
      </w:r>
      <w:r w:rsidRPr="00455E12">
        <w:t xml:space="preserve">Гражданским </w:t>
      </w:r>
      <w:hyperlink r:id="rId8" w:history="1">
        <w:r w:rsidRPr="00455E12">
          <w:t>кодексом</w:t>
        </w:r>
      </w:hyperlink>
      <w:r w:rsidRPr="00455E12">
        <w:t xml:space="preserve"> Российской Федерации, </w:t>
      </w:r>
      <w:r w:rsidR="00CE261E">
        <w:t>Решением Совета депутатов Сергиево-Посадского городского округа от 03.10.2019 №03/06,</w:t>
      </w:r>
    </w:p>
    <w:p w:rsidR="008F4500" w:rsidRDefault="008F4500">
      <w:pPr>
        <w:pStyle w:val="ConsPlusNormal"/>
        <w:ind w:firstLine="540"/>
        <w:jc w:val="both"/>
      </w:pPr>
    </w:p>
    <w:p w:rsidR="00FB7254" w:rsidRDefault="00FB7254">
      <w:pPr>
        <w:pStyle w:val="ConsPlusNormal"/>
        <w:ind w:firstLine="540"/>
        <w:jc w:val="both"/>
      </w:pPr>
    </w:p>
    <w:p w:rsidR="00CE261E" w:rsidRDefault="00CE261E" w:rsidP="00201CD2">
      <w:pPr>
        <w:pStyle w:val="ConsPlusNormal"/>
        <w:ind w:firstLine="540"/>
        <w:jc w:val="center"/>
      </w:pPr>
      <w:r>
        <w:t>Совет депутатов Сергиево-Посадского городского округа решил:</w:t>
      </w:r>
    </w:p>
    <w:p w:rsidR="00FB7254" w:rsidRPr="00455E12" w:rsidRDefault="00FB7254" w:rsidP="00201CD2">
      <w:pPr>
        <w:pStyle w:val="ConsPlusNormal"/>
        <w:ind w:firstLine="540"/>
        <w:jc w:val="center"/>
      </w:pPr>
    </w:p>
    <w:p w:rsidR="008F4500" w:rsidRDefault="008F4500" w:rsidP="008F4500">
      <w:pPr>
        <w:pStyle w:val="ConsPlusNormal"/>
        <w:ind w:firstLine="540"/>
        <w:jc w:val="center"/>
      </w:pPr>
    </w:p>
    <w:p w:rsidR="00712330" w:rsidRPr="00A52039" w:rsidRDefault="00712330">
      <w:pPr>
        <w:pStyle w:val="ConsPlusNormal"/>
        <w:ind w:firstLine="540"/>
        <w:jc w:val="both"/>
      </w:pPr>
      <w:r w:rsidRPr="00455E12">
        <w:t xml:space="preserve">1. Ликвидировать </w:t>
      </w:r>
      <w:r w:rsidR="00CE261E">
        <w:t>муниципальное учреждение Ревизионная комиссия городского поселения Краснозаводск Сергиево-Посадского муниципального района Московской области</w:t>
      </w:r>
      <w:r w:rsidR="002D3F39">
        <w:t>.</w:t>
      </w:r>
    </w:p>
    <w:p w:rsidR="00712330" w:rsidRPr="00455E12" w:rsidRDefault="00712330">
      <w:pPr>
        <w:pStyle w:val="ConsPlusNormal"/>
        <w:ind w:firstLine="540"/>
        <w:jc w:val="both"/>
      </w:pPr>
      <w:r w:rsidRPr="00455E12">
        <w:t xml:space="preserve">2. </w:t>
      </w:r>
      <w:r w:rsidR="00B52EA8">
        <w:t>Принять «</w:t>
      </w:r>
      <w:hyperlink w:anchor="P63" w:history="1">
        <w:r w:rsidR="00B52EA8" w:rsidRPr="00455E12">
          <w:t>Положение</w:t>
        </w:r>
      </w:hyperlink>
      <w:r w:rsidR="00B52EA8" w:rsidRPr="00455E12">
        <w:t xml:space="preserve"> о Ликвидационной комиссии</w:t>
      </w:r>
      <w:r w:rsidR="00B52EA8" w:rsidRPr="009B678F">
        <w:t xml:space="preserve"> </w:t>
      </w:r>
      <w:r w:rsidR="00B52EA8" w:rsidRPr="00455E12">
        <w:t>по ликвидации</w:t>
      </w:r>
      <w:r w:rsidR="009D71E6" w:rsidRPr="009D71E6">
        <w:t xml:space="preserve"> </w:t>
      </w:r>
      <w:r w:rsidR="009D71E6">
        <w:t>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</w:r>
      <w:r w:rsidR="00C2585B">
        <w:t>»</w:t>
      </w:r>
      <w:r w:rsidR="00B52EA8">
        <w:t xml:space="preserve"> (приложение №1).</w:t>
      </w:r>
    </w:p>
    <w:p w:rsidR="00AF38DE" w:rsidRDefault="00712330">
      <w:pPr>
        <w:pStyle w:val="ConsPlusNormal"/>
        <w:ind w:firstLine="540"/>
        <w:jc w:val="both"/>
      </w:pPr>
      <w:r w:rsidRPr="00455E12">
        <w:t>3</w:t>
      </w:r>
      <w:r w:rsidR="00B52EA8">
        <w:t xml:space="preserve">. </w:t>
      </w:r>
      <w:r w:rsidR="006B6967">
        <w:t xml:space="preserve">Назначить </w:t>
      </w:r>
      <w:r w:rsidR="00B52EA8" w:rsidRPr="00455E12">
        <w:t>Ликвидационн</w:t>
      </w:r>
      <w:r w:rsidR="006B6967">
        <w:t>ую</w:t>
      </w:r>
      <w:r w:rsidR="00B52EA8" w:rsidRPr="00455E12">
        <w:t xml:space="preserve"> комисси</w:t>
      </w:r>
      <w:r w:rsidR="006B6967">
        <w:t>ю</w:t>
      </w:r>
      <w:r w:rsidR="00B52EA8" w:rsidRPr="00455E12">
        <w:t xml:space="preserve"> по ликвидации</w:t>
      </w:r>
      <w:r w:rsidR="009D71E6">
        <w:t xml:space="preserve"> 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</w:r>
      <w:r w:rsidR="00C2585B">
        <w:t>»</w:t>
      </w:r>
      <w:r w:rsidR="00B52EA8">
        <w:t xml:space="preserve"> (далее – Ликвидационная комиссия)</w:t>
      </w:r>
      <w:r w:rsidR="006B6967">
        <w:t xml:space="preserve"> в составе согласно приложению №2</w:t>
      </w:r>
      <w:r w:rsidR="00B52EA8" w:rsidRPr="00455E12">
        <w:t>.</w:t>
      </w:r>
    </w:p>
    <w:p w:rsidR="00FB7254" w:rsidRDefault="00712330" w:rsidP="009D71E6">
      <w:pPr>
        <w:ind w:firstLine="567"/>
      </w:pPr>
      <w:r w:rsidRPr="00455E12">
        <w:t xml:space="preserve">4. </w:t>
      </w:r>
      <w:r w:rsidR="009D71E6" w:rsidRPr="00455E12">
        <w:t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ликвидацией, в порядке и сроки, установленные</w:t>
      </w:r>
      <w:r w:rsidR="009D71E6">
        <w:t xml:space="preserve"> законодательством Российской Федерации (приложение №3).</w:t>
      </w:r>
    </w:p>
    <w:p w:rsidR="00FB7254" w:rsidRDefault="00FB7254">
      <w:pPr>
        <w:jc w:val="right"/>
      </w:pPr>
      <w:r>
        <w:br w:type="page"/>
      </w:r>
    </w:p>
    <w:p w:rsidR="009D71E6" w:rsidRDefault="00FB7254" w:rsidP="00FB7254">
      <w:pPr>
        <w:jc w:val="center"/>
      </w:pPr>
      <w:r>
        <w:lastRenderedPageBreak/>
        <w:t>2</w:t>
      </w:r>
    </w:p>
    <w:p w:rsidR="00FB7254" w:rsidRDefault="00FB7254" w:rsidP="009D71E6">
      <w:pPr>
        <w:ind w:firstLine="567"/>
      </w:pPr>
    </w:p>
    <w:p w:rsidR="00FB7254" w:rsidRDefault="00FB7254" w:rsidP="009D71E6">
      <w:pPr>
        <w:ind w:firstLine="567"/>
      </w:pPr>
    </w:p>
    <w:p w:rsidR="009D71E6" w:rsidRPr="000C6A40" w:rsidRDefault="009D71E6" w:rsidP="009D71E6">
      <w:pPr>
        <w:ind w:firstLine="567"/>
      </w:pPr>
      <w:r>
        <w:t xml:space="preserve">5. </w:t>
      </w: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9D71E6" w:rsidRPr="000C6A40" w:rsidRDefault="009D71E6" w:rsidP="009D71E6">
      <w:pPr>
        <w:tabs>
          <w:tab w:val="left" w:pos="851"/>
        </w:tabs>
        <w:ind w:left="567"/>
      </w:pPr>
      <w:r>
        <w:t xml:space="preserve">6. </w:t>
      </w: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9D71E6" w:rsidRDefault="009D71E6" w:rsidP="009D71E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bookmarkStart w:id="0" w:name="P63"/>
      <w:bookmarkEnd w:id="0"/>
    </w:p>
    <w:p w:rsidR="00FB7254" w:rsidRDefault="00FB7254" w:rsidP="009D71E6"/>
    <w:p w:rsidR="00FB7254" w:rsidRDefault="00FB7254" w:rsidP="009D71E6"/>
    <w:p w:rsidR="009D71E6" w:rsidRPr="000C6A40" w:rsidRDefault="009D71E6" w:rsidP="009D71E6">
      <w:r w:rsidRPr="000C6A40">
        <w:t>Председатель</w:t>
      </w:r>
      <w:r w:rsidRPr="000C6A40">
        <w:tab/>
        <w:t xml:space="preserve"> Совета депутатов</w:t>
      </w:r>
    </w:p>
    <w:p w:rsidR="009D71E6" w:rsidRPr="000C6A40" w:rsidRDefault="009D71E6" w:rsidP="009D71E6"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</w:r>
      <w:r>
        <w:tab/>
      </w:r>
      <w:r>
        <w:tab/>
        <w:t xml:space="preserve">        Р.Г. Тихомирова</w:t>
      </w:r>
    </w:p>
    <w:p w:rsidR="00FB7254" w:rsidRDefault="00FB7254" w:rsidP="00FB7254">
      <w:pPr>
        <w:jc w:val="left"/>
        <w:rPr>
          <w:rFonts w:eastAsia="Times New Roman" w:cs="Times New Roman"/>
          <w:szCs w:val="24"/>
          <w:lang w:eastAsia="ru-RU"/>
        </w:rPr>
      </w:pPr>
    </w:p>
    <w:p w:rsidR="00FB7254" w:rsidRPr="00FB7254" w:rsidRDefault="00FB7254" w:rsidP="00FB7254">
      <w:pPr>
        <w:jc w:val="left"/>
        <w:rPr>
          <w:rFonts w:eastAsia="Times New Roman" w:cs="Times New Roman"/>
          <w:szCs w:val="24"/>
          <w:lang w:eastAsia="ru-RU"/>
        </w:rPr>
      </w:pPr>
      <w:r w:rsidRPr="00FB7254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FB7254" w:rsidRPr="00FB7254" w:rsidRDefault="00FB7254" w:rsidP="00FB7254">
      <w:pPr>
        <w:jc w:val="left"/>
        <w:rPr>
          <w:rFonts w:eastAsia="Times New Roman" w:cs="Times New Roman"/>
          <w:szCs w:val="24"/>
          <w:lang w:eastAsia="ru-RU"/>
        </w:rPr>
      </w:pPr>
    </w:p>
    <w:p w:rsidR="00FB7254" w:rsidRPr="00FB7254" w:rsidRDefault="00FB7254" w:rsidP="00FB7254">
      <w:pPr>
        <w:jc w:val="left"/>
        <w:rPr>
          <w:rFonts w:eastAsia="Times New Roman" w:cs="Times New Roman"/>
          <w:szCs w:val="24"/>
          <w:lang w:eastAsia="ru-RU"/>
        </w:rPr>
      </w:pPr>
      <w:r w:rsidRPr="00FB7254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FB7254">
        <w:rPr>
          <w:rFonts w:eastAsia="Times New Roman" w:cs="Times New Roman"/>
          <w:szCs w:val="24"/>
          <w:lang w:eastAsia="ru-RU"/>
        </w:rPr>
        <w:tab/>
      </w:r>
      <w:r w:rsidRPr="00FB7254">
        <w:rPr>
          <w:rFonts w:eastAsia="Times New Roman" w:cs="Times New Roman"/>
          <w:szCs w:val="24"/>
          <w:lang w:eastAsia="ru-RU"/>
        </w:rPr>
        <w:tab/>
      </w:r>
      <w:r w:rsidRPr="00FB7254">
        <w:rPr>
          <w:rFonts w:eastAsia="Times New Roman" w:cs="Times New Roman"/>
          <w:szCs w:val="24"/>
          <w:lang w:eastAsia="ru-RU"/>
        </w:rPr>
        <w:tab/>
      </w:r>
      <w:r w:rsidRPr="00FB7254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</w:t>
      </w:r>
      <w:bookmarkStart w:id="1" w:name="_GoBack"/>
      <w:bookmarkEnd w:id="1"/>
      <w:r w:rsidRPr="00FB7254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FB7254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FB3EA2" w:rsidRDefault="00FB3EA2">
      <w:pPr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color w:val="000000"/>
        </w:rPr>
        <w:br w:type="page"/>
      </w:r>
    </w:p>
    <w:p w:rsidR="00F0463A" w:rsidRDefault="00B52EA8" w:rsidP="00F3545B">
      <w:pPr>
        <w:pStyle w:val="a3"/>
        <w:spacing w:before="0" w:beforeAutospacing="0" w:after="0" w:afterAutospacing="0"/>
        <w:ind w:left="5954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</w:p>
    <w:p w:rsidR="00AF38DE" w:rsidRDefault="00B52EA8" w:rsidP="00F3545B">
      <w:pPr>
        <w:pStyle w:val="a3"/>
        <w:spacing w:before="0" w:beforeAutospacing="0" w:after="0" w:afterAutospacing="0"/>
        <w:ind w:left="5954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F0463A" w:rsidRDefault="009D71E6" w:rsidP="00F3545B">
      <w:pPr>
        <w:pStyle w:val="a3"/>
        <w:spacing w:before="0" w:beforeAutospacing="0" w:after="0" w:afterAutospacing="0"/>
        <w:ind w:left="5954"/>
        <w:rPr>
          <w:color w:val="000000"/>
        </w:rPr>
      </w:pPr>
      <w:r>
        <w:rPr>
          <w:color w:val="000000"/>
        </w:rPr>
        <w:t xml:space="preserve">Сергиево-Посадского </w:t>
      </w:r>
      <w:r w:rsidR="00F0463A">
        <w:rPr>
          <w:color w:val="000000"/>
        </w:rPr>
        <w:t xml:space="preserve">городского </w:t>
      </w:r>
      <w:r>
        <w:rPr>
          <w:color w:val="000000"/>
        </w:rPr>
        <w:t>округа</w:t>
      </w:r>
    </w:p>
    <w:p w:rsidR="00B52EA8" w:rsidRDefault="00F0463A" w:rsidP="00F3545B">
      <w:pPr>
        <w:pStyle w:val="a3"/>
        <w:spacing w:before="0" w:beforeAutospacing="0" w:after="0" w:afterAutospacing="0"/>
        <w:ind w:left="5954"/>
        <w:rPr>
          <w:color w:val="000000"/>
        </w:rPr>
      </w:pPr>
      <w:r>
        <w:rPr>
          <w:color w:val="000000"/>
        </w:rPr>
        <w:t xml:space="preserve">от </w:t>
      </w:r>
      <w:r w:rsidR="009D71E6">
        <w:rPr>
          <w:color w:val="000000"/>
        </w:rPr>
        <w:t>___________</w:t>
      </w:r>
      <w:r>
        <w:rPr>
          <w:color w:val="000000"/>
        </w:rPr>
        <w:t xml:space="preserve"> № </w:t>
      </w:r>
      <w:r w:rsidR="009D71E6">
        <w:rPr>
          <w:color w:val="000000"/>
        </w:rPr>
        <w:t>____________</w:t>
      </w:r>
    </w:p>
    <w:p w:rsidR="00B52EA8" w:rsidRPr="00AF38DE" w:rsidRDefault="00B52EA8" w:rsidP="00AF38DE">
      <w:pPr>
        <w:pStyle w:val="a3"/>
        <w:tabs>
          <w:tab w:val="left" w:pos="1080"/>
        </w:tabs>
        <w:spacing w:before="0" w:beforeAutospacing="0" w:after="0" w:afterAutospacing="0"/>
        <w:jc w:val="right"/>
        <w:rPr>
          <w:b/>
        </w:rPr>
      </w:pPr>
    </w:p>
    <w:p w:rsidR="00712330" w:rsidRDefault="00EB14E3">
      <w:pPr>
        <w:pStyle w:val="ConsPlusTitle"/>
        <w:jc w:val="center"/>
      </w:pPr>
      <w:r>
        <w:rPr>
          <w:szCs w:val="24"/>
        </w:rPr>
        <w:t>Положение о ликвидационной комиссии</w:t>
      </w:r>
      <w:r w:rsidR="009B678F">
        <w:rPr>
          <w:szCs w:val="24"/>
        </w:rPr>
        <w:t xml:space="preserve"> </w:t>
      </w:r>
      <w:r w:rsidR="009B678F" w:rsidRPr="00455E12">
        <w:t>по ликвидации</w:t>
      </w:r>
    </w:p>
    <w:p w:rsidR="009D71E6" w:rsidRPr="005809FE" w:rsidRDefault="009D71E6">
      <w:pPr>
        <w:pStyle w:val="ConsPlusTitle"/>
        <w:jc w:val="center"/>
        <w:rPr>
          <w:szCs w:val="24"/>
        </w:rPr>
      </w:pPr>
      <w:r>
        <w:t>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1. Общие положения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1.1. Положение о Ликвидационной комиссии (далее - Положение) разработано в соответствии с Федеральным </w:t>
      </w:r>
      <w:hyperlink r:id="rId9" w:history="1">
        <w:r w:rsidRPr="005809FE">
          <w:rPr>
            <w:szCs w:val="24"/>
          </w:rPr>
          <w:t>законом</w:t>
        </w:r>
      </w:hyperlink>
      <w:r w:rsidRPr="005809FE">
        <w:rPr>
          <w:szCs w:val="24"/>
        </w:rPr>
        <w:t xml:space="preserve"> от 06.10.2003 </w:t>
      </w:r>
      <w:r w:rsidR="00B44881" w:rsidRPr="005809FE">
        <w:rPr>
          <w:szCs w:val="24"/>
        </w:rPr>
        <w:t>№</w:t>
      </w:r>
      <w:r w:rsidRPr="005809FE">
        <w:rPr>
          <w:szCs w:val="24"/>
        </w:rPr>
        <w:t xml:space="preserve"> 131-ФЗ </w:t>
      </w:r>
      <w:r w:rsidR="00B44881" w:rsidRPr="005809FE">
        <w:rPr>
          <w:szCs w:val="24"/>
        </w:rPr>
        <w:t>«</w:t>
      </w:r>
      <w:r w:rsidRPr="005809FE">
        <w:rPr>
          <w:szCs w:val="24"/>
        </w:rPr>
        <w:t>Об общих принципах организации местного самоуправления в Российской Федерации</w:t>
      </w:r>
      <w:r w:rsidR="00B44881" w:rsidRPr="005809FE">
        <w:rPr>
          <w:szCs w:val="24"/>
        </w:rPr>
        <w:t>»</w:t>
      </w:r>
      <w:r w:rsidRPr="005809FE">
        <w:rPr>
          <w:szCs w:val="24"/>
        </w:rPr>
        <w:t xml:space="preserve">, Гражданским </w:t>
      </w:r>
      <w:hyperlink r:id="rId10" w:history="1">
        <w:r w:rsidRPr="005809FE">
          <w:rPr>
            <w:szCs w:val="24"/>
          </w:rPr>
          <w:t>кодексом</w:t>
        </w:r>
      </w:hyperlink>
      <w:r w:rsidRPr="005809FE">
        <w:rPr>
          <w:szCs w:val="24"/>
        </w:rPr>
        <w:t xml:space="preserve"> Российской Федерации</w:t>
      </w:r>
      <w:r w:rsidR="00B40157">
        <w:rPr>
          <w:szCs w:val="24"/>
        </w:rPr>
        <w:t>.</w:t>
      </w:r>
    </w:p>
    <w:p w:rsidR="00712330" w:rsidRPr="00EB14E3" w:rsidRDefault="00712330" w:rsidP="00EB14E3">
      <w:pPr>
        <w:pStyle w:val="ConsPlusTitle"/>
        <w:ind w:firstLine="567"/>
        <w:jc w:val="both"/>
        <w:rPr>
          <w:b w:val="0"/>
          <w:szCs w:val="24"/>
        </w:rPr>
      </w:pPr>
      <w:r w:rsidRPr="00EB14E3">
        <w:rPr>
          <w:b w:val="0"/>
          <w:szCs w:val="24"/>
        </w:rPr>
        <w:t>1.2. Настоящее Положение определяет порядок формирования, статус, функции и полномочия Ликвидационной комиссии</w:t>
      </w:r>
      <w:r w:rsidR="00EB14E3" w:rsidRPr="00EB14E3">
        <w:rPr>
          <w:b w:val="0"/>
          <w:szCs w:val="24"/>
        </w:rPr>
        <w:t xml:space="preserve"> </w:t>
      </w:r>
      <w:r w:rsidR="00EB14E3" w:rsidRPr="00EB14E3">
        <w:rPr>
          <w:b w:val="0"/>
        </w:rPr>
        <w:t xml:space="preserve">по ликвидации </w:t>
      </w:r>
      <w:r w:rsidR="009D71E6" w:rsidRPr="009D71E6">
        <w:rPr>
          <w:b w:val="0"/>
        </w:rPr>
        <w:t>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</w:r>
      <w:r w:rsidR="00C2585B">
        <w:rPr>
          <w:b w:val="0"/>
        </w:rPr>
        <w:t xml:space="preserve">» </w:t>
      </w:r>
      <w:r w:rsidR="00EB14E3">
        <w:rPr>
          <w:b w:val="0"/>
        </w:rPr>
        <w:t xml:space="preserve">(далее – </w:t>
      </w:r>
      <w:r w:rsidR="00EB14E3" w:rsidRPr="00EB14E3">
        <w:rPr>
          <w:b w:val="0"/>
        </w:rPr>
        <w:t>Ликвидационная комиссия)</w:t>
      </w:r>
      <w:r w:rsidRPr="00EB14E3">
        <w:rPr>
          <w:b w:val="0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2. Формирование Ликвидационной комиссии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2.1. Состав Ликвидационной комиссии назначается решением Совета депутатов </w:t>
      </w:r>
      <w:r w:rsidR="009D71E6">
        <w:rPr>
          <w:szCs w:val="24"/>
        </w:rPr>
        <w:t>Сергиево-Посадского городского округа</w:t>
      </w:r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2.2. С момента назначения Ликвидационной комиссии к ней переходят все полномочия, связанные с поддержанием деятельности </w:t>
      </w:r>
      <w:r w:rsidR="009D71E6">
        <w:t xml:space="preserve">муниципального учреждения Ревизионная комиссия городского поселения Краснозаводск Сергиево-Посадского муниципального района Московской области </w:t>
      </w:r>
      <w:r w:rsidR="000A1E74">
        <w:t xml:space="preserve">(далее – </w:t>
      </w:r>
      <w:r w:rsidR="009D71E6">
        <w:t>РК</w:t>
      </w:r>
      <w:r w:rsidR="000A1E74">
        <w:t>)</w:t>
      </w:r>
      <w:r w:rsidR="00EB14E3">
        <w:rPr>
          <w:szCs w:val="24"/>
        </w:rPr>
        <w:t>,</w:t>
      </w:r>
      <w:r w:rsidRPr="005809FE">
        <w:rPr>
          <w:szCs w:val="24"/>
        </w:rPr>
        <w:t xml:space="preserve"> в период ее ликвидации, и по управлению делами </w:t>
      </w:r>
      <w:r w:rsidR="009D71E6">
        <w:rPr>
          <w:szCs w:val="24"/>
        </w:rPr>
        <w:t>РК.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2.3. Целью создания Ликвидационной комиссии является осуществление мероприятий, связанных с ликвидацией </w:t>
      </w:r>
      <w:r w:rsidR="000A1E74">
        <w:t>РК.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2.4. Задачей Ликвидационной комиссии является завершение деятельности </w:t>
      </w:r>
      <w:r w:rsidR="000A1E74">
        <w:rPr>
          <w:szCs w:val="24"/>
        </w:rPr>
        <w:t>РК</w:t>
      </w:r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2.5. Ликвидационная комиссия от имени </w:t>
      </w:r>
      <w:proofErr w:type="gramStart"/>
      <w:r w:rsidRPr="005809FE">
        <w:rPr>
          <w:szCs w:val="24"/>
        </w:rPr>
        <w:t>ликвидируемой</w:t>
      </w:r>
      <w:proofErr w:type="gramEnd"/>
      <w:r w:rsidRPr="005809FE">
        <w:rPr>
          <w:szCs w:val="24"/>
        </w:rPr>
        <w:t xml:space="preserve"> </w:t>
      </w:r>
      <w:r w:rsidR="000A1E74">
        <w:rPr>
          <w:szCs w:val="24"/>
        </w:rPr>
        <w:t>РК</w:t>
      </w:r>
      <w:r w:rsidRPr="005809FE">
        <w:rPr>
          <w:szCs w:val="24"/>
        </w:rPr>
        <w:t xml:space="preserve"> выступает в суде.</w:t>
      </w:r>
      <w:r w:rsidR="00EB14E3">
        <w:rPr>
          <w:szCs w:val="24"/>
        </w:rPr>
        <w:t xml:space="preserve"> Ликвидационная комиссия обязана действовать добросовестно и разумно в интересах ликвидируемой </w:t>
      </w:r>
      <w:r w:rsidR="000A1E74">
        <w:rPr>
          <w:szCs w:val="24"/>
        </w:rPr>
        <w:t>РК</w:t>
      </w:r>
      <w:r w:rsidR="00EB14E3">
        <w:rPr>
          <w:szCs w:val="24"/>
        </w:rPr>
        <w:t>, а также ее кредиторов.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2.6. В своей деятельности Ликвидационная комиссия руководствуется законодательством Российской Федерации,</w:t>
      </w:r>
      <w:r w:rsidR="00EB14E3">
        <w:rPr>
          <w:szCs w:val="24"/>
        </w:rPr>
        <w:t xml:space="preserve"> Московской области, </w:t>
      </w:r>
      <w:r w:rsidRPr="005809FE">
        <w:rPr>
          <w:szCs w:val="24"/>
        </w:rPr>
        <w:t>настоящим Положением и другими правовыми актами.</w:t>
      </w:r>
    </w:p>
    <w:p w:rsidR="0091772A" w:rsidRDefault="0091772A">
      <w:pPr>
        <w:pStyle w:val="ConsPlusNormal"/>
        <w:jc w:val="center"/>
        <w:outlineLvl w:val="1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3. Компетенция Ликвидационной комиссии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 w:rsidP="00DE5316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3.1. </w:t>
      </w:r>
      <w:r w:rsidR="00DE5316" w:rsidRPr="005809FE">
        <w:rPr>
          <w:szCs w:val="24"/>
        </w:rPr>
        <w:t xml:space="preserve">Ликвидационная комиссия </w:t>
      </w:r>
      <w:r w:rsidR="00EB14E3">
        <w:rPr>
          <w:szCs w:val="24"/>
        </w:rPr>
        <w:t xml:space="preserve">опубликовывает </w:t>
      </w:r>
      <w:r w:rsidR="00DE5316" w:rsidRPr="005809FE">
        <w:rPr>
          <w:szCs w:val="24"/>
        </w:rPr>
        <w:t xml:space="preserve"> в средствах массовой информации и в журнале «Вестник государственной регистрации» </w:t>
      </w:r>
      <w:r w:rsidR="00EB14E3">
        <w:rPr>
          <w:szCs w:val="24"/>
        </w:rPr>
        <w:t>сообщение</w:t>
      </w:r>
      <w:r w:rsidR="00DE5316" w:rsidRPr="005809FE">
        <w:rPr>
          <w:szCs w:val="24"/>
        </w:rPr>
        <w:t xml:space="preserve"> о ликвидации </w:t>
      </w:r>
      <w:r w:rsidR="009D71E6">
        <w:rPr>
          <w:szCs w:val="24"/>
        </w:rPr>
        <w:t>РК</w:t>
      </w:r>
      <w:r w:rsidR="00EB14E3">
        <w:rPr>
          <w:szCs w:val="24"/>
        </w:rPr>
        <w:t>, в порядке и сроке заявления требований ее кредиторами. Этот срок не может быть менее двух месяцев с момента опубликования сообщения о ликвидации.</w:t>
      </w:r>
    </w:p>
    <w:p w:rsidR="00B40157" w:rsidRPr="00F36AE2" w:rsidRDefault="00DE5316" w:rsidP="00B40157">
      <w:pPr>
        <w:ind w:firstLine="567"/>
        <w:rPr>
          <w:rFonts w:eastAsia="Times New Roman" w:cs="Times New Roman"/>
          <w:szCs w:val="24"/>
          <w:lang w:eastAsia="ru-RU"/>
        </w:rPr>
      </w:pPr>
      <w:r w:rsidRPr="005809FE">
        <w:rPr>
          <w:szCs w:val="24"/>
        </w:rPr>
        <w:t>3.</w:t>
      </w:r>
      <w:r w:rsidR="00247AD1">
        <w:rPr>
          <w:szCs w:val="24"/>
        </w:rPr>
        <w:t>2</w:t>
      </w:r>
      <w:r w:rsidRPr="005809FE">
        <w:rPr>
          <w:szCs w:val="24"/>
        </w:rPr>
        <w:t xml:space="preserve">. </w:t>
      </w:r>
      <w:r w:rsidR="00B40157" w:rsidRPr="00F36AE2">
        <w:rPr>
          <w:rFonts w:eastAsia="Times New Roman" w:cs="Times New Roman"/>
          <w:szCs w:val="24"/>
          <w:lang w:eastAsia="ru-RU"/>
        </w:rPr>
        <w:t xml:space="preserve">Ликвидационная комиссия информирует Центр занятости населения, а также профсоюзный орган о предстоящем увольнении муниципальных служащих и работников </w:t>
      </w:r>
      <w:r w:rsidR="00B40157">
        <w:rPr>
          <w:rFonts w:eastAsia="Times New Roman" w:cs="Times New Roman"/>
          <w:szCs w:val="24"/>
          <w:lang w:eastAsia="ru-RU"/>
        </w:rPr>
        <w:t>РК</w:t>
      </w:r>
      <w:r w:rsidR="00B40157" w:rsidRPr="00F36AE2">
        <w:rPr>
          <w:rFonts w:eastAsia="Times New Roman" w:cs="Times New Roman"/>
          <w:szCs w:val="24"/>
          <w:lang w:eastAsia="ru-RU"/>
        </w:rPr>
        <w:t>.</w:t>
      </w:r>
    </w:p>
    <w:p w:rsidR="00B40157" w:rsidRPr="00F36AE2" w:rsidRDefault="00B40157" w:rsidP="00B40157">
      <w:pPr>
        <w:ind w:firstLine="567"/>
        <w:rPr>
          <w:rFonts w:eastAsia="Times New Roman" w:cs="Times New Roman"/>
          <w:szCs w:val="24"/>
          <w:lang w:eastAsia="ru-RU"/>
        </w:rPr>
      </w:pPr>
      <w:r w:rsidRPr="00F36AE2">
        <w:rPr>
          <w:rFonts w:eastAsia="Times New Roman" w:cs="Times New Roman"/>
          <w:szCs w:val="24"/>
          <w:lang w:eastAsia="ru-RU"/>
        </w:rPr>
        <w:lastRenderedPageBreak/>
        <w:t xml:space="preserve">3.3. Ликвидационная комиссия в соответствии с трудовым законодательством Российской Федерации предупреждает муниципальных служащих и работников </w:t>
      </w:r>
      <w:r>
        <w:rPr>
          <w:rFonts w:eastAsia="Times New Roman" w:cs="Times New Roman"/>
          <w:szCs w:val="24"/>
          <w:lang w:eastAsia="ru-RU"/>
        </w:rPr>
        <w:t>РК</w:t>
      </w:r>
      <w:r w:rsidRPr="00F36AE2">
        <w:rPr>
          <w:rFonts w:eastAsia="Times New Roman" w:cs="Times New Roman"/>
          <w:szCs w:val="24"/>
          <w:lang w:eastAsia="ru-RU"/>
        </w:rPr>
        <w:t xml:space="preserve"> персонально и под расписку о предстоящем увольнении в связи с ликвидацией.</w:t>
      </w:r>
    </w:p>
    <w:p w:rsidR="00DE5316" w:rsidRPr="005809FE" w:rsidRDefault="00B40157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DE5316" w:rsidRPr="005809FE">
        <w:rPr>
          <w:rFonts w:ascii="Times New Roman" w:hAnsi="Times New Roman"/>
          <w:sz w:val="24"/>
          <w:szCs w:val="24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9D71E6">
        <w:rPr>
          <w:rFonts w:ascii="Times New Roman" w:hAnsi="Times New Roman"/>
          <w:sz w:val="24"/>
          <w:szCs w:val="24"/>
        </w:rPr>
        <w:t>РК</w:t>
      </w:r>
      <w:r w:rsidR="00DE5316" w:rsidRPr="005809FE">
        <w:rPr>
          <w:rFonts w:ascii="Times New Roman" w:hAnsi="Times New Roman"/>
          <w:sz w:val="24"/>
          <w:szCs w:val="24"/>
        </w:rPr>
        <w:t>.</w:t>
      </w:r>
    </w:p>
    <w:p w:rsidR="00DE5316" w:rsidRPr="005809FE" w:rsidRDefault="00DE531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B40157">
        <w:rPr>
          <w:rFonts w:ascii="Times New Roman" w:hAnsi="Times New Roman"/>
          <w:sz w:val="24"/>
          <w:szCs w:val="24"/>
        </w:rPr>
        <w:t>5</w:t>
      </w:r>
      <w:r w:rsidRPr="005809FE">
        <w:rPr>
          <w:rFonts w:ascii="Times New Roman" w:hAnsi="Times New Roman"/>
          <w:sz w:val="24"/>
          <w:szCs w:val="24"/>
        </w:rPr>
        <w:t xml:space="preserve">. Ликвидационная комиссия проводит инвентаризацию имущества и обязательств </w:t>
      </w:r>
      <w:r w:rsidR="009D71E6">
        <w:rPr>
          <w:rFonts w:ascii="Times New Roman" w:hAnsi="Times New Roman"/>
          <w:sz w:val="24"/>
          <w:szCs w:val="24"/>
        </w:rPr>
        <w:t>РК</w:t>
      </w:r>
      <w:r w:rsidR="002D3F39">
        <w:rPr>
          <w:rFonts w:ascii="Times New Roman" w:hAnsi="Times New Roman"/>
          <w:sz w:val="24"/>
          <w:szCs w:val="24"/>
        </w:rPr>
        <w:t>.</w:t>
      </w:r>
    </w:p>
    <w:p w:rsidR="00712330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6</w:t>
      </w:r>
      <w:r w:rsidRPr="005809FE">
        <w:rPr>
          <w:szCs w:val="24"/>
        </w:rPr>
        <w:t xml:space="preserve">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</w:t>
      </w:r>
      <w:r w:rsidR="009D71E6">
        <w:rPr>
          <w:szCs w:val="24"/>
        </w:rPr>
        <w:t>РК</w:t>
      </w:r>
      <w:r w:rsidRPr="005809FE">
        <w:rPr>
          <w:szCs w:val="24"/>
        </w:rPr>
        <w:t>,</w:t>
      </w:r>
      <w:r w:rsidR="00EB14E3">
        <w:rPr>
          <w:szCs w:val="24"/>
        </w:rPr>
        <w:t xml:space="preserve"> перечне требований, предъявленных кредиторами, </w:t>
      </w:r>
      <w:r w:rsidRPr="005809FE">
        <w:rPr>
          <w:szCs w:val="24"/>
        </w:rPr>
        <w:t>результатах их рассмотрения</w:t>
      </w:r>
      <w:r w:rsidR="00EB14E3">
        <w:rPr>
          <w:szCs w:val="24"/>
        </w:rPr>
        <w:t>, а также о перечне требований, удовлетворенных вступившими в законную силу решени</w:t>
      </w:r>
      <w:r w:rsidR="00760F3B">
        <w:rPr>
          <w:szCs w:val="24"/>
        </w:rPr>
        <w:t>ями</w:t>
      </w:r>
      <w:r w:rsidR="00EB14E3">
        <w:rPr>
          <w:szCs w:val="24"/>
        </w:rPr>
        <w:t xml:space="preserve"> судов, независимо от того, были ли такие требования приняты Ликвидационной комиссией.</w:t>
      </w:r>
    </w:p>
    <w:p w:rsidR="00712330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7</w:t>
      </w:r>
      <w:r w:rsidRPr="005809FE">
        <w:rPr>
          <w:szCs w:val="24"/>
        </w:rPr>
        <w:t xml:space="preserve">. Промежуточный ликвидационный баланс утверждается Советом депутатов </w:t>
      </w:r>
      <w:r w:rsidR="001077F8">
        <w:rPr>
          <w:szCs w:val="24"/>
        </w:rPr>
        <w:t>Сергиево-Посадского городского округа</w:t>
      </w:r>
      <w:r w:rsidRPr="005809FE">
        <w:rPr>
          <w:szCs w:val="24"/>
        </w:rPr>
        <w:t>.</w:t>
      </w:r>
    </w:p>
    <w:p w:rsidR="00712330" w:rsidRPr="005809FE" w:rsidRDefault="00712330" w:rsidP="00AB080F">
      <w:pPr>
        <w:pStyle w:val="1"/>
        <w:ind w:firstLine="567"/>
        <w:jc w:val="both"/>
        <w:rPr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2B0F06">
        <w:rPr>
          <w:rFonts w:ascii="Times New Roman" w:hAnsi="Times New Roman"/>
          <w:sz w:val="24"/>
          <w:szCs w:val="24"/>
        </w:rPr>
        <w:t>8</w:t>
      </w:r>
      <w:r w:rsidRPr="005809FE">
        <w:rPr>
          <w:rFonts w:ascii="Times New Roman" w:hAnsi="Times New Roman"/>
          <w:sz w:val="24"/>
          <w:szCs w:val="24"/>
        </w:rPr>
        <w:t xml:space="preserve">. </w:t>
      </w:r>
      <w:r w:rsidR="00AB080F">
        <w:rPr>
          <w:rFonts w:ascii="Times New Roman" w:hAnsi="Times New Roman"/>
          <w:sz w:val="24"/>
          <w:szCs w:val="24"/>
        </w:rPr>
        <w:t xml:space="preserve">Выплата денежных сумм кредиторам ликвидируемой </w:t>
      </w:r>
      <w:r w:rsidR="009D71E6">
        <w:rPr>
          <w:rFonts w:ascii="Times New Roman" w:hAnsi="Times New Roman"/>
          <w:sz w:val="24"/>
          <w:szCs w:val="24"/>
        </w:rPr>
        <w:t>РК</w:t>
      </w:r>
      <w:r w:rsidR="00AB080F">
        <w:rPr>
          <w:rFonts w:ascii="Times New Roman" w:hAnsi="Times New Roman"/>
          <w:sz w:val="24"/>
          <w:szCs w:val="24"/>
        </w:rPr>
        <w:t xml:space="preserve"> производится Ликвидационной комиссией в порядке и очередности, установленной статьей 64 Гражданского кодекса РФ, в соответствии с промежуточным ликвидационным балансом со дня его утверждения.</w:t>
      </w:r>
    </w:p>
    <w:p w:rsidR="00455E12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9</w:t>
      </w:r>
      <w:r w:rsidRPr="005809FE">
        <w:rPr>
          <w:szCs w:val="24"/>
        </w:rPr>
        <w:t xml:space="preserve">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1077F8">
        <w:rPr>
          <w:szCs w:val="24"/>
        </w:rPr>
        <w:t xml:space="preserve">Сергиево-Посадского </w:t>
      </w:r>
      <w:r w:rsidRPr="005809FE">
        <w:rPr>
          <w:szCs w:val="24"/>
        </w:rPr>
        <w:t>городского</w:t>
      </w:r>
      <w:r w:rsidR="001077F8">
        <w:rPr>
          <w:szCs w:val="24"/>
        </w:rPr>
        <w:t xml:space="preserve"> округа</w:t>
      </w:r>
      <w:r w:rsidRPr="005809FE">
        <w:rPr>
          <w:szCs w:val="24"/>
        </w:rPr>
        <w:t>.</w:t>
      </w:r>
    </w:p>
    <w:p w:rsidR="00655986" w:rsidRPr="005809FE" w:rsidRDefault="0065598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5809FE">
        <w:rPr>
          <w:rFonts w:ascii="Times New Roman" w:hAnsi="Times New Roman"/>
          <w:sz w:val="24"/>
          <w:szCs w:val="24"/>
        </w:rPr>
        <w:t>1</w:t>
      </w:r>
      <w:r w:rsidR="002B0F06">
        <w:rPr>
          <w:rFonts w:ascii="Times New Roman" w:hAnsi="Times New Roman"/>
          <w:sz w:val="24"/>
          <w:szCs w:val="24"/>
        </w:rPr>
        <w:t>1</w:t>
      </w:r>
      <w:r w:rsidRPr="005809FE">
        <w:rPr>
          <w:rFonts w:ascii="Times New Roman" w:hAnsi="Times New Roman"/>
          <w:sz w:val="24"/>
          <w:szCs w:val="24"/>
        </w:rPr>
        <w:t xml:space="preserve">. </w:t>
      </w:r>
      <w:r w:rsidRPr="00AB080F">
        <w:rPr>
          <w:rFonts w:ascii="Times New Roman" w:hAnsi="Times New Roman"/>
          <w:sz w:val="24"/>
          <w:szCs w:val="24"/>
        </w:rPr>
        <w:t xml:space="preserve">Ликвидационная комиссия закрывает лицевые счета </w:t>
      </w:r>
      <w:r w:rsidR="009D71E6">
        <w:rPr>
          <w:rFonts w:ascii="Times New Roman" w:hAnsi="Times New Roman"/>
          <w:sz w:val="24"/>
          <w:szCs w:val="24"/>
        </w:rPr>
        <w:t>РК</w:t>
      </w:r>
      <w:r w:rsidR="00AB080F" w:rsidRPr="00AB080F">
        <w:rPr>
          <w:rFonts w:ascii="Times New Roman" w:hAnsi="Times New Roman"/>
          <w:sz w:val="24"/>
          <w:szCs w:val="24"/>
        </w:rPr>
        <w:t xml:space="preserve">, передает документы временного и постоянного хранения на архивное хранение в Архивный отдел </w:t>
      </w:r>
      <w:r w:rsidR="001077F8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B080F" w:rsidRPr="00AB080F">
        <w:rPr>
          <w:rFonts w:ascii="Times New Roman" w:hAnsi="Times New Roman"/>
          <w:sz w:val="24"/>
          <w:szCs w:val="24"/>
        </w:rPr>
        <w:t xml:space="preserve">, уничтожает печать </w:t>
      </w:r>
      <w:r w:rsidR="009D71E6">
        <w:rPr>
          <w:rFonts w:ascii="Times New Roman" w:hAnsi="Times New Roman"/>
          <w:sz w:val="24"/>
          <w:szCs w:val="24"/>
        </w:rPr>
        <w:t>РК</w:t>
      </w:r>
      <w:r w:rsidR="00AB080F">
        <w:rPr>
          <w:rFonts w:ascii="Times New Roman" w:hAnsi="Times New Roman"/>
          <w:sz w:val="24"/>
          <w:szCs w:val="24"/>
        </w:rPr>
        <w:t>.</w:t>
      </w:r>
    </w:p>
    <w:p w:rsidR="004F5BB6" w:rsidRPr="00AB080F" w:rsidRDefault="0065598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F5BB6">
        <w:rPr>
          <w:rFonts w:ascii="Times New Roman" w:hAnsi="Times New Roman"/>
          <w:sz w:val="24"/>
          <w:szCs w:val="24"/>
        </w:rPr>
        <w:t>3.1</w:t>
      </w:r>
      <w:r w:rsidR="002B0F06">
        <w:rPr>
          <w:rFonts w:ascii="Times New Roman" w:hAnsi="Times New Roman"/>
          <w:sz w:val="24"/>
          <w:szCs w:val="24"/>
        </w:rPr>
        <w:t>2</w:t>
      </w:r>
      <w:r w:rsidRPr="004F5BB6">
        <w:rPr>
          <w:rFonts w:ascii="Times New Roman" w:hAnsi="Times New Roman"/>
          <w:sz w:val="24"/>
          <w:szCs w:val="24"/>
        </w:rPr>
        <w:t xml:space="preserve">. </w:t>
      </w:r>
      <w:r w:rsidR="004F5BB6" w:rsidRPr="004F5BB6">
        <w:rPr>
          <w:rFonts w:ascii="Times New Roman" w:hAnsi="Times New Roman"/>
          <w:sz w:val="24"/>
          <w:szCs w:val="24"/>
        </w:rPr>
        <w:t>Ликвидационная комиссия передает</w:t>
      </w:r>
      <w:r w:rsidR="004F5BB6">
        <w:rPr>
          <w:rFonts w:ascii="Times New Roman" w:hAnsi="Times New Roman"/>
          <w:sz w:val="24"/>
          <w:szCs w:val="24"/>
        </w:rPr>
        <w:t xml:space="preserve"> и получает </w:t>
      </w:r>
      <w:r w:rsidR="004F5BB6" w:rsidRPr="004F5BB6">
        <w:rPr>
          <w:rFonts w:ascii="Times New Roman" w:hAnsi="Times New Roman"/>
          <w:sz w:val="24"/>
          <w:szCs w:val="24"/>
        </w:rPr>
        <w:t xml:space="preserve">документы с заявлением по форме Р16001 в территориальный налоговый (регистрирующий) орган для </w:t>
      </w:r>
      <w:r w:rsidR="004F5BB6" w:rsidRPr="00AB080F">
        <w:rPr>
          <w:rFonts w:ascii="Times New Roman" w:hAnsi="Times New Roman"/>
          <w:sz w:val="24"/>
          <w:szCs w:val="24"/>
        </w:rPr>
        <w:t>государственной регистрации в связи с ликвидацией юридического лица.</w:t>
      </w:r>
    </w:p>
    <w:p w:rsidR="00712330" w:rsidRPr="00AB080F" w:rsidRDefault="004F5BB6" w:rsidP="00AB080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AB080F">
        <w:rPr>
          <w:rFonts w:ascii="Times New Roman" w:hAnsi="Times New Roman"/>
          <w:sz w:val="24"/>
          <w:szCs w:val="24"/>
        </w:rPr>
        <w:t>3.</w:t>
      </w:r>
      <w:r w:rsidR="00AB080F" w:rsidRPr="00AB080F">
        <w:rPr>
          <w:rFonts w:ascii="Times New Roman" w:hAnsi="Times New Roman"/>
          <w:sz w:val="24"/>
          <w:szCs w:val="24"/>
        </w:rPr>
        <w:t>1</w:t>
      </w:r>
      <w:r w:rsidR="002B0F06">
        <w:rPr>
          <w:rFonts w:ascii="Times New Roman" w:hAnsi="Times New Roman"/>
          <w:sz w:val="24"/>
          <w:szCs w:val="24"/>
        </w:rPr>
        <w:t>3</w:t>
      </w:r>
      <w:r w:rsidRPr="00AB080F">
        <w:rPr>
          <w:rFonts w:ascii="Times New Roman" w:hAnsi="Times New Roman"/>
          <w:sz w:val="24"/>
          <w:szCs w:val="24"/>
        </w:rPr>
        <w:t xml:space="preserve">. </w:t>
      </w:r>
      <w:r w:rsidR="00712330" w:rsidRPr="00AB080F">
        <w:rPr>
          <w:rFonts w:ascii="Times New Roman" w:hAnsi="Times New Roman"/>
          <w:sz w:val="24"/>
          <w:szCs w:val="24"/>
        </w:rPr>
        <w:t xml:space="preserve">Ликвидация </w:t>
      </w:r>
      <w:r w:rsidR="009D71E6">
        <w:rPr>
          <w:rFonts w:ascii="Times New Roman" w:hAnsi="Times New Roman"/>
          <w:sz w:val="24"/>
          <w:szCs w:val="24"/>
        </w:rPr>
        <w:t>РК</w:t>
      </w:r>
      <w:r w:rsidR="00712330" w:rsidRPr="00AB080F">
        <w:rPr>
          <w:rFonts w:ascii="Times New Roman" w:hAnsi="Times New Roman"/>
          <w:sz w:val="24"/>
          <w:szCs w:val="24"/>
        </w:rPr>
        <w:t xml:space="preserve"> считается завершенной, а </w:t>
      </w:r>
      <w:r w:rsidR="009D71E6">
        <w:rPr>
          <w:rFonts w:ascii="Times New Roman" w:hAnsi="Times New Roman"/>
          <w:sz w:val="24"/>
          <w:szCs w:val="24"/>
        </w:rPr>
        <w:t>РК</w:t>
      </w:r>
      <w:r w:rsidR="00712330" w:rsidRPr="00AB080F">
        <w:rPr>
          <w:rFonts w:ascii="Times New Roman" w:hAnsi="Times New Roman"/>
          <w:sz w:val="24"/>
          <w:szCs w:val="24"/>
        </w:rPr>
        <w:t xml:space="preserve"> - прекративш</w:t>
      </w:r>
      <w:r w:rsidR="00247AD1">
        <w:rPr>
          <w:rFonts w:ascii="Times New Roman" w:hAnsi="Times New Roman"/>
          <w:sz w:val="24"/>
          <w:szCs w:val="24"/>
        </w:rPr>
        <w:t>ая</w:t>
      </w:r>
      <w:r w:rsidR="00712330" w:rsidRPr="00AB080F">
        <w:rPr>
          <w:rFonts w:ascii="Times New Roman" w:hAnsi="Times New Roman"/>
          <w:sz w:val="24"/>
          <w:szCs w:val="24"/>
        </w:rPr>
        <w:t xml:space="preserve"> существование после внесения </w:t>
      </w:r>
      <w:r w:rsidR="00AB080F" w:rsidRPr="00AB080F">
        <w:rPr>
          <w:rFonts w:ascii="Times New Roman" w:hAnsi="Times New Roman"/>
          <w:sz w:val="24"/>
          <w:szCs w:val="24"/>
        </w:rPr>
        <w:t xml:space="preserve">сведений о ее прекращении </w:t>
      </w:r>
      <w:r w:rsidR="00712330" w:rsidRPr="00AB080F">
        <w:rPr>
          <w:rFonts w:ascii="Times New Roman" w:hAnsi="Times New Roman"/>
          <w:sz w:val="24"/>
          <w:szCs w:val="24"/>
        </w:rPr>
        <w:t>в Единый государственный реестр юридических лиц</w:t>
      </w:r>
      <w:r w:rsidR="00AB080F" w:rsidRPr="00AB080F">
        <w:rPr>
          <w:rFonts w:ascii="Times New Roman" w:hAnsi="Times New Roman"/>
          <w:sz w:val="24"/>
          <w:szCs w:val="24"/>
        </w:rPr>
        <w:t>, в порядке, установленном законом о государственной регистрации юридических лиц</w:t>
      </w:r>
      <w:r w:rsidR="00712330" w:rsidRPr="00AB080F">
        <w:rPr>
          <w:rFonts w:ascii="Times New Roman" w:hAnsi="Times New Roman"/>
          <w:sz w:val="24"/>
          <w:szCs w:val="24"/>
        </w:rPr>
        <w:t>.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4. Порядок работы Ликвидационной комиссии</w:t>
      </w:r>
    </w:p>
    <w:p w:rsidR="00655986" w:rsidRPr="005809FE" w:rsidRDefault="00655986">
      <w:pPr>
        <w:pStyle w:val="ConsPlusNormal"/>
        <w:ind w:firstLine="540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4.1. Ликвидационная комиссия решает все вопросы на своих заседаниях, собираемых по мере необходимости.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4.2. На заседаниях Ликвидационной комиссии ведется протокол.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4.3. Все заседания Ликвидационной комиссии проводятся в очной форме.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4.4. Председатель </w:t>
      </w:r>
      <w:r w:rsidR="0051137A">
        <w:rPr>
          <w:szCs w:val="24"/>
        </w:rPr>
        <w:t>Ликвидационной к</w:t>
      </w:r>
      <w:r w:rsidRPr="005809FE">
        <w:rPr>
          <w:szCs w:val="24"/>
        </w:rPr>
        <w:t>омиссии: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созывает и проводит заседания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организует текущую работу Ликвидационной комиссии;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без доверенности действует от имени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</w:t>
      </w:r>
      <w:r w:rsidR="001077F8">
        <w:rPr>
          <w:szCs w:val="24"/>
        </w:rPr>
        <w:t>5</w:t>
      </w:r>
      <w:r w:rsidRPr="005809FE">
        <w:rPr>
          <w:szCs w:val="24"/>
        </w:rPr>
        <w:t>. Секретарь Комиссии: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ведет протоколы заседаний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доводит до адресатов решения Ликвидационной комиссии.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</w:t>
      </w:r>
      <w:r w:rsidR="001077F8">
        <w:rPr>
          <w:szCs w:val="24"/>
        </w:rPr>
        <w:t>6</w:t>
      </w:r>
      <w:r w:rsidRPr="005809FE">
        <w:rPr>
          <w:szCs w:val="24"/>
        </w:rPr>
        <w:t>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4F5BB6" w:rsidRDefault="00712330" w:rsidP="0051137A">
      <w:pPr>
        <w:ind w:firstLine="567"/>
        <w:rPr>
          <w:rFonts w:eastAsia="Times New Roman" w:cs="Times New Roman"/>
          <w:szCs w:val="20"/>
          <w:lang w:eastAsia="ru-RU"/>
        </w:rPr>
      </w:pPr>
      <w:r w:rsidRPr="005809FE">
        <w:rPr>
          <w:szCs w:val="24"/>
        </w:rPr>
        <w:t>4.</w:t>
      </w:r>
      <w:r w:rsidR="001077F8">
        <w:rPr>
          <w:szCs w:val="24"/>
        </w:rPr>
        <w:t>7</w:t>
      </w:r>
      <w:r w:rsidRPr="005809FE">
        <w:rPr>
          <w:szCs w:val="24"/>
        </w:rPr>
        <w:t>. Документы, исходящие от имени Ликвидационной комиссии, подписываются ее председателем.</w:t>
      </w:r>
      <w:r w:rsidR="004F5BB6" w:rsidRPr="004F5BB6">
        <w:rPr>
          <w:rFonts w:eastAsia="Times New Roman" w:cs="Times New Roman"/>
          <w:szCs w:val="20"/>
          <w:lang w:eastAsia="ru-RU"/>
        </w:rPr>
        <w:t xml:space="preserve"> </w:t>
      </w:r>
    </w:p>
    <w:p w:rsidR="004F5BB6" w:rsidRDefault="004F5BB6" w:rsidP="00F3545B">
      <w:pPr>
        <w:pStyle w:val="ConsPlusNormal"/>
        <w:ind w:left="5670"/>
        <w:outlineLvl w:val="0"/>
      </w:pPr>
      <w:r>
        <w:lastRenderedPageBreak/>
        <w:t xml:space="preserve">Приложение № </w:t>
      </w:r>
      <w:r w:rsidR="00B52EA8">
        <w:t>2</w:t>
      </w:r>
    </w:p>
    <w:p w:rsidR="004F5BB6" w:rsidRDefault="004F5BB6" w:rsidP="00F3545B">
      <w:pPr>
        <w:pStyle w:val="ConsPlusNormal"/>
        <w:ind w:left="5670"/>
      </w:pPr>
      <w:r>
        <w:t>к решению Совета депутатов</w:t>
      </w:r>
    </w:p>
    <w:p w:rsidR="004F5BB6" w:rsidRDefault="001077F8" w:rsidP="00F3545B">
      <w:pPr>
        <w:pStyle w:val="ConsPlusNormal"/>
        <w:ind w:left="5670"/>
      </w:pPr>
      <w:r>
        <w:t>Сергиево-Посадского городского округа</w:t>
      </w:r>
    </w:p>
    <w:p w:rsidR="004F5BB6" w:rsidRDefault="00F0463A" w:rsidP="00F3545B">
      <w:pPr>
        <w:pStyle w:val="ConsPlusNormal"/>
        <w:tabs>
          <w:tab w:val="left" w:pos="1991"/>
          <w:tab w:val="right" w:pos="9355"/>
        </w:tabs>
        <w:ind w:left="5670"/>
      </w:pPr>
      <w:r>
        <w:t xml:space="preserve">от </w:t>
      </w:r>
      <w:r w:rsidR="001077F8">
        <w:t>__________</w:t>
      </w:r>
      <w:r>
        <w:t xml:space="preserve"> № </w:t>
      </w:r>
      <w:r w:rsidR="001077F8">
        <w:t>_____________</w:t>
      </w:r>
    </w:p>
    <w:p w:rsidR="004F5BB6" w:rsidRDefault="004F5BB6" w:rsidP="004F5BB6">
      <w:pPr>
        <w:pStyle w:val="ConsPlusNormal"/>
        <w:jc w:val="both"/>
      </w:pPr>
    </w:p>
    <w:p w:rsidR="001077F8" w:rsidRDefault="001077F8" w:rsidP="004F5BB6">
      <w:pPr>
        <w:pStyle w:val="ConsPlusNormal"/>
        <w:jc w:val="both"/>
      </w:pPr>
    </w:p>
    <w:p w:rsidR="001077F8" w:rsidRDefault="001077F8" w:rsidP="004F5BB6">
      <w:pPr>
        <w:pStyle w:val="ConsPlusNormal"/>
        <w:jc w:val="both"/>
      </w:pPr>
    </w:p>
    <w:p w:rsidR="004F5BB6" w:rsidRDefault="004F5BB6" w:rsidP="004F5BB6">
      <w:pPr>
        <w:pStyle w:val="ConsPlusTitle"/>
        <w:jc w:val="center"/>
      </w:pPr>
      <w:bookmarkStart w:id="2" w:name="P34"/>
      <w:bookmarkEnd w:id="2"/>
      <w:r>
        <w:t>СОСТАВ</w:t>
      </w:r>
    </w:p>
    <w:p w:rsidR="004F5BB6" w:rsidRDefault="004F5BB6" w:rsidP="004F5BB6">
      <w:pPr>
        <w:pStyle w:val="ConsPlusTitle"/>
        <w:jc w:val="center"/>
      </w:pPr>
      <w:r>
        <w:t>ЛИКВИДАЦИОННОЙ КОМИССИИ</w:t>
      </w:r>
    </w:p>
    <w:p w:rsidR="004F5BB6" w:rsidRDefault="004F5BB6" w:rsidP="004F5BB6">
      <w:pPr>
        <w:pStyle w:val="ConsPlusNormal"/>
        <w:jc w:val="both"/>
      </w:pPr>
    </w:p>
    <w:p w:rsidR="004F5BB6" w:rsidRPr="00E124AE" w:rsidRDefault="004F5BB6" w:rsidP="004F5BB6">
      <w:pPr>
        <w:pStyle w:val="ConsPlusNormal"/>
        <w:ind w:firstLine="540"/>
        <w:jc w:val="both"/>
      </w:pPr>
      <w:r w:rsidRPr="00E124AE">
        <w:t>Председатель Ликвидационной комиссии:</w:t>
      </w:r>
    </w:p>
    <w:p w:rsidR="004F5BB6" w:rsidRPr="00E124AE" w:rsidRDefault="009513A8" w:rsidP="004F5BB6">
      <w:pPr>
        <w:pStyle w:val="ConsPlusNormal"/>
        <w:ind w:firstLine="540"/>
        <w:jc w:val="both"/>
      </w:pPr>
      <w:r w:rsidRPr="00E124AE">
        <w:t xml:space="preserve">Журова Анастасия Михайловна </w:t>
      </w:r>
    </w:p>
    <w:p w:rsidR="001077F8" w:rsidRPr="00E124AE" w:rsidRDefault="001077F8" w:rsidP="004F5BB6">
      <w:pPr>
        <w:pStyle w:val="ConsPlusNormal"/>
        <w:ind w:firstLine="540"/>
        <w:jc w:val="both"/>
      </w:pPr>
    </w:p>
    <w:p w:rsidR="004F5BB6" w:rsidRPr="00E124AE" w:rsidRDefault="004F5BB6" w:rsidP="004F5BB6">
      <w:pPr>
        <w:pStyle w:val="ConsPlusNormal"/>
        <w:ind w:firstLine="540"/>
        <w:jc w:val="both"/>
      </w:pPr>
      <w:r w:rsidRPr="00E124AE">
        <w:t>Секретарь Ликвидационной комиссии:</w:t>
      </w:r>
    </w:p>
    <w:p w:rsidR="00DC40F4" w:rsidRPr="00E124AE" w:rsidRDefault="009513A8" w:rsidP="004F5BB6">
      <w:pPr>
        <w:pStyle w:val="ConsPlusNormal"/>
        <w:ind w:firstLine="540"/>
        <w:jc w:val="both"/>
      </w:pPr>
      <w:r w:rsidRPr="00E124AE">
        <w:t>Савенкова Елена Владимировна</w:t>
      </w:r>
    </w:p>
    <w:p w:rsidR="001077F8" w:rsidRPr="00E124AE" w:rsidRDefault="001077F8" w:rsidP="004F5BB6">
      <w:pPr>
        <w:pStyle w:val="ConsPlusNormal"/>
        <w:ind w:firstLine="540"/>
        <w:jc w:val="both"/>
      </w:pPr>
    </w:p>
    <w:p w:rsidR="004F5BB6" w:rsidRPr="00E124AE" w:rsidRDefault="004F5BB6" w:rsidP="004F5BB6">
      <w:pPr>
        <w:pStyle w:val="ConsPlusNormal"/>
        <w:ind w:firstLine="540"/>
        <w:jc w:val="both"/>
      </w:pPr>
      <w:r w:rsidRPr="00E124AE">
        <w:t>Член Ликвидационной комиссии:</w:t>
      </w:r>
    </w:p>
    <w:p w:rsidR="001077F8" w:rsidRDefault="00F1645A" w:rsidP="004F5BB6">
      <w:pPr>
        <w:pStyle w:val="ConsPlusNormal"/>
        <w:ind w:firstLine="540"/>
        <w:jc w:val="both"/>
      </w:pPr>
      <w:r>
        <w:t>Кукушкина Ольга Валентиновна</w:t>
      </w:r>
    </w:p>
    <w:p w:rsidR="00712330" w:rsidRDefault="00712330"/>
    <w:p w:rsidR="001077F8" w:rsidRDefault="001077F8"/>
    <w:p w:rsidR="001077F8" w:rsidRDefault="001077F8"/>
    <w:p w:rsidR="001077F8" w:rsidRDefault="001077F8"/>
    <w:p w:rsidR="001077F8" w:rsidRDefault="001077F8"/>
    <w:p w:rsidR="001077F8" w:rsidRDefault="001077F8">
      <w:pPr>
        <w:sectPr w:rsidR="001077F8" w:rsidSect="00FB3EA2">
          <w:footerReference w:type="default" r:id="rId11"/>
          <w:pgSz w:w="11906" w:h="16838"/>
          <w:pgMar w:top="1134" w:right="567" w:bottom="993" w:left="1985" w:header="709" w:footer="284" w:gutter="0"/>
          <w:cols w:space="708"/>
          <w:docGrid w:linePitch="360"/>
        </w:sectPr>
      </w:pPr>
    </w:p>
    <w:p w:rsidR="00712330" w:rsidRDefault="00712330" w:rsidP="001077F8">
      <w:pPr>
        <w:pStyle w:val="ConsPlusNormal"/>
        <w:ind w:left="10206"/>
        <w:jc w:val="both"/>
        <w:outlineLvl w:val="0"/>
      </w:pPr>
      <w:r>
        <w:lastRenderedPageBreak/>
        <w:t xml:space="preserve">Приложение </w:t>
      </w:r>
      <w:r w:rsidR="00E10E0F">
        <w:t>№</w:t>
      </w:r>
      <w:r>
        <w:t xml:space="preserve"> </w:t>
      </w:r>
      <w:r w:rsidR="00B52EA8">
        <w:t>3</w:t>
      </w:r>
    </w:p>
    <w:p w:rsidR="00712330" w:rsidRDefault="00712330" w:rsidP="001077F8">
      <w:pPr>
        <w:pStyle w:val="ConsPlusNormal"/>
        <w:ind w:left="10206"/>
        <w:jc w:val="both"/>
      </w:pPr>
      <w:r>
        <w:t>к решению Совета депутатов</w:t>
      </w:r>
    </w:p>
    <w:p w:rsidR="001077F8" w:rsidRDefault="001077F8" w:rsidP="001077F8">
      <w:pPr>
        <w:pStyle w:val="ConsPlusNormal"/>
        <w:ind w:left="10206"/>
        <w:jc w:val="both"/>
      </w:pPr>
      <w:r>
        <w:t>Сергиево-Посадского городского округа</w:t>
      </w:r>
    </w:p>
    <w:p w:rsidR="001077F8" w:rsidRDefault="001077F8" w:rsidP="001077F8">
      <w:pPr>
        <w:pStyle w:val="ConsPlusNormal"/>
        <w:tabs>
          <w:tab w:val="left" w:pos="1991"/>
          <w:tab w:val="right" w:pos="9355"/>
        </w:tabs>
        <w:ind w:left="10206"/>
        <w:jc w:val="both"/>
      </w:pPr>
      <w:r>
        <w:t>от __________________ № _____________</w:t>
      </w:r>
    </w:p>
    <w:p w:rsidR="001077F8" w:rsidRDefault="001077F8">
      <w:pPr>
        <w:pStyle w:val="ConsPlusNormal"/>
        <w:jc w:val="right"/>
      </w:pPr>
    </w:p>
    <w:p w:rsidR="00712330" w:rsidRDefault="00712330">
      <w:pPr>
        <w:pStyle w:val="ConsPlusNormal"/>
        <w:jc w:val="both"/>
      </w:pPr>
    </w:p>
    <w:p w:rsidR="001077F8" w:rsidRPr="002D3F39" w:rsidRDefault="001077F8">
      <w:pPr>
        <w:pStyle w:val="ConsPlusNormal"/>
        <w:jc w:val="both"/>
      </w:pPr>
    </w:p>
    <w:p w:rsidR="001077F8" w:rsidRDefault="00712330">
      <w:pPr>
        <w:pStyle w:val="ConsPlusTitle"/>
        <w:jc w:val="center"/>
        <w:rPr>
          <w:b w:val="0"/>
        </w:rPr>
      </w:pPr>
      <w:bookmarkStart w:id="3" w:name="P128"/>
      <w:bookmarkEnd w:id="3"/>
      <w:r w:rsidRPr="002D3F39">
        <w:rPr>
          <w:b w:val="0"/>
        </w:rPr>
        <w:t>ПОРЯДОК</w:t>
      </w:r>
      <w:r w:rsidR="001077F8">
        <w:rPr>
          <w:b w:val="0"/>
        </w:rPr>
        <w:t xml:space="preserve"> </w:t>
      </w:r>
      <w:r w:rsidRPr="002D3F39">
        <w:rPr>
          <w:b w:val="0"/>
        </w:rPr>
        <w:t>ЛИКВИДАЦИИ</w:t>
      </w:r>
      <w:r w:rsidR="001077F8">
        <w:rPr>
          <w:b w:val="0"/>
        </w:rPr>
        <w:t xml:space="preserve"> </w:t>
      </w:r>
    </w:p>
    <w:p w:rsidR="00712330" w:rsidRDefault="001077F8">
      <w:pPr>
        <w:pStyle w:val="ConsPlusTitle"/>
        <w:jc w:val="center"/>
      </w:pPr>
      <w:r w:rsidRPr="001077F8">
        <w:rPr>
          <w:b w:val="0"/>
        </w:rPr>
        <w:t>МУНИЦИПАЛЬНОГО УЧРЕЖДЕНИЯ РЕВИЗИОННАЯ КОМИССИЯ ГОРОДСКОГО ПОСЕЛЕНИЯ КРАСНОЗАВОДСК СЕРГИЕВО-ПОСАДСКОГО МУНИЦИПАЛЬНОГО РАЙОНА МОСКОВСКОЙ ОБЛАСТИ</w:t>
      </w:r>
    </w:p>
    <w:p w:rsidR="00712330" w:rsidRDefault="00712330">
      <w:pPr>
        <w:pStyle w:val="ConsPlusNormal"/>
        <w:jc w:val="both"/>
      </w:pPr>
    </w:p>
    <w:tbl>
      <w:tblPr>
        <w:tblW w:w="15877" w:type="dxa"/>
        <w:tblCellSpacing w:w="0" w:type="dxa"/>
        <w:tblInd w:w="-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5387"/>
        <w:gridCol w:w="4819"/>
      </w:tblGrid>
      <w:tr w:rsidR="0051137A" w:rsidRPr="004B5C52" w:rsidTr="00885307">
        <w:trPr>
          <w:trHeight w:val="462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DC36F6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4B5C52">
              <w:rPr>
                <w:rFonts w:eastAsia="Calibri" w:cs="Times New Roman"/>
                <w:b/>
                <w:szCs w:val="24"/>
              </w:rPr>
              <w:t xml:space="preserve">№ </w:t>
            </w:r>
            <w:proofErr w:type="gramStart"/>
            <w:r w:rsidRPr="004B5C52">
              <w:rPr>
                <w:rFonts w:eastAsia="Calibri" w:cs="Times New Roman"/>
                <w:b/>
                <w:szCs w:val="24"/>
              </w:rPr>
              <w:t>п</w:t>
            </w:r>
            <w:proofErr w:type="gramEnd"/>
            <w:r w:rsidRPr="004B5C52">
              <w:rPr>
                <w:rFonts w:eastAsia="Calibri" w:cs="Times New Roman"/>
                <w:b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>Мероприятие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 xml:space="preserve">Сроки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>Дополнительная информация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 xml:space="preserve">Уведомление в письменной форме налогового органа о принятии решения о ликвидации </w:t>
            </w:r>
            <w:r w:rsidR="009D71E6">
              <w:rPr>
                <w:rFonts w:cs="Times New Roman"/>
                <w:sz w:val="20"/>
                <w:szCs w:val="20"/>
              </w:rPr>
              <w:t>РК</w:t>
            </w:r>
            <w:r w:rsidRPr="004B5C52">
              <w:rPr>
                <w:rFonts w:eastAsia="Calibri" w:cs="Times New Roman"/>
                <w:sz w:val="20"/>
                <w:szCs w:val="20"/>
              </w:rPr>
              <w:t>, о формировании ликвидационной комиссии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Приказ ФНС России от 25.0</w:t>
            </w:r>
            <w:r w:rsidR="001077F8">
              <w:rPr>
                <w:rFonts w:eastAsia="Calibri" w:cs="Times New Roman"/>
                <w:sz w:val="20"/>
                <w:szCs w:val="20"/>
              </w:rPr>
              <w:t>5</w:t>
            </w:r>
            <w:r w:rsidRPr="004B5C52">
              <w:rPr>
                <w:rFonts w:eastAsia="Calibri" w:cs="Times New Roman"/>
                <w:sz w:val="20"/>
                <w:szCs w:val="20"/>
              </w:rPr>
              <w:t>.2012 № ММВ-7-6/25</w:t>
            </w:r>
            <w:r w:rsidR="00C2585B" w:rsidRPr="00C2585B">
              <w:rPr>
                <w:rFonts w:eastAsia="Calibri" w:cs="Times New Roman"/>
                <w:sz w:val="20"/>
                <w:szCs w:val="20"/>
              </w:rPr>
              <w:t>@</w:t>
            </w:r>
            <w:r w:rsid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C6B94">
              <w:rPr>
                <w:rFonts w:eastAsia="Calibri" w:cs="Times New Roman"/>
                <w:sz w:val="20"/>
                <w:szCs w:val="20"/>
              </w:rPr>
              <w:t>(в ред. Приказа ФНС России от 25.05.2016 № ММВ-7-14/333</w:t>
            </w:r>
            <w:r w:rsidR="009C6B94" w:rsidRPr="009C6B94">
              <w:rPr>
                <w:rFonts w:eastAsia="Calibri" w:cs="Times New Roman"/>
                <w:sz w:val="20"/>
                <w:szCs w:val="20"/>
              </w:rPr>
              <w:t>@</w:t>
            </w:r>
            <w:r w:rsidR="009C6B94">
              <w:rPr>
                <w:rFonts w:eastAsia="Calibri" w:cs="Times New Roman"/>
                <w:sz w:val="20"/>
                <w:szCs w:val="20"/>
              </w:rPr>
              <w:t xml:space="preserve">) </w:t>
            </w:r>
            <w:r w:rsidRPr="004B5C52">
              <w:rPr>
                <w:rFonts w:eastAsia="Calibri" w:cs="Times New Roman"/>
                <w:sz w:val="20"/>
                <w:szCs w:val="20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146A28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940E7">
              <w:rPr>
                <w:sz w:val="20"/>
                <w:szCs w:val="20"/>
              </w:rPr>
              <w:t>Уведомление работников о предстоящем увольнении в связи с ликвидацией организации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0940E7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0940E7">
              <w:rPr>
                <w:rFonts w:cs="Times New Roman"/>
                <w:sz w:val="20"/>
                <w:szCs w:val="20"/>
              </w:rPr>
              <w:t>Не менее чем за 2 месяца до 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0940E7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940E7">
              <w:rPr>
                <w:rFonts w:eastAsia="Calibri" w:cs="Times New Roman"/>
                <w:sz w:val="20"/>
                <w:szCs w:val="20"/>
              </w:rPr>
              <w:t>Персонально под роспись. Статьи 81,180ТК РФ.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146A28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146A28">
              <w:rPr>
                <w:sz w:val="20"/>
                <w:szCs w:val="20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146A28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146A28">
              <w:rPr>
                <w:rFonts w:cs="Times New Roman"/>
                <w:sz w:val="20"/>
                <w:szCs w:val="20"/>
              </w:rPr>
              <w:t>Не менее чем за 2 месяца до начала 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146A2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146A28">
              <w:rPr>
                <w:rFonts w:eastAsia="Calibri" w:cs="Times New Roman"/>
                <w:sz w:val="20"/>
                <w:szCs w:val="20"/>
              </w:rPr>
              <w:t>Часть 2 статьи 25 Закона РФ от 19.04.1991 №1032-1 «О занятости населения в Российской Федерации».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146A28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146A28">
              <w:rPr>
                <w:sz w:val="20"/>
                <w:szCs w:val="20"/>
              </w:rPr>
              <w:t>Уведомление профсоюзного органа о предстоящем увольнении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146A28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146A28">
              <w:rPr>
                <w:rFonts w:cs="Times New Roman"/>
                <w:sz w:val="20"/>
                <w:szCs w:val="20"/>
              </w:rPr>
              <w:t xml:space="preserve">Не менее чем за 2 месяца до </w:t>
            </w:r>
            <w:r>
              <w:rPr>
                <w:rFonts w:cs="Times New Roman"/>
                <w:sz w:val="20"/>
                <w:szCs w:val="20"/>
              </w:rPr>
              <w:t xml:space="preserve">начала </w:t>
            </w:r>
            <w:r w:rsidRPr="00146A28">
              <w:rPr>
                <w:rFonts w:cs="Times New Roman"/>
                <w:sz w:val="20"/>
                <w:szCs w:val="20"/>
              </w:rPr>
              <w:t>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146A2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Статья 81 ТК РФ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46A2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 xml:space="preserve">Публикация сведений о ликвидации </w:t>
            </w:r>
            <w:r w:rsidR="009D71E6">
              <w:rPr>
                <w:sz w:val="20"/>
                <w:szCs w:val="20"/>
              </w:rPr>
              <w:t>РК</w:t>
            </w:r>
            <w:r w:rsidRPr="004B5C52">
              <w:rPr>
                <w:sz w:val="20"/>
                <w:szCs w:val="20"/>
              </w:rPr>
              <w:t xml:space="preserve"> и о порядке и сроке заявления требований ее кредиторами в журнале «Вестник государственной регистрации»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9C6B94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="0051137A" w:rsidRPr="004B5C52">
              <w:rPr>
                <w:rFonts w:cs="Times New Roman"/>
                <w:sz w:val="20"/>
                <w:szCs w:val="20"/>
              </w:rPr>
              <w:t xml:space="preserve"> момента внесения в ЕГРЮЛ записи о нахождении юридического лица </w:t>
            </w:r>
            <w:r w:rsidR="00CB20E1" w:rsidRPr="004B5C52">
              <w:rPr>
                <w:rFonts w:cs="Times New Roman"/>
                <w:sz w:val="20"/>
                <w:szCs w:val="20"/>
              </w:rPr>
              <w:t>в процессе ликвидации</w:t>
            </w:r>
            <w:r>
              <w:rPr>
                <w:rFonts w:cs="Times New Roman"/>
                <w:sz w:val="20"/>
                <w:szCs w:val="20"/>
              </w:rPr>
              <w:t xml:space="preserve"> сроки не установлены.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A52039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Публикация помещается через регионального представителя</w:t>
            </w:r>
            <w:r w:rsidRPr="004B5C52">
              <w:rPr>
                <w:rStyle w:val="a4"/>
                <w:rFonts w:eastAsia="Calibri" w:cs="Times New Roman"/>
                <w:b w:val="0"/>
                <w:sz w:val="20"/>
                <w:szCs w:val="20"/>
              </w:rPr>
              <w:t>,</w:t>
            </w:r>
            <w:r w:rsidRPr="004B5C52">
              <w:rPr>
                <w:rStyle w:val="apple-converted-space"/>
                <w:rFonts w:eastAsia="Calibri" w:cs="Times New Roman"/>
                <w:sz w:val="20"/>
                <w:szCs w:val="20"/>
              </w:rPr>
              <w:t> </w:t>
            </w:r>
            <w:r w:rsidRPr="004B5C52">
              <w:rPr>
                <w:rFonts w:eastAsia="Calibri" w:cs="Times New Roman"/>
                <w:sz w:val="20"/>
                <w:szCs w:val="20"/>
              </w:rPr>
              <w:t xml:space="preserve">в котором можно оформить необходимые документы для опубликования </w:t>
            </w:r>
            <w:r w:rsidRPr="004B5C52">
              <w:rPr>
                <w:rFonts w:eastAsia="Calibri" w:cs="Times New Roman"/>
                <w:sz w:val="20"/>
                <w:szCs w:val="20"/>
              </w:rPr>
              <w:lastRenderedPageBreak/>
              <w:t>сообщения в журнале «Вестник государственной регистрации».</w:t>
            </w:r>
            <w:r w:rsid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B5C52">
              <w:rPr>
                <w:rFonts w:eastAsia="Calibri" w:cs="Times New Roman"/>
                <w:sz w:val="20"/>
                <w:szCs w:val="20"/>
              </w:rPr>
              <w:t>Приказ ФНС РФ от 16.06.2006 № САЭ-3-09/355</w:t>
            </w:r>
            <w:r w:rsidR="00C2585B" w:rsidRPr="009C6B94">
              <w:rPr>
                <w:rFonts w:eastAsia="Calibri" w:cs="Times New Roman"/>
                <w:sz w:val="20"/>
                <w:szCs w:val="20"/>
              </w:rPr>
              <w:t>@</w:t>
            </w:r>
            <w:r w:rsidRPr="004B5C52">
              <w:rPr>
                <w:rFonts w:eastAsia="Calibri" w:cs="Times New Roman"/>
                <w:sz w:val="20"/>
                <w:szCs w:val="20"/>
              </w:rPr>
              <w:t xml:space="preserve"> (пункт 1)</w:t>
            </w:r>
            <w:r w:rsidR="009C6B94">
              <w:rPr>
                <w:rFonts w:eastAsia="Calibri" w:cs="Times New Roman"/>
                <w:sz w:val="20"/>
                <w:szCs w:val="20"/>
              </w:rPr>
              <w:t xml:space="preserve"> (в ред. Приказа ФНС России от 28.08.2013 № ММВ-7-14/293</w:t>
            </w:r>
            <w:r w:rsidR="009C6B94" w:rsidRPr="00A52039">
              <w:rPr>
                <w:rFonts w:eastAsia="Calibri" w:cs="Times New Roman"/>
                <w:sz w:val="20"/>
                <w:szCs w:val="20"/>
              </w:rPr>
              <w:t>@</w:t>
            </w:r>
            <w:r w:rsidR="009C6B94">
              <w:rPr>
                <w:rFonts w:eastAsia="Calibri" w:cs="Times New Roman"/>
                <w:sz w:val="20"/>
                <w:szCs w:val="20"/>
              </w:rPr>
              <w:t>)</w:t>
            </w:r>
            <w:r w:rsidR="000940E7" w:rsidRPr="00A52039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 xml:space="preserve">Принятие мер по выявлению </w:t>
            </w:r>
            <w:r w:rsidR="00B57994">
              <w:rPr>
                <w:sz w:val="20"/>
                <w:szCs w:val="20"/>
              </w:rPr>
              <w:t xml:space="preserve">дебиторов и </w:t>
            </w:r>
            <w:r w:rsidRPr="004B5C52">
              <w:rPr>
                <w:sz w:val="20"/>
                <w:szCs w:val="20"/>
              </w:rPr>
              <w:t>кредиторов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CB20E1" w:rsidP="00C25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C52">
              <w:rPr>
                <w:rFonts w:eastAsia="Calibri" w:cs="Times New Roman"/>
                <w:iCs/>
                <w:sz w:val="20"/>
                <w:szCs w:val="20"/>
              </w:rPr>
              <w:t>не</w:t>
            </w:r>
            <w:r w:rsidR="0051137A" w:rsidRPr="004B5C52">
              <w:rPr>
                <w:rFonts w:eastAsia="Calibri" w:cs="Times New Roman"/>
                <w:iCs/>
                <w:sz w:val="20"/>
                <w:szCs w:val="20"/>
              </w:rPr>
              <w:t xml:space="preserve"> менее двух месяцев с момента опубликования сообщения о ликвидации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5B" w:rsidRPr="00F0463A" w:rsidRDefault="0051137A" w:rsidP="00C2585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Проведение инвентаризации имущества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Методические указания, утвержденные приказом Минфина России от 13.06.1995 № 49</w:t>
            </w:r>
            <w:r w:rsidR="000940E7" w:rsidRPr="000940E7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="000940E7">
              <w:rPr>
                <w:rFonts w:eastAsia="Calibri" w:cs="Times New Roman"/>
                <w:sz w:val="20"/>
                <w:szCs w:val="20"/>
              </w:rPr>
              <w:t>в ред. Приказа Минфина России от 08.11.2010 №142/11)</w:t>
            </w:r>
            <w:r w:rsidRPr="004B5C5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B57994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Pr="004B5C52" w:rsidRDefault="00B57994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Увольнение работников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Pr="004B5C52" w:rsidRDefault="00B57994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истечении 2-х месяцев </w:t>
            </w:r>
            <w:proofErr w:type="gramStart"/>
            <w:r>
              <w:rPr>
                <w:sz w:val="20"/>
                <w:szCs w:val="20"/>
              </w:rPr>
              <w:t>с даты подписания</w:t>
            </w:r>
            <w:proofErr w:type="gramEnd"/>
            <w:r>
              <w:rPr>
                <w:sz w:val="20"/>
                <w:szCs w:val="20"/>
              </w:rPr>
              <w:t xml:space="preserve"> уведомления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994" w:rsidRPr="004B5C52" w:rsidRDefault="001349D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статьи 81 ТК РФ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Составление промежуточного ликвидационного баланса</w:t>
            </w:r>
            <w:r w:rsidR="00CB20E1" w:rsidRPr="004B5C52">
              <w:rPr>
                <w:sz w:val="20"/>
                <w:szCs w:val="20"/>
              </w:rPr>
              <w:t xml:space="preserve"> и внесение его в Совет депутатов для утверждения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окончания срока для предъявления требований кредиторами.</w:t>
            </w:r>
          </w:p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Не раньше чем через 2 месяца с момента публикации о ликвидации.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Уведомление налогового органа о</w:t>
            </w:r>
            <w:r w:rsidR="00CB20E1" w:rsidRPr="004B5C52">
              <w:rPr>
                <w:sz w:val="20"/>
                <w:szCs w:val="20"/>
              </w:rPr>
              <w:t>б утверждении</w:t>
            </w:r>
            <w:r w:rsidRPr="004B5C52">
              <w:rPr>
                <w:sz w:val="20"/>
                <w:szCs w:val="20"/>
              </w:rPr>
              <w:t xml:space="preserve"> промежуточного ликвидационного баланса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51137A" w:rsidRPr="004B5C52" w:rsidTr="00885307">
        <w:trPr>
          <w:trHeight w:val="224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</w:tr>
      <w:tr w:rsidR="0051137A" w:rsidRPr="004B5C52" w:rsidTr="00885307">
        <w:trPr>
          <w:trHeight w:val="743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Составление ликвидационного баланса</w:t>
            </w:r>
            <w:r w:rsidR="00CB20E1" w:rsidRPr="004B5C52">
              <w:rPr>
                <w:sz w:val="20"/>
                <w:szCs w:val="20"/>
              </w:rPr>
              <w:t xml:space="preserve"> и внесение его в Совет депутатов для утверждения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завершения расчета с кредиторами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</w:tr>
      <w:tr w:rsidR="0051137A" w:rsidRPr="004B5C52" w:rsidTr="004B5C52">
        <w:trPr>
          <w:trHeight w:val="143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Подписание передаточного акта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Постановление Правительства РФ от 31.12.2004 № 903</w:t>
            </w:r>
            <w:r w:rsidR="004B5C52">
              <w:rPr>
                <w:sz w:val="20"/>
                <w:szCs w:val="20"/>
              </w:rPr>
              <w:t xml:space="preserve"> </w:t>
            </w:r>
            <w:r w:rsidRPr="004B5C52">
              <w:rPr>
                <w:sz w:val="20"/>
                <w:szCs w:val="20"/>
              </w:rPr>
              <w:t>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</w:tc>
      </w:tr>
      <w:tr w:rsidR="00035DAD" w:rsidRPr="004B5C52" w:rsidTr="004B5C52">
        <w:trPr>
          <w:trHeight w:val="140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035DAD">
            <w:pPr>
              <w:pStyle w:val="a3"/>
              <w:spacing w:line="240" w:lineRule="atLeast"/>
              <w:jc w:val="both"/>
              <w:rPr>
                <w:rFonts w:eastAsia="Calibri"/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 xml:space="preserve">Передача оставшегося после удовлетворения требований кредиторов имущества в казну Сергиево-Посадского городского округа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DAD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</w:tr>
      <w:tr w:rsidR="0051137A" w:rsidRPr="004B5C52" w:rsidTr="004B5C52">
        <w:trPr>
          <w:trHeight w:val="140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5</w:t>
            </w:r>
            <w:r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Закрытие банковских счетов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проведения всех взаиморасчетов (с налоговой инспекцией, кредиторами, участниками) необходимо закрыть все счета организации в банках. Для этого достаточно подписать заявление о закрытии счета, которое выдается самим банком.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6</w:t>
            </w:r>
            <w:r w:rsidR="001349D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035DAD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>Подача пакета документов с заявлением по форме Р16001 в территориальный налоговый (регистрирующий</w:t>
            </w:r>
            <w:proofErr w:type="gramStart"/>
            <w:r w:rsidRPr="00035DAD">
              <w:rPr>
                <w:sz w:val="20"/>
                <w:szCs w:val="20"/>
              </w:rPr>
              <w:t>)о</w:t>
            </w:r>
            <w:proofErr w:type="gramEnd"/>
            <w:r w:rsidRPr="00035DAD">
              <w:rPr>
                <w:sz w:val="20"/>
                <w:szCs w:val="20"/>
              </w:rPr>
              <w:t>рган для государственной регистрации в связи с ликвидацией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035DAD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35DAD">
              <w:rPr>
                <w:rFonts w:eastAsia="Calibri" w:cs="Times New Roman"/>
                <w:iCs/>
                <w:sz w:val="20"/>
                <w:szCs w:val="20"/>
              </w:rPr>
              <w:t>В течение 14 дней после утверждения ликвидационного баланса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, но 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 xml:space="preserve">не ранее, чем </w:t>
            </w:r>
            <w:r w:rsidR="004B5C52" w:rsidRPr="004B5C52">
              <w:rPr>
                <w:rFonts w:eastAsia="Calibri" w:cs="Times New Roman"/>
                <w:iCs/>
                <w:sz w:val="20"/>
                <w:szCs w:val="20"/>
              </w:rPr>
              <w:t xml:space="preserve">через 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>два месяц</w:t>
            </w:r>
            <w:r w:rsidR="004B5C52" w:rsidRPr="004B5C52">
              <w:rPr>
                <w:rFonts w:eastAsia="Calibri" w:cs="Times New Roman"/>
                <w:iCs/>
                <w:sz w:val="20"/>
                <w:szCs w:val="20"/>
              </w:rPr>
              <w:t>а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 xml:space="preserve"> с момента опубликования сведений о ликвидации юридического лица</w:t>
            </w:r>
            <w:r w:rsidR="00CB20E1" w:rsidRP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Перечень документов установлен ст. 21 Федерального закона от 08.08.2001 № 129-ФЗ.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Приказ ФНС России от 25.01.2012 № ММВ-7-6/25</w:t>
            </w:r>
            <w:r w:rsidR="00C2585B" w:rsidRPr="00C2585B">
              <w:rPr>
                <w:rFonts w:eastAsia="Calibri" w:cs="Times New Roman"/>
                <w:sz w:val="20"/>
                <w:szCs w:val="20"/>
              </w:rPr>
              <w:t>@</w:t>
            </w:r>
            <w:r w:rsidRPr="004B5C52">
              <w:rPr>
                <w:rFonts w:eastAsia="Calibri" w:cs="Times New Roman"/>
                <w:sz w:val="20"/>
                <w:szCs w:val="20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7</w:t>
            </w:r>
            <w:r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Получение листа записи ЕГРЮЛ о ликвидации юридического лица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  <w:p w:rsidR="0051137A" w:rsidRPr="004B5C52" w:rsidRDefault="00CB20E1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По истечении пяти рабочих дней со дня предоставления документов в регистрирующий орган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color w:val="000000"/>
                <w:spacing w:val="5"/>
                <w:sz w:val="20"/>
                <w:szCs w:val="20"/>
              </w:rPr>
              <w:t>На 6-й рабочий день после подачи документов можно получить документы о государственной регистрации ликвидации юридического лица.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4B5C52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8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35DAD">
              <w:rPr>
                <w:rFonts w:eastAsia="Calibri" w:cs="Times New Roman"/>
                <w:sz w:val="20"/>
                <w:szCs w:val="20"/>
              </w:rPr>
              <w:t>Уничтожение печати, передача архива (произвести передачу документов постоянного и временного хранения, согласно номенклатуре дел)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>Акт об уничтожении,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D21727" w:rsidRDefault="00D21727" w:rsidP="00DC5CC6">
      <w:pPr>
        <w:pStyle w:val="a3"/>
        <w:shd w:val="clear" w:color="auto" w:fill="FFFFFF"/>
        <w:spacing w:line="360" w:lineRule="auto"/>
        <w:jc w:val="both"/>
      </w:pPr>
    </w:p>
    <w:p w:rsidR="00712330" w:rsidRPr="00D21727" w:rsidRDefault="00D21727" w:rsidP="00D21727">
      <w:pPr>
        <w:tabs>
          <w:tab w:val="left" w:pos="3744"/>
        </w:tabs>
        <w:rPr>
          <w:lang w:eastAsia="ru-RU"/>
        </w:rPr>
      </w:pPr>
      <w:r>
        <w:rPr>
          <w:lang w:eastAsia="ru-RU"/>
        </w:rPr>
        <w:tab/>
      </w:r>
    </w:p>
    <w:sectPr w:rsidR="00712330" w:rsidRPr="00D21727" w:rsidSect="00C2585B">
      <w:pgSz w:w="16838" w:h="11905" w:orient="landscape"/>
      <w:pgMar w:top="1134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24" w:rsidRDefault="00954124" w:rsidP="00C2585B">
      <w:r>
        <w:separator/>
      </w:r>
    </w:p>
  </w:endnote>
  <w:endnote w:type="continuationSeparator" w:id="0">
    <w:p w:rsidR="00954124" w:rsidRDefault="00954124" w:rsidP="00C2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A2" w:rsidRDefault="00FB3EA2">
    <w:pPr>
      <w:pStyle w:val="a9"/>
    </w:pPr>
    <w:r>
      <w:t>124/</w:t>
    </w:r>
    <w:proofErr w:type="spellStart"/>
    <w:r>
      <w:t>мз</w:t>
    </w:r>
    <w:proofErr w:type="spellEnd"/>
  </w:p>
  <w:p w:rsidR="00C2585B" w:rsidRDefault="00C258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24" w:rsidRDefault="00954124" w:rsidP="00C2585B">
      <w:r>
        <w:separator/>
      </w:r>
    </w:p>
  </w:footnote>
  <w:footnote w:type="continuationSeparator" w:id="0">
    <w:p w:rsidR="00954124" w:rsidRDefault="00954124" w:rsidP="00C2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0"/>
    <w:rsid w:val="00035DAD"/>
    <w:rsid w:val="00086AB0"/>
    <w:rsid w:val="000940E7"/>
    <w:rsid w:val="000A1E74"/>
    <w:rsid w:val="001077F8"/>
    <w:rsid w:val="001349D8"/>
    <w:rsid w:val="00146A28"/>
    <w:rsid w:val="001D302F"/>
    <w:rsid w:val="00201CD2"/>
    <w:rsid w:val="00241DC9"/>
    <w:rsid w:val="00247AD1"/>
    <w:rsid w:val="00255D56"/>
    <w:rsid w:val="00272A53"/>
    <w:rsid w:val="002B0F06"/>
    <w:rsid w:val="002D0B2A"/>
    <w:rsid w:val="002D3F39"/>
    <w:rsid w:val="002E6554"/>
    <w:rsid w:val="003001E7"/>
    <w:rsid w:val="003250D7"/>
    <w:rsid w:val="00390811"/>
    <w:rsid w:val="003A7AF8"/>
    <w:rsid w:val="003B706C"/>
    <w:rsid w:val="00444CE2"/>
    <w:rsid w:val="00455BC8"/>
    <w:rsid w:val="00455E12"/>
    <w:rsid w:val="00464858"/>
    <w:rsid w:val="004B5C52"/>
    <w:rsid w:val="004F5BB6"/>
    <w:rsid w:val="00503040"/>
    <w:rsid w:val="0051137A"/>
    <w:rsid w:val="005809FE"/>
    <w:rsid w:val="00583991"/>
    <w:rsid w:val="005D0A7B"/>
    <w:rsid w:val="005D26F9"/>
    <w:rsid w:val="005E318D"/>
    <w:rsid w:val="005F11FC"/>
    <w:rsid w:val="0062007B"/>
    <w:rsid w:val="00652685"/>
    <w:rsid w:val="00655986"/>
    <w:rsid w:val="006B6967"/>
    <w:rsid w:val="006C4397"/>
    <w:rsid w:val="00712330"/>
    <w:rsid w:val="00715717"/>
    <w:rsid w:val="00760F3B"/>
    <w:rsid w:val="007F3B9F"/>
    <w:rsid w:val="008224B0"/>
    <w:rsid w:val="00877A56"/>
    <w:rsid w:val="00885307"/>
    <w:rsid w:val="00892F45"/>
    <w:rsid w:val="008B71FD"/>
    <w:rsid w:val="008F4500"/>
    <w:rsid w:val="0091772A"/>
    <w:rsid w:val="009251A0"/>
    <w:rsid w:val="009513A8"/>
    <w:rsid w:val="00954124"/>
    <w:rsid w:val="009B678F"/>
    <w:rsid w:val="009C6B94"/>
    <w:rsid w:val="009D71E6"/>
    <w:rsid w:val="009F45E3"/>
    <w:rsid w:val="009F5F90"/>
    <w:rsid w:val="00A22273"/>
    <w:rsid w:val="00A34513"/>
    <w:rsid w:val="00A52039"/>
    <w:rsid w:val="00A525BC"/>
    <w:rsid w:val="00A65CD2"/>
    <w:rsid w:val="00A816B2"/>
    <w:rsid w:val="00A85321"/>
    <w:rsid w:val="00AA18E1"/>
    <w:rsid w:val="00AB080F"/>
    <w:rsid w:val="00AB7092"/>
    <w:rsid w:val="00AE41E4"/>
    <w:rsid w:val="00AF38DE"/>
    <w:rsid w:val="00B23430"/>
    <w:rsid w:val="00B312FD"/>
    <w:rsid w:val="00B40157"/>
    <w:rsid w:val="00B44881"/>
    <w:rsid w:val="00B52EA8"/>
    <w:rsid w:val="00B57994"/>
    <w:rsid w:val="00B7674D"/>
    <w:rsid w:val="00B957AE"/>
    <w:rsid w:val="00BA16C6"/>
    <w:rsid w:val="00BF1FA4"/>
    <w:rsid w:val="00C21E06"/>
    <w:rsid w:val="00C2585B"/>
    <w:rsid w:val="00C35C1D"/>
    <w:rsid w:val="00CB20E1"/>
    <w:rsid w:val="00CC2AA7"/>
    <w:rsid w:val="00CE0AFF"/>
    <w:rsid w:val="00CE261E"/>
    <w:rsid w:val="00D21727"/>
    <w:rsid w:val="00D44038"/>
    <w:rsid w:val="00DB6DE9"/>
    <w:rsid w:val="00DC40F4"/>
    <w:rsid w:val="00DC5CC6"/>
    <w:rsid w:val="00DE5316"/>
    <w:rsid w:val="00E10E0F"/>
    <w:rsid w:val="00E124AE"/>
    <w:rsid w:val="00EB14E3"/>
    <w:rsid w:val="00F0463A"/>
    <w:rsid w:val="00F1645A"/>
    <w:rsid w:val="00F24040"/>
    <w:rsid w:val="00F3545B"/>
    <w:rsid w:val="00FA4938"/>
    <w:rsid w:val="00FB3EA2"/>
    <w:rsid w:val="00FB725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4B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85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85B"/>
    <w:rPr>
      <w:rFonts w:ascii="Times New Roman" w:hAnsi="Times New Roman"/>
      <w:sz w:val="24"/>
    </w:rPr>
  </w:style>
  <w:style w:type="paragraph" w:customStyle="1" w:styleId="ab">
    <w:name w:val="Знак"/>
    <w:basedOn w:val="a"/>
    <w:rsid w:val="009D71E6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4B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85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85B"/>
    <w:rPr>
      <w:rFonts w:ascii="Times New Roman" w:hAnsi="Times New Roman"/>
      <w:sz w:val="24"/>
    </w:rPr>
  </w:style>
  <w:style w:type="paragraph" w:customStyle="1" w:styleId="ab">
    <w:name w:val="Знак"/>
    <w:basedOn w:val="a"/>
    <w:rsid w:val="009D71E6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DE7C0EF774FF7CB781CCB5BC9369045CD113BDE4B7D5C64B49B9E7R91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A8DE7C0EF774FF7CB781CCB5BC9369045CD113BDE4B7D5C64B49B9E7R91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A8DE7C0EF774FF7CB781CCB5BC9369045DD117BAEAB7D5C64B49B9E7R9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10</cp:revision>
  <cp:lastPrinted>2019-10-18T06:41:00Z</cp:lastPrinted>
  <dcterms:created xsi:type="dcterms:W3CDTF">2019-10-11T13:35:00Z</dcterms:created>
  <dcterms:modified xsi:type="dcterms:W3CDTF">2019-10-18T06:42:00Z</dcterms:modified>
</cp:coreProperties>
</file>