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14F" w:rsidRPr="00003948" w:rsidRDefault="0079514F" w:rsidP="0079514F">
      <w:pPr>
        <w:pStyle w:val="ConsPlusNormal"/>
        <w:ind w:firstLine="5760"/>
        <w:outlineLvl w:val="0"/>
        <w:rPr>
          <w:rFonts w:ascii="Times New Roman" w:hAnsi="Times New Roman" w:cs="Times New Roman"/>
          <w:sz w:val="24"/>
          <w:szCs w:val="24"/>
        </w:rPr>
      </w:pPr>
      <w:r>
        <w:rPr>
          <w:rFonts w:ascii="Times New Roman" w:hAnsi="Times New Roman" w:cs="Times New Roman"/>
          <w:sz w:val="24"/>
          <w:szCs w:val="24"/>
        </w:rPr>
        <w:t>Утвержден</w:t>
      </w:r>
    </w:p>
    <w:p w:rsidR="0079514F" w:rsidRPr="00187F1A" w:rsidRDefault="0079514F" w:rsidP="0079514F">
      <w:pPr>
        <w:pStyle w:val="ConsPlusNormal"/>
        <w:ind w:left="5812"/>
        <w:rPr>
          <w:rFonts w:ascii="Times New Roman" w:hAnsi="Times New Roman" w:cs="Times New Roman"/>
          <w:sz w:val="24"/>
          <w:szCs w:val="24"/>
        </w:rPr>
      </w:pPr>
      <w:r w:rsidRPr="00187F1A">
        <w:rPr>
          <w:rFonts w:ascii="Times New Roman" w:hAnsi="Times New Roman" w:cs="Times New Roman"/>
          <w:sz w:val="24"/>
          <w:szCs w:val="24"/>
        </w:rPr>
        <w:t>постановлени</w:t>
      </w:r>
      <w:r>
        <w:rPr>
          <w:rFonts w:ascii="Times New Roman" w:hAnsi="Times New Roman" w:cs="Times New Roman"/>
          <w:sz w:val="24"/>
          <w:szCs w:val="24"/>
        </w:rPr>
        <w:t>ем</w:t>
      </w:r>
      <w:r w:rsidRPr="00187F1A">
        <w:rPr>
          <w:rFonts w:ascii="Times New Roman" w:hAnsi="Times New Roman" w:cs="Times New Roman"/>
          <w:sz w:val="24"/>
          <w:szCs w:val="24"/>
        </w:rPr>
        <w:t xml:space="preserve"> </w:t>
      </w:r>
      <w:r>
        <w:rPr>
          <w:rFonts w:ascii="Times New Roman" w:hAnsi="Times New Roman" w:cs="Times New Roman"/>
          <w:sz w:val="24"/>
          <w:szCs w:val="24"/>
        </w:rPr>
        <w:t>Главы Сергиево-Посадского городского округа</w:t>
      </w:r>
    </w:p>
    <w:p w:rsidR="0079514F" w:rsidRPr="00187F1A" w:rsidRDefault="0079514F" w:rsidP="0079514F">
      <w:pPr>
        <w:pStyle w:val="ConsPlusNormal"/>
        <w:ind w:firstLine="5760"/>
        <w:rPr>
          <w:rFonts w:ascii="Times New Roman" w:hAnsi="Times New Roman" w:cs="Times New Roman"/>
          <w:sz w:val="24"/>
          <w:szCs w:val="24"/>
        </w:rPr>
      </w:pPr>
      <w:r w:rsidRPr="00187F1A">
        <w:rPr>
          <w:rFonts w:ascii="Times New Roman" w:hAnsi="Times New Roman" w:cs="Times New Roman"/>
          <w:sz w:val="24"/>
          <w:szCs w:val="24"/>
        </w:rPr>
        <w:t xml:space="preserve">от </w:t>
      </w:r>
      <w:r w:rsidR="00600845">
        <w:rPr>
          <w:rFonts w:ascii="Times New Roman" w:hAnsi="Times New Roman" w:cs="Times New Roman"/>
          <w:sz w:val="24"/>
          <w:szCs w:val="24"/>
        </w:rPr>
        <w:t>31.10.2019</w:t>
      </w:r>
      <w:r w:rsidRPr="00187F1A">
        <w:rPr>
          <w:rFonts w:ascii="Times New Roman" w:hAnsi="Times New Roman" w:cs="Times New Roman"/>
          <w:sz w:val="24"/>
          <w:szCs w:val="24"/>
        </w:rPr>
        <w:t xml:space="preserve"> </w:t>
      </w:r>
      <w:r>
        <w:rPr>
          <w:rFonts w:ascii="Times New Roman" w:hAnsi="Times New Roman" w:cs="Times New Roman"/>
          <w:sz w:val="24"/>
          <w:szCs w:val="24"/>
        </w:rPr>
        <w:t>№</w:t>
      </w:r>
      <w:r w:rsidRPr="00187F1A">
        <w:rPr>
          <w:rFonts w:ascii="Times New Roman" w:hAnsi="Times New Roman" w:cs="Times New Roman"/>
          <w:sz w:val="24"/>
          <w:szCs w:val="24"/>
        </w:rPr>
        <w:t xml:space="preserve"> </w:t>
      </w:r>
      <w:r w:rsidR="00600845">
        <w:rPr>
          <w:rFonts w:ascii="Times New Roman" w:hAnsi="Times New Roman" w:cs="Times New Roman"/>
          <w:sz w:val="24"/>
          <w:szCs w:val="24"/>
        </w:rPr>
        <w:t>06-ПГ</w:t>
      </w:r>
      <w:bookmarkStart w:id="0" w:name="_GoBack"/>
      <w:bookmarkEnd w:id="0"/>
    </w:p>
    <w:p w:rsidR="0079514F" w:rsidRDefault="0079514F" w:rsidP="0079514F">
      <w:pPr>
        <w:shd w:val="clear" w:color="auto" w:fill="FFFFFF"/>
        <w:ind w:firstLine="225"/>
        <w:jc w:val="center"/>
        <w:rPr>
          <w:b/>
          <w:sz w:val="28"/>
          <w:szCs w:val="28"/>
        </w:rPr>
      </w:pPr>
    </w:p>
    <w:p w:rsidR="0079514F" w:rsidRPr="00BE429D" w:rsidRDefault="0079514F" w:rsidP="0079514F">
      <w:pPr>
        <w:shd w:val="clear" w:color="auto" w:fill="FFFFFF"/>
        <w:ind w:firstLine="225"/>
        <w:jc w:val="center"/>
        <w:rPr>
          <w:b/>
          <w:sz w:val="24"/>
          <w:szCs w:val="24"/>
        </w:rPr>
      </w:pPr>
    </w:p>
    <w:p w:rsidR="0079514F" w:rsidRPr="00BE429D" w:rsidRDefault="0079514F" w:rsidP="0079514F">
      <w:pPr>
        <w:shd w:val="clear" w:color="auto" w:fill="FFFFFF"/>
        <w:ind w:firstLine="225"/>
        <w:jc w:val="center"/>
        <w:rPr>
          <w:b/>
          <w:sz w:val="24"/>
          <w:szCs w:val="24"/>
        </w:rPr>
      </w:pPr>
      <w:r w:rsidRPr="00BE429D">
        <w:rPr>
          <w:b/>
          <w:sz w:val="24"/>
          <w:szCs w:val="24"/>
        </w:rPr>
        <w:t>ПОРЯДОК</w:t>
      </w:r>
    </w:p>
    <w:p w:rsidR="0079514F" w:rsidRPr="00BE429D" w:rsidRDefault="0079514F" w:rsidP="0079514F">
      <w:pPr>
        <w:jc w:val="center"/>
        <w:rPr>
          <w:b/>
          <w:sz w:val="24"/>
          <w:szCs w:val="24"/>
        </w:rPr>
      </w:pPr>
      <w:r w:rsidRPr="00BE429D">
        <w:rPr>
          <w:b/>
          <w:sz w:val="24"/>
          <w:szCs w:val="24"/>
        </w:rPr>
        <w:t xml:space="preserve">организации, </w:t>
      </w:r>
      <w:r w:rsidRPr="00BE429D">
        <w:rPr>
          <w:b/>
          <w:bCs/>
          <w:sz w:val="24"/>
          <w:szCs w:val="24"/>
        </w:rPr>
        <w:t xml:space="preserve">проведения и приема </w:t>
      </w:r>
      <w:r w:rsidRPr="00BE429D">
        <w:rPr>
          <w:b/>
          <w:sz w:val="24"/>
          <w:szCs w:val="24"/>
        </w:rPr>
        <w:t xml:space="preserve">предложений от жителей Сергиево-Посадского городского округа Московской области по выбору общественной территории для участия во Всероссийском конкурсе </w:t>
      </w:r>
    </w:p>
    <w:p w:rsidR="0079514F" w:rsidRDefault="0079514F" w:rsidP="0079514F">
      <w:pPr>
        <w:jc w:val="center"/>
        <w:rPr>
          <w:b/>
          <w:sz w:val="24"/>
          <w:szCs w:val="24"/>
        </w:rPr>
      </w:pPr>
    </w:p>
    <w:p w:rsidR="00A86540" w:rsidRPr="00BE429D" w:rsidRDefault="00A86540" w:rsidP="0079514F">
      <w:pPr>
        <w:jc w:val="center"/>
        <w:rPr>
          <w:b/>
          <w:sz w:val="24"/>
          <w:szCs w:val="24"/>
        </w:rPr>
      </w:pPr>
    </w:p>
    <w:p w:rsidR="0079514F" w:rsidRPr="00BE429D" w:rsidRDefault="0079514F" w:rsidP="0079514F">
      <w:pPr>
        <w:pStyle w:val="2"/>
        <w:shd w:val="clear" w:color="auto" w:fill="auto"/>
        <w:spacing w:line="240" w:lineRule="auto"/>
        <w:ind w:left="20"/>
        <w:jc w:val="center"/>
        <w:rPr>
          <w:rFonts w:ascii="Times New Roman" w:hAnsi="Times New Roman" w:cs="Times New Roman"/>
          <w:b/>
          <w:sz w:val="24"/>
          <w:szCs w:val="24"/>
        </w:rPr>
      </w:pPr>
      <w:r w:rsidRPr="00BE429D">
        <w:rPr>
          <w:rFonts w:ascii="Times New Roman" w:hAnsi="Times New Roman" w:cs="Times New Roman"/>
          <w:b/>
          <w:sz w:val="24"/>
          <w:szCs w:val="24"/>
        </w:rPr>
        <w:t>1. Общие положения</w:t>
      </w:r>
    </w:p>
    <w:p w:rsidR="0079514F" w:rsidRPr="00BE429D" w:rsidRDefault="0079514F" w:rsidP="0079514F">
      <w:pPr>
        <w:pStyle w:val="2"/>
        <w:numPr>
          <w:ilvl w:val="0"/>
          <w:numId w:val="1"/>
        </w:numPr>
        <w:shd w:val="clear" w:color="auto" w:fill="auto"/>
        <w:tabs>
          <w:tab w:val="left" w:pos="1494"/>
        </w:tabs>
        <w:spacing w:line="240" w:lineRule="auto"/>
        <w:ind w:left="20" w:firstLine="740"/>
        <w:jc w:val="both"/>
        <w:rPr>
          <w:rFonts w:ascii="Times New Roman" w:hAnsi="Times New Roman" w:cs="Times New Roman"/>
          <w:sz w:val="24"/>
          <w:szCs w:val="24"/>
        </w:rPr>
      </w:pPr>
      <w:r w:rsidRPr="00BE429D">
        <w:rPr>
          <w:rFonts w:ascii="Times New Roman" w:hAnsi="Times New Roman" w:cs="Times New Roman"/>
          <w:sz w:val="24"/>
          <w:szCs w:val="24"/>
        </w:rPr>
        <w:t>Настоящий Порядок разработан в целях определения общественной территории для реализации проекта создания комфортной городской среды для участия во Всероссийском конкурсе по отбору лучших проектов в сфере создания комфортной городской среды (далее - Всероссийский конкурс).</w:t>
      </w:r>
    </w:p>
    <w:p w:rsidR="0079514F" w:rsidRPr="00BE429D" w:rsidRDefault="0079514F" w:rsidP="0079514F">
      <w:pPr>
        <w:pStyle w:val="2"/>
        <w:numPr>
          <w:ilvl w:val="0"/>
          <w:numId w:val="1"/>
        </w:numPr>
        <w:shd w:val="clear" w:color="auto" w:fill="auto"/>
        <w:tabs>
          <w:tab w:val="left" w:pos="1297"/>
        </w:tabs>
        <w:spacing w:line="240" w:lineRule="auto"/>
        <w:ind w:left="20" w:firstLine="740"/>
        <w:jc w:val="both"/>
        <w:rPr>
          <w:rFonts w:ascii="Times New Roman" w:hAnsi="Times New Roman" w:cs="Times New Roman"/>
          <w:sz w:val="24"/>
          <w:szCs w:val="24"/>
        </w:rPr>
      </w:pPr>
      <w:r w:rsidRPr="00BE429D">
        <w:rPr>
          <w:rFonts w:ascii="Times New Roman" w:hAnsi="Times New Roman" w:cs="Times New Roman"/>
          <w:sz w:val="24"/>
          <w:szCs w:val="24"/>
        </w:rPr>
        <w:t>В целях настоящего порядка, под общественной территорией понимается территория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которыми беспрепятственно пользуется неограниченный круг лиц.</w:t>
      </w:r>
    </w:p>
    <w:p w:rsidR="0079514F" w:rsidRPr="00BE429D" w:rsidRDefault="0079514F" w:rsidP="0079514F">
      <w:pPr>
        <w:pStyle w:val="2"/>
        <w:numPr>
          <w:ilvl w:val="0"/>
          <w:numId w:val="1"/>
        </w:numPr>
        <w:shd w:val="clear" w:color="auto" w:fill="auto"/>
        <w:tabs>
          <w:tab w:val="left" w:pos="1138"/>
        </w:tabs>
        <w:spacing w:line="240" w:lineRule="auto"/>
        <w:ind w:left="20" w:firstLine="740"/>
        <w:jc w:val="both"/>
        <w:rPr>
          <w:rFonts w:ascii="Times New Roman" w:hAnsi="Times New Roman" w:cs="Times New Roman"/>
          <w:sz w:val="24"/>
          <w:szCs w:val="24"/>
        </w:rPr>
      </w:pPr>
      <w:r w:rsidRPr="00BE429D">
        <w:rPr>
          <w:rFonts w:ascii="Times New Roman" w:hAnsi="Times New Roman" w:cs="Times New Roman"/>
          <w:sz w:val="24"/>
          <w:szCs w:val="24"/>
        </w:rPr>
        <w:t>Предложения по общественной территории для реализации проекта создания комфортной городской среды вправе подавать граждане и организации, в соответствии с настоящим Порядком.</w:t>
      </w:r>
    </w:p>
    <w:p w:rsidR="0079514F" w:rsidRDefault="0079514F" w:rsidP="0079514F">
      <w:pPr>
        <w:shd w:val="clear" w:color="auto" w:fill="FFFFFF"/>
        <w:ind w:firstLine="709"/>
        <w:jc w:val="center"/>
        <w:textAlignment w:val="baseline"/>
        <w:rPr>
          <w:b/>
          <w:color w:val="000000"/>
          <w:sz w:val="24"/>
          <w:szCs w:val="24"/>
        </w:rPr>
      </w:pPr>
    </w:p>
    <w:p w:rsidR="00A86540" w:rsidRPr="00BE429D" w:rsidRDefault="00A86540" w:rsidP="0079514F">
      <w:pPr>
        <w:shd w:val="clear" w:color="auto" w:fill="FFFFFF"/>
        <w:ind w:firstLine="709"/>
        <w:jc w:val="center"/>
        <w:textAlignment w:val="baseline"/>
        <w:rPr>
          <w:b/>
          <w:color w:val="000000"/>
          <w:sz w:val="24"/>
          <w:szCs w:val="24"/>
        </w:rPr>
      </w:pPr>
    </w:p>
    <w:p w:rsidR="0079514F" w:rsidRPr="00BE429D" w:rsidRDefault="0079514F" w:rsidP="0079514F">
      <w:pPr>
        <w:shd w:val="clear" w:color="auto" w:fill="FFFFFF"/>
        <w:ind w:firstLine="709"/>
        <w:jc w:val="center"/>
        <w:textAlignment w:val="baseline"/>
        <w:rPr>
          <w:b/>
          <w:sz w:val="24"/>
          <w:szCs w:val="24"/>
        </w:rPr>
      </w:pPr>
      <w:r w:rsidRPr="00BE429D">
        <w:rPr>
          <w:b/>
          <w:color w:val="000000"/>
          <w:sz w:val="24"/>
          <w:szCs w:val="24"/>
        </w:rPr>
        <w:t xml:space="preserve">2. Порядок </w:t>
      </w:r>
      <w:r w:rsidRPr="00BE429D">
        <w:rPr>
          <w:b/>
          <w:bCs/>
          <w:sz w:val="24"/>
          <w:szCs w:val="24"/>
        </w:rPr>
        <w:t>приема и</w:t>
      </w:r>
      <w:r w:rsidRPr="00BE429D">
        <w:rPr>
          <w:b/>
          <w:color w:val="000000"/>
          <w:sz w:val="24"/>
          <w:szCs w:val="24"/>
        </w:rPr>
        <w:t xml:space="preserve"> определения результатов сбора</w:t>
      </w:r>
      <w:r w:rsidRPr="00BE429D">
        <w:rPr>
          <w:b/>
          <w:bCs/>
          <w:sz w:val="24"/>
          <w:szCs w:val="24"/>
        </w:rPr>
        <w:t xml:space="preserve"> </w:t>
      </w:r>
      <w:r w:rsidRPr="00BE429D">
        <w:rPr>
          <w:b/>
          <w:sz w:val="24"/>
          <w:szCs w:val="24"/>
        </w:rPr>
        <w:t>предложений от жителей Сергиево-Посадского городского округа</w:t>
      </w:r>
      <w:r w:rsidRPr="00BE429D">
        <w:rPr>
          <w:b/>
          <w:bCs/>
          <w:sz w:val="24"/>
          <w:szCs w:val="24"/>
        </w:rPr>
        <w:t xml:space="preserve"> Московской области </w:t>
      </w:r>
      <w:r w:rsidRPr="00BE429D">
        <w:rPr>
          <w:b/>
          <w:sz w:val="24"/>
          <w:szCs w:val="24"/>
        </w:rPr>
        <w:t>по выбору общественной территории для участия во Всероссийском конкурсе</w:t>
      </w:r>
    </w:p>
    <w:p w:rsidR="0079514F" w:rsidRPr="00BE429D" w:rsidRDefault="0079514F" w:rsidP="0079514F">
      <w:pPr>
        <w:shd w:val="clear" w:color="auto" w:fill="FFFFFF"/>
        <w:ind w:firstLine="709"/>
        <w:jc w:val="center"/>
        <w:textAlignment w:val="baseline"/>
        <w:rPr>
          <w:b/>
          <w:sz w:val="24"/>
          <w:szCs w:val="24"/>
        </w:rPr>
      </w:pPr>
    </w:p>
    <w:p w:rsidR="0079514F" w:rsidRPr="00BE429D" w:rsidRDefault="0079514F" w:rsidP="0079514F">
      <w:pPr>
        <w:pStyle w:val="2"/>
        <w:shd w:val="clear" w:color="auto" w:fill="auto"/>
        <w:spacing w:line="240" w:lineRule="auto"/>
        <w:ind w:left="20" w:right="-5" w:firstLine="740"/>
        <w:jc w:val="both"/>
        <w:rPr>
          <w:rFonts w:ascii="Times New Roman" w:hAnsi="Times New Roman" w:cs="Times New Roman"/>
          <w:sz w:val="24"/>
          <w:szCs w:val="24"/>
        </w:rPr>
      </w:pPr>
      <w:r w:rsidRPr="00BE429D">
        <w:rPr>
          <w:rFonts w:ascii="Times New Roman" w:hAnsi="Times New Roman" w:cs="Times New Roman"/>
          <w:sz w:val="24"/>
          <w:szCs w:val="24"/>
        </w:rPr>
        <w:t xml:space="preserve">2.1. Предложения по общественной территории для реализации проекта создания комфортной городской среды (далее - предложения) принимаются в </w:t>
      </w:r>
      <w:r>
        <w:rPr>
          <w:rFonts w:ascii="Times New Roman" w:hAnsi="Times New Roman" w:cs="Times New Roman"/>
          <w:sz w:val="24"/>
          <w:szCs w:val="24"/>
        </w:rPr>
        <w:t xml:space="preserve">период с 05.11.2019 по 20.11.2019 </w:t>
      </w:r>
      <w:r w:rsidRPr="00BE429D">
        <w:rPr>
          <w:rFonts w:ascii="Times New Roman" w:hAnsi="Times New Roman" w:cs="Times New Roman"/>
          <w:sz w:val="24"/>
          <w:szCs w:val="24"/>
        </w:rPr>
        <w:t>пункте сбора предложений</w:t>
      </w:r>
      <w:r w:rsidRPr="00BE429D">
        <w:rPr>
          <w:rFonts w:ascii="Times New Roman" w:hAnsi="Times New Roman" w:cs="Times New Roman"/>
          <w:sz w:val="24"/>
          <w:szCs w:val="24"/>
          <w:lang w:eastAsia="ru-RU"/>
        </w:rPr>
        <w:t xml:space="preserve"> по</w:t>
      </w:r>
      <w:r>
        <w:rPr>
          <w:rFonts w:ascii="Times New Roman" w:hAnsi="Times New Roman" w:cs="Times New Roman"/>
          <w:sz w:val="24"/>
          <w:szCs w:val="24"/>
          <w:lang w:eastAsia="ru-RU"/>
        </w:rPr>
        <w:t xml:space="preserve"> следующим</w:t>
      </w:r>
      <w:r w:rsidRPr="00BE429D">
        <w:rPr>
          <w:rFonts w:ascii="Times New Roman" w:hAnsi="Times New Roman" w:cs="Times New Roman"/>
          <w:sz w:val="24"/>
          <w:szCs w:val="24"/>
          <w:lang w:eastAsia="ru-RU"/>
        </w:rPr>
        <w:t xml:space="preserve"> адресам</w:t>
      </w:r>
      <w:r>
        <w:rPr>
          <w:rFonts w:ascii="Times New Roman" w:hAnsi="Times New Roman" w:cs="Times New Roman"/>
          <w:sz w:val="24"/>
          <w:szCs w:val="24"/>
          <w:lang w:eastAsia="ru-RU"/>
        </w:rPr>
        <w:t>:</w:t>
      </w:r>
      <w:r w:rsidRPr="00BE429D">
        <w:rPr>
          <w:rFonts w:ascii="Times New Roman" w:hAnsi="Times New Roman" w:cs="Times New Roman"/>
          <w:sz w:val="24"/>
          <w:szCs w:val="24"/>
          <w:lang w:eastAsia="ru-RU"/>
        </w:rPr>
        <w:t xml:space="preserve"> </w:t>
      </w:r>
      <w:r w:rsidRPr="00003948">
        <w:rPr>
          <w:rFonts w:ascii="Times New Roman" w:hAnsi="Times New Roman" w:cs="Times New Roman"/>
          <w:sz w:val="24"/>
          <w:szCs w:val="24"/>
        </w:rPr>
        <w:t>г. Сергиев Посад – Многофункциональный центр государственных услуг по адресу: проспект Красной Армии д.169, в городе Хотьково – административное здание по адресу: ул. Михеенко, д. 21, кабинет №7, в городе Краснозаводск – административное здание по адресу: ул. Горького, д. 1, в городе Пересвет по</w:t>
      </w:r>
      <w:r>
        <w:rPr>
          <w:rFonts w:ascii="Times New Roman" w:hAnsi="Times New Roman" w:cs="Times New Roman"/>
          <w:sz w:val="24"/>
          <w:szCs w:val="24"/>
        </w:rPr>
        <w:t xml:space="preserve"> адресу: ул. Первомайская, д. 6,</w:t>
      </w:r>
      <w:r w:rsidRPr="00BE429D">
        <w:rPr>
          <w:rFonts w:ascii="Times New Roman" w:hAnsi="Times New Roman" w:cs="Times New Roman"/>
          <w:sz w:val="24"/>
          <w:szCs w:val="24"/>
        </w:rPr>
        <w:t xml:space="preserve"> в свободной форме, </w:t>
      </w:r>
      <w:bookmarkStart w:id="1" w:name="sub_1011"/>
      <w:r w:rsidRPr="00BE429D">
        <w:rPr>
          <w:rFonts w:ascii="Times New Roman" w:hAnsi="Times New Roman" w:cs="Times New Roman"/>
          <w:sz w:val="24"/>
          <w:szCs w:val="24"/>
          <w:lang w:eastAsia="ru-RU"/>
        </w:rPr>
        <w:t>на адрес электронной почты</w:t>
      </w:r>
      <w:r w:rsidRPr="00BE429D">
        <w:rPr>
          <w:rFonts w:ascii="Times New Roman" w:hAnsi="Times New Roman" w:cs="Times New Roman"/>
          <w:sz w:val="24"/>
          <w:szCs w:val="24"/>
        </w:rPr>
        <w:t xml:space="preserve"> </w:t>
      </w:r>
      <w:r w:rsidRPr="00BE429D">
        <w:rPr>
          <w:rFonts w:ascii="Times New Roman" w:hAnsi="Times New Roman" w:cs="Times New Roman"/>
          <w:sz w:val="24"/>
          <w:szCs w:val="24"/>
          <w:lang w:val="en-US"/>
        </w:rPr>
        <w:t>sprblago</w:t>
      </w:r>
      <w:r w:rsidRPr="00BE429D">
        <w:rPr>
          <w:rFonts w:ascii="Times New Roman" w:hAnsi="Times New Roman" w:cs="Times New Roman"/>
          <w:sz w:val="24"/>
          <w:szCs w:val="24"/>
        </w:rPr>
        <w:t>@</w:t>
      </w:r>
      <w:r w:rsidRPr="00BE429D">
        <w:rPr>
          <w:rFonts w:ascii="Times New Roman" w:hAnsi="Times New Roman" w:cs="Times New Roman"/>
          <w:sz w:val="24"/>
          <w:szCs w:val="24"/>
          <w:lang w:val="en-US"/>
        </w:rPr>
        <w:t>mail</w:t>
      </w:r>
      <w:r w:rsidRPr="00BE429D">
        <w:rPr>
          <w:rFonts w:ascii="Times New Roman" w:hAnsi="Times New Roman" w:cs="Times New Roman"/>
          <w:sz w:val="24"/>
          <w:szCs w:val="24"/>
        </w:rPr>
        <w:t>.</w:t>
      </w:r>
      <w:r w:rsidRPr="00BE429D">
        <w:rPr>
          <w:rFonts w:ascii="Times New Roman" w:hAnsi="Times New Roman" w:cs="Times New Roman"/>
          <w:sz w:val="24"/>
          <w:szCs w:val="24"/>
          <w:lang w:val="en-US"/>
        </w:rPr>
        <w:t>ru</w:t>
      </w:r>
      <w:r w:rsidRPr="00BE429D">
        <w:rPr>
          <w:rFonts w:ascii="Times New Roman" w:hAnsi="Times New Roman" w:cs="Times New Roman"/>
          <w:i/>
          <w:sz w:val="24"/>
          <w:szCs w:val="24"/>
          <w:lang w:eastAsia="ru-RU"/>
        </w:rPr>
        <w:t xml:space="preserve">, </w:t>
      </w:r>
      <w:r w:rsidRPr="00BE429D">
        <w:rPr>
          <w:rFonts w:ascii="Times New Roman" w:hAnsi="Times New Roman" w:cs="Times New Roman"/>
          <w:sz w:val="24"/>
          <w:szCs w:val="24"/>
          <w:lang w:eastAsia="ru-RU"/>
        </w:rPr>
        <w:t xml:space="preserve">посредством </w:t>
      </w:r>
      <w:r>
        <w:rPr>
          <w:rFonts w:ascii="Times New Roman" w:hAnsi="Times New Roman" w:cs="Times New Roman"/>
          <w:sz w:val="24"/>
          <w:szCs w:val="24"/>
          <w:lang w:eastAsia="ru-RU"/>
        </w:rPr>
        <w:t xml:space="preserve">официальных страниц в </w:t>
      </w:r>
      <w:r w:rsidRPr="00BE429D">
        <w:rPr>
          <w:rFonts w:ascii="Times New Roman" w:hAnsi="Times New Roman" w:cs="Times New Roman"/>
          <w:sz w:val="24"/>
          <w:szCs w:val="24"/>
          <w:lang w:eastAsia="ru-RU"/>
        </w:rPr>
        <w:t>социальных сет</w:t>
      </w:r>
      <w:r>
        <w:rPr>
          <w:rFonts w:ascii="Times New Roman" w:hAnsi="Times New Roman" w:cs="Times New Roman"/>
          <w:sz w:val="24"/>
          <w:szCs w:val="24"/>
          <w:lang w:eastAsia="ru-RU"/>
        </w:rPr>
        <w:t>ях</w:t>
      </w:r>
      <w:r w:rsidRPr="00BE429D">
        <w:rPr>
          <w:rFonts w:ascii="Times New Roman" w:hAnsi="Times New Roman" w:cs="Times New Roman"/>
          <w:i/>
          <w:sz w:val="24"/>
          <w:szCs w:val="24"/>
          <w:lang w:eastAsia="ru-RU"/>
        </w:rPr>
        <w:t xml:space="preserve">, </w:t>
      </w:r>
      <w:r w:rsidRPr="00BE429D">
        <w:rPr>
          <w:rFonts w:ascii="Times New Roman" w:hAnsi="Times New Roman" w:cs="Times New Roman"/>
          <w:sz w:val="24"/>
          <w:szCs w:val="24"/>
          <w:lang w:eastAsia="ru-RU"/>
        </w:rPr>
        <w:t xml:space="preserve">проведения анкетирования и т.д. </w:t>
      </w:r>
    </w:p>
    <w:p w:rsidR="0079514F" w:rsidRPr="00BE429D" w:rsidRDefault="0079514F" w:rsidP="0079514F">
      <w:pPr>
        <w:pStyle w:val="2"/>
        <w:shd w:val="clear" w:color="auto" w:fill="auto"/>
        <w:tabs>
          <w:tab w:val="left" w:pos="1321"/>
        </w:tabs>
        <w:spacing w:line="240" w:lineRule="auto"/>
        <w:ind w:right="-5" w:firstLine="720"/>
        <w:jc w:val="both"/>
        <w:rPr>
          <w:rFonts w:ascii="Times New Roman" w:hAnsi="Times New Roman" w:cs="Times New Roman"/>
          <w:sz w:val="24"/>
          <w:szCs w:val="24"/>
        </w:rPr>
      </w:pPr>
      <w:r w:rsidRPr="00BE429D">
        <w:rPr>
          <w:rFonts w:ascii="Times New Roman" w:hAnsi="Times New Roman" w:cs="Times New Roman"/>
          <w:sz w:val="24"/>
          <w:szCs w:val="24"/>
        </w:rPr>
        <w:t>2.2. В течение двух рабочих дней по истечению срока приема предложений, общественная комиссия</w:t>
      </w:r>
      <w:r>
        <w:rPr>
          <w:rFonts w:ascii="Times New Roman" w:hAnsi="Times New Roman" w:cs="Times New Roman"/>
          <w:sz w:val="24"/>
          <w:szCs w:val="24"/>
        </w:rPr>
        <w:t xml:space="preserve"> </w:t>
      </w:r>
      <w:r w:rsidRPr="0056029A">
        <w:rPr>
          <w:rFonts w:ascii="Times New Roman" w:hAnsi="Times New Roman"/>
          <w:sz w:val="24"/>
          <w:szCs w:val="24"/>
        </w:rPr>
        <w:t>по проведению общественных обсуждений проектов создания комфортной городской среды на территории Сергиево-Посадского городского округа Московской области</w:t>
      </w:r>
      <w:r>
        <w:rPr>
          <w:rFonts w:ascii="Times New Roman" w:hAnsi="Times New Roman" w:cs="Times New Roman"/>
          <w:sz w:val="24"/>
          <w:szCs w:val="24"/>
        </w:rPr>
        <w:t xml:space="preserve">, создаваемая Главой Сергиево-Посадского городского округа (далее общественная комиссия), </w:t>
      </w:r>
      <w:r w:rsidRPr="00BE429D">
        <w:rPr>
          <w:rFonts w:ascii="Times New Roman" w:hAnsi="Times New Roman" w:cs="Times New Roman"/>
          <w:sz w:val="24"/>
          <w:szCs w:val="24"/>
        </w:rPr>
        <w:t xml:space="preserve">на очном заседании принимает решение о подведении итогов приема предложений от населения и определяет общественную территорию, набравшую наибольшее количество предложений для реализации проекта создания комфортной городской среды. </w:t>
      </w:r>
    </w:p>
    <w:p w:rsidR="0079514F" w:rsidRPr="00BE429D" w:rsidRDefault="0079514F" w:rsidP="0079514F">
      <w:pPr>
        <w:pStyle w:val="2"/>
        <w:shd w:val="clear" w:color="auto" w:fill="auto"/>
        <w:tabs>
          <w:tab w:val="left" w:pos="1435"/>
        </w:tabs>
        <w:spacing w:line="240" w:lineRule="auto"/>
        <w:ind w:right="20" w:firstLine="720"/>
        <w:jc w:val="both"/>
        <w:rPr>
          <w:rFonts w:ascii="Times New Roman" w:hAnsi="Times New Roman" w:cs="Times New Roman"/>
          <w:sz w:val="24"/>
          <w:szCs w:val="24"/>
        </w:rPr>
      </w:pPr>
      <w:r w:rsidRPr="00BE429D">
        <w:rPr>
          <w:rFonts w:ascii="Times New Roman" w:hAnsi="Times New Roman" w:cs="Times New Roman"/>
          <w:sz w:val="24"/>
          <w:szCs w:val="24"/>
        </w:rPr>
        <w:t xml:space="preserve">2.3. Решение общественной комиссии оформляется протоколом заседания общественной комиссии. </w:t>
      </w:r>
    </w:p>
    <w:p w:rsidR="0079514F" w:rsidRPr="00BE429D" w:rsidRDefault="0079514F" w:rsidP="0079514F">
      <w:pPr>
        <w:pStyle w:val="2"/>
        <w:shd w:val="clear" w:color="auto" w:fill="auto"/>
        <w:tabs>
          <w:tab w:val="left" w:pos="1781"/>
        </w:tabs>
        <w:spacing w:line="240" w:lineRule="auto"/>
        <w:ind w:right="20" w:firstLine="720"/>
        <w:jc w:val="both"/>
        <w:rPr>
          <w:rFonts w:ascii="Times New Roman" w:hAnsi="Times New Roman" w:cs="Times New Roman"/>
          <w:sz w:val="24"/>
          <w:szCs w:val="24"/>
        </w:rPr>
      </w:pPr>
      <w:r w:rsidRPr="00BE429D">
        <w:rPr>
          <w:rFonts w:ascii="Times New Roman" w:hAnsi="Times New Roman" w:cs="Times New Roman"/>
          <w:sz w:val="24"/>
          <w:szCs w:val="24"/>
        </w:rPr>
        <w:t>2.4. Протокол заседания общественной комиссии подлежит опубликованию в течение двух рабочих дней со дня подведения итогов в средствах массовой информации</w:t>
      </w:r>
      <w:r>
        <w:rPr>
          <w:rFonts w:ascii="Times New Roman" w:hAnsi="Times New Roman" w:cs="Times New Roman"/>
          <w:sz w:val="24"/>
          <w:szCs w:val="24"/>
        </w:rPr>
        <w:t xml:space="preserve">, распространяемых на территории Сергиево-Посадского городского округа и </w:t>
      </w:r>
      <w:r w:rsidRPr="00BE429D">
        <w:rPr>
          <w:rFonts w:ascii="Times New Roman" w:hAnsi="Times New Roman" w:cs="Times New Roman"/>
          <w:sz w:val="24"/>
          <w:szCs w:val="24"/>
        </w:rPr>
        <w:t>в информационно-телекоммуникационной сети «Интернет»</w:t>
      </w:r>
      <w:r w:rsidRPr="00003948">
        <w:t xml:space="preserve"> </w:t>
      </w:r>
      <w:r w:rsidRPr="00003948">
        <w:rPr>
          <w:rFonts w:ascii="Times New Roman" w:hAnsi="Times New Roman" w:cs="Times New Roman"/>
          <w:sz w:val="24"/>
          <w:szCs w:val="24"/>
        </w:rPr>
        <w:t>по адресу: sergiev-reg.ru.</w:t>
      </w:r>
    </w:p>
    <w:p w:rsidR="0079514F" w:rsidRDefault="0079514F" w:rsidP="0079514F">
      <w:pPr>
        <w:pStyle w:val="2"/>
        <w:shd w:val="clear" w:color="auto" w:fill="auto"/>
        <w:tabs>
          <w:tab w:val="left" w:pos="1781"/>
        </w:tabs>
        <w:spacing w:line="240" w:lineRule="auto"/>
        <w:ind w:right="20" w:firstLine="720"/>
        <w:jc w:val="both"/>
        <w:rPr>
          <w:rFonts w:ascii="Times New Roman" w:hAnsi="Times New Roman" w:cs="Times New Roman"/>
          <w:sz w:val="24"/>
          <w:szCs w:val="24"/>
        </w:rPr>
      </w:pPr>
      <w:r w:rsidRPr="00BE429D">
        <w:rPr>
          <w:rFonts w:ascii="Times New Roman" w:hAnsi="Times New Roman" w:cs="Times New Roman"/>
          <w:sz w:val="24"/>
          <w:szCs w:val="24"/>
        </w:rPr>
        <w:lastRenderedPageBreak/>
        <w:t xml:space="preserve">2.5. </w:t>
      </w:r>
      <w:bookmarkEnd w:id="1"/>
      <w:r>
        <w:rPr>
          <w:rFonts w:ascii="Times New Roman" w:hAnsi="Times New Roman" w:cs="Times New Roman"/>
          <w:sz w:val="24"/>
          <w:szCs w:val="24"/>
        </w:rPr>
        <w:t xml:space="preserve">Администрация Сергиево-Посадского городского округа </w:t>
      </w:r>
      <w:r w:rsidRPr="00BE429D">
        <w:rPr>
          <w:rFonts w:ascii="Times New Roman" w:hAnsi="Times New Roman" w:cs="Times New Roman"/>
          <w:sz w:val="24"/>
          <w:szCs w:val="24"/>
        </w:rPr>
        <w:t>Московской области в течение 3 рабочих дней после определения общественной комиссией общественной территории, на которой будет реализовываться проект</w:t>
      </w:r>
      <w:r>
        <w:rPr>
          <w:rFonts w:ascii="Times New Roman" w:hAnsi="Times New Roman" w:cs="Times New Roman"/>
          <w:sz w:val="24"/>
          <w:szCs w:val="24"/>
        </w:rPr>
        <w:t xml:space="preserve"> и</w:t>
      </w:r>
      <w:r w:rsidRPr="00BE429D">
        <w:rPr>
          <w:rFonts w:ascii="Times New Roman" w:hAnsi="Times New Roman" w:cs="Times New Roman"/>
          <w:sz w:val="24"/>
          <w:szCs w:val="24"/>
        </w:rPr>
        <w:t xml:space="preserve"> опубликования (размещения) </w:t>
      </w:r>
      <w:r>
        <w:rPr>
          <w:rFonts w:ascii="Times New Roman" w:hAnsi="Times New Roman" w:cs="Times New Roman"/>
          <w:sz w:val="24"/>
          <w:szCs w:val="24"/>
        </w:rPr>
        <w:t>протокола общественной комиссии</w:t>
      </w:r>
      <w:r w:rsidRPr="00BE429D">
        <w:rPr>
          <w:rFonts w:ascii="Times New Roman" w:hAnsi="Times New Roman" w:cs="Times New Roman"/>
          <w:sz w:val="24"/>
          <w:szCs w:val="24"/>
        </w:rPr>
        <w:t xml:space="preserve"> в средствах массовой</w:t>
      </w:r>
      <w:r>
        <w:rPr>
          <w:rFonts w:ascii="Times New Roman" w:hAnsi="Times New Roman" w:cs="Times New Roman"/>
          <w:sz w:val="24"/>
          <w:szCs w:val="24"/>
        </w:rPr>
        <w:t xml:space="preserve">, распространяемых на территории Сергиево-Посадского городского округа и </w:t>
      </w:r>
      <w:r w:rsidRPr="00BE429D">
        <w:rPr>
          <w:rFonts w:ascii="Times New Roman" w:hAnsi="Times New Roman" w:cs="Times New Roman"/>
          <w:sz w:val="24"/>
          <w:szCs w:val="24"/>
        </w:rPr>
        <w:t>в информационно-телекоммуникационной сети «Интернет», принимает решение о начале приема предложений от населения о предлагаемых мероприятиях</w:t>
      </w:r>
      <w:r>
        <w:rPr>
          <w:rFonts w:ascii="Times New Roman" w:hAnsi="Times New Roman" w:cs="Times New Roman"/>
          <w:sz w:val="24"/>
          <w:szCs w:val="24"/>
        </w:rPr>
        <w:t xml:space="preserve"> по функциональному наполнению выбранных территорий</w:t>
      </w:r>
      <w:r w:rsidRPr="00BE429D">
        <w:rPr>
          <w:rFonts w:ascii="Times New Roman" w:hAnsi="Times New Roman" w:cs="Times New Roman"/>
          <w:sz w:val="24"/>
          <w:szCs w:val="24"/>
        </w:rPr>
        <w:t>. Указанное решение в этот же срок публикуется в средствах массовой информации</w:t>
      </w:r>
      <w:r>
        <w:rPr>
          <w:rFonts w:ascii="Times New Roman" w:hAnsi="Times New Roman" w:cs="Times New Roman"/>
          <w:sz w:val="24"/>
          <w:szCs w:val="24"/>
        </w:rPr>
        <w:t>,</w:t>
      </w:r>
      <w:r w:rsidRPr="00390967">
        <w:rPr>
          <w:rFonts w:ascii="Times New Roman" w:hAnsi="Times New Roman" w:cs="Times New Roman"/>
          <w:sz w:val="24"/>
          <w:szCs w:val="24"/>
        </w:rPr>
        <w:t xml:space="preserve"> </w:t>
      </w:r>
      <w:r>
        <w:rPr>
          <w:rFonts w:ascii="Times New Roman" w:hAnsi="Times New Roman" w:cs="Times New Roman"/>
          <w:sz w:val="24"/>
          <w:szCs w:val="24"/>
        </w:rPr>
        <w:t>распространяемых на территории Сергиево-Посадского городского округа</w:t>
      </w:r>
      <w:r w:rsidRPr="00BE429D">
        <w:rPr>
          <w:rFonts w:ascii="Times New Roman" w:hAnsi="Times New Roman" w:cs="Times New Roman"/>
          <w:sz w:val="24"/>
          <w:szCs w:val="24"/>
        </w:rPr>
        <w:t xml:space="preserve"> и размещается </w:t>
      </w:r>
      <w:r w:rsidRPr="00390967">
        <w:rPr>
          <w:rFonts w:ascii="Times New Roman" w:hAnsi="Times New Roman" w:cs="Times New Roman"/>
          <w:sz w:val="24"/>
          <w:szCs w:val="24"/>
        </w:rPr>
        <w:t>в информационно-телекоммуникационной сети «Интернет»</w:t>
      </w:r>
      <w:r>
        <w:rPr>
          <w:rFonts w:ascii="Times New Roman" w:hAnsi="Times New Roman" w:cs="Times New Roman"/>
          <w:sz w:val="24"/>
          <w:szCs w:val="24"/>
        </w:rPr>
        <w:t xml:space="preserve"> </w:t>
      </w:r>
      <w:r w:rsidRPr="00003948">
        <w:rPr>
          <w:rFonts w:ascii="Times New Roman" w:hAnsi="Times New Roman" w:cs="Times New Roman"/>
          <w:sz w:val="24"/>
          <w:szCs w:val="24"/>
        </w:rPr>
        <w:t>по адресу: sergiev-reg.ru.</w:t>
      </w:r>
    </w:p>
    <w:p w:rsidR="0079514F" w:rsidRPr="00BE429D" w:rsidRDefault="0079514F" w:rsidP="0079514F">
      <w:pPr>
        <w:pStyle w:val="2"/>
        <w:shd w:val="clear" w:color="auto" w:fill="auto"/>
        <w:tabs>
          <w:tab w:val="left" w:pos="1781"/>
        </w:tabs>
        <w:spacing w:line="240" w:lineRule="auto"/>
        <w:ind w:right="20" w:firstLine="720"/>
        <w:jc w:val="both"/>
        <w:rPr>
          <w:rFonts w:ascii="Times New Roman" w:hAnsi="Times New Roman" w:cs="Times New Roman"/>
          <w:sz w:val="24"/>
          <w:szCs w:val="24"/>
        </w:rPr>
      </w:pPr>
      <w:r w:rsidRPr="00BE429D">
        <w:rPr>
          <w:rFonts w:ascii="Times New Roman" w:hAnsi="Times New Roman" w:cs="Times New Roman"/>
          <w:sz w:val="24"/>
          <w:szCs w:val="24"/>
        </w:rPr>
        <w:t>2.6. Продолжительность приема предложен</w:t>
      </w:r>
      <w:r>
        <w:rPr>
          <w:rFonts w:ascii="Times New Roman" w:hAnsi="Times New Roman" w:cs="Times New Roman"/>
          <w:sz w:val="24"/>
          <w:szCs w:val="24"/>
        </w:rPr>
        <w:t>ий</w:t>
      </w:r>
      <w:r w:rsidRPr="00BE429D">
        <w:rPr>
          <w:rFonts w:ascii="Times New Roman" w:hAnsi="Times New Roman" w:cs="Times New Roman"/>
          <w:sz w:val="24"/>
          <w:szCs w:val="24"/>
        </w:rPr>
        <w:t xml:space="preserve"> </w:t>
      </w:r>
      <w:r>
        <w:rPr>
          <w:rFonts w:ascii="Times New Roman" w:hAnsi="Times New Roman" w:cs="Times New Roman"/>
          <w:sz w:val="24"/>
          <w:szCs w:val="24"/>
        </w:rPr>
        <w:t xml:space="preserve">не менее </w:t>
      </w:r>
      <w:r w:rsidRPr="00BE429D">
        <w:rPr>
          <w:rFonts w:ascii="Times New Roman" w:hAnsi="Times New Roman" w:cs="Times New Roman"/>
          <w:sz w:val="24"/>
          <w:szCs w:val="24"/>
        </w:rPr>
        <w:t>1</w:t>
      </w:r>
      <w:r>
        <w:rPr>
          <w:rFonts w:ascii="Times New Roman" w:hAnsi="Times New Roman" w:cs="Times New Roman"/>
          <w:sz w:val="24"/>
          <w:szCs w:val="24"/>
        </w:rPr>
        <w:t>0</w:t>
      </w:r>
      <w:r w:rsidRPr="00BE429D">
        <w:rPr>
          <w:rFonts w:ascii="Times New Roman" w:hAnsi="Times New Roman" w:cs="Times New Roman"/>
          <w:sz w:val="24"/>
          <w:szCs w:val="24"/>
        </w:rPr>
        <w:t xml:space="preserve"> </w:t>
      </w:r>
      <w:r>
        <w:rPr>
          <w:rFonts w:ascii="Times New Roman" w:hAnsi="Times New Roman" w:cs="Times New Roman"/>
          <w:sz w:val="24"/>
          <w:szCs w:val="24"/>
        </w:rPr>
        <w:t>календарных</w:t>
      </w:r>
      <w:r w:rsidRPr="00BE429D">
        <w:rPr>
          <w:rFonts w:ascii="Times New Roman" w:hAnsi="Times New Roman" w:cs="Times New Roman"/>
          <w:sz w:val="24"/>
          <w:szCs w:val="24"/>
        </w:rPr>
        <w:t xml:space="preserve"> дней со дня опубликования (размещения) решения</w:t>
      </w:r>
      <w:r>
        <w:rPr>
          <w:rFonts w:ascii="Times New Roman" w:hAnsi="Times New Roman" w:cs="Times New Roman"/>
          <w:sz w:val="24"/>
          <w:szCs w:val="24"/>
        </w:rPr>
        <w:t xml:space="preserve"> о начале приема предложений от населения о предлагаемых мероприятиях по </w:t>
      </w:r>
      <w:r w:rsidRPr="00390967">
        <w:rPr>
          <w:rFonts w:ascii="Times New Roman" w:hAnsi="Times New Roman" w:cs="Times New Roman"/>
          <w:sz w:val="24"/>
          <w:szCs w:val="24"/>
        </w:rPr>
        <w:t>функционально</w:t>
      </w:r>
      <w:r>
        <w:rPr>
          <w:rFonts w:ascii="Times New Roman" w:hAnsi="Times New Roman" w:cs="Times New Roman"/>
          <w:sz w:val="24"/>
          <w:szCs w:val="24"/>
        </w:rPr>
        <w:t>му</w:t>
      </w:r>
      <w:r w:rsidRPr="00390967">
        <w:rPr>
          <w:rFonts w:ascii="Times New Roman" w:hAnsi="Times New Roman" w:cs="Times New Roman"/>
          <w:sz w:val="24"/>
          <w:szCs w:val="24"/>
        </w:rPr>
        <w:t xml:space="preserve"> наполнени</w:t>
      </w:r>
      <w:r>
        <w:rPr>
          <w:rFonts w:ascii="Times New Roman" w:hAnsi="Times New Roman" w:cs="Times New Roman"/>
          <w:sz w:val="24"/>
          <w:szCs w:val="24"/>
        </w:rPr>
        <w:t>ю</w:t>
      </w:r>
      <w:r w:rsidRPr="00390967">
        <w:rPr>
          <w:rFonts w:ascii="Times New Roman" w:hAnsi="Times New Roman" w:cs="Times New Roman"/>
          <w:sz w:val="24"/>
          <w:szCs w:val="24"/>
        </w:rPr>
        <w:t xml:space="preserve"> вы</w:t>
      </w:r>
      <w:r>
        <w:rPr>
          <w:rFonts w:ascii="Times New Roman" w:hAnsi="Times New Roman" w:cs="Times New Roman"/>
          <w:sz w:val="24"/>
          <w:szCs w:val="24"/>
        </w:rPr>
        <w:t>бранной общественной территории</w:t>
      </w:r>
      <w:r w:rsidRPr="00BE429D">
        <w:rPr>
          <w:rFonts w:ascii="Times New Roman" w:hAnsi="Times New Roman" w:cs="Times New Roman"/>
          <w:sz w:val="24"/>
          <w:szCs w:val="24"/>
        </w:rPr>
        <w:t>.</w:t>
      </w:r>
    </w:p>
    <w:p w:rsidR="0079514F" w:rsidRPr="00BE429D" w:rsidRDefault="0079514F" w:rsidP="0079514F">
      <w:pPr>
        <w:pStyle w:val="2"/>
        <w:shd w:val="clear" w:color="auto" w:fill="auto"/>
        <w:tabs>
          <w:tab w:val="left" w:pos="1781"/>
        </w:tabs>
        <w:spacing w:line="240" w:lineRule="auto"/>
        <w:ind w:right="20" w:firstLine="720"/>
        <w:jc w:val="both"/>
        <w:rPr>
          <w:rFonts w:ascii="Times New Roman" w:hAnsi="Times New Roman" w:cs="Times New Roman"/>
          <w:sz w:val="24"/>
          <w:szCs w:val="24"/>
        </w:rPr>
      </w:pPr>
      <w:r w:rsidRPr="00BE429D">
        <w:rPr>
          <w:rFonts w:ascii="Times New Roman" w:hAnsi="Times New Roman" w:cs="Times New Roman"/>
          <w:sz w:val="24"/>
          <w:szCs w:val="24"/>
        </w:rPr>
        <w:t xml:space="preserve">2.7. Общественная комиссия </w:t>
      </w:r>
      <w:r>
        <w:rPr>
          <w:rFonts w:ascii="Times New Roman" w:hAnsi="Times New Roman" w:cs="Times New Roman"/>
          <w:sz w:val="24"/>
          <w:szCs w:val="24"/>
        </w:rPr>
        <w:t xml:space="preserve">20.12.2019 </w:t>
      </w:r>
      <w:r w:rsidRPr="00BE429D">
        <w:rPr>
          <w:rFonts w:ascii="Times New Roman" w:hAnsi="Times New Roman" w:cs="Times New Roman"/>
          <w:sz w:val="24"/>
          <w:szCs w:val="24"/>
        </w:rPr>
        <w:t>года на очном заседании принимает решение о подведении итогов приема предложений от жителей и определяет перечень мероприятий</w:t>
      </w:r>
      <w:r>
        <w:rPr>
          <w:rFonts w:ascii="Times New Roman" w:hAnsi="Times New Roman" w:cs="Times New Roman"/>
          <w:sz w:val="24"/>
          <w:szCs w:val="24"/>
        </w:rPr>
        <w:t xml:space="preserve"> по </w:t>
      </w:r>
      <w:r w:rsidRPr="00390967">
        <w:rPr>
          <w:rFonts w:ascii="Times New Roman" w:hAnsi="Times New Roman" w:cs="Times New Roman"/>
          <w:sz w:val="24"/>
          <w:szCs w:val="24"/>
        </w:rPr>
        <w:t>функционально</w:t>
      </w:r>
      <w:r>
        <w:rPr>
          <w:rFonts w:ascii="Times New Roman" w:hAnsi="Times New Roman" w:cs="Times New Roman"/>
          <w:sz w:val="24"/>
          <w:szCs w:val="24"/>
        </w:rPr>
        <w:t>му</w:t>
      </w:r>
      <w:r w:rsidRPr="00390967">
        <w:rPr>
          <w:rFonts w:ascii="Times New Roman" w:hAnsi="Times New Roman" w:cs="Times New Roman"/>
          <w:sz w:val="24"/>
          <w:szCs w:val="24"/>
        </w:rPr>
        <w:t xml:space="preserve"> наполнени</w:t>
      </w:r>
      <w:r>
        <w:rPr>
          <w:rFonts w:ascii="Times New Roman" w:hAnsi="Times New Roman" w:cs="Times New Roman"/>
          <w:sz w:val="24"/>
          <w:szCs w:val="24"/>
        </w:rPr>
        <w:t>ю</w:t>
      </w:r>
      <w:r w:rsidRPr="00390967">
        <w:rPr>
          <w:rFonts w:ascii="Times New Roman" w:hAnsi="Times New Roman" w:cs="Times New Roman"/>
          <w:sz w:val="24"/>
          <w:szCs w:val="24"/>
        </w:rPr>
        <w:t xml:space="preserve"> вы</w:t>
      </w:r>
      <w:r>
        <w:rPr>
          <w:rFonts w:ascii="Times New Roman" w:hAnsi="Times New Roman" w:cs="Times New Roman"/>
          <w:sz w:val="24"/>
          <w:szCs w:val="24"/>
        </w:rPr>
        <w:t>бранной общественной территории</w:t>
      </w:r>
      <w:r w:rsidRPr="00BE429D">
        <w:rPr>
          <w:rFonts w:ascii="Times New Roman" w:hAnsi="Times New Roman" w:cs="Times New Roman"/>
          <w:sz w:val="24"/>
          <w:szCs w:val="24"/>
        </w:rPr>
        <w:t xml:space="preserve">. Указанное решение общественной комиссии </w:t>
      </w:r>
      <w:r>
        <w:rPr>
          <w:rFonts w:ascii="Times New Roman" w:hAnsi="Times New Roman" w:cs="Times New Roman"/>
          <w:sz w:val="24"/>
          <w:szCs w:val="24"/>
        </w:rPr>
        <w:t xml:space="preserve">в день заседания </w:t>
      </w:r>
      <w:r w:rsidRPr="00BE429D">
        <w:rPr>
          <w:rFonts w:ascii="Times New Roman" w:hAnsi="Times New Roman" w:cs="Times New Roman"/>
          <w:sz w:val="24"/>
          <w:szCs w:val="24"/>
        </w:rPr>
        <w:t xml:space="preserve">оформляется протоколом заседания общественной комиссии, который направляется в </w:t>
      </w:r>
      <w:r>
        <w:rPr>
          <w:rFonts w:ascii="Times New Roman" w:hAnsi="Times New Roman" w:cs="Times New Roman"/>
          <w:sz w:val="24"/>
          <w:szCs w:val="24"/>
        </w:rPr>
        <w:t>Администрацию Сергиево-Посадского городского округа  и публикуется в течение 3</w:t>
      </w:r>
      <w:r w:rsidRPr="00BE429D">
        <w:rPr>
          <w:rFonts w:ascii="Times New Roman" w:hAnsi="Times New Roman" w:cs="Times New Roman"/>
          <w:sz w:val="24"/>
          <w:szCs w:val="24"/>
        </w:rPr>
        <w:t xml:space="preserve"> рабочих дней в средствах массовой информации</w:t>
      </w:r>
      <w:r>
        <w:rPr>
          <w:rFonts w:ascii="Times New Roman" w:hAnsi="Times New Roman" w:cs="Times New Roman"/>
          <w:sz w:val="24"/>
          <w:szCs w:val="24"/>
        </w:rPr>
        <w:t>,</w:t>
      </w:r>
      <w:r w:rsidRPr="005E68C0">
        <w:rPr>
          <w:rFonts w:ascii="Times New Roman" w:hAnsi="Times New Roman" w:cs="Times New Roman"/>
          <w:sz w:val="24"/>
          <w:szCs w:val="24"/>
        </w:rPr>
        <w:t xml:space="preserve"> </w:t>
      </w:r>
      <w:r>
        <w:rPr>
          <w:rFonts w:ascii="Times New Roman" w:hAnsi="Times New Roman" w:cs="Times New Roman"/>
          <w:sz w:val="24"/>
          <w:szCs w:val="24"/>
        </w:rPr>
        <w:t xml:space="preserve">распространяемых на территории Сергиево-Посадского городского округа, </w:t>
      </w:r>
      <w:r w:rsidRPr="00BE429D">
        <w:rPr>
          <w:rFonts w:ascii="Times New Roman" w:hAnsi="Times New Roman" w:cs="Times New Roman"/>
          <w:sz w:val="24"/>
          <w:szCs w:val="24"/>
        </w:rPr>
        <w:t xml:space="preserve">и размещается на официальном сайте </w:t>
      </w:r>
      <w:r>
        <w:rPr>
          <w:rFonts w:ascii="Times New Roman" w:hAnsi="Times New Roman" w:cs="Times New Roman"/>
          <w:sz w:val="24"/>
          <w:szCs w:val="24"/>
        </w:rPr>
        <w:t>администрации Сергиево-Посадского городского округа</w:t>
      </w:r>
      <w:r w:rsidRPr="00BE429D">
        <w:rPr>
          <w:rFonts w:ascii="Times New Roman" w:hAnsi="Times New Roman" w:cs="Times New Roman"/>
          <w:bCs/>
          <w:sz w:val="24"/>
          <w:szCs w:val="24"/>
          <w:lang w:eastAsia="ru-RU"/>
        </w:rPr>
        <w:t xml:space="preserve"> Московской области</w:t>
      </w:r>
      <w:r w:rsidRPr="00BE429D">
        <w:rPr>
          <w:rFonts w:ascii="Times New Roman" w:hAnsi="Times New Roman" w:cs="Times New Roman"/>
          <w:sz w:val="24"/>
          <w:szCs w:val="24"/>
        </w:rPr>
        <w:t xml:space="preserve"> в сети "Интернет".</w:t>
      </w:r>
    </w:p>
    <w:p w:rsidR="0079514F" w:rsidRPr="00BE429D" w:rsidRDefault="0079514F" w:rsidP="0079514F">
      <w:pPr>
        <w:pStyle w:val="ConsPlusNormal"/>
        <w:ind w:firstLine="540"/>
        <w:jc w:val="both"/>
        <w:rPr>
          <w:rFonts w:ascii="Times New Roman" w:hAnsi="Times New Roman" w:cs="Times New Roman"/>
          <w:sz w:val="24"/>
          <w:szCs w:val="24"/>
        </w:rPr>
      </w:pPr>
    </w:p>
    <w:p w:rsidR="0079514F" w:rsidRPr="00187F1A" w:rsidRDefault="0079514F" w:rsidP="0079514F">
      <w:pPr>
        <w:pStyle w:val="ConsPlusNormal"/>
        <w:ind w:firstLine="540"/>
        <w:jc w:val="both"/>
        <w:rPr>
          <w:rFonts w:ascii="Times New Roman" w:hAnsi="Times New Roman" w:cs="Times New Roman"/>
        </w:rPr>
      </w:pPr>
    </w:p>
    <w:p w:rsidR="0079514F" w:rsidRPr="00187F1A" w:rsidRDefault="0079514F" w:rsidP="0079514F">
      <w:pPr>
        <w:pStyle w:val="ConsPlusNormal"/>
        <w:ind w:firstLine="540"/>
        <w:jc w:val="both"/>
        <w:rPr>
          <w:rFonts w:ascii="Times New Roman" w:hAnsi="Times New Roman" w:cs="Times New Roman"/>
        </w:rPr>
      </w:pPr>
    </w:p>
    <w:p w:rsidR="0079514F" w:rsidRDefault="0079514F" w:rsidP="0079514F">
      <w:pPr>
        <w:pStyle w:val="ConsPlusNormal"/>
        <w:ind w:firstLine="540"/>
        <w:jc w:val="both"/>
        <w:rPr>
          <w:rFonts w:ascii="Times New Roman" w:hAnsi="Times New Roman" w:cs="Times New Roman"/>
        </w:rPr>
      </w:pPr>
    </w:p>
    <w:p w:rsidR="0079514F" w:rsidRDefault="0079514F" w:rsidP="0079514F">
      <w:pPr>
        <w:pStyle w:val="ConsPlusNormal"/>
        <w:ind w:firstLine="540"/>
        <w:jc w:val="both"/>
        <w:rPr>
          <w:rFonts w:ascii="Times New Roman" w:hAnsi="Times New Roman" w:cs="Times New Roman"/>
        </w:rPr>
      </w:pPr>
    </w:p>
    <w:p w:rsidR="0079514F" w:rsidRDefault="0079514F" w:rsidP="0079514F">
      <w:pPr>
        <w:pStyle w:val="ConsPlusNormal"/>
        <w:ind w:firstLine="540"/>
        <w:jc w:val="both"/>
        <w:rPr>
          <w:rFonts w:ascii="Times New Roman" w:hAnsi="Times New Roman" w:cs="Times New Roman"/>
        </w:rPr>
      </w:pPr>
    </w:p>
    <w:p w:rsidR="0079514F" w:rsidRDefault="0079514F" w:rsidP="0079514F">
      <w:pPr>
        <w:pStyle w:val="ConsPlusNormal"/>
        <w:ind w:firstLine="540"/>
        <w:jc w:val="both"/>
        <w:rPr>
          <w:rFonts w:ascii="Times New Roman" w:hAnsi="Times New Roman" w:cs="Times New Roman"/>
        </w:rPr>
      </w:pPr>
    </w:p>
    <w:p w:rsidR="0079514F" w:rsidRDefault="0079514F" w:rsidP="0079514F">
      <w:pPr>
        <w:pStyle w:val="ConsPlusNormal"/>
        <w:ind w:firstLine="540"/>
        <w:jc w:val="both"/>
        <w:rPr>
          <w:rFonts w:ascii="Times New Roman" w:hAnsi="Times New Roman" w:cs="Times New Roman"/>
        </w:rPr>
      </w:pPr>
    </w:p>
    <w:p w:rsidR="0079514F" w:rsidRDefault="0079514F" w:rsidP="0079514F">
      <w:pPr>
        <w:pStyle w:val="ConsPlusNormal"/>
        <w:ind w:firstLine="540"/>
        <w:jc w:val="both"/>
        <w:rPr>
          <w:rFonts w:ascii="Times New Roman" w:hAnsi="Times New Roman" w:cs="Times New Roman"/>
        </w:rPr>
      </w:pPr>
    </w:p>
    <w:p w:rsidR="0079514F" w:rsidRDefault="0079514F" w:rsidP="0079514F">
      <w:pPr>
        <w:pStyle w:val="ConsPlusNormal"/>
        <w:ind w:firstLine="540"/>
        <w:jc w:val="both"/>
        <w:rPr>
          <w:rFonts w:ascii="Times New Roman" w:hAnsi="Times New Roman" w:cs="Times New Roman"/>
        </w:rPr>
      </w:pPr>
    </w:p>
    <w:p w:rsidR="0079514F" w:rsidRDefault="0079514F" w:rsidP="0079514F">
      <w:pPr>
        <w:pStyle w:val="ConsPlusNormal"/>
        <w:ind w:firstLine="540"/>
        <w:jc w:val="both"/>
        <w:rPr>
          <w:rFonts w:ascii="Times New Roman" w:hAnsi="Times New Roman" w:cs="Times New Roman"/>
        </w:rPr>
      </w:pPr>
    </w:p>
    <w:p w:rsidR="0079514F" w:rsidRDefault="0079514F" w:rsidP="0079514F">
      <w:pPr>
        <w:pStyle w:val="ConsPlusNormal"/>
        <w:ind w:firstLine="540"/>
        <w:jc w:val="both"/>
        <w:rPr>
          <w:rFonts w:ascii="Times New Roman" w:hAnsi="Times New Roman" w:cs="Times New Roman"/>
        </w:rPr>
      </w:pPr>
    </w:p>
    <w:p w:rsidR="0079514F" w:rsidRDefault="0079514F" w:rsidP="0079514F">
      <w:pPr>
        <w:pStyle w:val="ConsPlusNormal"/>
        <w:ind w:firstLine="540"/>
        <w:jc w:val="both"/>
        <w:rPr>
          <w:rFonts w:ascii="Times New Roman" w:hAnsi="Times New Roman" w:cs="Times New Roman"/>
        </w:rPr>
      </w:pPr>
    </w:p>
    <w:p w:rsidR="0079514F" w:rsidRDefault="0079514F" w:rsidP="0079514F">
      <w:pPr>
        <w:pStyle w:val="ConsPlusNormal"/>
        <w:ind w:firstLine="540"/>
        <w:jc w:val="both"/>
        <w:rPr>
          <w:rFonts w:ascii="Times New Roman" w:hAnsi="Times New Roman" w:cs="Times New Roman"/>
        </w:rPr>
      </w:pPr>
    </w:p>
    <w:p w:rsidR="0079514F" w:rsidRDefault="0079514F" w:rsidP="0079514F">
      <w:pPr>
        <w:pStyle w:val="ConsPlusNormal"/>
        <w:ind w:firstLine="540"/>
        <w:jc w:val="both"/>
        <w:rPr>
          <w:rFonts w:ascii="Times New Roman" w:hAnsi="Times New Roman" w:cs="Times New Roman"/>
        </w:rPr>
      </w:pPr>
    </w:p>
    <w:p w:rsidR="0079514F" w:rsidRDefault="0079514F" w:rsidP="0079514F">
      <w:pPr>
        <w:pStyle w:val="ConsPlusNormal"/>
        <w:ind w:firstLine="540"/>
        <w:jc w:val="both"/>
        <w:rPr>
          <w:rFonts w:ascii="Times New Roman" w:hAnsi="Times New Roman" w:cs="Times New Roman"/>
        </w:rPr>
      </w:pPr>
    </w:p>
    <w:p w:rsidR="0079514F" w:rsidRDefault="0079514F" w:rsidP="0079514F">
      <w:pPr>
        <w:pStyle w:val="ConsPlusNormal"/>
        <w:ind w:firstLine="540"/>
        <w:jc w:val="both"/>
        <w:rPr>
          <w:rFonts w:ascii="Times New Roman" w:hAnsi="Times New Roman" w:cs="Times New Roman"/>
        </w:rPr>
      </w:pPr>
    </w:p>
    <w:p w:rsidR="0079514F" w:rsidRDefault="0079514F" w:rsidP="0079514F">
      <w:pPr>
        <w:pStyle w:val="ConsPlusNormal"/>
        <w:ind w:firstLine="540"/>
        <w:jc w:val="both"/>
        <w:rPr>
          <w:rFonts w:ascii="Times New Roman" w:hAnsi="Times New Roman" w:cs="Times New Roman"/>
        </w:rPr>
      </w:pPr>
    </w:p>
    <w:p w:rsidR="0079514F" w:rsidRDefault="0079514F" w:rsidP="0079514F">
      <w:pPr>
        <w:pStyle w:val="ConsPlusNormal"/>
        <w:ind w:firstLine="540"/>
        <w:jc w:val="both"/>
        <w:rPr>
          <w:rFonts w:ascii="Times New Roman" w:hAnsi="Times New Roman" w:cs="Times New Roman"/>
        </w:rPr>
      </w:pPr>
    </w:p>
    <w:p w:rsidR="0079514F" w:rsidRDefault="0079514F" w:rsidP="0079514F">
      <w:pPr>
        <w:pStyle w:val="ConsPlusNormal"/>
        <w:ind w:firstLine="540"/>
        <w:jc w:val="both"/>
        <w:rPr>
          <w:rFonts w:ascii="Times New Roman" w:hAnsi="Times New Roman" w:cs="Times New Roman"/>
        </w:rPr>
      </w:pPr>
    </w:p>
    <w:p w:rsidR="0079514F" w:rsidRDefault="0079514F" w:rsidP="0079514F">
      <w:pPr>
        <w:pStyle w:val="ConsPlusNormal"/>
        <w:ind w:firstLine="540"/>
        <w:jc w:val="both"/>
        <w:rPr>
          <w:rFonts w:ascii="Times New Roman" w:hAnsi="Times New Roman" w:cs="Times New Roman"/>
        </w:rPr>
      </w:pPr>
    </w:p>
    <w:p w:rsidR="0079514F" w:rsidRDefault="0079514F" w:rsidP="0079514F">
      <w:pPr>
        <w:pStyle w:val="ConsPlusNormal"/>
        <w:ind w:firstLine="540"/>
        <w:jc w:val="both"/>
        <w:rPr>
          <w:rFonts w:ascii="Times New Roman" w:hAnsi="Times New Roman" w:cs="Times New Roman"/>
        </w:rPr>
      </w:pPr>
    </w:p>
    <w:p w:rsidR="0079514F" w:rsidRDefault="0079514F" w:rsidP="0079514F">
      <w:pPr>
        <w:pStyle w:val="ConsPlusNormal"/>
        <w:ind w:firstLine="540"/>
        <w:jc w:val="both"/>
        <w:rPr>
          <w:rFonts w:ascii="Times New Roman" w:hAnsi="Times New Roman" w:cs="Times New Roman"/>
        </w:rPr>
      </w:pPr>
    </w:p>
    <w:p w:rsidR="0079514F" w:rsidRDefault="0079514F" w:rsidP="0079514F">
      <w:pPr>
        <w:pStyle w:val="ConsPlusNormal"/>
        <w:ind w:firstLine="540"/>
        <w:jc w:val="both"/>
        <w:rPr>
          <w:rFonts w:ascii="Times New Roman" w:hAnsi="Times New Roman" w:cs="Times New Roman"/>
        </w:rPr>
      </w:pPr>
    </w:p>
    <w:p w:rsidR="009270C5" w:rsidRDefault="009270C5"/>
    <w:sectPr w:rsidR="009270C5" w:rsidSect="007837AB">
      <w:headerReference w:type="default" r:id="rId7"/>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F81" w:rsidRDefault="00DD1F81" w:rsidP="0079514F">
      <w:r>
        <w:separator/>
      </w:r>
    </w:p>
  </w:endnote>
  <w:endnote w:type="continuationSeparator" w:id="0">
    <w:p w:rsidR="00DD1F81" w:rsidRDefault="00DD1F81" w:rsidP="00795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F81" w:rsidRDefault="00DD1F81" w:rsidP="0079514F">
      <w:r>
        <w:separator/>
      </w:r>
    </w:p>
  </w:footnote>
  <w:footnote w:type="continuationSeparator" w:id="0">
    <w:p w:rsidR="00DD1F81" w:rsidRDefault="00DD1F81" w:rsidP="00795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5596578"/>
      <w:docPartObj>
        <w:docPartGallery w:val="Page Numbers (Top of Page)"/>
        <w:docPartUnique/>
      </w:docPartObj>
    </w:sdtPr>
    <w:sdtEndPr/>
    <w:sdtContent>
      <w:p w:rsidR="0079514F" w:rsidRDefault="0079514F">
        <w:pPr>
          <w:pStyle w:val="a4"/>
          <w:jc w:val="center"/>
        </w:pPr>
        <w:r>
          <w:fldChar w:fldCharType="begin"/>
        </w:r>
        <w:r>
          <w:instrText>PAGE   \* MERGEFORMAT</w:instrText>
        </w:r>
        <w:r>
          <w:fldChar w:fldCharType="separate"/>
        </w:r>
        <w:r w:rsidR="00600845">
          <w:rPr>
            <w:noProof/>
          </w:rPr>
          <w:t>2</w:t>
        </w:r>
        <w:r>
          <w:fldChar w:fldCharType="end"/>
        </w:r>
      </w:p>
    </w:sdtContent>
  </w:sdt>
  <w:p w:rsidR="0079514F" w:rsidRDefault="0079514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467115"/>
    <w:multiLevelType w:val="multilevel"/>
    <w:tmpl w:val="A086A6C4"/>
    <w:lvl w:ilvl="0">
      <w:start w:val="1"/>
      <w:numFmt w:val="decimal"/>
      <w:lvlText w:val="1.%1."/>
      <w:lvlJc w:val="left"/>
      <w:rPr>
        <w:rFonts w:ascii="Times New Roman" w:eastAsia="Times New Roman" w:hAnsi="Times New Roman" w:cs="Times New Roman"/>
        <w:b w:val="0"/>
        <w:bCs w:val="0"/>
        <w:i w:val="0"/>
        <w:iCs w:val="0"/>
        <w:smallCaps w:val="0"/>
        <w:strike w:val="0"/>
        <w:dstrike w:val="0"/>
        <w:color w:val="000000"/>
        <w:spacing w:val="1"/>
        <w:w w:val="100"/>
        <w:position w:val="0"/>
        <w:sz w:val="24"/>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14F"/>
    <w:rsid w:val="004B5A4F"/>
    <w:rsid w:val="00535896"/>
    <w:rsid w:val="00600845"/>
    <w:rsid w:val="0079514F"/>
    <w:rsid w:val="009270C5"/>
    <w:rsid w:val="00A23F78"/>
    <w:rsid w:val="00A86540"/>
    <w:rsid w:val="00DD1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FD5C7A-F0C7-42D0-9787-BF4E5A284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14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514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3">
    <w:name w:val="Основной текст_"/>
    <w:link w:val="2"/>
    <w:locked/>
    <w:rsid w:val="0079514F"/>
    <w:rPr>
      <w:spacing w:val="1"/>
      <w:shd w:val="clear" w:color="auto" w:fill="FFFFFF"/>
    </w:rPr>
  </w:style>
  <w:style w:type="paragraph" w:customStyle="1" w:styleId="2">
    <w:name w:val="Основной текст2"/>
    <w:basedOn w:val="a"/>
    <w:link w:val="a3"/>
    <w:rsid w:val="0079514F"/>
    <w:pPr>
      <w:widowControl w:val="0"/>
      <w:shd w:val="clear" w:color="auto" w:fill="FFFFFF"/>
      <w:spacing w:line="240" w:lineRule="atLeast"/>
    </w:pPr>
    <w:rPr>
      <w:rFonts w:asciiTheme="minorHAnsi" w:eastAsiaTheme="minorHAnsi" w:hAnsiTheme="minorHAnsi" w:cstheme="minorBidi"/>
      <w:spacing w:val="1"/>
      <w:sz w:val="22"/>
      <w:szCs w:val="22"/>
      <w:shd w:val="clear" w:color="auto" w:fill="FFFFFF"/>
      <w:lang w:eastAsia="en-US"/>
    </w:rPr>
  </w:style>
  <w:style w:type="paragraph" w:styleId="a4">
    <w:name w:val="header"/>
    <w:basedOn w:val="a"/>
    <w:link w:val="a5"/>
    <w:uiPriority w:val="99"/>
    <w:unhideWhenUsed/>
    <w:rsid w:val="0079514F"/>
    <w:pPr>
      <w:tabs>
        <w:tab w:val="center" w:pos="4677"/>
        <w:tab w:val="right" w:pos="9355"/>
      </w:tabs>
    </w:pPr>
  </w:style>
  <w:style w:type="character" w:customStyle="1" w:styleId="a5">
    <w:name w:val="Верхний колонтитул Знак"/>
    <w:basedOn w:val="a0"/>
    <w:link w:val="a4"/>
    <w:uiPriority w:val="99"/>
    <w:rsid w:val="0079514F"/>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79514F"/>
    <w:pPr>
      <w:tabs>
        <w:tab w:val="center" w:pos="4677"/>
        <w:tab w:val="right" w:pos="9355"/>
      </w:tabs>
    </w:pPr>
  </w:style>
  <w:style w:type="character" w:customStyle="1" w:styleId="a7">
    <w:name w:val="Нижний колонтитул Знак"/>
    <w:basedOn w:val="a0"/>
    <w:link w:val="a6"/>
    <w:uiPriority w:val="99"/>
    <w:rsid w:val="0079514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701</Words>
  <Characters>3996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Анна Николаевна</cp:lastModifiedBy>
  <cp:revision>4</cp:revision>
  <dcterms:created xsi:type="dcterms:W3CDTF">2019-10-31T15:05:00Z</dcterms:created>
  <dcterms:modified xsi:type="dcterms:W3CDTF">2019-10-31T15:12:00Z</dcterms:modified>
</cp:coreProperties>
</file>