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F15017" w:rsidP="000A0DC1">
            <w:pPr>
              <w:pStyle w:val="ConsPlusNormal"/>
              <w:jc w:val="center"/>
              <w:rPr>
                <w:rFonts w:eastAsia="Calibri"/>
                <w:sz w:val="23"/>
                <w:szCs w:val="23"/>
              </w:rPr>
            </w:pPr>
            <w:r>
              <w:rPr>
                <w:rFonts w:eastAsia="Calibri"/>
                <w:sz w:val="23"/>
                <w:szCs w:val="23"/>
              </w:rPr>
              <w:t>14 978,10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E66F30" w:rsidRPr="00200527" w:rsidRDefault="00E66F30" w:rsidP="00E66F30">
            <w:pPr>
              <w:pStyle w:val="ConsPlusNormal"/>
              <w:jc w:val="center"/>
              <w:rPr>
                <w:rFonts w:eastAsia="Calibri"/>
                <w:sz w:val="23"/>
                <w:szCs w:val="23"/>
              </w:rPr>
            </w:pPr>
            <w:r>
              <w:rPr>
                <w:rFonts w:eastAsia="Calibri"/>
                <w:sz w:val="23"/>
                <w:szCs w:val="23"/>
              </w:rPr>
              <w:t>4 762,30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854494" w:rsidP="00200527">
            <w:pPr>
              <w:pStyle w:val="ConsPlusNormal"/>
              <w:jc w:val="center"/>
              <w:rPr>
                <w:rFonts w:eastAsia="Calibri"/>
                <w:sz w:val="23"/>
                <w:szCs w:val="23"/>
              </w:rPr>
            </w:pPr>
            <w:r>
              <w:rPr>
                <w:rFonts w:eastAsia="Calibri"/>
                <w:sz w:val="23"/>
                <w:szCs w:val="23"/>
              </w:rPr>
              <w:t>310 024,10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5439BE" w:rsidP="00200527">
            <w:pPr>
              <w:pStyle w:val="ConsPlusNormal"/>
              <w:jc w:val="center"/>
              <w:rPr>
                <w:rFonts w:eastAsia="Calibri"/>
                <w:sz w:val="23"/>
                <w:szCs w:val="23"/>
              </w:rPr>
            </w:pPr>
            <w:r>
              <w:rPr>
                <w:rFonts w:eastAsia="Calibri"/>
                <w:sz w:val="23"/>
                <w:szCs w:val="23"/>
              </w:rPr>
              <w:t>59 558,30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sidRPr="00F75E76">
              <w:rPr>
                <w:rFonts w:eastAsia="Calibri"/>
                <w:sz w:val="23"/>
                <w:szCs w:val="23"/>
              </w:rPr>
              <w:t>44 404,20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854494" w:rsidP="00111B2C">
            <w:pPr>
              <w:pStyle w:val="ConsPlusNormal"/>
              <w:jc w:val="center"/>
              <w:rPr>
                <w:rFonts w:eastAsia="Calibri"/>
                <w:sz w:val="23"/>
                <w:szCs w:val="23"/>
              </w:rPr>
            </w:pPr>
            <w:r>
              <w:rPr>
                <w:rFonts w:eastAsia="Calibri"/>
                <w:sz w:val="23"/>
                <w:szCs w:val="23"/>
              </w:rPr>
              <w:lastRenderedPageBreak/>
              <w:t>16 855,90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5439BE" w:rsidP="00200527">
            <w:pPr>
              <w:pStyle w:val="ConsPlusNormal"/>
              <w:jc w:val="center"/>
              <w:rPr>
                <w:rFonts w:eastAsia="Calibri"/>
                <w:sz w:val="23"/>
                <w:szCs w:val="23"/>
              </w:rPr>
            </w:pPr>
            <w:r>
              <w:rPr>
                <w:rFonts w:eastAsia="Calibri"/>
                <w:sz w:val="23"/>
                <w:szCs w:val="23"/>
              </w:rPr>
              <w:t>1 638,70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9 721,80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854494" w:rsidP="000A0DC1">
            <w:pPr>
              <w:pStyle w:val="ConsPlusNormal"/>
              <w:jc w:val="center"/>
              <w:rPr>
                <w:rFonts w:eastAsia="Calibri"/>
                <w:sz w:val="23"/>
                <w:szCs w:val="23"/>
              </w:rPr>
            </w:pPr>
            <w:r>
              <w:rPr>
                <w:rFonts w:eastAsia="Calibri"/>
                <w:sz w:val="23"/>
                <w:szCs w:val="23"/>
              </w:rPr>
              <w:t>341 858,10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E66F30" w:rsidP="00316E3C">
            <w:pPr>
              <w:pStyle w:val="ConsPlusNormal"/>
              <w:jc w:val="center"/>
              <w:rPr>
                <w:rFonts w:eastAsia="Calibri"/>
                <w:sz w:val="23"/>
                <w:szCs w:val="23"/>
              </w:rPr>
            </w:pPr>
            <w:r>
              <w:rPr>
                <w:rFonts w:eastAsia="Calibri"/>
                <w:sz w:val="23"/>
                <w:szCs w:val="23"/>
              </w:rPr>
              <w:t>65 959,30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F75E76" w:rsidP="00200527">
            <w:pPr>
              <w:pStyle w:val="ConsPlusNormal"/>
              <w:jc w:val="center"/>
              <w:rPr>
                <w:rFonts w:eastAsia="Calibri"/>
                <w:sz w:val="23"/>
                <w:szCs w:val="23"/>
              </w:rPr>
            </w:pPr>
            <w:r>
              <w:rPr>
                <w:rFonts w:eastAsia="Calibri"/>
                <w:sz w:val="23"/>
                <w:szCs w:val="23"/>
              </w:rPr>
              <w:t>54 126,00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Уровень обеспеченности населения жильем, к 2021 году – 36,2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Доля годового ввода малоэтажного жилья, в том числе индивидуального жилищного строительства, в 2021 году – 52,8 %,</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2020 году – 2 067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2020 году – 30 708,5 кв. 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2020 году - 782 штуки</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 xml:space="preserve">Площадь помещений аварийных домов, признанных аварийными до 01.01.2015, способ </w:t>
            </w:r>
            <w:r w:rsidRPr="00275BD0">
              <w:rPr>
                <w:sz w:val="23"/>
                <w:szCs w:val="23"/>
              </w:rPr>
              <w:lastRenderedPageBreak/>
              <w:t>расселения которых не определен, в 2019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 – 1860,2 кв.м.</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Московской области на 2016-2020 годы», к 2020 году – 100 %.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275BD0" w:rsidRPr="00275BD0" w:rsidRDefault="00275BD0" w:rsidP="00275BD0">
            <w:pPr>
              <w:pStyle w:val="ac"/>
              <w:numPr>
                <w:ilvl w:val="0"/>
                <w:numId w:val="6"/>
              </w:numPr>
              <w:autoSpaceDE w:val="0"/>
              <w:autoSpaceDN w:val="0"/>
              <w:adjustRightInd w:val="0"/>
              <w:rPr>
                <w:color w:val="000000" w:themeColor="text1"/>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8C7E98">
              <w:rPr>
                <w:sz w:val="24"/>
                <w:szCs w:val="24"/>
              </w:rPr>
              <w:t>баллов</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4"/>
                <w:szCs w:val="24"/>
              </w:rPr>
              <w:t>Доля ликвидации долгостроев, самовольного строительства, к 2021 году – 2</w:t>
            </w:r>
            <w:r w:rsidR="00F75E76">
              <w:rPr>
                <w:sz w:val="24"/>
                <w:szCs w:val="24"/>
              </w:rPr>
              <w:t>6</w:t>
            </w:r>
            <w:r w:rsidRPr="00275BD0">
              <w:rPr>
                <w:sz w:val="24"/>
                <w:szCs w:val="24"/>
              </w:rPr>
              <w:t xml:space="preserve"> </w:t>
            </w:r>
            <w:r w:rsidR="008C7E98">
              <w:rPr>
                <w:sz w:val="24"/>
                <w:szCs w:val="24"/>
              </w:rPr>
              <w:t>штук</w:t>
            </w:r>
          </w:p>
          <w:p w:rsidR="00275BD0" w:rsidRPr="00275BD0" w:rsidRDefault="00275BD0" w:rsidP="00275BD0">
            <w:pPr>
              <w:pStyle w:val="ac"/>
              <w:numPr>
                <w:ilvl w:val="0"/>
                <w:numId w:val="6"/>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к 2021 году - 0 </w:t>
            </w:r>
            <w:r w:rsidR="008C7E98">
              <w:rPr>
                <w:sz w:val="23"/>
                <w:szCs w:val="23"/>
              </w:rPr>
              <w:t>%</w:t>
            </w:r>
          </w:p>
          <w:p w:rsidR="00275BD0" w:rsidRPr="00275BD0" w:rsidRDefault="00275BD0" w:rsidP="00275BD0">
            <w:pPr>
              <w:pStyle w:val="ac"/>
              <w:numPr>
                <w:ilvl w:val="0"/>
                <w:numId w:val="6"/>
              </w:numPr>
              <w:autoSpaceDE w:val="0"/>
              <w:autoSpaceDN w:val="0"/>
              <w:adjustRightInd w:val="0"/>
              <w:rPr>
                <w:sz w:val="23"/>
                <w:szCs w:val="23"/>
              </w:rPr>
            </w:pPr>
            <w:r w:rsidRPr="00275BD0">
              <w:rPr>
                <w:sz w:val="23"/>
                <w:szCs w:val="23"/>
              </w:rPr>
              <w:t>Решаем проблемы обманутых дольщиков - Количество обману</w:t>
            </w:r>
            <w:r w:rsidR="008C7E98">
              <w:rPr>
                <w:sz w:val="23"/>
                <w:szCs w:val="23"/>
              </w:rPr>
              <w:t>тых дольщиков, к 2021 году – 0 %</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275BD0" w:rsidRPr="00275BD0" w:rsidRDefault="00275BD0" w:rsidP="00275BD0">
            <w:pPr>
              <w:pStyle w:val="ac"/>
              <w:numPr>
                <w:ilvl w:val="0"/>
                <w:numId w:val="6"/>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sidRPr="00275BD0">
              <w:rPr>
                <w:sz w:val="23"/>
                <w:szCs w:val="23"/>
              </w:rPr>
              <w:t>68</w:t>
            </w:r>
            <w:r w:rsidRPr="00275BD0">
              <w:rPr>
                <w:sz w:val="23"/>
                <w:szCs w:val="23"/>
              </w:rPr>
              <w:t xml:space="preserve"> </w:t>
            </w:r>
            <w:r w:rsidR="00B22E83" w:rsidRPr="00275BD0">
              <w:rPr>
                <w:sz w:val="23"/>
                <w:szCs w:val="23"/>
              </w:rPr>
              <w:t>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sidRPr="00275BD0">
              <w:rPr>
                <w:sz w:val="23"/>
                <w:szCs w:val="23"/>
              </w:rPr>
              <w:t>1</w:t>
            </w:r>
            <w:r w:rsidRPr="00275BD0">
              <w:rPr>
                <w:sz w:val="23"/>
                <w:szCs w:val="23"/>
              </w:rPr>
              <w:t xml:space="preserve"> году - </w:t>
            </w:r>
            <w:r w:rsidR="007B00B8" w:rsidRPr="00275BD0">
              <w:rPr>
                <w:sz w:val="23"/>
                <w:szCs w:val="23"/>
              </w:rPr>
              <w:t>1</w:t>
            </w:r>
            <w:r w:rsidR="007E3E66" w:rsidRPr="00275BD0">
              <w:rPr>
                <w:sz w:val="23"/>
                <w:szCs w:val="23"/>
              </w:rPr>
              <w:t>11</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w:t>
            </w:r>
            <w:r w:rsidRPr="00275BD0">
              <w:rPr>
                <w:sz w:val="23"/>
                <w:szCs w:val="23"/>
              </w:rPr>
              <w:lastRenderedPageBreak/>
              <w:t xml:space="preserve">обеспечение жилыми помещениями возникло и не реализовано, по состоянию на конец соответствующего года, к 2020 году - </w:t>
            </w:r>
            <w:r w:rsidR="00EE34E1" w:rsidRPr="00275BD0">
              <w:rPr>
                <w:sz w:val="23"/>
                <w:szCs w:val="23"/>
              </w:rPr>
              <w:t>3</w:t>
            </w:r>
            <w:r w:rsidRPr="00275BD0">
              <w:rPr>
                <w:sz w:val="23"/>
                <w:szCs w:val="23"/>
              </w:rPr>
              <w:t xml:space="preserve"> человек</w:t>
            </w:r>
            <w:r w:rsidR="00EE34E1" w:rsidRPr="00275BD0">
              <w:rPr>
                <w:sz w:val="23"/>
                <w:szCs w:val="23"/>
              </w:rPr>
              <w:t>а</w:t>
            </w:r>
          </w:p>
          <w:p w:rsidR="00200527" w:rsidRPr="00275BD0" w:rsidRDefault="008C7E98" w:rsidP="00275BD0">
            <w:pPr>
              <w:pStyle w:val="ac"/>
              <w:numPr>
                <w:ilvl w:val="0"/>
                <w:numId w:val="6"/>
              </w:numPr>
              <w:autoSpaceDE w:val="0"/>
              <w:autoSpaceDN w:val="0"/>
              <w:adjustRightInd w:val="0"/>
              <w:rPr>
                <w:sz w:val="23"/>
                <w:szCs w:val="23"/>
              </w:rPr>
            </w:pPr>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которые подлежат обеспечению жилыми помещениями, в отчетном году</w:t>
            </w:r>
            <w:r w:rsidR="00200527" w:rsidRPr="00275BD0">
              <w:rPr>
                <w:sz w:val="23"/>
                <w:szCs w:val="23"/>
              </w:rPr>
              <w:t>, к 2020 году – 100 процентов.</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0331F1" w:rsidRPr="00275BD0">
              <w:rPr>
                <w:sz w:val="23"/>
                <w:szCs w:val="23"/>
              </w:rPr>
              <w:t xml:space="preserve"> (</w:t>
            </w:r>
            <w:r w:rsidR="000331F1" w:rsidRPr="00275BD0">
              <w:rPr>
                <w:sz w:val="23"/>
                <w:szCs w:val="23"/>
                <w:lang w:val="en-US"/>
              </w:rPr>
              <w:t>I</w:t>
            </w:r>
            <w:r w:rsidR="000331F1" w:rsidRPr="00275BD0">
              <w:rPr>
                <w:sz w:val="23"/>
                <w:szCs w:val="23"/>
              </w:rPr>
              <w:t xml:space="preserve"> этап)</w:t>
            </w:r>
            <w:r w:rsidRPr="00275BD0">
              <w:rPr>
                <w:sz w:val="23"/>
                <w:szCs w:val="23"/>
              </w:rPr>
              <w:t>, к 2020 году – 1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Общее количество семей, состоящих на учете в качестве нуждающихся в жилых помещениях, к 2020 году – 816 семей</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семей, получивших жилые помещения и улучшивших свои жилищные условия, к 2020 году -  1</w:t>
            </w:r>
            <w:r w:rsidR="00302231" w:rsidRPr="00275BD0">
              <w:rPr>
                <w:sz w:val="23"/>
                <w:szCs w:val="23"/>
              </w:rPr>
              <w:t>23</w:t>
            </w:r>
            <w:r w:rsidRPr="00275BD0">
              <w:rPr>
                <w:sz w:val="23"/>
                <w:szCs w:val="23"/>
              </w:rPr>
              <w:t xml:space="preserve"> сем</w:t>
            </w:r>
            <w:r w:rsidR="00302231" w:rsidRPr="00275BD0">
              <w:rPr>
                <w:sz w:val="23"/>
                <w:szCs w:val="23"/>
              </w:rPr>
              <w:t>ьи</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sidRPr="00275BD0">
              <w:rPr>
                <w:sz w:val="23"/>
                <w:szCs w:val="23"/>
              </w:rPr>
              <w:t>–</w:t>
            </w:r>
            <w:r w:rsidRPr="00275BD0">
              <w:rPr>
                <w:sz w:val="23"/>
                <w:szCs w:val="23"/>
              </w:rPr>
              <w:t xml:space="preserve"> </w:t>
            </w:r>
            <w:r w:rsidR="00967793">
              <w:rPr>
                <w:sz w:val="23"/>
                <w:szCs w:val="23"/>
              </w:rPr>
              <w:t>7</w:t>
            </w:r>
            <w:r w:rsidR="008277B5" w:rsidRPr="00275BD0">
              <w:rPr>
                <w:sz w:val="23"/>
                <w:szCs w:val="23"/>
              </w:rPr>
              <w:t xml:space="preserve"> </w:t>
            </w:r>
            <w:r w:rsidRPr="00275BD0">
              <w:rPr>
                <w:sz w:val="23"/>
                <w:szCs w:val="23"/>
              </w:rPr>
              <w:t>штук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2020 году - </w:t>
            </w:r>
            <w:r w:rsidR="00056EC8" w:rsidRPr="00275BD0">
              <w:rPr>
                <w:sz w:val="23"/>
                <w:szCs w:val="23"/>
              </w:rPr>
              <w:t>1</w:t>
            </w:r>
            <w:r w:rsidRPr="00275BD0">
              <w:rPr>
                <w:sz w:val="23"/>
                <w:szCs w:val="23"/>
              </w:rPr>
              <w:t xml:space="preserve"> человек</w:t>
            </w:r>
          </w:p>
          <w:p w:rsidR="00302231" w:rsidRPr="00275BD0" w:rsidRDefault="00200527" w:rsidP="00275BD0">
            <w:pPr>
              <w:pStyle w:val="ac"/>
              <w:numPr>
                <w:ilvl w:val="0"/>
                <w:numId w:val="6"/>
              </w:numPr>
              <w:autoSpaceDE w:val="0"/>
              <w:autoSpaceDN w:val="0"/>
              <w:adjustRightInd w:val="0"/>
              <w:rPr>
                <w:sz w:val="23"/>
                <w:szCs w:val="23"/>
              </w:rPr>
            </w:pPr>
            <w:r w:rsidRPr="00275BD0">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к 2020 году - </w:t>
            </w:r>
            <w:r w:rsidR="007E3E66" w:rsidRPr="00275BD0">
              <w:rPr>
                <w:sz w:val="23"/>
                <w:szCs w:val="23"/>
              </w:rPr>
              <w:t>5</w:t>
            </w:r>
            <w:r w:rsidRPr="00275BD0">
              <w:rPr>
                <w:sz w:val="23"/>
                <w:szCs w:val="23"/>
              </w:rPr>
              <w:t xml:space="preserve"> человек</w:t>
            </w:r>
          </w:p>
          <w:p w:rsidR="00200527" w:rsidRPr="00275BD0" w:rsidRDefault="00200527" w:rsidP="00275BD0">
            <w:pPr>
              <w:pStyle w:val="ac"/>
              <w:numPr>
                <w:ilvl w:val="0"/>
                <w:numId w:val="6"/>
              </w:numPr>
              <w:autoSpaceDE w:val="0"/>
              <w:autoSpaceDN w:val="0"/>
              <w:adjustRightInd w:val="0"/>
              <w:rPr>
                <w:sz w:val="23"/>
                <w:szCs w:val="23"/>
              </w:rPr>
            </w:pPr>
            <w:r w:rsidRPr="00275BD0">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275BD0" w:rsidRDefault="00275BD0">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br w:type="page"/>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lastRenderedPageBreak/>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lastRenderedPageBreak/>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3.1. Подпрограмма</w:t>
      </w:r>
      <w:r w:rsidR="00376E7E" w:rsidRPr="007E3E66">
        <w:rPr>
          <w:rFonts w:ascii="Times New Roman" w:eastAsiaTheme="minorHAnsi" w:hAnsi="Times New Roman"/>
          <w:sz w:val="23"/>
          <w:szCs w:val="23"/>
        </w:rPr>
        <w:t xml:space="preserve"> 1</w:t>
      </w:r>
      <w:r w:rsidRPr="007E3E66">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sidRPr="007E3E66">
        <w:rPr>
          <w:rFonts w:ascii="Times New Roman" w:eastAsiaTheme="minorHAnsi" w:hAnsi="Times New Roman"/>
          <w:sz w:val="23"/>
          <w:szCs w:val="23"/>
        </w:rPr>
        <w:t xml:space="preserve"> направлена на:</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-м</w:t>
      </w:r>
      <w:r w:rsidR="0020199B" w:rsidRPr="007E3E66">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с</w:t>
      </w:r>
      <w:r w:rsidR="0020199B" w:rsidRPr="007E3E66">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ю</w:t>
      </w:r>
      <w:r w:rsidR="0020199B" w:rsidRPr="007E3E66">
        <w:rPr>
          <w:rFonts w:ascii="Times New Roman" w:hAnsi="Times New Roman"/>
          <w:sz w:val="23"/>
          <w:szCs w:val="23"/>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п</w:t>
      </w:r>
      <w:r w:rsidR="0020199B" w:rsidRPr="007E3E66">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организацию</w:t>
      </w:r>
      <w:r w:rsidR="0020199B" w:rsidRPr="007E3E66">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к</w:t>
      </w:r>
      <w:r w:rsidR="0020199B" w:rsidRPr="007E3E66">
        <w:rPr>
          <w:rFonts w:ascii="Times New Roman" w:hAnsi="Times New Roman"/>
          <w:sz w:val="23"/>
          <w:szCs w:val="23"/>
        </w:rPr>
        <w:t>оординаци</w:t>
      </w:r>
      <w:r w:rsidRPr="007E3E66">
        <w:rPr>
          <w:rFonts w:ascii="Times New Roman" w:hAnsi="Times New Roman"/>
          <w:sz w:val="23"/>
          <w:szCs w:val="23"/>
        </w:rPr>
        <w:t>ю</w:t>
      </w:r>
      <w:r w:rsidR="0020199B" w:rsidRPr="007E3E66">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в</w:t>
      </w:r>
      <w:r w:rsidR="0020199B" w:rsidRPr="007E3E66">
        <w:rPr>
          <w:rFonts w:ascii="Times New Roman" w:hAnsi="Times New Roman"/>
          <w:sz w:val="23"/>
          <w:szCs w:val="23"/>
        </w:rPr>
        <w:t>ыявление потенциальных проблемных объектов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азработк</w:t>
      </w:r>
      <w:r w:rsidRPr="007E3E66">
        <w:rPr>
          <w:rFonts w:ascii="Times New Roman" w:hAnsi="Times New Roman"/>
          <w:sz w:val="23"/>
          <w:szCs w:val="23"/>
        </w:rPr>
        <w:t>у</w:t>
      </w:r>
      <w:r w:rsidR="0020199B" w:rsidRPr="007E3E66">
        <w:rPr>
          <w:rFonts w:ascii="Times New Roman" w:hAnsi="Times New Roman"/>
          <w:sz w:val="23"/>
          <w:szCs w:val="23"/>
        </w:rPr>
        <w:t xml:space="preserve"> механизмов обеспечения прав пострадавших граждан-соинвесторов</w:t>
      </w:r>
    </w:p>
    <w:p w:rsidR="0020199B"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 xml:space="preserve">ю </w:t>
      </w:r>
      <w:r w:rsidR="0020199B" w:rsidRPr="007E3E66">
        <w:rPr>
          <w:rFonts w:ascii="Times New Roman" w:hAnsi="Times New Roman"/>
          <w:sz w:val="23"/>
          <w:szCs w:val="23"/>
        </w:rPr>
        <w:t>выработанных механизмов по обеспечению прав пострадавших граждан – соинвесторов</w:t>
      </w:r>
    </w:p>
    <w:p w:rsidR="00E5518B" w:rsidRPr="007E3E66" w:rsidRDefault="009C4598"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E5518B" w:rsidRPr="007E3E66">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Pr="007E3E66" w:rsidRDefault="00E5518B"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недопущение строительства  объектов самовольной застройки;</w:t>
      </w:r>
    </w:p>
    <w:p w:rsidR="00CD4B33" w:rsidRPr="007E3E66" w:rsidRDefault="00CD4B33" w:rsidP="00CD4B33">
      <w:pPr>
        <w:spacing w:after="0"/>
        <w:ind w:firstLine="540"/>
        <w:jc w:val="both"/>
        <w:rPr>
          <w:rFonts w:ascii="Times New Roman" w:hAnsi="Times New Roman"/>
          <w:sz w:val="23"/>
          <w:szCs w:val="23"/>
        </w:rPr>
      </w:pPr>
      <w:r w:rsidRPr="007E3E66">
        <w:rPr>
          <w:rFonts w:ascii="Times New Roman" w:eastAsia="Times New Roman" w:hAnsi="Times New Roman"/>
          <w:sz w:val="23"/>
          <w:szCs w:val="23"/>
          <w:lang w:eastAsia="ru-RU"/>
        </w:rPr>
        <w:lastRenderedPageBreak/>
        <w:t>- к</w:t>
      </w:r>
      <w:r w:rsidRPr="007E3E66">
        <w:rPr>
          <w:rFonts w:ascii="Times New Roman" w:hAnsi="Times New Roman"/>
          <w:sz w:val="23"/>
          <w:szCs w:val="23"/>
        </w:rPr>
        <w:t>оличество ликвидированных ( снесенных или достроенных) объектов незавершенного строительства на территории Сергиево-Посадского МР</w:t>
      </w: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2</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семей» (далее – Подпрограмма 2)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представление в установленный срок и по установленным формам отчетов о ходе выполнения мероприятий Подпрограммы 2</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3</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(далее – Подпрограмма 3)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Pr="007E3E66"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3.4. Подпрограмма</w:t>
      </w:r>
      <w:r w:rsidR="00376E7E" w:rsidRPr="007E3E66">
        <w:rPr>
          <w:rFonts w:ascii="Times New Roman" w:eastAsiaTheme="minorHAnsi" w:hAnsi="Times New Roman"/>
          <w:sz w:val="23"/>
          <w:szCs w:val="23"/>
        </w:rPr>
        <w:t xml:space="preserve"> 4</w:t>
      </w:r>
      <w:r w:rsidRPr="007E3E66">
        <w:rPr>
          <w:rFonts w:ascii="Times New Roman" w:eastAsiaTheme="minorHAnsi" w:hAnsi="Times New Roman"/>
          <w:sz w:val="23"/>
          <w:szCs w:val="23"/>
        </w:rPr>
        <w:t xml:space="preserve"> «Социальная ипотека» (далее – Подпрограмма 4)</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E3E66"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сводного списка граждан - участников Подпрограммы 4 для оплаты компенсации </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3.5. Подпрограмма</w:t>
      </w:r>
      <w:r w:rsidR="00376E7E" w:rsidRPr="007E3E66">
        <w:rPr>
          <w:rFonts w:ascii="Times New Roman" w:eastAsiaTheme="minorHAnsi" w:hAnsi="Times New Roman"/>
          <w:sz w:val="23"/>
          <w:szCs w:val="23"/>
        </w:rPr>
        <w:t xml:space="preserve"> 5</w:t>
      </w:r>
      <w:r w:rsidRPr="007E3E66">
        <w:rPr>
          <w:rFonts w:ascii="Times New Roman" w:eastAsiaTheme="minorHAnsi" w:hAnsi="Times New Roman"/>
          <w:sz w:val="23"/>
          <w:szCs w:val="23"/>
        </w:rPr>
        <w:t xml:space="preserve"> «</w:t>
      </w:r>
      <w:r w:rsidR="00F73A6B" w:rsidRPr="007E3E66">
        <w:rPr>
          <w:rFonts w:ascii="Times New Roman" w:hAnsi="Times New Roman"/>
          <w:sz w:val="23"/>
          <w:szCs w:val="23"/>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00302231" w:rsidRPr="007E3E66">
        <w:rPr>
          <w:rFonts w:ascii="Times New Roman" w:eastAsiaTheme="minorHAnsi" w:hAnsi="Times New Roman"/>
          <w:sz w:val="23"/>
          <w:szCs w:val="23"/>
        </w:rPr>
        <w:t>» (далее – Подпрограмма 5)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sidRPr="007E3E66">
        <w:rPr>
          <w:rFonts w:ascii="Times New Roman" w:hAnsi="Times New Roman"/>
          <w:sz w:val="23"/>
          <w:szCs w:val="23"/>
        </w:rPr>
        <w:t>- сокращение количества граждан, состоящих на учете в качестве нуждающихся в жилых помещениях.</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881F29" w:rsidRPr="007E3E66">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6 </w:t>
      </w:r>
      <w:r w:rsidRPr="007E3E66">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7E3E66">
        <w:rPr>
          <w:rFonts w:ascii="Times New Roman" w:eastAsiaTheme="minorHAnsi" w:hAnsi="Times New Roman"/>
          <w:sz w:val="23"/>
          <w:szCs w:val="23"/>
        </w:rPr>
        <w:t>6</w:t>
      </w:r>
      <w:r w:rsidR="0020199B" w:rsidRPr="007E3E66">
        <w:rPr>
          <w:rFonts w:ascii="Times New Roman" w:eastAsiaTheme="minorHAnsi" w:hAnsi="Times New Roman"/>
          <w:sz w:val="23"/>
          <w:szCs w:val="23"/>
        </w:rPr>
        <w:t>)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D41E5B"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7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7E3E66">
        <w:rPr>
          <w:rFonts w:ascii="Times New Roman" w:eastAsiaTheme="minorHAnsi" w:hAnsi="Times New Roman"/>
          <w:sz w:val="23"/>
          <w:szCs w:val="23"/>
        </w:rPr>
        <w:t>7</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lastRenderedPageBreak/>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Pr="007E3E66" w:rsidRDefault="00C95277" w:rsidP="00C95277">
      <w:pPr>
        <w:spacing w:after="0" w:line="240" w:lineRule="auto"/>
        <w:rPr>
          <w:rFonts w:ascii="Times New Roman" w:eastAsiaTheme="minorHAnsi" w:hAnsi="Times New Roman"/>
          <w:sz w:val="23"/>
          <w:szCs w:val="23"/>
        </w:rPr>
      </w:pPr>
      <w:r w:rsidRPr="007E3E66">
        <w:rPr>
          <w:rFonts w:ascii="Times New Roman" w:eastAsiaTheme="minorHAnsi" w:hAnsi="Times New Roman"/>
          <w:sz w:val="23"/>
          <w:szCs w:val="23"/>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Pr="007E3E66" w:rsidRDefault="00C95277" w:rsidP="00C95277">
      <w:pPr>
        <w:spacing w:after="0" w:line="240" w:lineRule="auto"/>
        <w:ind w:firstLine="708"/>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7E3E66" w:rsidRDefault="00F946BC" w:rsidP="00C95277">
      <w:pPr>
        <w:spacing w:after="0" w:line="240" w:lineRule="auto"/>
        <w:ind w:firstLine="708"/>
        <w:rPr>
          <w:rFonts w:ascii="Times New Roman" w:eastAsiaTheme="minorHAnsi" w:hAnsi="Times New Roman"/>
          <w:sz w:val="23"/>
          <w:szCs w:val="23"/>
        </w:rPr>
      </w:pP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20199B" w:rsidRPr="007E3E66"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t>Подпрограмма 1:</w:t>
      </w:r>
    </w:p>
    <w:p w:rsidR="0020199B" w:rsidRPr="007E3E66"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2 направлено на 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3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2:</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3:</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4:</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5:</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5 направлено на </w:t>
      </w:r>
      <w:r w:rsidRPr="007E3E66">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6:</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6 направлено на </w:t>
      </w:r>
      <w:r w:rsidRPr="007E3E66">
        <w:rPr>
          <w:rFonts w:ascii="Times New Roman" w:eastAsia="Times New Roman" w:hAnsi="Times New Roman"/>
          <w:sz w:val="23"/>
          <w:szCs w:val="23"/>
          <w:lang w:eastAsia="ru-RU"/>
        </w:rPr>
        <w:t>предоставление жилищных субсидий семьям, имеющим семь и более детей</w:t>
      </w:r>
    </w:p>
    <w:p w:rsidR="00C95277" w:rsidRPr="007E3E66"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7:</w:t>
      </w:r>
    </w:p>
    <w:p w:rsidR="00DD1937" w:rsidRPr="007E3E66"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7 направлено на </w:t>
      </w:r>
      <w:r w:rsidRPr="007E3E66">
        <w:rPr>
          <w:rFonts w:ascii="Times New Roman" w:eastAsia="Times New Roman" w:hAnsi="Times New Roman"/>
          <w:sz w:val="23"/>
          <w:szCs w:val="23"/>
          <w:lang w:eastAsia="ru-RU"/>
        </w:rPr>
        <w:t>обеспечение жилыми помещениями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275BD0">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661F7C">
            <w:pPr>
              <w:spacing w:after="0" w:line="240" w:lineRule="auto"/>
              <w:jc w:val="center"/>
              <w:rPr>
                <w:rFonts w:ascii="Times New Roman" w:hAnsi="Times New Roman"/>
                <w:sz w:val="23"/>
                <w:szCs w:val="23"/>
              </w:rPr>
            </w:pPr>
            <w:r w:rsidRPr="00BC3BA1">
              <w:rPr>
                <w:rFonts w:ascii="Times New Roman" w:hAnsi="Times New Roman"/>
                <w:sz w:val="23"/>
                <w:szCs w:val="23"/>
              </w:rPr>
              <w:t>4</w:t>
            </w:r>
            <w:r w:rsidR="00661F7C">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jc w:val="center"/>
              <w:rPr>
                <w:rFonts w:ascii="Times New Roman" w:hAnsi="Times New Roman"/>
                <w:sz w:val="23"/>
                <w:szCs w:val="23"/>
              </w:rPr>
            </w:pPr>
            <w:r w:rsidRPr="00BC3BA1">
              <w:rPr>
                <w:rFonts w:ascii="Times New Roman" w:hAnsi="Times New Roman"/>
                <w:sz w:val="23"/>
                <w:szCs w:val="23"/>
              </w:rPr>
              <w:t>461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7 307,4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6 192,7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661F7C" w:rsidP="003559EC">
            <w:pPr>
              <w:spacing w:after="0" w:line="240" w:lineRule="auto"/>
              <w:ind w:left="-108" w:right="-108"/>
              <w:jc w:val="center"/>
              <w:rPr>
                <w:rFonts w:ascii="Times New Roman" w:hAnsi="Times New Roman"/>
                <w:sz w:val="23"/>
                <w:szCs w:val="23"/>
              </w:rPr>
            </w:pPr>
            <w:r>
              <w:rPr>
                <w:rFonts w:ascii="Times New Roman" w:hAnsi="Times New Roman"/>
                <w:sz w:val="23"/>
                <w:szCs w:val="23"/>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BC3BA1" w:rsidRDefault="00C8074D" w:rsidP="003559EC">
            <w:pPr>
              <w:spacing w:after="0" w:line="240" w:lineRule="auto"/>
              <w:ind w:left="-108" w:right="-108"/>
              <w:jc w:val="center"/>
              <w:rPr>
                <w:rFonts w:ascii="Times New Roman" w:hAnsi="Times New Roman"/>
                <w:sz w:val="23"/>
                <w:szCs w:val="23"/>
              </w:rPr>
            </w:pPr>
            <w:r w:rsidRPr="00BC3BA1">
              <w:rPr>
                <w:rFonts w:ascii="Times New Roman" w:hAnsi="Times New Roman"/>
                <w:sz w:val="23"/>
                <w:szCs w:val="23"/>
              </w:rPr>
              <w:t>154</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275BD0">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C8074D" w:rsidP="00C8074D">
            <w:pPr>
              <w:jc w:val="cente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6A8C" w:rsidRPr="00BC3BA1" w:rsidRDefault="00526A8C" w:rsidP="00C8074D">
            <w:pPr>
              <w:spacing w:after="0" w:line="240" w:lineRule="auto"/>
              <w:jc w:val="center"/>
              <w:rPr>
                <w:rFonts w:ascii="Times New Roman" w:hAnsi="Times New Roman"/>
                <w:sz w:val="23"/>
                <w:szCs w:val="23"/>
              </w:rPr>
            </w:pPr>
            <w:r w:rsidRPr="00BC3BA1">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7E3E66" w:rsidRDefault="006C3675" w:rsidP="00E70555">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4"/>
                <w:szCs w:val="24"/>
              </w:rPr>
              <w:t xml:space="preserve">Нет аварийному жилью – </w:t>
            </w:r>
            <w:r w:rsidR="00871508" w:rsidRPr="007E3E66">
              <w:rPr>
                <w:rFonts w:ascii="Times New Roman" w:hAnsi="Times New Roman"/>
                <w:sz w:val="24"/>
                <w:szCs w:val="24"/>
              </w:rPr>
              <w:t>И</w:t>
            </w:r>
            <w:r w:rsidRPr="007E3E66">
              <w:rPr>
                <w:rFonts w:ascii="Times New Roman" w:hAnsi="Times New Roman"/>
                <w:sz w:val="24"/>
                <w:szCs w:val="24"/>
              </w:rPr>
              <w:t>сполнение программы «Переселение граждан из аварийного жил</w:t>
            </w:r>
            <w:r w:rsidR="00E70555" w:rsidRPr="007E3E66">
              <w:rPr>
                <w:rFonts w:ascii="Times New Roman" w:hAnsi="Times New Roman"/>
                <w:sz w:val="24"/>
                <w:szCs w:val="24"/>
              </w:rPr>
              <w:t xml:space="preserve">ищного </w:t>
            </w:r>
            <w:r w:rsidRPr="007E3E66">
              <w:rPr>
                <w:rFonts w:ascii="Times New Roman" w:hAnsi="Times New Roman"/>
                <w:sz w:val="24"/>
                <w:szCs w:val="24"/>
              </w:rPr>
              <w:t xml:space="preserve"> фонда, в </w:t>
            </w:r>
            <w:r w:rsidR="00E70555" w:rsidRPr="007E3E66">
              <w:rPr>
                <w:rFonts w:ascii="Times New Roman" w:hAnsi="Times New Roman"/>
                <w:sz w:val="24"/>
                <w:szCs w:val="24"/>
              </w:rPr>
              <w:t>Московской области</w:t>
            </w:r>
            <w:r w:rsidRPr="007E3E66">
              <w:rPr>
                <w:rFonts w:ascii="Times New Roman" w:hAnsi="Times New Roman"/>
                <w:sz w:val="24"/>
                <w:szCs w:val="24"/>
              </w:rPr>
              <w:t xml:space="preserve"> </w:t>
            </w:r>
            <w:r w:rsidR="00B52E17" w:rsidRPr="007E3E66">
              <w:rPr>
                <w:rFonts w:ascii="Times New Roman" w:hAnsi="Times New Roman"/>
                <w:sz w:val="24"/>
                <w:szCs w:val="24"/>
              </w:rPr>
              <w:t>на 2016-20</w:t>
            </w:r>
            <w:r w:rsidR="00E70555" w:rsidRPr="007E3E66">
              <w:rPr>
                <w:rFonts w:ascii="Times New Roman" w:hAnsi="Times New Roman"/>
                <w:sz w:val="24"/>
                <w:szCs w:val="24"/>
              </w:rPr>
              <w:t>20</w:t>
            </w:r>
            <w:r w:rsidRPr="007E3E66">
              <w:rPr>
                <w:rFonts w:ascii="Times New Roman" w:hAnsi="Times New Roman"/>
                <w:sz w:val="24"/>
                <w:szCs w:val="24"/>
              </w:rPr>
              <w:t xml:space="preserve"> год</w:t>
            </w:r>
            <w:r w:rsidR="00E70555" w:rsidRPr="007E3E66">
              <w:rPr>
                <w:rFonts w:ascii="Times New Roman" w:hAnsi="Times New Roman"/>
                <w:sz w:val="24"/>
                <w:szCs w:val="24"/>
              </w:rPr>
              <w:t>ы</w:t>
            </w:r>
            <w:r w:rsidRPr="007E3E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7E3E66" w:rsidRDefault="006C3675" w:rsidP="00AC39D2">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7E3E66" w:rsidRDefault="00871508"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7505EF">
            <w:pPr>
              <w:spacing w:after="0" w:line="240" w:lineRule="auto"/>
              <w:jc w:val="center"/>
              <w:rPr>
                <w:rFonts w:ascii="Times New Roman" w:hAnsi="Times New Roman"/>
                <w:sz w:val="23"/>
                <w:szCs w:val="23"/>
              </w:rPr>
            </w:pPr>
            <w:r w:rsidRPr="007E3E66">
              <w:rPr>
                <w:rFonts w:ascii="Times New Roman" w:hAnsi="Times New Roman"/>
                <w:sz w:val="23"/>
                <w:szCs w:val="23"/>
              </w:rPr>
              <w:t>1</w:t>
            </w:r>
            <w:r w:rsidR="007505EF" w:rsidRPr="007E3E66">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7505EF" w:rsidP="005A4B30">
            <w:pPr>
              <w:spacing w:after="0" w:line="240" w:lineRule="auto"/>
              <w:jc w:val="center"/>
              <w:rPr>
                <w:rFonts w:ascii="Times New Roman" w:hAnsi="Times New Roman"/>
                <w:sz w:val="23"/>
                <w:szCs w:val="23"/>
              </w:rPr>
            </w:pPr>
            <w:r w:rsidRPr="007E3E66">
              <w:rPr>
                <w:rFonts w:ascii="Times New Roman" w:hAnsi="Times New Roman"/>
                <w:sz w:val="23"/>
                <w:szCs w:val="23"/>
              </w:rPr>
              <w:t>1</w:t>
            </w:r>
            <w:r w:rsidR="006C3675" w:rsidRPr="007E3E66">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7E3E66" w:rsidRDefault="00E70555" w:rsidP="00AC39D2">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7E3E66">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p w:rsidR="00E5518B" w:rsidRPr="007E3E66" w:rsidRDefault="00E5518B"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7E3E66" w:rsidRPr="007E3E66" w:rsidRDefault="007E3E66"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91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1.22</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7E3E66">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p w:rsidR="00E5518B" w:rsidRPr="007E3E66" w:rsidRDefault="00E5518B" w:rsidP="00E5518B">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849"/>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1.23</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8C7E98" w:rsidP="00E5518B">
            <w:r>
              <w:rPr>
                <w:rFonts w:ascii="Times New Roman" w:hAnsi="Times New Roman"/>
                <w:sz w:val="23"/>
                <w:szCs w:val="23"/>
              </w:rPr>
              <w:t>Отраслевой</w:t>
            </w:r>
            <w:r w:rsidR="00E5518B" w:rsidRPr="007E3E66">
              <w:rPr>
                <w:rFonts w:ascii="Times New Roman" w:hAnsi="Times New Roman"/>
                <w:sz w:val="23"/>
                <w:szCs w:val="23"/>
              </w:rPr>
              <w:t xml:space="preserve">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color w:val="000000" w:themeColor="text1"/>
                <w:sz w:val="23"/>
                <w:szCs w:val="23"/>
              </w:rPr>
            </w:pPr>
            <w:r>
              <w:rPr>
                <w:rFonts w:ascii="Times New Roman" w:hAnsi="Times New Roman"/>
                <w:color w:val="000000" w:themeColor="text1"/>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color w:val="000000" w:themeColor="text1"/>
                <w:szCs w:val="23"/>
              </w:rPr>
            </w:pPr>
            <w:r w:rsidRPr="007E3E66">
              <w:rPr>
                <w:rFonts w:ascii="Times New Roman" w:hAnsi="Times New Roman"/>
                <w:color w:val="000000" w:themeColor="text1"/>
                <w:szCs w:val="23"/>
              </w:rPr>
              <w:t>3</w:t>
            </w:r>
          </w:p>
        </w:tc>
      </w:tr>
      <w:tr w:rsidR="00E5518B" w:rsidRPr="00AC39D2" w:rsidTr="007E3E66">
        <w:trPr>
          <w:trHeight w:val="136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1.24</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Доля ликвидации долгостроев, самовольного строительства</w:t>
            </w:r>
          </w:p>
          <w:p w:rsidR="00E70555" w:rsidRPr="007E3E66" w:rsidRDefault="00E70555"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8C7E98" w:rsidP="00E5518B">
            <w:pPr>
              <w:spacing w:after="0" w:line="240" w:lineRule="auto"/>
              <w:jc w:val="center"/>
              <w:rPr>
                <w:rFonts w:ascii="Times New Roman" w:hAnsi="Times New Roman"/>
                <w:sz w:val="23"/>
                <w:szCs w:val="23"/>
              </w:rPr>
            </w:pPr>
            <w:r>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F75E76" w:rsidP="00E5518B">
            <w:pPr>
              <w:spacing w:after="0" w:line="240" w:lineRule="auto"/>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3</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275BD0"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275BD0" w:rsidRDefault="00275BD0"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275BD0" w:rsidRDefault="00275BD0" w:rsidP="006540D8">
            <w:pPr>
              <w:spacing w:after="0" w:line="240" w:lineRule="auto"/>
              <w:rPr>
                <w:rFonts w:ascii="Times New Roman" w:hAnsi="Times New Roman"/>
                <w:sz w:val="23"/>
                <w:szCs w:val="23"/>
              </w:rPr>
            </w:pPr>
            <w:r w:rsidRPr="007E3E66">
              <w:rPr>
                <w:rFonts w:ascii="Times New Roman" w:hAnsi="Times New Roman"/>
                <w:sz w:val="23"/>
                <w:szCs w:val="23"/>
              </w:rPr>
              <w:t xml:space="preserve">Держим стройки на контроле – Количество объектов, находящихся на контроле </w:t>
            </w:r>
            <w:r w:rsidR="008C7E98">
              <w:rPr>
                <w:rFonts w:ascii="Times New Roman" w:hAnsi="Times New Roman"/>
                <w:sz w:val="23"/>
                <w:szCs w:val="23"/>
              </w:rPr>
              <w:t>Министерства жилищной политики МО</w:t>
            </w:r>
          </w:p>
          <w:p w:rsidR="00275BD0" w:rsidRPr="007E3E66" w:rsidRDefault="00275BD0" w:rsidP="006540D8">
            <w:pPr>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275BD0" w:rsidRPr="007E3E66" w:rsidRDefault="00275BD0" w:rsidP="008C7E98">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275BD0" w:rsidRPr="007E3E66" w:rsidRDefault="008C7E98" w:rsidP="006540D8">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275BD0" w:rsidRPr="00E70555" w:rsidRDefault="00275BD0" w:rsidP="008C7E98">
            <w:pPr>
              <w:jc w:val="center"/>
              <w:rPr>
                <w:rFonts w:ascii="Times New Roman" w:hAnsi="Times New Roman"/>
              </w:rPr>
            </w:pPr>
            <w:r>
              <w:rPr>
                <w:rFonts w:ascii="Times New Roman" w:hAnsi="Times New Roman"/>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75BD0">
            <w:pPr>
              <w:rPr>
                <w:rFonts w:ascii="Times New Roman" w:hAnsi="Times New Roman"/>
              </w:rPr>
            </w:pPr>
            <w:r>
              <w:rPr>
                <w:rFonts w:ascii="Times New Roman" w:hAnsi="Times New Roman"/>
              </w:rPr>
              <w:t>1.2</w:t>
            </w:r>
            <w:r w:rsidR="00275BD0">
              <w:rPr>
                <w:rFonts w:ascii="Times New Roman" w:hAnsi="Times New Roman"/>
              </w:rPr>
              <w:t>6</w:t>
            </w:r>
          </w:p>
        </w:tc>
        <w:tc>
          <w:tcPr>
            <w:tcW w:w="2715" w:type="dxa"/>
            <w:tcBorders>
              <w:top w:val="single" w:sz="4" w:space="0" w:color="auto"/>
              <w:left w:val="single" w:sz="4" w:space="0" w:color="auto"/>
              <w:bottom w:val="single" w:sz="4" w:space="0" w:color="auto"/>
              <w:right w:val="single" w:sz="4" w:space="0" w:color="auto"/>
            </w:tcBorders>
          </w:tcPr>
          <w:p w:rsidR="00E70555" w:rsidRPr="007E3E66" w:rsidRDefault="00E70555" w:rsidP="006540D8">
            <w:pPr>
              <w:spacing w:after="0" w:line="240" w:lineRule="auto"/>
              <w:rPr>
                <w:rFonts w:ascii="Times New Roman" w:hAnsi="Times New Roman"/>
                <w:sz w:val="23"/>
                <w:szCs w:val="23"/>
              </w:rPr>
            </w:pPr>
            <w:r w:rsidRPr="007E3E66">
              <w:rPr>
                <w:rFonts w:ascii="Times New Roman" w:hAnsi="Times New Roman"/>
                <w:sz w:val="23"/>
                <w:szCs w:val="23"/>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7E3E66" w:rsidRDefault="008C7E98" w:rsidP="00E70555">
            <w:pPr>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lastRenderedPageBreak/>
              <w:t>1.27</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Тыс.кв.м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E70555">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C8074D" w:rsidRPr="00AC39D2" w:rsidTr="006540D8">
        <w:trPr>
          <w:trHeight w:val="1620"/>
        </w:trPr>
        <w:tc>
          <w:tcPr>
            <w:tcW w:w="54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rPr>
            </w:pPr>
            <w:r w:rsidRPr="00BC3BA1">
              <w:rPr>
                <w:rFonts w:ascii="Times New Roman" w:hAnsi="Times New Roman"/>
              </w:rPr>
              <w:t>1.28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Количество граждан, расселенных из аварийного жилищного фонда в рамках национального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296027">
            <w:pPr>
              <w:rPr>
                <w:rFonts w:ascii="Times New Roman" w:hAnsi="Times New Roman"/>
                <w:sz w:val="23"/>
                <w:szCs w:val="23"/>
              </w:rPr>
            </w:pPr>
            <w:r w:rsidRPr="00BC3BA1">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40D8"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Тыс.</w:t>
            </w:r>
          </w:p>
          <w:p w:rsidR="00C8074D" w:rsidRPr="00BC3BA1" w:rsidRDefault="00C8074D" w:rsidP="006540D8">
            <w:pPr>
              <w:spacing w:after="0" w:line="240" w:lineRule="auto"/>
              <w:rPr>
                <w:rFonts w:ascii="Times New Roman" w:hAnsi="Times New Roman"/>
                <w:sz w:val="23"/>
                <w:szCs w:val="23"/>
              </w:rPr>
            </w:pPr>
            <w:r w:rsidRPr="00BC3BA1">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163F83" w:rsidP="00E70555">
            <w:pPr>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5F22D2" w:rsidP="00E70555">
            <w:pPr>
              <w:jc w:val="center"/>
              <w:rPr>
                <w:rFonts w:ascii="Times New Roman" w:hAnsi="Times New Roman"/>
              </w:rPr>
            </w:pPr>
            <w:r>
              <w:rPr>
                <w:rFonts w:ascii="Times New Roman" w:hAnsi="Times New Roman"/>
              </w:rPr>
              <w:t>0,256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4B363A" w:rsidP="004B363A">
            <w:pPr>
              <w:jc w:val="center"/>
              <w:rPr>
                <w:rFonts w:ascii="Times New Roman" w:hAnsi="Times New Roman"/>
              </w:rPr>
            </w:pPr>
            <w:r>
              <w:rPr>
                <w:rFonts w:ascii="Times New Roman" w:hAnsi="Times New Roman"/>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C8074D" w:rsidRPr="00BC3BA1" w:rsidRDefault="00C8074D" w:rsidP="00E70555">
            <w:pPr>
              <w:jc w:val="center"/>
              <w:rPr>
                <w:rFonts w:ascii="Times New Roman" w:hAnsi="Times New Roman"/>
              </w:rPr>
            </w:pPr>
            <w:r w:rsidRPr="00BC3BA1">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4628A" w:rsidRPr="003108DD" w:rsidRDefault="00E5518B" w:rsidP="0064628A">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w:t>
            </w:r>
            <w:r w:rsidRPr="003108DD">
              <w:rPr>
                <w:rFonts w:ascii="Times New Roman" w:hAnsi="Times New Roman"/>
                <w:sz w:val="23"/>
                <w:szCs w:val="23"/>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7E3E66" w:rsidRPr="008C7E98" w:rsidRDefault="00E5518B" w:rsidP="0064628A">
            <w:pPr>
              <w:widowControl w:val="0"/>
              <w:autoSpaceDE w:val="0"/>
              <w:autoSpaceDN w:val="0"/>
              <w:spacing w:after="0" w:line="240" w:lineRule="auto"/>
              <w:rPr>
                <w:rFonts w:ascii="Times New Roman" w:hAnsi="Times New Roman"/>
              </w:rPr>
            </w:pPr>
            <w:r w:rsidRPr="0064628A">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w:t>
            </w:r>
            <w:r w:rsidRPr="0064628A">
              <w:rPr>
                <w:rFonts w:ascii="Times New Roman" w:hAnsi="Times New Roman"/>
                <w:sz w:val="23"/>
                <w:szCs w:val="23"/>
              </w:rPr>
              <w:lastRenderedPageBreak/>
              <w:t xml:space="preserve">численности детей-сирот и детей, оставшихся без попечения родителей, лиц из числа детей-сирот и детей, оставшихся без попечения родителей, </w:t>
            </w:r>
            <w:r w:rsidR="008C7E98" w:rsidRPr="0064628A">
              <w:rPr>
                <w:rFonts w:ascii="Times New Roman" w:hAnsi="Times New Roman"/>
                <w:sz w:val="23"/>
                <w:szCs w:val="23"/>
              </w:rPr>
              <w:t xml:space="preserve">включенных в список детей-сирот и детей, оставшихся без попечения родителей, </w:t>
            </w:r>
            <w:r w:rsidR="0064628A" w:rsidRPr="0064628A">
              <w:rPr>
                <w:rFonts w:ascii="Times New Roman" w:hAnsi="Times New Roman"/>
                <w:sz w:val="23"/>
                <w:szCs w:val="23"/>
              </w:rPr>
              <w:t xml:space="preserve">лиц из их числа, </w:t>
            </w:r>
            <w:r w:rsidRPr="0064628A">
              <w:rPr>
                <w:rFonts w:ascii="Times New Roman" w:hAnsi="Times New Roman"/>
                <w:sz w:val="23"/>
                <w:szCs w:val="23"/>
              </w:rPr>
              <w:t>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4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64628A" w:rsidRDefault="00E5518B" w:rsidP="002F7CC2">
            <w:pPr>
              <w:spacing w:after="0" w:line="240" w:lineRule="auto"/>
              <w:rPr>
                <w:rFonts w:ascii="Times New Roman" w:hAnsi="Times New Roman"/>
                <w:sz w:val="23"/>
                <w:szCs w:val="23"/>
              </w:rPr>
            </w:pPr>
            <w:r w:rsidRPr="0064628A">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CF56B0" w:rsidRPr="0064628A">
              <w:rPr>
                <w:rFonts w:ascii="Times New Roman" w:hAnsi="Times New Roman"/>
                <w:sz w:val="23"/>
                <w:szCs w:val="23"/>
              </w:rPr>
              <w:t>(</w:t>
            </w:r>
            <w:r w:rsidR="00CF56B0" w:rsidRPr="0064628A">
              <w:rPr>
                <w:rFonts w:ascii="Times New Roman" w:hAnsi="Times New Roman"/>
                <w:sz w:val="23"/>
                <w:szCs w:val="23"/>
                <w:lang w:val="en-US"/>
              </w:rPr>
              <w:t>I</w:t>
            </w:r>
            <w:r w:rsidR="00CF56B0" w:rsidRPr="0064628A">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8C7E98">
        <w:trPr>
          <w:trHeight w:val="465"/>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 xml:space="preserve">Количество семей, получивших жилые </w:t>
            </w:r>
            <w:r w:rsidRPr="00925A17">
              <w:rPr>
                <w:rFonts w:ascii="Times New Roman" w:hAnsi="Times New Roman"/>
                <w:sz w:val="23"/>
                <w:szCs w:val="23"/>
              </w:rPr>
              <w:lastRenderedPageBreak/>
              <w:t>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lastRenderedPageBreak/>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7E3E66" w:rsidRPr="00AC39D2"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967793"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w:t>
            </w:r>
            <w:r w:rsidRPr="002C42EC">
              <w:rPr>
                <w:rFonts w:ascii="Times New Roman" w:hAnsi="Times New Roman"/>
                <w:sz w:val="23"/>
                <w:szCs w:val="23"/>
              </w:rPr>
              <w:lastRenderedPageBreak/>
              <w:t>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64628A" w:rsidRDefault="0064628A"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Pr="007E3E66"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году </w:t>
      </w:r>
      <w:r w:rsidR="00377B7D" w:rsidRPr="007E3E66">
        <w:rPr>
          <w:rFonts w:ascii="Times New Roman" w:eastAsiaTheme="minorHAnsi" w:hAnsi="Times New Roman"/>
          <w:sz w:val="23"/>
          <w:szCs w:val="23"/>
        </w:rPr>
        <w:t>–</w:t>
      </w:r>
      <w:r w:rsidRPr="007E3E66">
        <w:rPr>
          <w:rFonts w:ascii="Times New Roman" w:eastAsiaTheme="minorHAnsi" w:hAnsi="Times New Roman"/>
          <w:sz w:val="23"/>
          <w:szCs w:val="23"/>
        </w:rPr>
        <w:t xml:space="preserve"> </w:t>
      </w:r>
      <w:r w:rsidR="00377B7D" w:rsidRPr="007E3E66">
        <w:rPr>
          <w:rFonts w:ascii="Times New Roman" w:eastAsiaTheme="minorHAnsi" w:hAnsi="Times New Roman"/>
          <w:sz w:val="23"/>
          <w:szCs w:val="23"/>
        </w:rPr>
        <w:t>91,</w:t>
      </w:r>
      <w:r w:rsidR="00190494" w:rsidRPr="007E3E66">
        <w:rPr>
          <w:rFonts w:ascii="Times New Roman" w:eastAsiaTheme="minorHAnsi" w:hAnsi="Times New Roman"/>
          <w:sz w:val="23"/>
          <w:szCs w:val="23"/>
        </w:rPr>
        <w:t>2</w:t>
      </w:r>
      <w:r w:rsidRPr="007E3E66">
        <w:rPr>
          <w:rFonts w:ascii="Times New Roman" w:eastAsiaTheme="minorHAnsi" w:hAnsi="Times New Roman"/>
          <w:sz w:val="23"/>
          <w:szCs w:val="23"/>
        </w:rPr>
        <w:t xml:space="preserve"> </w:t>
      </w:r>
      <w:r w:rsidR="00EE44B2" w:rsidRPr="007E3E66">
        <w:rPr>
          <w:rFonts w:ascii="Times New Roman" w:eastAsiaTheme="minorHAnsi" w:hAnsi="Times New Roman"/>
          <w:sz w:val="23"/>
          <w:szCs w:val="23"/>
        </w:rPr>
        <w:t>%</w:t>
      </w:r>
      <w:r w:rsidRPr="007E3E66">
        <w:rPr>
          <w:rFonts w:ascii="Times New Roman" w:eastAsiaTheme="minorHAnsi" w:hAnsi="Times New Roman"/>
          <w:sz w:val="23"/>
          <w:szCs w:val="23"/>
        </w:rPr>
        <w:t>.</w:t>
      </w:r>
    </w:p>
    <w:p w:rsidR="006B4C8C" w:rsidRPr="007E3E66"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Pr="007E3E66" w:rsidRDefault="002F7CC2" w:rsidP="00C40A41">
      <w:pPr>
        <w:jc w:val="center"/>
        <w:rPr>
          <w:rFonts w:ascii="Times New Roman" w:hAnsi="Times New Roman"/>
          <w:sz w:val="23"/>
          <w:szCs w:val="23"/>
        </w:rPr>
      </w:pPr>
      <w:r w:rsidRPr="007E3E66">
        <w:rPr>
          <w:rFonts w:ascii="Times New Roman" w:eastAsiaTheme="minorHAnsi" w:hAnsi="Times New Roman"/>
          <w:sz w:val="23"/>
          <w:szCs w:val="23"/>
        </w:rPr>
        <w:t>6</w:t>
      </w:r>
      <w:r w:rsidR="006B4C8C" w:rsidRPr="007E3E66">
        <w:rPr>
          <w:rFonts w:ascii="Times New Roman" w:eastAsiaTheme="minorHAnsi" w:hAnsi="Times New Roman"/>
          <w:sz w:val="23"/>
          <w:szCs w:val="23"/>
        </w:rPr>
        <w:t xml:space="preserve">.6. </w:t>
      </w:r>
      <w:r w:rsidR="00C40A41" w:rsidRPr="007E3E66">
        <w:rPr>
          <w:rFonts w:ascii="Times New Roman" w:hAnsi="Times New Roman"/>
          <w:sz w:val="23"/>
          <w:szCs w:val="23"/>
          <w:lang w:eastAsia="ru-RU"/>
        </w:rPr>
        <w:t>Уровень обеспеченности населения жильем</w:t>
      </w:r>
    </w:p>
    <w:p w:rsidR="00C40A41" w:rsidRPr="007E3E66" w:rsidRDefault="002F7CC2" w:rsidP="00C40A41">
      <w:pPr>
        <w:autoSpaceDE w:val="0"/>
        <w:autoSpaceDN w:val="0"/>
        <w:adjustRightInd w:val="0"/>
        <w:spacing w:after="0" w:line="240" w:lineRule="auto"/>
        <w:ind w:firstLine="540"/>
        <w:outlineLvl w:val="0"/>
        <w:rPr>
          <w:rFonts w:ascii="Times New Roman" w:hAnsi="Times New Roman"/>
          <w:sz w:val="23"/>
          <w:szCs w:val="23"/>
          <w:lang w:eastAsia="ru-RU"/>
        </w:rPr>
      </w:pPr>
      <w:r w:rsidRPr="007E3E66">
        <w:rPr>
          <w:rFonts w:ascii="Times New Roman" w:hAnsi="Times New Roman"/>
          <w:sz w:val="23"/>
          <w:szCs w:val="23"/>
          <w:lang w:eastAsia="ru-RU"/>
        </w:rPr>
        <w:t>6</w:t>
      </w:r>
      <w:r w:rsidR="00C40A41" w:rsidRPr="007E3E66">
        <w:rPr>
          <w:rFonts w:ascii="Times New Roman" w:hAnsi="Times New Roman"/>
          <w:sz w:val="23"/>
          <w:szCs w:val="23"/>
          <w:lang w:eastAsia="ru-RU"/>
        </w:rPr>
        <w:t>.6.1.  Исходные данные.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7E3E66" w:rsidRDefault="00C40A41" w:rsidP="00C40A41">
      <w:pPr>
        <w:autoSpaceDE w:val="0"/>
        <w:autoSpaceDN w:val="0"/>
        <w:adjustRightInd w:val="0"/>
        <w:spacing w:after="0" w:line="240" w:lineRule="auto"/>
        <w:jc w:val="center"/>
        <w:rPr>
          <w:rFonts w:ascii="Times New Roman" w:hAnsi="Times New Roman"/>
          <w:sz w:val="23"/>
          <w:szCs w:val="23"/>
          <w:lang w:eastAsia="ru-RU"/>
        </w:rPr>
      </w:pPr>
      <w:r w:rsidRPr="007E3E66">
        <w:rPr>
          <w:rFonts w:ascii="Times New Roman" w:hAnsi="Times New Roman"/>
          <w:noProof/>
          <w:sz w:val="23"/>
          <w:szCs w:val="23"/>
          <w:lang w:eastAsia="ru-RU"/>
        </w:rPr>
        <w:drawing>
          <wp:inline distT="0" distB="0" distL="0" distR="0" wp14:anchorId="7622138A" wp14:editId="14549749">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7E3E66" w:rsidRDefault="00C40A41" w:rsidP="00C40A41">
      <w:pPr>
        <w:autoSpaceDE w:val="0"/>
        <w:autoSpaceDN w:val="0"/>
        <w:adjustRightInd w:val="0"/>
        <w:spacing w:after="0" w:line="240" w:lineRule="auto"/>
        <w:jc w:val="both"/>
        <w:rPr>
          <w:rFonts w:ascii="Times New Roman" w:hAnsi="Times New Roman"/>
          <w:sz w:val="23"/>
          <w:szCs w:val="23"/>
          <w:lang w:eastAsia="ru-RU"/>
        </w:rPr>
      </w:pP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где: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ОЖ - уровень обеспеченности населения жильем в Сергиево-Посадском муниципальном районе;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ПЛОЩ - общая площадь жилищного фонда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НАС - общая численность населения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кв.м.</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xml:space="preserve">Значение базового показателя: 32,98 кв. м. </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567"/>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DE27E0" w:rsidRPr="007E3E66" w:rsidRDefault="00DE27E0" w:rsidP="00C40A41">
      <w:pPr>
        <w:autoSpaceDE w:val="0"/>
        <w:autoSpaceDN w:val="0"/>
        <w:adjustRightInd w:val="0"/>
        <w:spacing w:after="0" w:line="240" w:lineRule="auto"/>
        <w:jc w:val="both"/>
        <w:rPr>
          <w:rFonts w:ascii="Times New Roman" w:hAnsi="Times New Roman"/>
          <w:color w:val="000000"/>
          <w:sz w:val="23"/>
          <w:szCs w:val="23"/>
        </w:rPr>
      </w:pPr>
    </w:p>
    <w:p w:rsidR="00DE27E0" w:rsidRPr="007E3E66" w:rsidRDefault="002F7CC2"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4535DA" w:rsidRPr="007E3E66">
        <w:rPr>
          <w:rFonts w:ascii="Times New Roman" w:eastAsiaTheme="minorHAnsi" w:hAnsi="Times New Roman"/>
          <w:sz w:val="23"/>
          <w:szCs w:val="23"/>
        </w:rPr>
        <w:t>.7</w:t>
      </w:r>
      <w:r w:rsidR="00DE27E0" w:rsidRPr="007E3E66">
        <w:rPr>
          <w:rFonts w:ascii="Times New Roman" w:eastAsiaTheme="minorHAnsi" w:hAnsi="Times New Roman"/>
          <w:sz w:val="23"/>
          <w:szCs w:val="23"/>
        </w:rPr>
        <w:t>. Количество лет, необходимых семье, состоящей из трех человек, для приобретения стандартной квартиры</w:t>
      </w:r>
    </w:p>
    <w:p w:rsidR="00DE27E0" w:rsidRPr="007E3E66" w:rsidRDefault="00DE27E0"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общей площадью 54 кв. м с учетом среднего годового совокупного дохода семьи</w:t>
      </w:r>
    </w:p>
    <w:p w:rsidR="00DE27E0" w:rsidRPr="007E3E66" w:rsidRDefault="00DE27E0" w:rsidP="00DE27E0">
      <w:pPr>
        <w:autoSpaceDE w:val="0"/>
        <w:autoSpaceDN w:val="0"/>
        <w:adjustRightInd w:val="0"/>
        <w:spacing w:after="0" w:line="240" w:lineRule="auto"/>
        <w:jc w:val="both"/>
        <w:rPr>
          <w:rFonts w:ascii="Times New Roman" w:eastAsiaTheme="minorHAnsi" w:hAnsi="Times New Roman"/>
          <w:sz w:val="23"/>
          <w:szCs w:val="23"/>
        </w:rPr>
      </w:pPr>
    </w:p>
    <w:p w:rsidR="004535DA" w:rsidRPr="007E3E66"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.7.1. Исходные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Pr="007E3E66"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sidRPr="007E3E66">
        <w:rPr>
          <w:rFonts w:ascii="Times New Roman" w:hAnsi="Times New Roman"/>
          <w:color w:val="000000"/>
          <w:sz w:val="23"/>
          <w:szCs w:val="23"/>
          <w:shd w:val="clear" w:color="auto" w:fill="FFFFFF"/>
        </w:rPr>
        <w:t>рган государственной статистики.</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rPr>
        <w:t>6</w:t>
      </w:r>
      <w:r w:rsidR="004535DA" w:rsidRPr="007E3E66">
        <w:rPr>
          <w:rFonts w:ascii="Times New Roman" w:hAnsi="Times New Roman"/>
          <w:color w:val="000000"/>
          <w:sz w:val="23"/>
          <w:szCs w:val="23"/>
        </w:rPr>
        <w:t xml:space="preserve">.7.2. </w:t>
      </w:r>
      <w:r w:rsidR="004535DA" w:rsidRPr="007E3E66">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.7.3. Значение целевого показателя.</w:t>
      </w:r>
    </w:p>
    <w:p w:rsidR="00DE27E0"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Pr="007E3E66" w:rsidRDefault="004535DA"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 Удельный вес введенной общей площади жилых домов по отношению к общей площади жилищного фонда</w:t>
      </w:r>
    </w:p>
    <w:p w:rsidR="00C40A41" w:rsidRPr="007E3E66" w:rsidRDefault="00C40A41"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w:t>
      </w:r>
      <w:r w:rsidRPr="007E3E66">
        <w:rPr>
          <w:rFonts w:ascii="Times New Roman" w:hAnsi="Times New Roman"/>
          <w:sz w:val="23"/>
          <w:szCs w:val="23"/>
        </w:rPr>
        <w:t xml:space="preserve">введенной общей площади жилых домов по отношению к общей площади жилищного фонда.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066CA8">
      <w:pPr>
        <w:autoSpaceDE w:val="0"/>
        <w:autoSpaceDN w:val="0"/>
        <w:adjustRightInd w:val="0"/>
        <w:spacing w:after="0" w:line="240" w:lineRule="auto"/>
        <w:ind w:firstLine="709"/>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.8.2. </w:t>
      </w:r>
      <w:r w:rsidR="00C40A41" w:rsidRPr="007E3E66">
        <w:rPr>
          <w:rFonts w:ascii="Times New Roman" w:hAnsi="Times New Roman"/>
          <w:sz w:val="23"/>
          <w:szCs w:val="23"/>
          <w:lang w:eastAsia="ru-RU"/>
        </w:rPr>
        <w:t xml:space="preserve">Значение базового показателя: 1,49%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C40A41" w:rsidRPr="007E3E66" w:rsidRDefault="00C40A41" w:rsidP="00C40A41">
      <w:pPr>
        <w:ind w:firstLine="708"/>
        <w:jc w:val="both"/>
        <w:rPr>
          <w:rFonts w:ascii="Times New Roman" w:hAnsi="Times New Roman"/>
          <w:sz w:val="23"/>
          <w:szCs w:val="23"/>
        </w:rPr>
      </w:pPr>
    </w:p>
    <w:p w:rsidR="00C40A41" w:rsidRPr="007E3E66" w:rsidRDefault="002F7CC2" w:rsidP="00C40A41">
      <w:pPr>
        <w:ind w:firstLine="708"/>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 xml:space="preserve">. </w:t>
      </w:r>
      <w:r w:rsidR="006409EE" w:rsidRPr="007E3E66">
        <w:rPr>
          <w:rFonts w:ascii="Times New Roman" w:hAnsi="Times New Roman"/>
          <w:sz w:val="23"/>
          <w:szCs w:val="23"/>
        </w:rPr>
        <w:t xml:space="preserve">Доля годового ввода </w:t>
      </w:r>
      <w:r w:rsidR="008747F5" w:rsidRPr="007E3E66">
        <w:rPr>
          <w:rFonts w:ascii="Times New Roman" w:hAnsi="Times New Roman"/>
          <w:sz w:val="23"/>
          <w:szCs w:val="23"/>
        </w:rPr>
        <w:t>малоэтажного</w:t>
      </w:r>
      <w:r w:rsidR="006409EE" w:rsidRPr="007E3E66">
        <w:rPr>
          <w:rFonts w:ascii="Times New Roman" w:hAnsi="Times New Roman"/>
          <w:sz w:val="23"/>
          <w:szCs w:val="23"/>
        </w:rPr>
        <w:t xml:space="preserve"> жилья</w:t>
      </w:r>
      <w:r w:rsidR="008747F5" w:rsidRPr="007E3E66">
        <w:rPr>
          <w:rFonts w:ascii="Times New Roman" w:hAnsi="Times New Roman"/>
          <w:sz w:val="23"/>
          <w:szCs w:val="23"/>
        </w:rPr>
        <w:t>, в том числе, индивидуального жилищного строительства</w:t>
      </w: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ввода малоэтажного жилья, в том числе индивидуального жилищного строительства </w:t>
      </w:r>
      <w:r w:rsidRPr="007E3E66">
        <w:rPr>
          <w:rFonts w:ascii="Times New Roman" w:hAnsi="Times New Roman"/>
          <w:sz w:val="23"/>
          <w:szCs w:val="23"/>
        </w:rPr>
        <w:t xml:space="preserve">по отношению к годовой введенной общей площади жилых домов.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.9.2. </w:t>
      </w:r>
      <w:r w:rsidR="00C40A41" w:rsidRPr="007E3E66">
        <w:rPr>
          <w:rFonts w:ascii="Times New Roman" w:hAnsi="Times New Roman"/>
          <w:sz w:val="23"/>
          <w:szCs w:val="23"/>
          <w:lang w:eastAsia="ru-RU"/>
        </w:rPr>
        <w:t xml:space="preserve">Значение базового показателя: 72%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190494" w:rsidRPr="007E3E66"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7E3E66" w:rsidRDefault="002F7CC2"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6</w:t>
      </w:r>
      <w:r w:rsidR="00534883" w:rsidRPr="007E3E66">
        <w:rPr>
          <w:rFonts w:ascii="Times New Roman" w:hAnsi="Times New Roman"/>
          <w:sz w:val="23"/>
          <w:szCs w:val="23"/>
        </w:rPr>
        <w:t xml:space="preserve">.10. </w:t>
      </w:r>
      <w:r w:rsidR="00B467E0" w:rsidRPr="007E3E66">
        <w:rPr>
          <w:rFonts w:ascii="Times New Roman" w:hAnsi="Times New Roman"/>
          <w:sz w:val="23"/>
          <w:szCs w:val="23"/>
        </w:rPr>
        <w:t>Объем ввода индивидуа</w:t>
      </w:r>
      <w:r w:rsidR="00534883" w:rsidRPr="007E3E66">
        <w:rPr>
          <w:rFonts w:ascii="Times New Roman" w:hAnsi="Times New Roman"/>
          <w:sz w:val="23"/>
          <w:szCs w:val="23"/>
        </w:rPr>
        <w:t>льного жилищного строительства,</w:t>
      </w:r>
    </w:p>
    <w:p w:rsidR="00B467E0" w:rsidRPr="007E3E66" w:rsidRDefault="00B467E0"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построенного населением за счет собственных и (или) кредитных средств</w:t>
      </w:r>
    </w:p>
    <w:p w:rsidR="00534883" w:rsidRPr="007E3E66"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.10.1. </w:t>
      </w:r>
      <w:r w:rsidR="00B467E0" w:rsidRPr="007E3E66">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.10.2. </w:t>
      </w:r>
      <w:r w:rsidR="00B467E0" w:rsidRPr="007E3E66">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.10.3. </w:t>
      </w:r>
      <w:r w:rsidR="00B467E0" w:rsidRPr="007E3E66">
        <w:rPr>
          <w:rFonts w:ascii="Times New Roman" w:eastAsiaTheme="minorHAnsi" w:hAnsi="Times New Roman"/>
          <w:sz w:val="23"/>
          <w:szCs w:val="23"/>
        </w:rPr>
        <w:t>Значения целевого показателя.</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7E3E66">
        <w:rPr>
          <w:rFonts w:ascii="Times New Roman" w:eastAsiaTheme="minorHAnsi" w:hAnsi="Times New Roman"/>
          <w:sz w:val="23"/>
          <w:szCs w:val="23"/>
        </w:rPr>
        <w:t xml:space="preserve"> в 2017 году -  </w:t>
      </w:r>
      <w:r w:rsidR="00190494" w:rsidRPr="007E3E66">
        <w:rPr>
          <w:rFonts w:ascii="Times New Roman" w:eastAsiaTheme="minorHAnsi" w:hAnsi="Times New Roman"/>
          <w:sz w:val="23"/>
          <w:szCs w:val="23"/>
        </w:rPr>
        <w:t>37,0</w:t>
      </w:r>
      <w:r w:rsidRPr="007E3E66">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Pr="003108D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HAnsi" w:hAnsi="Times New Roman"/>
          <w:sz w:val="23"/>
          <w:szCs w:val="23"/>
        </w:rPr>
        <w:t>6</w:t>
      </w:r>
      <w:r w:rsidR="00B82842" w:rsidRPr="003108DD">
        <w:rPr>
          <w:rFonts w:ascii="Times New Roman" w:eastAsiaTheme="minorHAnsi" w:hAnsi="Times New Roman"/>
          <w:sz w:val="23"/>
          <w:szCs w:val="23"/>
        </w:rPr>
        <w:t>.</w:t>
      </w:r>
      <w:r w:rsidR="00756290" w:rsidRPr="003108DD">
        <w:rPr>
          <w:rFonts w:ascii="Times New Roman" w:eastAsiaTheme="minorHAnsi" w:hAnsi="Times New Roman"/>
          <w:sz w:val="23"/>
          <w:szCs w:val="23"/>
        </w:rPr>
        <w:t>1</w:t>
      </w:r>
      <w:r w:rsidR="00233693" w:rsidRPr="003108DD">
        <w:rPr>
          <w:rFonts w:ascii="Times New Roman" w:eastAsiaTheme="minorHAnsi" w:hAnsi="Times New Roman"/>
          <w:sz w:val="23"/>
          <w:szCs w:val="23"/>
        </w:rPr>
        <w:t>9</w:t>
      </w:r>
      <w:r w:rsidR="00C64D3A" w:rsidRPr="003108DD">
        <w:rPr>
          <w:rFonts w:ascii="Times New Roman" w:eastAsiaTheme="minorHAnsi" w:hAnsi="Times New Roman"/>
          <w:sz w:val="23"/>
          <w:szCs w:val="23"/>
        </w:rPr>
        <w:t xml:space="preserve">. </w:t>
      </w:r>
      <w:r w:rsidR="00F54321" w:rsidRPr="003108DD">
        <w:rPr>
          <w:rFonts w:ascii="Times New Roman" w:eastAsiaTheme="minorEastAsia" w:hAnsi="Times New Roman"/>
          <w:bCs/>
          <w:sz w:val="23"/>
          <w:szCs w:val="23"/>
          <w:lang w:eastAsia="ru-RU"/>
        </w:rPr>
        <w:t>«Нет аварийному жилью» -</w:t>
      </w:r>
    </w:p>
    <w:p w:rsidR="0088764F" w:rsidRPr="003108DD"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EastAsia" w:hAnsi="Times New Roman"/>
          <w:bCs/>
          <w:sz w:val="23"/>
          <w:szCs w:val="23"/>
          <w:lang w:eastAsia="ru-RU"/>
        </w:rPr>
        <w:t>исполнение программы «Переселение граждан из аварийного жил</w:t>
      </w:r>
      <w:r w:rsidR="00275832" w:rsidRPr="003108DD">
        <w:rPr>
          <w:rFonts w:ascii="Times New Roman" w:eastAsiaTheme="minorEastAsia" w:hAnsi="Times New Roman"/>
          <w:bCs/>
          <w:sz w:val="23"/>
          <w:szCs w:val="23"/>
          <w:lang w:eastAsia="ru-RU"/>
        </w:rPr>
        <w:t>ищного</w:t>
      </w:r>
      <w:r w:rsidRPr="003108DD">
        <w:rPr>
          <w:rFonts w:ascii="Times New Roman" w:eastAsiaTheme="minorEastAsia" w:hAnsi="Times New Roman"/>
          <w:bCs/>
          <w:sz w:val="23"/>
          <w:szCs w:val="23"/>
          <w:lang w:eastAsia="ru-RU"/>
        </w:rPr>
        <w:t xml:space="preserve"> фонда в </w:t>
      </w:r>
      <w:r w:rsidR="00275832" w:rsidRPr="003108DD">
        <w:rPr>
          <w:rFonts w:ascii="Times New Roman" w:eastAsiaTheme="minorEastAsia" w:hAnsi="Times New Roman"/>
          <w:bCs/>
          <w:sz w:val="23"/>
          <w:szCs w:val="23"/>
          <w:lang w:eastAsia="ru-RU"/>
        </w:rPr>
        <w:t>Московской област</w:t>
      </w:r>
      <w:r w:rsidR="002B2F43">
        <w:rPr>
          <w:rFonts w:ascii="Times New Roman" w:eastAsiaTheme="minorEastAsia" w:hAnsi="Times New Roman"/>
          <w:bCs/>
          <w:sz w:val="23"/>
          <w:szCs w:val="23"/>
          <w:lang w:eastAsia="ru-RU"/>
        </w:rPr>
        <w:t>и</w:t>
      </w:r>
      <w:r w:rsidRPr="003108DD">
        <w:rPr>
          <w:rFonts w:ascii="Times New Roman" w:eastAsiaTheme="minorEastAsia" w:hAnsi="Times New Roman"/>
          <w:bCs/>
          <w:sz w:val="23"/>
          <w:szCs w:val="23"/>
          <w:lang w:eastAsia="ru-RU"/>
        </w:rPr>
        <w:t xml:space="preserve"> на 2016-2020 год</w:t>
      </w:r>
      <w:r w:rsidR="00275832" w:rsidRPr="003108DD">
        <w:rPr>
          <w:rFonts w:ascii="Times New Roman" w:eastAsiaTheme="minorEastAsia" w:hAnsi="Times New Roman"/>
          <w:bCs/>
          <w:sz w:val="23"/>
          <w:szCs w:val="23"/>
          <w:lang w:eastAsia="ru-RU"/>
        </w:rPr>
        <w:t>ы</w:t>
      </w:r>
      <w:r w:rsidRPr="003108DD">
        <w:rPr>
          <w:rFonts w:ascii="Times New Roman" w:eastAsiaTheme="minorEastAsia" w:hAnsi="Times New Roman"/>
          <w:bCs/>
          <w:sz w:val="23"/>
          <w:szCs w:val="23"/>
          <w:lang w:eastAsia="ru-RU"/>
        </w:rPr>
        <w:t>».</w:t>
      </w:r>
    </w:p>
    <w:p w:rsidR="0088764F" w:rsidRPr="003108DD"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rPr>
      </w:pPr>
    </w:p>
    <w:p w:rsidR="00204773" w:rsidRPr="003108DD"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3108DD">
        <w:rPr>
          <w:rFonts w:ascii="Times New Roman" w:hAnsi="Times New Roman"/>
          <w:sz w:val="23"/>
          <w:szCs w:val="23"/>
        </w:rPr>
        <w:t xml:space="preserve">Показатель </w:t>
      </w:r>
      <w:r w:rsidRPr="003108DD">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sidRPr="003108DD">
        <w:rPr>
          <w:rFonts w:ascii="Times New Roman" w:eastAsiaTheme="minorEastAsia" w:hAnsi="Times New Roman"/>
          <w:bCs/>
          <w:sz w:val="23"/>
          <w:szCs w:val="23"/>
        </w:rPr>
        <w:t>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bCs/>
          <w:sz w:val="23"/>
          <w:szCs w:val="23"/>
          <w:lang w:val="en-US"/>
        </w:rPr>
        <w:t>Ko</w:t>
      </w:r>
      <w:r w:rsidRPr="003108DD">
        <w:rPr>
          <w:rFonts w:ascii="Times New Roman" w:eastAsiaTheme="minorEastAsia" w:hAnsi="Times New Roman"/>
          <w:bCs/>
          <w:sz w:val="23"/>
          <w:szCs w:val="23"/>
        </w:rPr>
        <w:t xml:space="preserve">)* </w:t>
      </w:r>
      <w:r w:rsidRPr="003108DD">
        <w:rPr>
          <w:rFonts w:ascii="Times New Roman" w:hAnsi="Times New Roman"/>
          <w:sz w:val="23"/>
          <w:szCs w:val="23"/>
        </w:rPr>
        <w:t>рассчитывается по следующей формуле:</w:t>
      </w:r>
    </w:p>
    <w:p w:rsidR="00204773" w:rsidRPr="003108DD" w:rsidRDefault="00204773" w:rsidP="00204773">
      <w:pPr>
        <w:pStyle w:val="ConsPlusNormal"/>
        <w:tabs>
          <w:tab w:val="left" w:pos="7000"/>
        </w:tabs>
        <w:ind w:firstLine="709"/>
        <w:jc w:val="both"/>
        <w:rPr>
          <w:sz w:val="23"/>
          <w:szCs w:val="23"/>
        </w:rPr>
      </w:pPr>
    </w:p>
    <w:p w:rsidR="00204773" w:rsidRPr="003108DD" w:rsidRDefault="00204773" w:rsidP="00204773">
      <w:pPr>
        <w:pStyle w:val="ConsPlusNormal"/>
        <w:jc w:val="center"/>
        <w:rPr>
          <w:sz w:val="23"/>
          <w:szCs w:val="23"/>
        </w:rPr>
      </w:pPr>
      <m:oMath>
        <m:r>
          <w:rPr>
            <w:rFonts w:ascii="Cambria Math" w:eastAsiaTheme="minorEastAsia" w:hAnsi="Cambria Math"/>
            <w:sz w:val="23"/>
            <w:szCs w:val="23"/>
          </w:rPr>
          <m:t>Ко</m:t>
        </m:r>
      </m:oMath>
      <w:r w:rsidRPr="003108D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sz w:val="23"/>
          <w:szCs w:val="23"/>
        </w:rPr>
        <w:t>, где</w:t>
      </w:r>
    </w:p>
    <w:p w:rsidR="00204773" w:rsidRPr="003108DD" w:rsidRDefault="00204773" w:rsidP="00204773">
      <w:pPr>
        <w:pStyle w:val="ConsPlusNormal"/>
        <w:ind w:firstLine="709"/>
        <w:jc w:val="center"/>
        <w:rPr>
          <w:sz w:val="23"/>
          <w:szCs w:val="23"/>
        </w:rPr>
      </w:pP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 процент выполнения процедур </w:t>
      </w:r>
      <w:r w:rsidRPr="003108DD">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3108DD">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3108DD">
        <w:rPr>
          <w:rFonts w:ascii="Times New Roman" w:eastAsiaTheme="minorEastAsia" w:hAnsi="Times New Roman"/>
          <w:bCs/>
          <w:sz w:val="23"/>
          <w:szCs w:val="23"/>
        </w:rPr>
        <w:t>«Переселения граждан из аварий</w:t>
      </w:r>
      <w:r w:rsidR="00275832" w:rsidRPr="003108DD">
        <w:rPr>
          <w:rFonts w:ascii="Times New Roman" w:eastAsiaTheme="minorEastAsia" w:hAnsi="Times New Roman"/>
          <w:bCs/>
          <w:sz w:val="23"/>
          <w:szCs w:val="23"/>
        </w:rPr>
        <w:t>ного жилищного фонда на 2016-2020</w:t>
      </w:r>
      <w:r w:rsidRPr="003108DD">
        <w:rPr>
          <w:rFonts w:ascii="Times New Roman" w:eastAsiaTheme="minorEastAsia" w:hAnsi="Times New Roman"/>
          <w:bCs/>
          <w:sz w:val="23"/>
          <w:szCs w:val="23"/>
        </w:rPr>
        <w:t xml:space="preserve"> годы» за отчетный период. </w:t>
      </w:r>
    </w:p>
    <w:p w:rsidR="00204773" w:rsidRPr="003108DD" w:rsidRDefault="00204773" w:rsidP="00204773">
      <w:pPr>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3108DD">
        <w:rPr>
          <w:rFonts w:ascii="Times New Roman" w:eastAsiaTheme="minorEastAsia" w:hAnsi="Times New Roman"/>
          <w:bCs/>
          <w:sz w:val="23"/>
          <w:szCs w:val="23"/>
        </w:rPr>
        <w:t>«Переселения граждан из аварийного жилищного фонда</w:t>
      </w:r>
      <w:r w:rsidR="00275832" w:rsidRPr="003108DD">
        <w:rPr>
          <w:rFonts w:ascii="Times New Roman" w:eastAsiaTheme="minorEastAsia" w:hAnsi="Times New Roman"/>
          <w:bCs/>
          <w:sz w:val="23"/>
          <w:szCs w:val="23"/>
        </w:rPr>
        <w:t xml:space="preserve"> в Московской области  на 2016-2020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sz w:val="23"/>
          <w:szCs w:val="23"/>
        </w:rPr>
        <w:t>значение 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рассчитывается как среднее значение, выраженное в %. </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2</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3108DD">
        <w:rPr>
          <w:rFonts w:ascii="Times New Roman" w:eastAsiaTheme="minorEastAsia" w:hAnsi="Times New Roman"/>
          <w:bCs/>
          <w:sz w:val="23"/>
          <w:szCs w:val="23"/>
        </w:rPr>
        <w:t>Жилище»</w:t>
      </w:r>
      <w:r w:rsidRPr="003108DD">
        <w:rPr>
          <w:rFonts w:ascii="Times New Roman" w:eastAsiaTheme="minorEastAsia" w:hAnsi="Times New Roman"/>
          <w:sz w:val="23"/>
          <w:szCs w:val="23"/>
        </w:rPr>
        <w:t xml:space="preserve"> за отчетный период. </w:t>
      </w:r>
    </w:p>
    <w:p w:rsidR="00204773" w:rsidRPr="003108DD"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3</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3108DD"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4</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3108DD" w:rsidRDefault="00204773" w:rsidP="00204773">
      <w:pPr>
        <w:pStyle w:val="ConsPlusNormal"/>
        <w:ind w:firstLine="709"/>
        <w:jc w:val="both"/>
        <w:rPr>
          <w:rFonts w:eastAsiaTheme="minorEastAsia"/>
          <w:sz w:val="23"/>
          <w:szCs w:val="23"/>
        </w:rPr>
      </w:pPr>
      <w:r w:rsidRPr="003108DD">
        <w:rPr>
          <w:rFonts w:eastAsiaTheme="minorEastAsia"/>
          <w:sz w:val="23"/>
          <w:szCs w:val="23"/>
        </w:rPr>
        <w:t>К</w:t>
      </w:r>
      <w:r w:rsidRPr="003108DD">
        <w:rPr>
          <w:rFonts w:eastAsiaTheme="minorEastAsia"/>
          <w:sz w:val="23"/>
          <w:szCs w:val="23"/>
          <w:vertAlign w:val="subscript"/>
        </w:rPr>
        <w:t>СП</w:t>
      </w:r>
      <w:r w:rsidRPr="003108DD">
        <w:rPr>
          <w:rFonts w:eastAsiaTheme="minorEastAsia"/>
          <w:sz w:val="23"/>
          <w:szCs w:val="23"/>
        </w:rPr>
        <w:t xml:space="preserve"> - количество способов переселения аварийных жилых домов (от 1 до 4);</w:t>
      </w:r>
    </w:p>
    <w:p w:rsidR="00204773" w:rsidRPr="003108DD" w:rsidRDefault="00204773" w:rsidP="00204773">
      <w:pPr>
        <w:pStyle w:val="ConsPlusNormal"/>
        <w:ind w:firstLine="709"/>
        <w:jc w:val="both"/>
        <w:rPr>
          <w:rFonts w:eastAsiaTheme="minorEastAsia"/>
          <w:bCs/>
          <w:sz w:val="23"/>
          <w:szCs w:val="23"/>
        </w:rPr>
      </w:pPr>
      <w:r w:rsidRPr="003108DD">
        <w:rPr>
          <w:rFonts w:eastAsiaTheme="minorEastAsia"/>
          <w:sz w:val="23"/>
          <w:szCs w:val="23"/>
        </w:rPr>
        <w:t>П</w:t>
      </w:r>
      <w:r w:rsidRPr="003108DD">
        <w:rPr>
          <w:rFonts w:eastAsiaTheme="minorEastAsia"/>
          <w:sz w:val="23"/>
          <w:szCs w:val="23"/>
          <w:vertAlign w:val="subscript"/>
        </w:rPr>
        <w:t>5</w:t>
      </w:r>
      <w:r w:rsidRPr="003108DD">
        <w:rPr>
          <w:rFonts w:eastAsiaTheme="minorEastAsia"/>
          <w:sz w:val="23"/>
          <w:szCs w:val="23"/>
        </w:rPr>
        <w:t xml:space="preserve"> - определение способа расселения аварийного жилищного фонда, </w:t>
      </w:r>
      <w:r w:rsidRPr="003108DD">
        <w:rPr>
          <w:rFonts w:eastAsiaTheme="minorEastAsia"/>
          <w:bCs/>
          <w:sz w:val="23"/>
          <w:szCs w:val="23"/>
        </w:rPr>
        <w:t>признанного таковым до 01.01.2015.</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rFonts w:ascii="Times New Roman" w:eastAsiaTheme="minorEastAsia" w:hAnsi="Times New Roman"/>
          <w:sz w:val="23"/>
          <w:szCs w:val="23"/>
        </w:rPr>
        <w:t xml:space="preserve"> рассчитывается  по формуле:</w:t>
      </w:r>
    </w:p>
    <w:p w:rsidR="00204773" w:rsidRPr="003108DD"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3108DD">
        <w:rPr>
          <w:rFonts w:ascii="Times New Roman" w:eastAsiaTheme="minorEastAsia" w:hAnsi="Times New Roman"/>
          <w:sz w:val="23"/>
          <w:szCs w:val="23"/>
        </w:rPr>
        <w:t>, где</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3108DD">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3108DD">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3108DD"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w:t>
      </w:r>
      <w:r w:rsidR="00204773" w:rsidRPr="003108DD">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w:t>
      </w:r>
      <w:r w:rsidR="00275832" w:rsidRPr="003108DD">
        <w:rPr>
          <w:rFonts w:ascii="Times New Roman" w:eastAsiaTheme="minorEastAsia" w:hAnsi="Times New Roman"/>
          <w:sz w:val="23"/>
          <w:szCs w:val="23"/>
        </w:rPr>
        <w:t>20</w:t>
      </w:r>
      <w:r w:rsidR="00204773" w:rsidRPr="003108DD">
        <w:rPr>
          <w:rFonts w:ascii="Times New Roman" w:eastAsiaTheme="minorEastAsia" w:hAnsi="Times New Roman"/>
          <w:sz w:val="23"/>
          <w:szCs w:val="23"/>
        </w:rPr>
        <w:t xml:space="preserve"> годы» учитывать, что 1% равен 1 баллу.</w:t>
      </w:r>
    </w:p>
    <w:p w:rsidR="00C050E5"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lastRenderedPageBreak/>
        <w:t xml:space="preserve">6.20. </w:t>
      </w:r>
      <w:r w:rsidRPr="003108DD">
        <w:rPr>
          <w:rFonts w:ascii="Times New Roman" w:hAnsi="Times New Roman" w:cs="Times New Roman"/>
          <w:sz w:val="23"/>
          <w:szCs w:val="23"/>
        </w:rPr>
        <w:t>«</w:t>
      </w:r>
      <w:r w:rsidR="00C050E5">
        <w:rPr>
          <w:rFonts w:ascii="Times New Roman" w:hAnsi="Times New Roman" w:cs="Times New Roman"/>
          <w:color w:val="000000"/>
          <w:sz w:val="23"/>
          <w:szCs w:val="23"/>
          <w:lang w:eastAsia="ru-RU" w:bidi="ru-RU"/>
        </w:rPr>
        <w:t>Количество проблемных объектов,</w:t>
      </w:r>
    </w:p>
    <w:p w:rsidR="00E5518B" w:rsidRPr="003108DD"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cs="Times New Roman"/>
          <w:color w:val="000000"/>
          <w:sz w:val="23"/>
          <w:szCs w:val="23"/>
          <w:lang w:eastAsia="ru-RU" w:bidi="ru-RU"/>
        </w:rPr>
        <w:t>по которым нарушены права участников долевого строительства «Проблемные объекты»»</w:t>
      </w:r>
    </w:p>
    <w:p w:rsidR="00E5518B" w:rsidRPr="003108DD" w:rsidRDefault="00E5518B" w:rsidP="00E5518B">
      <w:pPr>
        <w:pStyle w:val="23"/>
        <w:shd w:val="clear" w:color="auto" w:fill="auto"/>
        <w:spacing w:after="0" w:line="269" w:lineRule="exact"/>
        <w:ind w:right="40" w:firstLine="540"/>
        <w:jc w:val="left"/>
        <w:rPr>
          <w:rFonts w:ascii="Times New Roman" w:hAnsi="Times New Roman" w:cs="Times New Roman"/>
          <w:sz w:val="23"/>
          <w:szCs w:val="23"/>
        </w:rPr>
      </w:pPr>
      <w:r w:rsidRPr="003108DD">
        <w:rPr>
          <w:rFonts w:ascii="Times New Roman" w:eastAsiaTheme="minorHAnsi" w:hAnsi="Times New Roman"/>
          <w:sz w:val="23"/>
          <w:szCs w:val="23"/>
        </w:rPr>
        <w:t>6.20.1.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многоквартирных домов, </w:t>
      </w:r>
      <w:r w:rsidRPr="003108DD">
        <w:rPr>
          <w:rFonts w:ascii="Times New Roman" w:hAnsi="Times New Roman"/>
          <w:color w:val="000000"/>
          <w:sz w:val="23"/>
          <w:szCs w:val="23"/>
          <w:lang w:eastAsia="ru-RU" w:bidi="ru-RU"/>
        </w:rPr>
        <w:t>признанных проблемными в соответствии с Законом МО на территории муниципального образования</w:t>
      </w:r>
      <w:r w:rsidRPr="003108DD">
        <w:rPr>
          <w:rFonts w:ascii="Times New Roman" w:eastAsiaTheme="minorHAnsi" w:hAnsi="Times New Roman"/>
          <w:sz w:val="23"/>
          <w:szCs w:val="23"/>
        </w:rPr>
        <w:t xml:space="preserve"> в отчетном году.</w:t>
      </w:r>
    </w:p>
    <w:p w:rsidR="00E5518B" w:rsidRPr="003108DD"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ДПО рассчитывается по следующей формуле:</w:t>
      </w:r>
    </w:p>
    <w:p w:rsidR="00E5518B" w:rsidRPr="003108DD"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rPr>
          <m:t>ДПО</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МКДпр.поиск</m:t>
                </m:r>
              </m:num>
              <m:den>
                <m:r>
                  <w:rPr>
                    <w:rFonts w:ascii="Cambria Math" w:hAnsi="Cambria Math"/>
                    <w:sz w:val="23"/>
                    <w:szCs w:val="23"/>
                  </w:rPr>
                  <m:t>МКДпр</m:t>
                </m:r>
              </m:den>
            </m:f>
          </m:e>
        </m:d>
        <m:r>
          <w:rPr>
            <w:rFonts w:ascii="Cambria Math" w:hAnsi="Cambria Math"/>
            <w:sz w:val="23"/>
            <w:szCs w:val="23"/>
          </w:rPr>
          <m:t>*100%</m:t>
        </m:r>
      </m:oMath>
      <w:r w:rsidRPr="003108DD">
        <w:rPr>
          <w:rFonts w:ascii="Times New Roman" w:hAnsi="Times New Roman"/>
          <w:sz w:val="23"/>
          <w:szCs w:val="23"/>
        </w:rPr>
        <w:t>, где:</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МКДпр.поиск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6.20.2. Значения целевого показателя.</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 xml:space="preserve">         </w:t>
      </w:r>
      <w:r w:rsidRPr="003108DD">
        <w:rPr>
          <w:rFonts w:ascii="Times New Roman" w:hAnsi="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r w:rsidRPr="003108DD">
        <w:rPr>
          <w:rFonts w:ascii="Times New Roman" w:eastAsiaTheme="minorHAnsi" w:hAnsi="Times New Roman"/>
          <w:sz w:val="23"/>
          <w:szCs w:val="23"/>
        </w:rPr>
        <w:t xml:space="preserve"> 2018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в 2019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2020 году – </w:t>
      </w:r>
      <w:r w:rsidR="0019224C" w:rsidRPr="003108DD">
        <w:rPr>
          <w:rFonts w:ascii="Times New Roman" w:eastAsiaTheme="minorHAnsi" w:hAnsi="Times New Roman"/>
          <w:sz w:val="23"/>
          <w:szCs w:val="23"/>
        </w:rPr>
        <w:t>100</w:t>
      </w:r>
      <w:r w:rsidRPr="003108DD">
        <w:rPr>
          <w:rFonts w:ascii="Times New Roman" w:eastAsiaTheme="minorHAnsi" w:hAnsi="Times New Roman"/>
          <w:sz w:val="23"/>
          <w:szCs w:val="23"/>
        </w:rPr>
        <w:t xml:space="preserve">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2021 году – 0 объектов</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 xml:space="preserve">6.21. </w:t>
      </w: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6.21.2. Алгоритм расчета значений целевого показателя по Сергиево-Посадскому муниципального району Московской области.</w:t>
      </w:r>
    </w:p>
    <w:p w:rsidR="00E5518B" w:rsidRPr="003108DD" w:rsidRDefault="00E5518B" w:rsidP="00E5518B">
      <w:pPr>
        <w:pStyle w:val="ConsPlusNormal"/>
        <w:ind w:firstLine="567"/>
        <w:jc w:val="both"/>
        <w:rPr>
          <w:sz w:val="23"/>
          <w:szCs w:val="23"/>
        </w:rPr>
      </w:pPr>
      <w:r w:rsidRPr="003108DD">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108DD" w:rsidRDefault="00E5518B" w:rsidP="00E5518B">
      <w:pPr>
        <w:pStyle w:val="ConsPlusNormal"/>
        <w:jc w:val="center"/>
        <w:rPr>
          <w:sz w:val="23"/>
          <w:szCs w:val="23"/>
        </w:rPr>
      </w:pPr>
    </w:p>
    <w:p w:rsidR="00E5518B" w:rsidRPr="003108DD" w:rsidRDefault="00E5518B" w:rsidP="00E5518B">
      <w:pPr>
        <w:pStyle w:val="ConsPlusNormal"/>
        <w:jc w:val="center"/>
        <w:rPr>
          <w:sz w:val="23"/>
          <w:szCs w:val="23"/>
        </w:rPr>
      </w:pPr>
      <m:oMath>
        <m:r>
          <m:rPr>
            <m:sty m:val="p"/>
          </m:rPr>
          <w:rPr>
            <w:rFonts w:ascii="Cambria Math" w:hAnsi="Cambria Math"/>
            <w:sz w:val="23"/>
            <w:szCs w:val="23"/>
          </w:rPr>
          <m:t>ПРР</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МКДкнм</m:t>
                </m:r>
              </m:num>
              <m:den>
                <m:r>
                  <w:rPr>
                    <w:rFonts w:ascii="Cambria Math" w:hAnsi="Cambria Math"/>
                    <w:sz w:val="23"/>
                    <w:szCs w:val="23"/>
                  </w:rPr>
                  <m:t>МКДк</m:t>
                </m:r>
              </m:den>
            </m:f>
          </m:e>
        </m:d>
        <m:r>
          <w:rPr>
            <w:rFonts w:ascii="Cambria Math" w:hAnsi="Cambria Math"/>
            <w:sz w:val="23"/>
            <w:szCs w:val="23"/>
          </w:rPr>
          <m:t>*100%*Кобщ</m:t>
        </m:r>
      </m:oMath>
      <w:r w:rsidRPr="003108DD">
        <w:rPr>
          <w:sz w:val="23"/>
          <w:szCs w:val="23"/>
        </w:rPr>
        <w:t>, где:</w:t>
      </w:r>
    </w:p>
    <w:p w:rsidR="00E5518B" w:rsidRPr="003108DD" w:rsidRDefault="00E5518B" w:rsidP="00E5518B">
      <w:pPr>
        <w:pStyle w:val="ConsPlusNormal"/>
        <w:jc w:val="center"/>
        <w:rPr>
          <w:sz w:val="23"/>
          <w:szCs w:val="23"/>
        </w:rPr>
      </w:pPr>
    </w:p>
    <w:p w:rsidR="00E5518B" w:rsidRPr="003108DD" w:rsidRDefault="00E5518B" w:rsidP="00E5518B">
      <w:pPr>
        <w:pStyle w:val="ConsPlusNormal"/>
        <w:ind w:firstLine="709"/>
        <w:jc w:val="both"/>
        <w:rPr>
          <w:sz w:val="23"/>
          <w:szCs w:val="23"/>
        </w:rPr>
      </w:pPr>
      <w:r w:rsidRPr="003108DD">
        <w:rPr>
          <w:sz w:val="23"/>
          <w:szCs w:val="23"/>
        </w:rPr>
        <w:t>МКДк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108DD" w:rsidRDefault="00E5518B" w:rsidP="00E5518B">
      <w:pPr>
        <w:pStyle w:val="ConsPlusNormal"/>
        <w:ind w:firstLine="709"/>
        <w:rPr>
          <w:sz w:val="23"/>
          <w:szCs w:val="23"/>
        </w:rPr>
      </w:pPr>
      <w:r w:rsidRPr="003108DD">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108DD" w:rsidRDefault="00E5518B" w:rsidP="00E5518B">
      <w:pPr>
        <w:pStyle w:val="ConsPlusNormal"/>
        <w:ind w:firstLine="709"/>
        <w:rPr>
          <w:sz w:val="23"/>
          <w:szCs w:val="23"/>
        </w:rPr>
      </w:pPr>
      <w:r w:rsidRPr="003108DD">
        <w:rPr>
          <w:sz w:val="23"/>
          <w:szCs w:val="23"/>
        </w:rPr>
        <w:t>Кобщ – общий коэффициент, являющийся производным всех К, где</w:t>
      </w:r>
    </w:p>
    <w:p w:rsidR="00E5518B" w:rsidRPr="003108DD" w:rsidRDefault="00E5518B" w:rsidP="00E5518B">
      <w:pPr>
        <w:pStyle w:val="ConsPlusNormal"/>
        <w:ind w:firstLine="709"/>
        <w:rPr>
          <w:sz w:val="23"/>
          <w:szCs w:val="23"/>
        </w:rPr>
      </w:pPr>
      <w:r w:rsidRPr="003108DD">
        <w:rPr>
          <w:sz w:val="23"/>
          <w:szCs w:val="23"/>
        </w:rPr>
        <w:t>К – коэффициент установленный в размере:</w:t>
      </w:r>
    </w:p>
    <w:p w:rsidR="00E5518B" w:rsidRPr="003108DD" w:rsidRDefault="00E5518B" w:rsidP="00E5518B">
      <w:pPr>
        <w:pStyle w:val="ConsPlusNormal"/>
        <w:ind w:firstLine="709"/>
        <w:rPr>
          <w:sz w:val="23"/>
          <w:szCs w:val="23"/>
        </w:rPr>
      </w:pPr>
      <w:r w:rsidRPr="003108DD">
        <w:rPr>
          <w:sz w:val="23"/>
          <w:szCs w:val="23"/>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lastRenderedPageBreak/>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 xml:space="preserve">К=0,8 в случае нахождения 3 и более мер в отношении 1МКД в отчетный период (квартал). </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6.21.3. Значения целевого показателя.</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r w:rsidRPr="003108DD">
        <w:rPr>
          <w:rFonts w:ascii="Times New Roman" w:eastAsiaTheme="minorHAnsi" w:hAnsi="Times New Roman"/>
          <w:sz w:val="23"/>
          <w:szCs w:val="23"/>
        </w:rPr>
        <w:t xml:space="preserve">, в отчетном году составит: в 2019 году – </w:t>
      </w:r>
      <w:r w:rsidR="00BE3641" w:rsidRPr="003108DD">
        <w:rPr>
          <w:rFonts w:ascii="Times New Roman" w:eastAsiaTheme="minorHAnsi" w:hAnsi="Times New Roman"/>
          <w:sz w:val="23"/>
          <w:szCs w:val="23"/>
        </w:rPr>
        <w:t>80 %</w:t>
      </w:r>
      <w:r w:rsidRPr="003108DD">
        <w:rPr>
          <w:rFonts w:ascii="Times New Roman" w:eastAsiaTheme="minorHAnsi" w:hAnsi="Times New Roman"/>
          <w:sz w:val="23"/>
          <w:szCs w:val="23"/>
        </w:rPr>
        <w:t xml:space="preserve">, в 2020 году – </w:t>
      </w:r>
      <w:r w:rsidR="0019224C" w:rsidRPr="003108DD">
        <w:rPr>
          <w:rFonts w:ascii="Times New Roman" w:eastAsiaTheme="minorHAnsi" w:hAnsi="Times New Roman"/>
          <w:sz w:val="23"/>
          <w:szCs w:val="23"/>
        </w:rPr>
        <w:t>80</w:t>
      </w:r>
      <w:r w:rsidRPr="003108DD">
        <w:rPr>
          <w:rFonts w:ascii="Times New Roman" w:eastAsiaTheme="minorHAnsi" w:hAnsi="Times New Roman"/>
          <w:sz w:val="23"/>
          <w:szCs w:val="23"/>
        </w:rPr>
        <w:t>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xml:space="preserve">, 2021 году – 0 </w:t>
      </w:r>
      <w:r w:rsidR="00BE3641" w:rsidRPr="003108DD">
        <w:rPr>
          <w:rFonts w:ascii="Times New Roman" w:eastAsiaTheme="minorHAnsi" w:hAnsi="Times New Roman"/>
          <w:sz w:val="23"/>
          <w:szCs w:val="23"/>
        </w:rPr>
        <w:t>%</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p>
    <w:p w:rsidR="00E5518B" w:rsidRPr="003108DD"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3108DD">
        <w:rPr>
          <w:rFonts w:ascii="Times New Roman" w:eastAsiaTheme="minorHAnsi" w:hAnsi="Times New Roman"/>
          <w:sz w:val="23"/>
          <w:szCs w:val="23"/>
        </w:rPr>
        <w:t>6.22.</w:t>
      </w:r>
      <w:r w:rsidRPr="003108DD">
        <w:rPr>
          <w:rFonts w:ascii="Times New Roman" w:hAnsi="Times New Roman"/>
          <w:sz w:val="23"/>
          <w:szCs w:val="23"/>
        </w:rPr>
        <w:t xml:space="preserve"> «Встречи с гражданами – участниками долевого строительства»</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sz w:val="23"/>
          <w:szCs w:val="23"/>
        </w:rPr>
        <w:t>Сергиево-Посадского муниципального района Московской области</w:t>
      </w:r>
      <w:r w:rsidRPr="003108DD">
        <w:rPr>
          <w:rFonts w:ascii="Times New Roman" w:hAnsi="Times New Roman"/>
          <w:sz w:val="23"/>
          <w:szCs w:val="23"/>
        </w:rPr>
        <w:t>, Правительство Московской области, Министерство жилищной политики.</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6.22.2. Алгоритм расчета значения целевого показателя.</w:t>
      </w:r>
    </w:p>
    <w:p w:rsidR="00E5518B" w:rsidRPr="003108DD" w:rsidRDefault="00E5518B" w:rsidP="00E5518B">
      <w:pPr>
        <w:pStyle w:val="ConsPlusNormal"/>
        <w:spacing w:line="276" w:lineRule="auto"/>
        <w:ind w:firstLine="567"/>
        <w:jc w:val="both"/>
        <w:rPr>
          <w:sz w:val="23"/>
          <w:szCs w:val="23"/>
        </w:rPr>
      </w:pPr>
      <w:r w:rsidRPr="003108DD">
        <w:rPr>
          <w:sz w:val="23"/>
          <w:szCs w:val="23"/>
        </w:rPr>
        <w:t>Показатель «Встречи с гражданами – участниками долевого строительства»  (ВГ) рассчитывается по формуле:</w:t>
      </w:r>
      <w:r w:rsidR="005D27F3" w:rsidRPr="003108DD">
        <w:rPr>
          <w:sz w:val="23"/>
          <w:szCs w:val="23"/>
        </w:rPr>
        <w:t xml:space="preserve"> </w:t>
      </w:r>
    </w:p>
    <w:p w:rsidR="00E5518B" w:rsidRPr="003108DD" w:rsidRDefault="00E5518B" w:rsidP="00E5518B">
      <w:pPr>
        <w:pStyle w:val="ConsPlusNormal"/>
        <w:spacing w:line="276" w:lineRule="auto"/>
        <w:ind w:right="-285" w:firstLine="709"/>
        <w:jc w:val="center"/>
        <w:rPr>
          <w:sz w:val="23"/>
          <w:szCs w:val="23"/>
        </w:rPr>
      </w:pPr>
      <m:oMath>
        <m:r>
          <w:rPr>
            <w:rFonts w:ascii="Cambria Math" w:hAnsi="Cambria Math"/>
            <w:sz w:val="23"/>
            <w:szCs w:val="23"/>
          </w:rPr>
          <m:t>ВГ=</m:t>
        </m:r>
        <m:f>
          <m:fPr>
            <m:ctrlPr>
              <w:rPr>
                <w:rFonts w:ascii="Cambria Math" w:hAnsi="Cambria Math"/>
                <w:sz w:val="23"/>
                <w:szCs w:val="23"/>
              </w:rPr>
            </m:ctrlPr>
          </m:fPr>
          <m:num>
            <m:r>
              <w:rPr>
                <w:rFonts w:ascii="Cambria Math" w:hAnsi="Cambria Math"/>
                <w:sz w:val="23"/>
                <w:szCs w:val="23"/>
              </w:rPr>
              <m:t>Кобр</m:t>
            </m:r>
          </m:num>
          <m:den>
            <m:r>
              <w:rPr>
                <w:rFonts w:ascii="Cambria Math" w:hAnsi="Cambria Math"/>
                <w:sz w:val="23"/>
                <w:szCs w:val="23"/>
              </w:rPr>
              <m:t>Ккв*Квс</m:t>
            </m:r>
          </m:den>
        </m:f>
        <m:r>
          <w:rPr>
            <w:rFonts w:ascii="Cambria Math" w:hAnsi="Cambria Math"/>
            <w:sz w:val="23"/>
            <w:szCs w:val="23"/>
          </w:rPr>
          <m:t>*Пкд*100%</m:t>
        </m:r>
      </m:oMath>
      <w:r w:rsidRPr="003108DD">
        <w:rPr>
          <w:sz w:val="23"/>
          <w:szCs w:val="23"/>
        </w:rPr>
        <w:t>, где</w:t>
      </w:r>
    </w:p>
    <w:p w:rsidR="00E5518B" w:rsidRPr="003108DD" w:rsidRDefault="00E5518B" w:rsidP="00E5518B">
      <w:pPr>
        <w:pStyle w:val="ConsPlusNormal"/>
        <w:spacing w:line="264" w:lineRule="auto"/>
        <w:ind w:right="-284"/>
        <w:jc w:val="center"/>
        <w:rPr>
          <w:sz w:val="23"/>
          <w:szCs w:val="23"/>
        </w:rPr>
      </w:pPr>
    </w:p>
    <w:p w:rsidR="00E5518B" w:rsidRPr="003108DD" w:rsidRDefault="00E5518B" w:rsidP="00E5518B">
      <w:pPr>
        <w:pStyle w:val="ConsPlusNormal"/>
        <w:spacing w:line="264" w:lineRule="auto"/>
        <w:ind w:right="-284" w:firstLine="709"/>
        <w:rPr>
          <w:sz w:val="23"/>
          <w:szCs w:val="23"/>
        </w:rPr>
      </w:pPr>
      <w:r w:rsidRPr="003108DD">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3108DD" w:rsidRDefault="00E5518B" w:rsidP="00E5518B">
      <w:pPr>
        <w:pStyle w:val="ConsPlusNormal"/>
        <w:spacing w:line="264" w:lineRule="auto"/>
        <w:ind w:right="-284" w:firstLine="709"/>
        <w:rPr>
          <w:sz w:val="23"/>
          <w:szCs w:val="23"/>
        </w:rPr>
      </w:pPr>
      <w:r w:rsidRPr="003108DD">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Pr="003108DD" w:rsidRDefault="00E5518B" w:rsidP="00E5518B">
      <w:pPr>
        <w:pStyle w:val="ConsPlusNormal"/>
        <w:spacing w:line="276" w:lineRule="auto"/>
        <w:ind w:firstLine="567"/>
        <w:jc w:val="both"/>
        <w:rPr>
          <w:sz w:val="23"/>
          <w:szCs w:val="23"/>
        </w:rPr>
      </w:pPr>
      <w:r w:rsidRPr="003108DD">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Pr="003108DD" w:rsidRDefault="00E5518B" w:rsidP="00E5518B">
      <w:pPr>
        <w:pStyle w:val="ConsPlusNormal"/>
        <w:spacing w:line="276" w:lineRule="auto"/>
        <w:ind w:firstLine="567"/>
        <w:jc w:val="center"/>
        <w:rPr>
          <w:sz w:val="23"/>
          <w:szCs w:val="23"/>
        </w:rPr>
      </w:pPr>
      <w:r w:rsidRPr="003108DD">
        <w:rPr>
          <w:sz w:val="23"/>
          <w:szCs w:val="23"/>
        </w:rPr>
        <w:t>Кобр=Ком+Кос+2*Кпр, где</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lastRenderedPageBreak/>
        <w:t>Кос - количество обращений пострадавших граждан-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Pr="003108DD" w:rsidRDefault="00E5518B" w:rsidP="00E5518B">
      <w:pPr>
        <w:pStyle w:val="ConsPlusNormal"/>
        <w:spacing w:line="264" w:lineRule="auto"/>
        <w:ind w:right="-284" w:firstLine="709"/>
        <w:jc w:val="both"/>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Pr="003108DD" w:rsidRDefault="00E5518B" w:rsidP="00E5518B">
      <w:pPr>
        <w:pStyle w:val="ConsPlusNormal"/>
        <w:spacing w:line="264" w:lineRule="auto"/>
        <w:ind w:right="-284" w:firstLine="709"/>
        <w:jc w:val="center"/>
        <w:rPr>
          <w:sz w:val="23"/>
          <w:szCs w:val="23"/>
        </w:rPr>
      </w:pPr>
      <w:r w:rsidRPr="003108DD">
        <w:rPr>
          <w:sz w:val="23"/>
          <w:szCs w:val="23"/>
        </w:rPr>
        <w:t>Пкд=Ки*Кп</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Ки-1,3 коэффициент применяется при выявлении одного или нескольких следующих фактов:</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игнорирование вопросов гражданам-участникам долевого строительства в чатах, созданных Министерством.</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6.22.3. Значения целевого показателя.</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 составит в 2018 году – 0 шт., в 2019 году – 0 шт., в 2020 году – 0 шт., в 2021 году – 0 шт.</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 xml:space="preserve">. Недопущение  строительства объектов самовольной застройки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w:t>
      </w:r>
      <w:r>
        <w:rPr>
          <w:rFonts w:ascii="Times New Roman" w:eastAsiaTheme="minorHAnsi" w:hAnsi="Times New Roman"/>
          <w:color w:val="000000" w:themeColor="text1"/>
          <w:sz w:val="23"/>
          <w:szCs w:val="23"/>
        </w:rPr>
        <w:t>3</w:t>
      </w:r>
      <w:r w:rsidRPr="003108DD">
        <w:rPr>
          <w:rFonts w:ascii="Times New Roman" w:eastAsiaTheme="minorHAnsi" w:hAnsi="Times New Roman"/>
          <w:color w:val="000000" w:themeColor="text1"/>
          <w:sz w:val="23"/>
          <w:szCs w:val="23"/>
        </w:rPr>
        <w:t>.1. Исходные данные.</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Показатель «Недопущение  строительства объектов самовольной застройки»  (</w:t>
      </w: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рассчитывается по формуле:</w:t>
      </w:r>
    </w:p>
    <w:p w:rsidR="00BD51DE" w:rsidRPr="003108DD" w:rsidRDefault="00BD51DE" w:rsidP="00BD51DE">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=2*</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1</w:t>
      </w:r>
      <w:r w:rsidRPr="003108DD">
        <w:rPr>
          <w:rFonts w:ascii="Times New Roman" w:eastAsiaTheme="minorHAnsi" w:hAnsi="Times New Roman"/>
          <w:color w:val="000000" w:themeColor="text1"/>
          <w:sz w:val="23"/>
          <w:szCs w:val="23"/>
        </w:rPr>
        <w:t>+0.5*</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2</w:t>
      </w:r>
      <w:r w:rsidRPr="003108DD">
        <w:rPr>
          <w:rFonts w:ascii="Times New Roman" w:eastAsiaTheme="minorHAnsi" w:hAnsi="Times New Roman"/>
          <w:color w:val="000000" w:themeColor="text1"/>
          <w:sz w:val="23"/>
          <w:szCs w:val="23"/>
        </w:rPr>
        <w:t xml:space="preserve">, где </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lastRenderedPageBreak/>
        <w:t>I</w:t>
      </w:r>
      <w:r w:rsidRPr="003108DD">
        <w:rPr>
          <w:rFonts w:ascii="Times New Roman" w:eastAsiaTheme="minorHAnsi" w:hAnsi="Times New Roman"/>
          <w:color w:val="000000" w:themeColor="text1"/>
          <w:sz w:val="23"/>
          <w:szCs w:val="23"/>
        </w:rPr>
        <w:t xml:space="preserve">  - итоговая оценка деятельности органов местного самоуправления по недопущению самовольного строительства за отчетный период, баллы;</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b1 – количество объектов самовольной застройки, выявленных Главгосстройнадзором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BD51DE" w:rsidRPr="003108DD"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 b2 – количество объектов самовольной застройки, выявленных  администрацией Сергиево-Посадского муниципального района,  </w:t>
      </w:r>
      <w:r w:rsidRPr="003108DD">
        <w:rPr>
          <w:rFonts w:ascii="Times New Roman" w:eastAsiaTheme="minorHAnsi" w:hAnsi="Times New Roman"/>
          <w:color w:val="000000" w:themeColor="text1"/>
          <w:sz w:val="23"/>
          <w:szCs w:val="23"/>
        </w:rPr>
        <w:br/>
        <w:t>за отчетный период по получению уведомления о выявлении самовольной постройки от Главгосстройнадзора Московской области, единиц.</w:t>
      </w:r>
    </w:p>
    <w:p w:rsidR="00BD51DE" w:rsidRDefault="00BD51DE" w:rsidP="00BD51DE">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составит в 2019 году –6 баллов, в 2020 году – 6 баллов, в 2021 году – 6 баллов.</w:t>
      </w:r>
    </w:p>
    <w:p w:rsidR="00BD51DE" w:rsidRDefault="00BD51DE" w:rsidP="00E5518B">
      <w:pPr>
        <w:autoSpaceDE w:val="0"/>
        <w:autoSpaceDN w:val="0"/>
        <w:adjustRightInd w:val="0"/>
        <w:spacing w:after="0" w:line="240" w:lineRule="auto"/>
        <w:jc w:val="center"/>
        <w:outlineLvl w:val="0"/>
        <w:rPr>
          <w:rFonts w:ascii="Times New Roman" w:eastAsiaTheme="minorHAnsi" w:hAnsi="Times New Roman"/>
          <w:color w:val="000000" w:themeColor="text1"/>
          <w:sz w:val="23"/>
          <w:szCs w:val="23"/>
        </w:rPr>
      </w:pPr>
    </w:p>
    <w:p w:rsidR="00E5518B" w:rsidRPr="003108DD"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rPr>
      </w:pPr>
      <w:r w:rsidRPr="003108DD">
        <w:rPr>
          <w:rFonts w:ascii="Times New Roman" w:eastAsiaTheme="minorHAnsi" w:hAnsi="Times New Roman"/>
          <w:color w:val="000000" w:themeColor="text1"/>
          <w:sz w:val="23"/>
          <w:szCs w:val="23"/>
        </w:rPr>
        <w:t>6.2</w:t>
      </w:r>
      <w:r w:rsidR="00BD51DE">
        <w:rPr>
          <w:rFonts w:ascii="Times New Roman" w:eastAsiaTheme="minorHAnsi" w:hAnsi="Times New Roman"/>
          <w:color w:val="000000" w:themeColor="text1"/>
          <w:sz w:val="23"/>
          <w:szCs w:val="23"/>
        </w:rPr>
        <w:t>4</w:t>
      </w:r>
      <w:r w:rsidRPr="003108DD">
        <w:rPr>
          <w:rFonts w:ascii="Times New Roman" w:eastAsiaTheme="minorHAnsi" w:hAnsi="Times New Roman"/>
          <w:color w:val="000000" w:themeColor="text1"/>
          <w:sz w:val="23"/>
          <w:szCs w:val="23"/>
        </w:rPr>
        <w:t xml:space="preserve">. </w:t>
      </w:r>
      <w:r w:rsidRPr="003108DD">
        <w:rPr>
          <w:rFonts w:ascii="Times New Roman" w:hAnsi="Times New Roman"/>
          <w:color w:val="000000" w:themeColor="text1"/>
          <w:sz w:val="23"/>
          <w:szCs w:val="23"/>
        </w:rPr>
        <w:t xml:space="preserve">Доля ликвидации долгостроев, самовольного строительства </w:t>
      </w:r>
    </w:p>
    <w:p w:rsidR="00E5518B" w:rsidRPr="003108DD"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Показатель </w:t>
      </w:r>
      <w:r w:rsidR="00217AEB" w:rsidRPr="003108DD">
        <w:rPr>
          <w:rFonts w:ascii="Times New Roman" w:hAnsi="Times New Roman"/>
          <w:color w:val="000000" w:themeColor="text1"/>
          <w:sz w:val="23"/>
          <w:szCs w:val="23"/>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sidRPr="003108DD">
        <w:rPr>
          <w:rFonts w:ascii="Times New Roman" w:hAnsi="Times New Roman"/>
          <w:color w:val="000000" w:themeColor="text1"/>
          <w:sz w:val="23"/>
          <w:szCs w:val="23"/>
        </w:rPr>
        <w:t>Значение</w:t>
      </w:r>
      <w:r w:rsidR="00217AEB" w:rsidRPr="003108DD">
        <w:rPr>
          <w:rFonts w:ascii="Times New Roman" w:hAnsi="Times New Roman"/>
          <w:color w:val="000000" w:themeColor="text1"/>
          <w:sz w:val="23"/>
          <w:szCs w:val="23"/>
        </w:rPr>
        <w:t xml:space="preserve"> показателя </w:t>
      </w:r>
      <w:r w:rsidR="00403FC8" w:rsidRPr="003108DD">
        <w:rPr>
          <w:rFonts w:ascii="Times New Roman" w:hAnsi="Times New Roman"/>
          <w:color w:val="000000" w:themeColor="text1"/>
          <w:sz w:val="23"/>
          <w:szCs w:val="23"/>
        </w:rPr>
        <w:t xml:space="preserve">в </w:t>
      </w:r>
      <w:r w:rsidR="00217AEB" w:rsidRPr="003108DD">
        <w:rPr>
          <w:rFonts w:ascii="Times New Roman" w:hAnsi="Times New Roman"/>
          <w:color w:val="000000" w:themeColor="text1"/>
          <w:sz w:val="23"/>
          <w:szCs w:val="23"/>
        </w:rPr>
        <w:t>единиц</w:t>
      </w:r>
      <w:r w:rsidR="00403FC8" w:rsidRPr="003108DD">
        <w:rPr>
          <w:rFonts w:ascii="Times New Roman" w:hAnsi="Times New Roman"/>
          <w:color w:val="000000" w:themeColor="text1"/>
          <w:sz w:val="23"/>
          <w:szCs w:val="23"/>
        </w:rPr>
        <w:t>ах</w:t>
      </w:r>
      <w:r w:rsidR="00217AEB" w:rsidRPr="003108DD">
        <w:rPr>
          <w:rFonts w:ascii="Times New Roman" w:hAnsi="Times New Roman"/>
          <w:color w:val="000000" w:themeColor="text1"/>
          <w:sz w:val="23"/>
          <w:szCs w:val="23"/>
        </w:rPr>
        <w:t xml:space="preserve">. </w:t>
      </w:r>
    </w:p>
    <w:p w:rsidR="00E5518B" w:rsidRPr="003108DD"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6.2</w:t>
      </w:r>
      <w:r w:rsidR="00BD51DE">
        <w:rPr>
          <w:rFonts w:ascii="Times New Roman" w:hAnsi="Times New Roman"/>
          <w:color w:val="000000" w:themeColor="text1"/>
          <w:sz w:val="23"/>
          <w:szCs w:val="23"/>
        </w:rPr>
        <w:t>4</w:t>
      </w:r>
      <w:r w:rsidR="00E5518B" w:rsidRPr="003108DD">
        <w:rPr>
          <w:rFonts w:ascii="Times New Roman"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color w:val="000000" w:themeColor="text1"/>
          <w:sz w:val="23"/>
          <w:szCs w:val="23"/>
        </w:rPr>
        <w:t>Сергиево-Посадского муниципального района Московской области</w:t>
      </w:r>
      <w:r w:rsidRPr="003108DD">
        <w:rPr>
          <w:rFonts w:ascii="Times New Roman" w:hAnsi="Times New Roman"/>
          <w:color w:val="000000" w:themeColor="text1"/>
          <w:sz w:val="23"/>
          <w:szCs w:val="23"/>
        </w:rPr>
        <w:t>.</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t>6.2</w:t>
      </w:r>
      <w:r w:rsidR="00BD51DE">
        <w:rPr>
          <w:rFonts w:ascii="Times New Roman" w:hAnsi="Times New Roman"/>
          <w:sz w:val="23"/>
          <w:szCs w:val="23"/>
        </w:rPr>
        <w:t>5</w:t>
      </w:r>
      <w:r w:rsidRPr="003108DD">
        <w:rPr>
          <w:rFonts w:ascii="Times New Roman" w:hAnsi="Times New Roman"/>
          <w:sz w:val="23"/>
          <w:szCs w:val="23"/>
        </w:rPr>
        <w:t xml:space="preserve">.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Держим стройки на контроле –</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r w:rsidRPr="003108DD">
        <w:rPr>
          <w:rFonts w:ascii="Times New Roman" w:hAnsi="Times New Roman" w:cs="Times New Roman"/>
          <w:color w:val="000000"/>
          <w:sz w:val="23"/>
          <w:szCs w:val="23"/>
          <w:lang w:eastAsia="ru-RU" w:bidi="ru-RU"/>
        </w:rPr>
        <w:t>количество объектов, находящихся на контроле</w:t>
      </w:r>
      <w:r w:rsidRPr="003108DD">
        <w:rPr>
          <w:rFonts w:ascii="Times New Roman" w:hAnsi="Times New Roman" w:cs="Times New Roman"/>
          <w:sz w:val="23"/>
          <w:szCs w:val="23"/>
        </w:rPr>
        <w:t xml:space="preserve"> </w:t>
      </w:r>
      <w:r w:rsidR="008C7E98">
        <w:rPr>
          <w:rFonts w:ascii="Times New Roman" w:hAnsi="Times New Roman" w:cs="Times New Roman"/>
          <w:color w:val="000000"/>
          <w:sz w:val="23"/>
          <w:szCs w:val="23"/>
          <w:lang w:eastAsia="ru-RU" w:bidi="ru-RU"/>
        </w:rPr>
        <w:t>Министерства жилищной политики МО</w:t>
      </w:r>
      <w:r w:rsidRPr="003108DD">
        <w:rPr>
          <w:rFonts w:ascii="Times New Roman" w:hAnsi="Times New Roman" w:cs="Times New Roman"/>
          <w:color w:val="000000"/>
          <w:sz w:val="23"/>
          <w:szCs w:val="23"/>
          <w:lang w:eastAsia="ru-RU" w:bidi="ru-RU"/>
        </w:rPr>
        <w:t>»</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w:t>
      </w:r>
      <w:r w:rsidR="008C7E98">
        <w:rPr>
          <w:rFonts w:ascii="Times New Roman" w:hAnsi="Times New Roman"/>
          <w:color w:val="000000"/>
          <w:sz w:val="23"/>
          <w:szCs w:val="23"/>
          <w:lang w:eastAsia="ru-RU" w:bidi="ru-RU"/>
        </w:rPr>
        <w:t>Министерства жилищной политики МО</w:t>
      </w:r>
      <w:r w:rsidRPr="003108DD">
        <w:rPr>
          <w:rFonts w:ascii="Times New Roman" w:eastAsiaTheme="minorHAnsi" w:hAnsi="Times New Roman"/>
          <w:sz w:val="23"/>
          <w:szCs w:val="23"/>
        </w:rPr>
        <w:t xml:space="preserve"> в отчетном году.</w:t>
      </w:r>
    </w:p>
    <w:p w:rsidR="005D27F3" w:rsidRPr="003108DD"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Кнс рассчитывается по следующей формуле:</w:t>
      </w:r>
    </w:p>
    <w:p w:rsidR="005D27F3" w:rsidRPr="003108DD"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3108DD">
        <w:rPr>
          <w:rFonts w:ascii="Times New Roman" w:eastAsiaTheme="minorHAnsi" w:hAnsi="Times New Roman"/>
          <w:sz w:val="23"/>
          <w:szCs w:val="23"/>
          <w:lang w:val="en-US"/>
        </w:rPr>
        <w:t>K</w:t>
      </w:r>
      <w:r w:rsidRPr="003108DD">
        <w:rPr>
          <w:rFonts w:ascii="Times New Roman" w:eastAsiaTheme="minorHAnsi" w:hAnsi="Times New Roman"/>
          <w:sz w:val="23"/>
          <w:szCs w:val="23"/>
        </w:rPr>
        <w:t>нс=(Кдк/Окд)*100%, где</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5</w:t>
      </w:r>
      <w:r w:rsidRPr="003108DD">
        <w:rPr>
          <w:rFonts w:ascii="Times New Roman" w:eastAsiaTheme="minorHAnsi" w:hAnsi="Times New Roman"/>
          <w:sz w:val="23"/>
          <w:szCs w:val="23"/>
        </w:rPr>
        <w:t>.2</w:t>
      </w:r>
      <w:r w:rsidR="005D27F3" w:rsidRPr="003108DD">
        <w:rPr>
          <w:rFonts w:ascii="Times New Roman" w:eastAsiaTheme="minorHAnsi" w:hAnsi="Times New Roman"/>
          <w:sz w:val="23"/>
          <w:szCs w:val="23"/>
        </w:rPr>
        <w:t>. Значения целевого показателя.</w:t>
      </w:r>
    </w:p>
    <w:p w:rsidR="005D27F3" w:rsidRPr="003108DD"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lastRenderedPageBreak/>
        <w:t>К</w:t>
      </w:r>
      <w:r w:rsidRPr="003108DD">
        <w:rPr>
          <w:rFonts w:ascii="Times New Roman" w:hAnsi="Times New Roman"/>
          <w:color w:val="000000"/>
          <w:sz w:val="23"/>
          <w:szCs w:val="23"/>
          <w:lang w:eastAsia="ru-RU" w:bidi="ru-RU"/>
        </w:rPr>
        <w:t>оличество объектов, находящихся на контроле</w:t>
      </w:r>
      <w:r w:rsidRPr="003108DD">
        <w:rPr>
          <w:rFonts w:ascii="Times New Roman" w:hAnsi="Times New Roman"/>
          <w:sz w:val="23"/>
          <w:szCs w:val="23"/>
        </w:rPr>
        <w:t xml:space="preserve">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2018 году – </w:t>
      </w:r>
      <w:r w:rsidR="008E4046" w:rsidRPr="003108DD">
        <w:rPr>
          <w:rFonts w:ascii="Times New Roman" w:eastAsiaTheme="minorHAnsi" w:hAnsi="Times New Roman"/>
          <w:sz w:val="23"/>
          <w:szCs w:val="23"/>
        </w:rPr>
        <w:t xml:space="preserve">1,19 </w:t>
      </w:r>
      <w:r w:rsidR="008C7E98">
        <w:rPr>
          <w:rFonts w:ascii="Times New Roman" w:eastAsiaTheme="minorHAnsi" w:hAnsi="Times New Roman"/>
          <w:sz w:val="23"/>
          <w:szCs w:val="23"/>
        </w:rPr>
        <w:t>%</w:t>
      </w:r>
    </w:p>
    <w:p w:rsidR="005D27F3" w:rsidRPr="003108DD"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 xml:space="preserve">. </w:t>
      </w:r>
      <w:r w:rsidR="005D27F3" w:rsidRPr="003108DD">
        <w:rPr>
          <w:rFonts w:ascii="Times New Roman" w:hAnsi="Times New Roman"/>
          <w:sz w:val="23"/>
          <w:szCs w:val="23"/>
        </w:rPr>
        <w:t xml:space="preserve">Решаем проблемы обманутых дольщиков – количество обманутых дольщиков </w:t>
      </w:r>
    </w:p>
    <w:p w:rsidR="005D27F3" w:rsidRPr="003108DD"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3108DD">
        <w:rPr>
          <w:rFonts w:ascii="Times New Roman" w:hAnsi="Times New Roman"/>
          <w:sz w:val="23"/>
          <w:szCs w:val="23"/>
        </w:rPr>
        <w:t>обманутых дольщиков</w:t>
      </w:r>
      <w:r w:rsidRPr="003108DD">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5D27F3" w:rsidRPr="003108DD" w:rsidRDefault="005D27F3" w:rsidP="005D27F3">
      <w:pPr>
        <w:pStyle w:val="ConsPlusNormal"/>
        <w:ind w:firstLine="567"/>
        <w:jc w:val="both"/>
        <w:rPr>
          <w:sz w:val="23"/>
          <w:szCs w:val="23"/>
        </w:rPr>
      </w:pPr>
      <w:r w:rsidRPr="003108DD">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5D27F3" w:rsidRPr="003108DD" w:rsidRDefault="005D27F3" w:rsidP="005D27F3">
      <w:pPr>
        <w:pStyle w:val="ConsPlusNormal"/>
        <w:jc w:val="center"/>
        <w:rPr>
          <w:sz w:val="23"/>
          <w:szCs w:val="23"/>
        </w:rPr>
      </w:pPr>
    </w:p>
    <w:p w:rsidR="005D27F3" w:rsidRPr="003108DD" w:rsidRDefault="005D27F3" w:rsidP="005D27F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3108DD">
        <w:rPr>
          <w:sz w:val="23"/>
          <w:szCs w:val="23"/>
        </w:rPr>
        <w:t>, где</w:t>
      </w:r>
    </w:p>
    <w:p w:rsidR="005D27F3" w:rsidRPr="003108DD" w:rsidRDefault="005D27F3" w:rsidP="005D27F3">
      <w:pPr>
        <w:pStyle w:val="ConsPlusNormal"/>
        <w:jc w:val="center"/>
        <w:rPr>
          <w:sz w:val="23"/>
          <w:szCs w:val="23"/>
        </w:rPr>
      </w:pPr>
    </w:p>
    <w:p w:rsidR="005D27F3" w:rsidRPr="003108DD" w:rsidRDefault="005D27F3" w:rsidP="005D27F3">
      <w:pPr>
        <w:pStyle w:val="ConsPlusNormal"/>
        <w:ind w:firstLine="709"/>
        <w:jc w:val="both"/>
        <w:rPr>
          <w:sz w:val="23"/>
          <w:szCs w:val="23"/>
        </w:rPr>
      </w:pPr>
      <w:r w:rsidRPr="003108DD">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Кдду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Огр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w:t>
      </w:r>
      <w:r w:rsidR="00BD51DE">
        <w:rPr>
          <w:rFonts w:ascii="Times New Roman" w:eastAsiaTheme="minorHAnsi" w:hAnsi="Times New Roman"/>
          <w:sz w:val="23"/>
          <w:szCs w:val="23"/>
        </w:rPr>
        <w:t>6</w:t>
      </w:r>
      <w:r w:rsidR="005D27F3" w:rsidRPr="003108DD">
        <w:rPr>
          <w:rFonts w:ascii="Times New Roman" w:eastAsiaTheme="minorHAnsi" w:hAnsi="Times New Roman"/>
          <w:sz w:val="23"/>
          <w:szCs w:val="23"/>
        </w:rPr>
        <w:t>.3. Значения целевого показателя.</w:t>
      </w:r>
    </w:p>
    <w:p w:rsidR="005D27F3" w:rsidRPr="003108DD"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Количество обманутых дольщиков, в отчетном году составит: в 2018 году – </w:t>
      </w:r>
      <w:r w:rsidR="008E4046" w:rsidRPr="003108DD">
        <w:rPr>
          <w:rFonts w:ascii="Times New Roman" w:eastAsiaTheme="minorHAnsi" w:hAnsi="Times New Roman"/>
          <w:sz w:val="23"/>
          <w:szCs w:val="23"/>
        </w:rPr>
        <w:t xml:space="preserve">27,89 </w:t>
      </w:r>
      <w:r w:rsidR="008C7E98">
        <w:rPr>
          <w:rFonts w:ascii="Times New Roman" w:eastAsiaTheme="minorHAnsi" w:hAnsi="Times New Roman"/>
          <w:sz w:val="23"/>
          <w:szCs w:val="23"/>
        </w:rPr>
        <w:t>%</w:t>
      </w:r>
      <w:r w:rsidR="008E4046" w:rsidRPr="003108DD">
        <w:rPr>
          <w:rFonts w:ascii="Times New Roman" w:eastAsiaTheme="minorHAnsi" w:hAnsi="Times New Roman"/>
          <w:sz w:val="23"/>
          <w:szCs w:val="23"/>
        </w:rPr>
        <w:t>.</w:t>
      </w:r>
    </w:p>
    <w:p w:rsidR="005D27F3" w:rsidRPr="003108DD"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rPr>
      </w:pPr>
    </w:p>
    <w:p w:rsidR="00F81B5F" w:rsidRPr="00EF4D72" w:rsidRDefault="00F81B5F" w:rsidP="00BD51DE">
      <w:pPr>
        <w:autoSpaceDE w:val="0"/>
        <w:autoSpaceDN w:val="0"/>
        <w:adjustRightInd w:val="0"/>
        <w:spacing w:after="0" w:line="254" w:lineRule="auto"/>
        <w:ind w:firstLine="567"/>
        <w:jc w:val="center"/>
        <w:rPr>
          <w:rFonts w:ascii="Times New Roman" w:hAnsi="Times New Roman"/>
          <w:sz w:val="24"/>
          <w:szCs w:val="23"/>
        </w:rPr>
      </w:pPr>
      <w:r w:rsidRPr="00EF4D72">
        <w:rPr>
          <w:rFonts w:ascii="Times New Roman" w:eastAsiaTheme="minorHAnsi" w:hAnsi="Times New Roman"/>
          <w:color w:val="000000" w:themeColor="text1"/>
          <w:sz w:val="23"/>
          <w:szCs w:val="23"/>
        </w:rPr>
        <w:t>6.</w:t>
      </w:r>
      <w:r w:rsidR="00BD51DE">
        <w:rPr>
          <w:rFonts w:ascii="Times New Roman" w:eastAsiaTheme="minorHAnsi" w:hAnsi="Times New Roman"/>
          <w:color w:val="000000" w:themeColor="text1"/>
          <w:sz w:val="23"/>
          <w:szCs w:val="23"/>
        </w:rPr>
        <w:t>27</w:t>
      </w:r>
      <w:r w:rsidRPr="00EF4D72">
        <w:rPr>
          <w:rFonts w:ascii="Times New Roman" w:eastAsiaTheme="minorHAnsi" w:hAnsi="Times New Roman"/>
          <w:color w:val="000000" w:themeColor="text1"/>
          <w:sz w:val="23"/>
          <w:szCs w:val="23"/>
        </w:rPr>
        <w:t xml:space="preserve">. </w:t>
      </w:r>
      <w:r w:rsidRPr="00EF4D72">
        <w:rPr>
          <w:rFonts w:ascii="Times New Roman" w:hAnsi="Times New Roman"/>
          <w:sz w:val="24"/>
          <w:szCs w:val="23"/>
        </w:rPr>
        <w:t>Количество квадратных метров расселенного аварийного жилищного фонда в рамках национального проекта</w:t>
      </w:r>
    </w:p>
    <w:p w:rsidR="00F81B5F" w:rsidRPr="00EF4D72" w:rsidRDefault="00F81B5F" w:rsidP="00BD51DE">
      <w:pPr>
        <w:autoSpaceDE w:val="0"/>
        <w:autoSpaceDN w:val="0"/>
        <w:adjustRightInd w:val="0"/>
        <w:spacing w:after="0" w:line="254" w:lineRule="auto"/>
        <w:ind w:firstLine="567"/>
        <w:rPr>
          <w:rFonts w:ascii="Times New Roman" w:hAnsi="Times New Roman"/>
          <w:sz w:val="24"/>
          <w:szCs w:val="23"/>
        </w:rPr>
      </w:pPr>
      <w:r w:rsidRPr="00EF4D72">
        <w:rPr>
          <w:rFonts w:ascii="Times New Roman" w:hAnsi="Times New Roman"/>
          <w:sz w:val="24"/>
          <w:szCs w:val="23"/>
        </w:rPr>
        <w:t>6.2</w:t>
      </w:r>
      <w:r w:rsidR="00BD51DE">
        <w:rPr>
          <w:rFonts w:ascii="Times New Roman" w:hAnsi="Times New Roman"/>
          <w:sz w:val="24"/>
          <w:szCs w:val="23"/>
        </w:rPr>
        <w:t>7</w:t>
      </w:r>
      <w:r w:rsidRPr="00EF4D72">
        <w:rPr>
          <w:rFonts w:ascii="Times New Roman" w:hAnsi="Times New Roman"/>
          <w:sz w:val="24"/>
          <w:szCs w:val="23"/>
        </w:rPr>
        <w:t xml:space="preserve">.1. Исходные данные </w:t>
      </w:r>
    </w:p>
    <w:p w:rsidR="005D5CD6" w:rsidRPr="00EF4D72" w:rsidRDefault="002D6B09"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w:t>
      </w:r>
      <w:r w:rsidR="00B17248" w:rsidRPr="00EF4D72">
        <w:rPr>
          <w:rFonts w:ascii="Times New Roman" w:hAnsi="Times New Roman"/>
          <w:sz w:val="23"/>
          <w:szCs w:val="23"/>
        </w:rPr>
        <w:t xml:space="preserve">из </w:t>
      </w:r>
      <w:r w:rsidR="005D5CD6" w:rsidRPr="00EF4D72">
        <w:rPr>
          <w:rFonts w:ascii="Times New Roman" w:eastAsiaTheme="minorHAnsi" w:hAnsi="Times New Roman"/>
          <w:sz w:val="23"/>
          <w:szCs w:val="23"/>
        </w:rPr>
        <w:t>адресной программы Московской области «Переселение граждан из аварийного жилищного фо</w:t>
      </w:r>
      <w:r w:rsidR="00B17248" w:rsidRPr="00EF4D72">
        <w:rPr>
          <w:rFonts w:ascii="Times New Roman" w:eastAsiaTheme="minorHAnsi" w:hAnsi="Times New Roman"/>
          <w:sz w:val="23"/>
          <w:szCs w:val="23"/>
        </w:rPr>
        <w:t>нда в Московской области на 2019-2025</w:t>
      </w:r>
      <w:r w:rsidR="005D5CD6" w:rsidRPr="00EF4D72">
        <w:rPr>
          <w:rFonts w:ascii="Times New Roman" w:eastAsiaTheme="minorHAnsi" w:hAnsi="Times New Roman"/>
          <w:sz w:val="23"/>
          <w:szCs w:val="23"/>
        </w:rPr>
        <w:t xml:space="preserve"> годы», утвержденной постановлением Правительства Москов</w:t>
      </w:r>
      <w:r w:rsidR="00B17248" w:rsidRPr="00EF4D72">
        <w:rPr>
          <w:rFonts w:ascii="Times New Roman" w:eastAsiaTheme="minorHAnsi" w:hAnsi="Times New Roman"/>
          <w:sz w:val="23"/>
          <w:szCs w:val="23"/>
        </w:rPr>
        <w:t>ской области от 26.03.2019 № 182/1</w:t>
      </w:r>
      <w:r w:rsidR="005D5CD6" w:rsidRPr="00EF4D72">
        <w:rPr>
          <w:rFonts w:ascii="Times New Roman" w:eastAsiaTheme="minorHAnsi" w:hAnsi="Times New Roman"/>
          <w:sz w:val="23"/>
          <w:szCs w:val="23"/>
        </w:rPr>
        <w:t xml:space="preserve">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Значение целевого показателя определяется исходя из количества квадратных метров расселенного аварийного жилищного фонда в рамках национального проекта</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7</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тыс.кв.м</w:t>
      </w:r>
      <w:r w:rsidRPr="00EF4D72">
        <w:rPr>
          <w:rFonts w:ascii="Times New Roman" w:hAnsi="Times New Roman"/>
          <w:sz w:val="24"/>
          <w:szCs w:val="23"/>
        </w:rPr>
        <w:t xml:space="preserve">, в 2020 году- 3,64 тыс.кв.м, в 2021 году: </w:t>
      </w:r>
      <w:r w:rsidR="0069755D">
        <w:rPr>
          <w:rFonts w:ascii="Times New Roman" w:hAnsi="Times New Roman"/>
          <w:sz w:val="24"/>
          <w:szCs w:val="23"/>
        </w:rPr>
        <w:t>0</w:t>
      </w:r>
      <w:r w:rsidRPr="00EF4D72">
        <w:rPr>
          <w:rFonts w:ascii="Times New Roman" w:hAnsi="Times New Roman"/>
          <w:sz w:val="24"/>
          <w:szCs w:val="23"/>
        </w:rPr>
        <w:t xml:space="preserve"> тыс.кв.м.</w:t>
      </w:r>
    </w:p>
    <w:p w:rsidR="00EF4D72" w:rsidRDefault="00EF4D72" w:rsidP="00BD51DE">
      <w:pPr>
        <w:autoSpaceDE w:val="0"/>
        <w:autoSpaceDN w:val="0"/>
        <w:adjustRightInd w:val="0"/>
        <w:spacing w:after="0" w:line="240" w:lineRule="auto"/>
        <w:ind w:firstLine="567"/>
        <w:jc w:val="both"/>
        <w:outlineLvl w:val="0"/>
        <w:rPr>
          <w:rFonts w:ascii="Times New Roman" w:hAnsi="Times New Roman"/>
          <w:sz w:val="23"/>
          <w:szCs w:val="23"/>
        </w:rPr>
      </w:pPr>
    </w:p>
    <w:p w:rsidR="00C61022" w:rsidRDefault="00C61022" w:rsidP="00BD51DE">
      <w:pPr>
        <w:autoSpaceDE w:val="0"/>
        <w:autoSpaceDN w:val="0"/>
        <w:adjustRightInd w:val="0"/>
        <w:spacing w:after="0" w:line="240" w:lineRule="auto"/>
        <w:ind w:firstLine="567"/>
        <w:jc w:val="both"/>
        <w:outlineLvl w:val="0"/>
        <w:rPr>
          <w:rFonts w:ascii="Times New Roman" w:hAnsi="Times New Roman"/>
          <w:sz w:val="23"/>
          <w:szCs w:val="23"/>
        </w:rPr>
      </w:pPr>
    </w:p>
    <w:p w:rsidR="00EF4D72" w:rsidRDefault="00EF4D72" w:rsidP="00BD51DE">
      <w:pPr>
        <w:autoSpaceDE w:val="0"/>
        <w:autoSpaceDN w:val="0"/>
        <w:adjustRightInd w:val="0"/>
        <w:spacing w:after="0" w:line="240" w:lineRule="auto"/>
        <w:ind w:firstLine="567"/>
        <w:jc w:val="center"/>
        <w:outlineLvl w:val="0"/>
        <w:rPr>
          <w:rFonts w:ascii="Times New Roman" w:hAnsi="Times New Roman"/>
          <w:sz w:val="24"/>
          <w:szCs w:val="23"/>
        </w:rPr>
      </w:pPr>
      <w:r>
        <w:rPr>
          <w:rFonts w:ascii="Times New Roman" w:hAnsi="Times New Roman"/>
          <w:sz w:val="23"/>
          <w:szCs w:val="23"/>
        </w:rPr>
        <w:lastRenderedPageBreak/>
        <w:t>6.2</w:t>
      </w:r>
      <w:r w:rsidR="00BD51DE">
        <w:rPr>
          <w:rFonts w:ascii="Times New Roman" w:hAnsi="Times New Roman"/>
          <w:sz w:val="23"/>
          <w:szCs w:val="23"/>
        </w:rPr>
        <w:t>8</w:t>
      </w:r>
      <w:r>
        <w:rPr>
          <w:rFonts w:ascii="Times New Roman" w:hAnsi="Times New Roman"/>
          <w:sz w:val="23"/>
          <w:szCs w:val="23"/>
        </w:rPr>
        <w:t>.</w:t>
      </w:r>
      <w:r w:rsidRPr="00EF4D72">
        <w:rPr>
          <w:rFonts w:ascii="Times New Roman" w:hAnsi="Times New Roman"/>
          <w:sz w:val="24"/>
          <w:szCs w:val="23"/>
        </w:rPr>
        <w:t xml:space="preserve"> Количество граждан, расселенных из аварийного жилищного фонда в рамках национального проекта</w:t>
      </w:r>
    </w:p>
    <w:p w:rsidR="00EF4D72" w:rsidRPr="00EF4D72" w:rsidRDefault="00EF4D72" w:rsidP="00BD51DE">
      <w:pPr>
        <w:autoSpaceDE w:val="0"/>
        <w:autoSpaceDN w:val="0"/>
        <w:adjustRightInd w:val="0"/>
        <w:spacing w:after="0" w:line="254" w:lineRule="auto"/>
        <w:ind w:firstLine="567"/>
        <w:rPr>
          <w:rFonts w:ascii="Times New Roman" w:hAnsi="Times New Roman"/>
          <w:sz w:val="24"/>
          <w:szCs w:val="23"/>
        </w:rPr>
      </w:pPr>
      <w:r>
        <w:rPr>
          <w:rFonts w:ascii="Times New Roman" w:hAnsi="Times New Roman"/>
          <w:sz w:val="24"/>
          <w:szCs w:val="23"/>
        </w:rPr>
        <w:t>6.2</w:t>
      </w:r>
      <w:r w:rsidR="00BD51DE">
        <w:rPr>
          <w:rFonts w:ascii="Times New Roman" w:hAnsi="Times New Roman"/>
          <w:sz w:val="24"/>
          <w:szCs w:val="23"/>
        </w:rPr>
        <w:t>8</w:t>
      </w:r>
      <w:r w:rsidRPr="00EF4D72">
        <w:rPr>
          <w:rFonts w:ascii="Times New Roman" w:hAnsi="Times New Roman"/>
          <w:sz w:val="24"/>
          <w:szCs w:val="23"/>
        </w:rPr>
        <w:t xml:space="preserve">.1. Исходные данные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hAnsi="Times New Roman"/>
          <w:sz w:val="23"/>
          <w:szCs w:val="23"/>
        </w:rPr>
        <w:t xml:space="preserve">При расчете значения целевого показателя применяются данные из </w:t>
      </w:r>
      <w:r w:rsidRPr="00EF4D72">
        <w:rPr>
          <w:rFonts w:ascii="Times New Roman" w:eastAsiaTheme="minorHAnsi" w:hAnsi="Times New Roman"/>
          <w:sz w:val="23"/>
          <w:szCs w:val="23"/>
        </w:rPr>
        <w:t xml:space="preserve">адресной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26.03.2019 № 182/10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EF4D72">
        <w:rPr>
          <w:rFonts w:ascii="Times New Roman" w:eastAsiaTheme="minorHAnsi" w:hAnsi="Times New Roman"/>
          <w:sz w:val="23"/>
          <w:szCs w:val="23"/>
        </w:rPr>
        <w:t xml:space="preserve">Значение целевого показателя определяется исходя из количества переселенных граждан из аварийного фонда в рамках национального проекта </w:t>
      </w:r>
    </w:p>
    <w:p w:rsidR="00EF4D72" w:rsidRPr="00EF4D72" w:rsidRDefault="00EF4D72" w:rsidP="00BD51DE">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6.2</w:t>
      </w:r>
      <w:r w:rsidR="00BD51DE">
        <w:rPr>
          <w:rFonts w:ascii="Times New Roman" w:eastAsiaTheme="minorHAnsi" w:hAnsi="Times New Roman"/>
          <w:sz w:val="23"/>
          <w:szCs w:val="23"/>
        </w:rPr>
        <w:t>8</w:t>
      </w:r>
      <w:r w:rsidRPr="00EF4D72">
        <w:rPr>
          <w:rFonts w:ascii="Times New Roman" w:eastAsiaTheme="minorHAnsi" w:hAnsi="Times New Roman"/>
          <w:sz w:val="23"/>
          <w:szCs w:val="23"/>
        </w:rPr>
        <w:t>.3 Значения целевого показателя.</w:t>
      </w:r>
    </w:p>
    <w:p w:rsidR="00EF4D72" w:rsidRPr="00EF4D72" w:rsidRDefault="00EF4D72" w:rsidP="00BD51DE">
      <w:pPr>
        <w:autoSpaceDE w:val="0"/>
        <w:autoSpaceDN w:val="0"/>
        <w:adjustRightInd w:val="0"/>
        <w:spacing w:after="0" w:line="240" w:lineRule="auto"/>
        <w:ind w:firstLine="567"/>
        <w:jc w:val="both"/>
        <w:outlineLvl w:val="0"/>
        <w:rPr>
          <w:rFonts w:ascii="Times New Roman" w:hAnsi="Times New Roman"/>
          <w:sz w:val="24"/>
          <w:szCs w:val="23"/>
        </w:rPr>
      </w:pPr>
      <w:r w:rsidRPr="00EF4D72">
        <w:rPr>
          <w:rFonts w:ascii="Times New Roman" w:hAnsi="Times New Roman"/>
          <w:sz w:val="24"/>
          <w:szCs w:val="23"/>
        </w:rPr>
        <w:t>В 2019 году: 0</w:t>
      </w:r>
      <w:r>
        <w:rPr>
          <w:rFonts w:ascii="Times New Roman" w:hAnsi="Times New Roman"/>
          <w:sz w:val="24"/>
          <w:szCs w:val="23"/>
        </w:rPr>
        <w:t xml:space="preserve"> тыс. человек</w:t>
      </w:r>
      <w:r w:rsidRPr="00EF4D72">
        <w:rPr>
          <w:rFonts w:ascii="Times New Roman" w:hAnsi="Times New Roman"/>
          <w:sz w:val="24"/>
          <w:szCs w:val="23"/>
        </w:rPr>
        <w:t xml:space="preserve">, в 2020 году- </w:t>
      </w:r>
      <w:r>
        <w:rPr>
          <w:rFonts w:ascii="Times New Roman" w:hAnsi="Times New Roman"/>
          <w:sz w:val="24"/>
          <w:szCs w:val="23"/>
        </w:rPr>
        <w:t xml:space="preserve">0,256 тыс.человек, в 2021 году: </w:t>
      </w:r>
      <w:r w:rsidR="0069755D">
        <w:rPr>
          <w:rFonts w:ascii="Times New Roman" w:hAnsi="Times New Roman"/>
          <w:sz w:val="24"/>
          <w:szCs w:val="23"/>
        </w:rPr>
        <w:t>0</w:t>
      </w:r>
      <w:r>
        <w:rPr>
          <w:rFonts w:ascii="Times New Roman" w:hAnsi="Times New Roman"/>
          <w:sz w:val="24"/>
          <w:szCs w:val="23"/>
        </w:rPr>
        <w:t xml:space="preserve"> </w:t>
      </w:r>
      <w:r w:rsidRPr="00EF4D72">
        <w:rPr>
          <w:rFonts w:ascii="Times New Roman" w:hAnsi="Times New Roman"/>
          <w:sz w:val="24"/>
          <w:szCs w:val="23"/>
        </w:rPr>
        <w:t>тыс.</w:t>
      </w:r>
      <w:r>
        <w:rPr>
          <w:rFonts w:ascii="Times New Roman" w:hAnsi="Times New Roman"/>
          <w:sz w:val="24"/>
          <w:szCs w:val="23"/>
        </w:rPr>
        <w:t>человек</w:t>
      </w:r>
      <w:r w:rsidRPr="00EF4D72">
        <w:rPr>
          <w:rFonts w:ascii="Times New Roman" w:hAnsi="Times New Roman"/>
          <w:sz w:val="24"/>
          <w:szCs w:val="23"/>
        </w:rPr>
        <w:t>.</w:t>
      </w:r>
    </w:p>
    <w:p w:rsidR="00583D99" w:rsidRPr="003108DD" w:rsidRDefault="00583D99" w:rsidP="00067B88">
      <w:pPr>
        <w:autoSpaceDE w:val="0"/>
        <w:autoSpaceDN w:val="0"/>
        <w:adjustRightInd w:val="0"/>
        <w:spacing w:after="0" w:line="254" w:lineRule="auto"/>
        <w:rPr>
          <w:rFonts w:ascii="Times New Roman" w:eastAsiaTheme="minorHAnsi" w:hAnsi="Times New Roman"/>
          <w:color w:val="000000" w:themeColor="text1"/>
          <w:sz w:val="23"/>
          <w:szCs w:val="23"/>
        </w:rPr>
      </w:pPr>
    </w:p>
    <w:p w:rsidR="00F54321" w:rsidRPr="003108DD" w:rsidRDefault="002F7CC2" w:rsidP="0093073B">
      <w:pPr>
        <w:spacing w:after="0" w:line="240" w:lineRule="auto"/>
        <w:jc w:val="center"/>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 </w:t>
      </w:r>
      <w:r w:rsidR="0093073B" w:rsidRPr="003108DD">
        <w:rPr>
          <w:rFonts w:ascii="Times New Roman" w:hAnsi="Times New Roman"/>
          <w:sz w:val="23"/>
          <w:szCs w:val="23"/>
        </w:rPr>
        <w:t>Количе</w:t>
      </w:r>
      <w:r w:rsidR="00F54321" w:rsidRPr="003108DD">
        <w:rPr>
          <w:rFonts w:ascii="Times New Roman" w:hAnsi="Times New Roman"/>
          <w:sz w:val="23"/>
          <w:szCs w:val="23"/>
        </w:rPr>
        <w:t>ство молодых семей,</w:t>
      </w:r>
    </w:p>
    <w:p w:rsidR="00CC1C99" w:rsidRPr="003108DD" w:rsidRDefault="0093073B" w:rsidP="0093073B">
      <w:pPr>
        <w:spacing w:after="0" w:line="240" w:lineRule="auto"/>
        <w:jc w:val="center"/>
        <w:rPr>
          <w:rFonts w:ascii="Times New Roman" w:hAnsi="Times New Roman"/>
          <w:sz w:val="23"/>
          <w:szCs w:val="23"/>
        </w:rPr>
      </w:pPr>
      <w:r w:rsidRPr="003108DD">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sidRPr="003108DD">
        <w:rPr>
          <w:rFonts w:ascii="Times New Roman" w:eastAsiaTheme="minorHAnsi" w:hAnsi="Times New Roman"/>
          <w:sz w:val="23"/>
          <w:szCs w:val="23"/>
        </w:rPr>
        <w:t xml:space="preserve">Сергиево-Посадского муниципального района </w:t>
      </w:r>
      <w:r w:rsidRPr="003108DD">
        <w:rPr>
          <w:rFonts w:ascii="Times New Roman" w:eastAsiaTheme="minorHAnsi" w:hAnsi="Times New Roman"/>
          <w:sz w:val="23"/>
          <w:szCs w:val="23"/>
        </w:rPr>
        <w:t>Московской области о реализации Подпрограммы 2.</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 xml:space="preserve">.2. Алгоритм расчета значения целевого показателя по </w:t>
      </w:r>
      <w:r w:rsidR="003E5980" w:rsidRPr="003108DD">
        <w:rPr>
          <w:rFonts w:ascii="Times New Roman" w:eastAsiaTheme="minorHAnsi" w:hAnsi="Times New Roman"/>
          <w:sz w:val="23"/>
          <w:szCs w:val="23"/>
        </w:rPr>
        <w:t xml:space="preserve">Сергиево-Посадскому муниципальному району </w:t>
      </w:r>
      <w:r w:rsidR="00CC1C99" w:rsidRPr="003108DD">
        <w:rPr>
          <w:rFonts w:ascii="Times New Roman" w:eastAsiaTheme="minorHAnsi" w:hAnsi="Times New Roman"/>
          <w:sz w:val="23"/>
          <w:szCs w:val="23"/>
        </w:rPr>
        <w:t>Московской области.</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3108DD">
        <w:rPr>
          <w:rFonts w:ascii="Times New Roman" w:eastAsiaTheme="minorHAnsi" w:hAnsi="Times New Roman"/>
          <w:sz w:val="23"/>
          <w:szCs w:val="23"/>
        </w:rPr>
        <w:t xml:space="preserve"> Сергиево-Посадского муниципального района</w:t>
      </w:r>
      <w:r w:rsidRPr="003108DD">
        <w:rPr>
          <w:rFonts w:ascii="Times New Roman" w:eastAsiaTheme="minorHAnsi" w:hAnsi="Times New Roman"/>
          <w:sz w:val="23"/>
          <w:szCs w:val="23"/>
        </w:rPr>
        <w:t xml:space="preserve"> Московской области.</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BD51DE">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Pr="003108DD"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201</w:t>
      </w:r>
      <w:r w:rsidR="003648EF"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-20</w:t>
      </w:r>
      <w:r w:rsidR="003648EF" w:rsidRPr="003108DD">
        <w:rPr>
          <w:rFonts w:ascii="Times New Roman" w:eastAsiaTheme="minorHAnsi" w:hAnsi="Times New Roman"/>
          <w:sz w:val="23"/>
          <w:szCs w:val="23"/>
        </w:rPr>
        <w:t>2</w:t>
      </w:r>
      <w:r w:rsidR="0010036A"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годах должно составить </w:t>
      </w:r>
      <w:r w:rsidR="000E364C" w:rsidRPr="003108DD">
        <w:rPr>
          <w:rFonts w:ascii="Times New Roman" w:eastAsiaTheme="minorHAnsi" w:hAnsi="Times New Roman"/>
          <w:sz w:val="23"/>
          <w:szCs w:val="23"/>
        </w:rPr>
        <w:t>68</w:t>
      </w:r>
      <w:r w:rsidR="0010036A" w:rsidRPr="003108DD">
        <w:rPr>
          <w:rFonts w:ascii="Times New Roman" w:eastAsiaTheme="minorHAnsi" w:hAnsi="Times New Roman"/>
          <w:sz w:val="23"/>
          <w:szCs w:val="23"/>
        </w:rPr>
        <w:t xml:space="preserve"> </w:t>
      </w:r>
      <w:r w:rsidR="000E364C"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году -  </w:t>
      </w:r>
      <w:r w:rsidR="00590AC2" w:rsidRPr="003108DD">
        <w:rPr>
          <w:rFonts w:ascii="Times New Roman" w:eastAsiaTheme="minorHAnsi" w:hAnsi="Times New Roman"/>
          <w:sz w:val="23"/>
          <w:szCs w:val="23"/>
        </w:rPr>
        <w:t>1</w:t>
      </w:r>
      <w:r w:rsidR="0007282A" w:rsidRPr="003108DD">
        <w:rPr>
          <w:rFonts w:ascii="Times New Roman" w:eastAsiaTheme="minorHAnsi" w:hAnsi="Times New Roman"/>
          <w:sz w:val="23"/>
          <w:szCs w:val="23"/>
        </w:rPr>
        <w:t>4</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8</w:t>
      </w:r>
      <w:r w:rsidR="00CC1C99" w:rsidRPr="003108DD">
        <w:rPr>
          <w:rFonts w:ascii="Times New Roman" w:eastAsiaTheme="minorHAnsi" w:hAnsi="Times New Roman"/>
          <w:sz w:val="23"/>
          <w:szCs w:val="23"/>
        </w:rPr>
        <w:t xml:space="preserve"> году - </w:t>
      </w:r>
      <w:r w:rsidR="003B7BDD" w:rsidRPr="003108DD">
        <w:rPr>
          <w:rFonts w:ascii="Times New Roman" w:eastAsiaTheme="minorHAnsi" w:hAnsi="Times New Roman"/>
          <w:sz w:val="23"/>
          <w:szCs w:val="23"/>
        </w:rPr>
        <w:t>2</w:t>
      </w:r>
      <w:r w:rsidR="00590F55" w:rsidRPr="003108DD">
        <w:rPr>
          <w:rFonts w:ascii="Times New Roman" w:eastAsiaTheme="minorHAnsi" w:hAnsi="Times New Roman"/>
          <w:sz w:val="23"/>
          <w:szCs w:val="23"/>
        </w:rPr>
        <w:t>4</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семьи</w:t>
      </w:r>
      <w:r w:rsidR="00CC1C99" w:rsidRPr="003108DD">
        <w:rPr>
          <w:rFonts w:ascii="Times New Roman" w:eastAsiaTheme="minorHAnsi" w:hAnsi="Times New Roman"/>
          <w:sz w:val="23"/>
          <w:szCs w:val="23"/>
        </w:rPr>
        <w:t>, в 20</w:t>
      </w:r>
      <w:r w:rsidR="003B7BDD" w:rsidRPr="003108DD">
        <w:rPr>
          <w:rFonts w:ascii="Times New Roman" w:eastAsiaTheme="minorHAnsi" w:hAnsi="Times New Roman"/>
          <w:sz w:val="23"/>
          <w:szCs w:val="23"/>
        </w:rPr>
        <w:t>19</w:t>
      </w:r>
      <w:r w:rsidR="00CC1C99" w:rsidRPr="003108DD">
        <w:rPr>
          <w:rFonts w:ascii="Times New Roman" w:eastAsiaTheme="minorHAnsi" w:hAnsi="Times New Roman"/>
          <w:sz w:val="23"/>
          <w:szCs w:val="23"/>
        </w:rPr>
        <w:t xml:space="preserve"> году - </w:t>
      </w:r>
      <w:r w:rsidR="00B22E83" w:rsidRPr="003108DD">
        <w:rPr>
          <w:rFonts w:ascii="Times New Roman" w:eastAsiaTheme="minorHAnsi" w:hAnsi="Times New Roman"/>
          <w:sz w:val="23"/>
          <w:szCs w:val="23"/>
        </w:rPr>
        <w:t>20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2020 году - 10 семей.</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Pr="003108DD"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 xml:space="preserve">. </w:t>
      </w:r>
      <w:r w:rsidR="00CD77F3" w:rsidRPr="003108DD">
        <w:rPr>
          <w:rFonts w:ascii="Times New Roman" w:hAnsi="Times New Roman"/>
          <w:sz w:val="23"/>
          <w:szCs w:val="23"/>
        </w:rPr>
        <w:t>Численность детей-сирот, оставшихся без попечения родителей, ли</w:t>
      </w:r>
      <w:r w:rsidR="00E37E4E" w:rsidRPr="003108DD">
        <w:rPr>
          <w:rFonts w:ascii="Times New Roman" w:hAnsi="Times New Roman"/>
          <w:sz w:val="23"/>
          <w:szCs w:val="23"/>
        </w:rPr>
        <w:t>ц из числа детей-сирот и детей,</w:t>
      </w:r>
    </w:p>
    <w:p w:rsidR="00E37E4E" w:rsidRPr="003108DD"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sidRPr="003108DD">
        <w:rPr>
          <w:rFonts w:ascii="Times New Roman" w:hAnsi="Times New Roman"/>
          <w:sz w:val="23"/>
          <w:szCs w:val="23"/>
        </w:rPr>
        <w:t>специализированного</w:t>
      </w:r>
    </w:p>
    <w:p w:rsidR="00CC1C99" w:rsidRPr="003108DD"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3108DD">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30</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7E3E66">
        <w:rPr>
          <w:rFonts w:ascii="Times New Roman" w:eastAsiaTheme="minorHAnsi" w:hAnsi="Times New Roman"/>
          <w:color w:val="000000" w:themeColor="text1"/>
          <w:sz w:val="23"/>
          <w:szCs w:val="23"/>
        </w:rPr>
        <w:t>25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BD51DE">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w:t>
      </w:r>
      <w:r w:rsidR="00C050E5">
        <w:rPr>
          <w:rFonts w:ascii="Times New Roman" w:hAnsi="Times New Roman"/>
          <w:sz w:val="23"/>
          <w:szCs w:val="23"/>
        </w:rPr>
        <w:t>3</w:t>
      </w:r>
      <w:r w:rsidR="00DF7D89">
        <w:rPr>
          <w:rFonts w:ascii="Times New Roman" w:hAnsi="Times New Roman"/>
          <w:sz w:val="23"/>
          <w:szCs w:val="23"/>
        </w:rPr>
        <w:t>2</w:t>
      </w:r>
      <w:r w:rsidR="002B61C1" w:rsidRPr="002B61C1">
        <w:rPr>
          <w:rFonts w:ascii="Times New Roman" w:hAnsi="Times New Roman"/>
          <w:sz w:val="23"/>
          <w:szCs w:val="23"/>
        </w:rPr>
        <w:t xml:space="preserve">. </w:t>
      </w:r>
      <w:r w:rsidR="008C7E98" w:rsidRPr="008C7E98">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rFonts w:ascii="Times New Roman" w:hAnsi="Times New Roman"/>
          <w:sz w:val="23"/>
          <w:szCs w:val="23"/>
        </w:rPr>
        <w:t>лиц из их числа</w:t>
      </w:r>
      <w:r w:rsidR="0064628A">
        <w:rPr>
          <w:rFonts w:ascii="Times New Roman" w:hAnsi="Times New Roman"/>
          <w:sz w:val="23"/>
          <w:szCs w:val="23"/>
        </w:rPr>
        <w:t>,</w:t>
      </w:r>
      <w:r w:rsidR="0064628A" w:rsidRPr="008C7E98">
        <w:rPr>
          <w:rFonts w:ascii="Times New Roman" w:hAnsi="Times New Roman"/>
          <w:sz w:val="23"/>
          <w:szCs w:val="23"/>
        </w:rPr>
        <w:t xml:space="preserve"> </w:t>
      </w:r>
      <w:r w:rsidR="008C7E98" w:rsidRPr="008C7E98">
        <w:rPr>
          <w:rFonts w:ascii="Times New Roman" w:hAnsi="Times New Roman"/>
          <w:sz w:val="23"/>
          <w:szCs w:val="23"/>
        </w:rPr>
        <w:t>которые подлежат обеспечению жилыми помещениями, в отчетном году</w:t>
      </w:r>
    </w:p>
    <w:p w:rsidR="008C7E98" w:rsidRDefault="008C7E98"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lastRenderedPageBreak/>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050E5">
        <w:rPr>
          <w:rFonts w:ascii="Times New Roman" w:eastAsiaTheme="minorHAnsi" w:hAnsi="Times New Roman"/>
          <w:sz w:val="23"/>
          <w:szCs w:val="23"/>
        </w:rPr>
        <w:t>3</w:t>
      </w:r>
      <w:r w:rsidR="00DF7D89">
        <w:rPr>
          <w:rFonts w:ascii="Times New Roman" w:eastAsiaTheme="minorHAnsi" w:hAnsi="Times New Roman"/>
          <w:sz w:val="23"/>
          <w:szCs w:val="23"/>
        </w:rPr>
        <w:t>2</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sidR="002B2F43">
        <w:rPr>
          <w:rFonts w:ascii="Times New Roman" w:eastAsiaTheme="minorHAnsi" w:hAnsi="Times New Roman"/>
          <w:sz w:val="23"/>
          <w:szCs w:val="23"/>
        </w:rPr>
        <w:t xml:space="preserve"> (</w:t>
      </w:r>
      <w:r w:rsidR="002B2F43">
        <w:rPr>
          <w:rFonts w:ascii="Times New Roman" w:eastAsiaTheme="minorHAnsi" w:hAnsi="Times New Roman"/>
          <w:sz w:val="23"/>
          <w:szCs w:val="23"/>
          <w:lang w:val="en-US"/>
        </w:rPr>
        <w:t>I</w:t>
      </w:r>
      <w:r w:rsidR="002B2F43" w:rsidRPr="002B2F43">
        <w:rPr>
          <w:rFonts w:ascii="Times New Roman" w:eastAsiaTheme="minorHAnsi" w:hAnsi="Times New Roman"/>
          <w:sz w:val="23"/>
          <w:szCs w:val="23"/>
        </w:rPr>
        <w:t xml:space="preserve"> </w:t>
      </w:r>
      <w:r w:rsidR="002B2F43">
        <w:rPr>
          <w:rFonts w:ascii="Times New Roman" w:eastAsiaTheme="minorHAnsi" w:hAnsi="Times New Roman"/>
          <w:sz w:val="23"/>
          <w:szCs w:val="23"/>
        </w:rPr>
        <w:t>этап)</w:t>
      </w:r>
      <w:r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7E3E66">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w:t>
      </w:r>
      <w:r w:rsidR="00DF7D89">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050E5" w:rsidRDefault="00C050E5"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lastRenderedPageBreak/>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DF7D89">
        <w:rPr>
          <w:rFonts w:ascii="Times New Roman" w:eastAsiaTheme="minorHAnsi" w:hAnsi="Times New Roman"/>
          <w:sz w:val="23"/>
          <w:szCs w:val="23"/>
        </w:rPr>
        <w:t>5</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DF7D89">
        <w:rPr>
          <w:rFonts w:ascii="Times New Roman" w:eastAsiaTheme="minorHAnsi" w:hAnsi="Times New Roman"/>
          <w:sz w:val="23"/>
          <w:szCs w:val="23"/>
        </w:rPr>
        <w:t>6</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DF7D89">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967793">
        <w:rPr>
          <w:rFonts w:ascii="Times New Roman" w:eastAsiaTheme="minorHAnsi" w:hAnsi="Times New Roman"/>
          <w:sz w:val="23"/>
          <w:szCs w:val="23"/>
        </w:rPr>
        <w:t>0</w:t>
      </w:r>
      <w:r w:rsidR="008277B5">
        <w:rPr>
          <w:rFonts w:ascii="Times New Roman" w:eastAsiaTheme="minorHAnsi" w:hAnsi="Times New Roman"/>
          <w:sz w:val="23"/>
          <w:szCs w:val="23"/>
        </w:rPr>
        <w:t xml:space="preserve"> штук</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7E3E66" w:rsidRDefault="00B037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CC1C99" w:rsidRPr="007E3E66">
        <w:rPr>
          <w:rFonts w:ascii="Times New Roman" w:eastAsiaTheme="minorHAnsi" w:hAnsi="Times New Roman"/>
          <w:sz w:val="23"/>
          <w:szCs w:val="23"/>
        </w:rPr>
        <w:t>.</w:t>
      </w:r>
      <w:r w:rsidR="00C40A41" w:rsidRPr="007E3E66">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7E3E66">
        <w:rPr>
          <w:rFonts w:ascii="Times New Roman" w:eastAsiaTheme="minorHAnsi" w:hAnsi="Times New Roman"/>
          <w:sz w:val="23"/>
          <w:szCs w:val="23"/>
        </w:rPr>
        <w:t>. Количество ветеранов и инвалидов Великой От</w:t>
      </w:r>
      <w:r w:rsidR="00B322C4" w:rsidRPr="007E3E66">
        <w:rPr>
          <w:rFonts w:ascii="Times New Roman" w:eastAsiaTheme="minorHAnsi" w:hAnsi="Times New Roman"/>
          <w:sz w:val="23"/>
          <w:szCs w:val="23"/>
        </w:rPr>
        <w:t>ечественной войны,</w:t>
      </w:r>
    </w:p>
    <w:p w:rsidR="00B322C4"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членов семей погибших (умерших) инвалидов</w:t>
      </w:r>
      <w:r w:rsidR="0001019C"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и участников Великой Отечественной войны,</w:t>
      </w:r>
    </w:p>
    <w:p w:rsidR="00CC1C99"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 xml:space="preserve"> получивших государственную поддержку по обеспечению жилыми помещениями</w:t>
      </w:r>
      <w:r w:rsidR="00B322C4" w:rsidRPr="007E3E66">
        <w:rPr>
          <w:rFonts w:ascii="Times New Roman" w:eastAsiaTheme="minorHAnsi" w:hAnsi="Times New Roman"/>
          <w:sz w:val="23"/>
          <w:szCs w:val="23"/>
        </w:rPr>
        <w:t xml:space="preserve"> </w:t>
      </w:r>
      <w:r w:rsidR="0001019C" w:rsidRPr="007E3E66">
        <w:rPr>
          <w:rFonts w:ascii="Times New Roman" w:eastAsiaTheme="minorHAnsi" w:hAnsi="Times New Roman"/>
          <w:sz w:val="23"/>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DF7D89">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7E3E66">
        <w:rPr>
          <w:rFonts w:ascii="Times New Roman" w:eastAsiaTheme="minorHAnsi" w:hAnsi="Times New Roman"/>
          <w:sz w:val="23"/>
          <w:szCs w:val="23"/>
        </w:rPr>
        <w:t>2</w:t>
      </w:r>
      <w:r w:rsidRPr="002C42EC">
        <w:rPr>
          <w:rFonts w:ascii="Times New Roman" w:eastAsiaTheme="minorHAnsi" w:hAnsi="Times New Roman"/>
          <w:sz w:val="23"/>
          <w:szCs w:val="23"/>
        </w:rPr>
        <w:t xml:space="preserve"> человек</w:t>
      </w:r>
      <w:r w:rsidR="007E3E66">
        <w:rPr>
          <w:rFonts w:ascii="Times New Roman" w:eastAsiaTheme="minorHAnsi" w:hAnsi="Times New Roman"/>
          <w:sz w:val="23"/>
          <w:szCs w:val="23"/>
        </w:rPr>
        <w:t>а</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F7D89">
        <w:rPr>
          <w:rFonts w:ascii="Times New Roman" w:eastAsiaTheme="minorHAnsi" w:hAnsi="Times New Roman"/>
          <w:sz w:val="23"/>
          <w:szCs w:val="23"/>
        </w:rPr>
        <w:t>40</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DF7D89">
        <w:rPr>
          <w:rFonts w:ascii="Times New Roman" w:eastAsia="Times New Roman" w:hAnsi="Times New Roman"/>
          <w:sz w:val="23"/>
          <w:szCs w:val="23"/>
          <w:lang w:eastAsia="ru-RU"/>
        </w:rPr>
        <w:t>40</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7E3E66">
        <w:rPr>
          <w:rFonts w:ascii="Times New Roman" w:eastAsia="Times New Roman" w:hAnsi="Times New Roman"/>
          <w:sz w:val="23"/>
          <w:szCs w:val="23"/>
          <w:lang w:eastAsia="ru-RU"/>
        </w:rPr>
        <w:t>9</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C050E5" w:rsidRDefault="00C050E5" w:rsidP="00E77910">
      <w:pPr>
        <w:spacing w:after="0" w:line="240" w:lineRule="auto"/>
        <w:ind w:firstLine="540"/>
        <w:rPr>
          <w:rFonts w:ascii="Times New Roman" w:eastAsiaTheme="minorHAnsi" w:hAnsi="Times New Roman"/>
          <w:sz w:val="23"/>
          <w:szCs w:val="23"/>
        </w:rPr>
      </w:pPr>
    </w:p>
    <w:p w:rsidR="00C050E5" w:rsidRPr="002C42EC" w:rsidRDefault="00C050E5" w:rsidP="00E77910">
      <w:pPr>
        <w:spacing w:after="0" w:line="240" w:lineRule="auto"/>
        <w:ind w:firstLine="540"/>
        <w:rPr>
          <w:rFonts w:ascii="Times New Roman" w:eastAsiaTheme="minorHAnsi" w:hAnsi="Times New Roman"/>
          <w:sz w:val="23"/>
          <w:szCs w:val="23"/>
        </w:rPr>
      </w:pP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050E5">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7A7984">
            <w:pPr>
              <w:spacing w:after="0" w:line="240" w:lineRule="auto"/>
              <w:jc w:val="center"/>
              <w:rPr>
                <w:rFonts w:ascii="Times New Roman" w:hAnsi="Times New Roman"/>
                <w:sz w:val="20"/>
                <w:szCs w:val="17"/>
              </w:rPr>
            </w:pPr>
            <w:r>
              <w:rPr>
                <w:rFonts w:ascii="Times New Roman" w:hAnsi="Times New Roman"/>
                <w:sz w:val="20"/>
                <w:szCs w:val="17"/>
              </w:rPr>
              <w:t>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5439BE" w:rsidP="00CF7047">
            <w:pPr>
              <w:spacing w:after="0" w:line="240" w:lineRule="auto"/>
              <w:jc w:val="center"/>
              <w:rPr>
                <w:rFonts w:ascii="Times New Roman" w:hAnsi="Times New Roman"/>
                <w:sz w:val="20"/>
                <w:szCs w:val="17"/>
              </w:rPr>
            </w:pPr>
            <w:r>
              <w:rPr>
                <w:rFonts w:ascii="Times New Roman" w:hAnsi="Times New Roman"/>
                <w:sz w:val="20"/>
                <w:szCs w:val="17"/>
              </w:rPr>
              <w:t>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E66F30" w:rsidP="00F35B9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42392,30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5439BE"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F75E76" w:rsidP="005A385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32769,20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F75E76" w:rsidP="0017210B">
            <w:pPr>
              <w:spacing w:after="0" w:line="240" w:lineRule="auto"/>
              <w:jc w:val="center"/>
              <w:rPr>
                <w:rFonts w:ascii="Times New Roman" w:hAnsi="Times New Roman"/>
                <w:bCs/>
                <w:sz w:val="20"/>
                <w:szCs w:val="20"/>
              </w:rPr>
            </w:pPr>
            <w:r>
              <w:rPr>
                <w:rFonts w:ascii="Times New Roman" w:hAnsi="Times New Roman"/>
                <w:bCs/>
                <w:sz w:val="20"/>
                <w:szCs w:val="20"/>
              </w:rPr>
              <w:t>9623,10</w:t>
            </w:r>
          </w:p>
        </w:tc>
      </w:tr>
    </w:tbl>
    <w:p w:rsidR="00C050E5" w:rsidRDefault="00C050E5">
      <w:r>
        <w:br w:type="page"/>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901"/>
      </w:tblGrid>
      <w:tr w:rsidR="00ED1FAD" w:rsidRPr="00BD51DE" w:rsidTr="00C050E5">
        <w:trPr>
          <w:cantSplit/>
          <w:trHeight w:val="10761"/>
        </w:trPr>
        <w:tc>
          <w:tcPr>
            <w:tcW w:w="615" w:type="pct"/>
            <w:shd w:val="clear" w:color="auto" w:fill="auto"/>
          </w:tcPr>
          <w:p w:rsidR="00ED1FAD" w:rsidRPr="00275BD0"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75BD0"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75BD0">
              <w:rPr>
                <w:rFonts w:ascii="Times New Roman" w:hAnsi="Times New Roman"/>
                <w:sz w:val="23"/>
                <w:szCs w:val="23"/>
              </w:rPr>
              <w:t xml:space="preserve"> </w:t>
            </w:r>
          </w:p>
        </w:tc>
        <w:tc>
          <w:tcPr>
            <w:tcW w:w="4385" w:type="pct"/>
          </w:tcPr>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годового объема ввода жилья, к 2021 году – до 113,6 тыс. кв. 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доли ввода в эксплуатацию жилья по стандартам эконом-класса в общем объеме вводимого жилья, к 2021 году – до18%,</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Увеличение объема ввода жилья по стандартам эконом-класса, к 2021 году – до 20,66 тыс.кв.м</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к 2021 году – 64 500 рублей</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Средняя стоимость одного квадратного метра общей площади жилья, относительно уровня 2012 года, к 2021 году-91,0%,</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 xml:space="preserve">Уровень обеспеченности населения жильем, к 2021 году – </w:t>
            </w:r>
            <w:r w:rsidR="00EA4286" w:rsidRPr="00275BD0">
              <w:rPr>
                <w:sz w:val="23"/>
                <w:szCs w:val="23"/>
              </w:rPr>
              <w:t>36,2</w:t>
            </w:r>
            <w:r w:rsidRPr="00275BD0">
              <w:rPr>
                <w:sz w:val="23"/>
                <w:szCs w:val="23"/>
              </w:rPr>
              <w:t xml:space="preserve"> кв.м.</w:t>
            </w:r>
          </w:p>
          <w:p w:rsidR="00ED4370" w:rsidRPr="00275BD0" w:rsidRDefault="00ED4370" w:rsidP="00BD51DE">
            <w:pPr>
              <w:pStyle w:val="ac"/>
              <w:numPr>
                <w:ilvl w:val="0"/>
                <w:numId w:val="7"/>
              </w:numPr>
              <w:autoSpaceDE w:val="0"/>
              <w:autoSpaceDN w:val="0"/>
              <w:adjustRightInd w:val="0"/>
              <w:rPr>
                <w:sz w:val="23"/>
                <w:szCs w:val="23"/>
              </w:rPr>
            </w:pPr>
            <w:r w:rsidRPr="00275BD0">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Pr="00275BD0" w:rsidRDefault="00ED1FAD" w:rsidP="00BD51DE">
            <w:pPr>
              <w:pStyle w:val="ac"/>
              <w:numPr>
                <w:ilvl w:val="0"/>
                <w:numId w:val="7"/>
              </w:numPr>
              <w:autoSpaceDE w:val="0"/>
              <w:autoSpaceDN w:val="0"/>
              <w:adjustRightInd w:val="0"/>
              <w:rPr>
                <w:sz w:val="23"/>
                <w:szCs w:val="23"/>
              </w:rPr>
            </w:pPr>
            <w:r w:rsidRPr="00275BD0">
              <w:rPr>
                <w:sz w:val="23"/>
                <w:szCs w:val="23"/>
              </w:rPr>
              <w:t>Удельный вес введенной общей площади жилых домов по отношению к общей площади жилищного фонда, к 2021 году – 1,47 %,</w:t>
            </w:r>
          </w:p>
          <w:p w:rsidR="00ED1FAD" w:rsidRPr="00275BD0" w:rsidRDefault="006409EE" w:rsidP="00BD51DE">
            <w:pPr>
              <w:pStyle w:val="ac"/>
              <w:numPr>
                <w:ilvl w:val="0"/>
                <w:numId w:val="7"/>
              </w:numPr>
              <w:autoSpaceDE w:val="0"/>
              <w:autoSpaceDN w:val="0"/>
              <w:adjustRightInd w:val="0"/>
              <w:rPr>
                <w:sz w:val="23"/>
                <w:szCs w:val="23"/>
              </w:rPr>
            </w:pPr>
            <w:r w:rsidRPr="00275BD0">
              <w:rPr>
                <w:sz w:val="23"/>
                <w:szCs w:val="23"/>
              </w:rPr>
              <w:t xml:space="preserve">Доля годового ввода </w:t>
            </w:r>
            <w:r w:rsidR="004F7BE3" w:rsidRPr="00275BD0">
              <w:rPr>
                <w:sz w:val="23"/>
                <w:szCs w:val="23"/>
              </w:rPr>
              <w:t xml:space="preserve">малоэтажного </w:t>
            </w:r>
            <w:r w:rsidRPr="00275BD0">
              <w:rPr>
                <w:sz w:val="23"/>
                <w:szCs w:val="23"/>
              </w:rPr>
              <w:t>жилья</w:t>
            </w:r>
            <w:r w:rsidR="004F7BE3" w:rsidRPr="00275BD0">
              <w:rPr>
                <w:sz w:val="23"/>
                <w:szCs w:val="23"/>
              </w:rPr>
              <w:t>, в том числе индивидуального жилищного строительства</w:t>
            </w:r>
            <w:r w:rsidR="00ED1FAD" w:rsidRPr="00275BD0">
              <w:rPr>
                <w:sz w:val="23"/>
                <w:szCs w:val="23"/>
              </w:rPr>
              <w:t xml:space="preserve">, </w:t>
            </w:r>
            <w:r w:rsidRPr="00275BD0">
              <w:rPr>
                <w:sz w:val="23"/>
                <w:szCs w:val="23"/>
              </w:rPr>
              <w:t>в</w:t>
            </w:r>
            <w:r w:rsidR="00ED1FAD" w:rsidRPr="00275BD0">
              <w:rPr>
                <w:sz w:val="23"/>
                <w:szCs w:val="23"/>
              </w:rPr>
              <w:t xml:space="preserve"> 2021 году – </w:t>
            </w:r>
            <w:r w:rsidR="00EA4286" w:rsidRPr="00275BD0">
              <w:rPr>
                <w:sz w:val="23"/>
                <w:szCs w:val="23"/>
              </w:rPr>
              <w:t>52,8</w:t>
            </w:r>
            <w:r w:rsidR="00ED1FAD" w:rsidRPr="00275BD0">
              <w:rPr>
                <w:sz w:val="23"/>
                <w:szCs w:val="23"/>
              </w:rPr>
              <w:t xml:space="preserve"> %,</w:t>
            </w:r>
          </w:p>
          <w:p w:rsidR="00B467E0" w:rsidRPr="00275BD0" w:rsidRDefault="00B467E0" w:rsidP="00BD51DE">
            <w:pPr>
              <w:pStyle w:val="ac"/>
              <w:numPr>
                <w:ilvl w:val="0"/>
                <w:numId w:val="7"/>
              </w:numPr>
              <w:autoSpaceDE w:val="0"/>
              <w:autoSpaceDN w:val="0"/>
              <w:adjustRightInd w:val="0"/>
              <w:rPr>
                <w:sz w:val="23"/>
                <w:szCs w:val="23"/>
              </w:rPr>
            </w:pPr>
            <w:r w:rsidRPr="00275BD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sidRPr="00275BD0">
              <w:rPr>
                <w:sz w:val="23"/>
                <w:szCs w:val="23"/>
              </w:rPr>
              <w:t>, к</w:t>
            </w:r>
            <w:r w:rsidRPr="00275BD0">
              <w:rPr>
                <w:sz w:val="23"/>
                <w:szCs w:val="23"/>
              </w:rPr>
              <w:t xml:space="preserve"> 20</w:t>
            </w:r>
            <w:r w:rsidR="004F7BE3" w:rsidRPr="00275BD0">
              <w:rPr>
                <w:sz w:val="23"/>
                <w:szCs w:val="23"/>
              </w:rPr>
              <w:t>21</w:t>
            </w:r>
            <w:r w:rsidRPr="00275BD0">
              <w:rPr>
                <w:sz w:val="23"/>
                <w:szCs w:val="23"/>
              </w:rPr>
              <w:t xml:space="preserve"> году – </w:t>
            </w:r>
            <w:r w:rsidR="004F7BE3" w:rsidRPr="00275BD0">
              <w:rPr>
                <w:sz w:val="23"/>
                <w:szCs w:val="23"/>
              </w:rPr>
              <w:t>38,7</w:t>
            </w:r>
            <w:r w:rsidRPr="00275BD0">
              <w:rPr>
                <w:sz w:val="23"/>
                <w:szCs w:val="23"/>
              </w:rPr>
              <w:t xml:space="preserve"> тыс.кв.м.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w:t>
            </w:r>
            <w:r w:rsidR="00B03384" w:rsidRPr="00275BD0">
              <w:rPr>
                <w:sz w:val="23"/>
                <w:szCs w:val="23"/>
              </w:rPr>
              <w:t>–</w:t>
            </w:r>
            <w:r w:rsidRPr="00275BD0">
              <w:rPr>
                <w:sz w:val="23"/>
                <w:szCs w:val="23"/>
              </w:rPr>
              <w:t xml:space="preserve"> </w:t>
            </w:r>
            <w:r w:rsidR="00275BD0" w:rsidRPr="00275BD0">
              <w:rPr>
                <w:sz w:val="23"/>
                <w:szCs w:val="23"/>
              </w:rPr>
              <w:t>2 067</w:t>
            </w:r>
            <w:r w:rsidR="00B03384" w:rsidRPr="00275BD0">
              <w:rPr>
                <w:sz w:val="23"/>
                <w:szCs w:val="23"/>
              </w:rPr>
              <w:t xml:space="preserve"> </w:t>
            </w:r>
            <w:r w:rsidRPr="00275BD0">
              <w:rPr>
                <w:sz w:val="23"/>
                <w:szCs w:val="23"/>
              </w:rPr>
              <w:t>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30 708,5</w:t>
            </w:r>
            <w:r w:rsidRPr="00275BD0">
              <w:rPr>
                <w:sz w:val="23"/>
                <w:szCs w:val="23"/>
              </w:rPr>
              <w:t xml:space="preserve"> кв. 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w:t>
            </w:r>
            <w:r w:rsidR="00275BD0" w:rsidRPr="00275BD0">
              <w:rPr>
                <w:sz w:val="23"/>
                <w:szCs w:val="23"/>
              </w:rPr>
              <w:t>20</w:t>
            </w:r>
            <w:r w:rsidRPr="00275BD0">
              <w:rPr>
                <w:sz w:val="23"/>
                <w:szCs w:val="23"/>
              </w:rPr>
              <w:t xml:space="preserve"> году - </w:t>
            </w:r>
            <w:r w:rsidR="00275BD0" w:rsidRPr="00275BD0">
              <w:rPr>
                <w:sz w:val="23"/>
                <w:szCs w:val="23"/>
              </w:rPr>
              <w:t>782</w:t>
            </w:r>
            <w:r w:rsidRPr="00275BD0">
              <w:rPr>
                <w:sz w:val="23"/>
                <w:szCs w:val="23"/>
              </w:rPr>
              <w:t xml:space="preserve"> штук</w:t>
            </w:r>
            <w:r w:rsidR="00275BD0" w:rsidRPr="00275BD0">
              <w:rPr>
                <w:sz w:val="23"/>
                <w:szCs w:val="23"/>
              </w:rPr>
              <w:t>и</w:t>
            </w:r>
          </w:p>
          <w:p w:rsidR="005D77F0" w:rsidRPr="00275BD0" w:rsidRDefault="00FD4A1C" w:rsidP="00BD51DE">
            <w:pPr>
              <w:pStyle w:val="ac"/>
              <w:numPr>
                <w:ilvl w:val="0"/>
                <w:numId w:val="7"/>
              </w:numPr>
              <w:autoSpaceDE w:val="0"/>
              <w:autoSpaceDN w:val="0"/>
              <w:adjustRightInd w:val="0"/>
              <w:rPr>
                <w:sz w:val="23"/>
                <w:szCs w:val="23"/>
              </w:rPr>
            </w:pPr>
            <w:r w:rsidRPr="00275BD0">
              <w:rPr>
                <w:sz w:val="23"/>
                <w:szCs w:val="23"/>
              </w:rPr>
              <w:t>Площадь помещений</w:t>
            </w:r>
            <w:r w:rsidR="005D77F0" w:rsidRPr="00275BD0">
              <w:rPr>
                <w:sz w:val="23"/>
                <w:szCs w:val="23"/>
              </w:rPr>
              <w:t xml:space="preserve"> аварийных домов, признанных аварийными до 01.01.2015, способ расселения которых не определен, в 2019 году – </w:t>
            </w:r>
            <w:r w:rsidR="00275BD0" w:rsidRPr="00275BD0">
              <w:rPr>
                <w:sz w:val="23"/>
                <w:szCs w:val="23"/>
              </w:rPr>
              <w:t>0</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275BD0">
              <w:rPr>
                <w:sz w:val="23"/>
                <w:szCs w:val="23"/>
              </w:rPr>
              <w:t xml:space="preserve"> –</w:t>
            </w:r>
            <w:r w:rsidR="00EA4286" w:rsidRPr="00275BD0">
              <w:rPr>
                <w:sz w:val="23"/>
                <w:szCs w:val="23"/>
              </w:rPr>
              <w:t xml:space="preserve"> </w:t>
            </w:r>
            <w:r w:rsidR="009F475C" w:rsidRPr="00275BD0">
              <w:rPr>
                <w:sz w:val="23"/>
                <w:szCs w:val="23"/>
              </w:rPr>
              <w:t>1860,2</w:t>
            </w:r>
            <w:r w:rsidRPr="00275BD0">
              <w:rPr>
                <w:sz w:val="23"/>
                <w:szCs w:val="23"/>
              </w:rPr>
              <w:t xml:space="preserve"> кв.м.</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пострадавших граждан-соинвесторов, права которых обеспечены в отчетном году, к 2020 году – 0 человек.</w:t>
            </w:r>
          </w:p>
          <w:p w:rsidR="005D77F0" w:rsidRPr="00275BD0" w:rsidRDefault="005D77F0" w:rsidP="00BD51DE">
            <w:pPr>
              <w:pStyle w:val="ac"/>
              <w:numPr>
                <w:ilvl w:val="0"/>
                <w:numId w:val="7"/>
              </w:numPr>
              <w:autoSpaceDE w:val="0"/>
              <w:autoSpaceDN w:val="0"/>
              <w:adjustRightInd w:val="0"/>
              <w:rPr>
                <w:sz w:val="23"/>
                <w:szCs w:val="23"/>
              </w:rPr>
            </w:pPr>
            <w:r w:rsidRPr="00275BD0">
              <w:rPr>
                <w:sz w:val="23"/>
                <w:szCs w:val="23"/>
              </w:rPr>
              <w:t>Количество объектов, исключенных из перечня проблемных объектов в отчетном году, к 2020 году – 0 штук</w:t>
            </w:r>
          </w:p>
          <w:p w:rsidR="005D77F0" w:rsidRPr="00275BD0" w:rsidRDefault="005D77F0"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Нет аварийному жилью – исполнение программы «Переселение граждан из аварийного жилого фонда, в М</w:t>
            </w:r>
            <w:r w:rsidR="00F94A85" w:rsidRPr="00275BD0">
              <w:rPr>
                <w:sz w:val="24"/>
                <w:szCs w:val="24"/>
              </w:rPr>
              <w:t>осковской области</w:t>
            </w:r>
            <w:r w:rsidRPr="00275BD0">
              <w:rPr>
                <w:sz w:val="24"/>
                <w:szCs w:val="24"/>
              </w:rPr>
              <w:t xml:space="preserve"> на 2016-20</w:t>
            </w:r>
            <w:r w:rsidR="00F94A85" w:rsidRPr="00275BD0">
              <w:rPr>
                <w:sz w:val="24"/>
                <w:szCs w:val="24"/>
              </w:rPr>
              <w:t>20</w:t>
            </w:r>
            <w:r w:rsidRPr="00275BD0">
              <w:rPr>
                <w:sz w:val="24"/>
                <w:szCs w:val="24"/>
              </w:rPr>
              <w:t xml:space="preserve"> годы», к 2020 году – </w:t>
            </w:r>
            <w:r w:rsidR="005E494A" w:rsidRPr="00275BD0">
              <w:rPr>
                <w:sz w:val="24"/>
                <w:szCs w:val="24"/>
              </w:rPr>
              <w:t>1</w:t>
            </w:r>
            <w:r w:rsidRPr="00275BD0">
              <w:rPr>
                <w:sz w:val="24"/>
                <w:szCs w:val="24"/>
              </w:rPr>
              <w:t xml:space="preserve">00 </w:t>
            </w:r>
            <w:r w:rsidR="00EA4286" w:rsidRPr="00275BD0">
              <w:rPr>
                <w:sz w:val="24"/>
                <w:szCs w:val="24"/>
              </w:rPr>
              <w:t>%</w:t>
            </w:r>
            <w:r w:rsidRPr="00275BD0">
              <w:rPr>
                <w:sz w:val="24"/>
                <w:szCs w:val="24"/>
              </w:rPr>
              <w:t>.</w:t>
            </w:r>
          </w:p>
          <w:p w:rsidR="00C050E5" w:rsidRPr="00275BD0" w:rsidRDefault="00C050E5"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Количество проблемных объектов, по которым нарушены права участников долевого строительства «Проблемные стройки», к 2021 году – 0 %.</w:t>
            </w:r>
          </w:p>
          <w:p w:rsidR="00ED1FAD"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Поиск и реализация решений по обеспечению прав пострадавших граждан-участников долевого строительства, к 2021 году – 0 %.</w:t>
            </w:r>
          </w:p>
        </w:tc>
      </w:tr>
    </w:tbl>
    <w:p w:rsidR="00274FBA" w:rsidRPr="00BD51DE" w:rsidRDefault="00274FBA" w:rsidP="00F667B6">
      <w:pPr>
        <w:spacing w:after="0" w:line="240" w:lineRule="auto"/>
        <w:rPr>
          <w:sz w:val="23"/>
          <w:szCs w:val="23"/>
          <w:highlight w:val="yellow"/>
        </w:rPr>
        <w:sectPr w:rsidR="00274FBA" w:rsidRPr="00BD51DE" w:rsidSect="00783AE2">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tbl>
      <w:tblPr>
        <w:tblStyle w:val="a3"/>
        <w:tblW w:w="0" w:type="auto"/>
        <w:tblInd w:w="392" w:type="dxa"/>
        <w:tblLook w:val="04A0" w:firstRow="1" w:lastRow="0" w:firstColumn="1" w:lastColumn="0" w:noHBand="0" w:noVBand="1"/>
      </w:tblPr>
      <w:tblGrid>
        <w:gridCol w:w="1843"/>
        <w:gridCol w:w="12551"/>
      </w:tblGrid>
      <w:tr w:rsidR="00C050E5" w:rsidTr="00275BD0">
        <w:tc>
          <w:tcPr>
            <w:tcW w:w="1843" w:type="dxa"/>
          </w:tcPr>
          <w:p w:rsidR="00C050E5" w:rsidRPr="00BD51DE"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highlight w:val="yellow"/>
              </w:rPr>
            </w:pPr>
          </w:p>
        </w:tc>
        <w:tc>
          <w:tcPr>
            <w:tcW w:w="12551" w:type="dxa"/>
            <w:shd w:val="clear" w:color="auto" w:fill="auto"/>
          </w:tcPr>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Встречи с гражданами-участниками долевого строительства, к 2021 году – 0%.</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4"/>
                <w:szCs w:val="24"/>
              </w:rPr>
              <w:t xml:space="preserve">Недопущение строительства объектов самовольной застройки, к 2021 году – 18 </w:t>
            </w:r>
            <w:r w:rsidR="00C60863">
              <w:rPr>
                <w:sz w:val="24"/>
                <w:szCs w:val="24"/>
              </w:rPr>
              <w:t>баллов</w:t>
            </w:r>
          </w:p>
          <w:p w:rsidR="00BD51DE" w:rsidRPr="00F75E76" w:rsidRDefault="00BD51DE" w:rsidP="00BD51DE">
            <w:pPr>
              <w:pStyle w:val="ac"/>
              <w:numPr>
                <w:ilvl w:val="0"/>
                <w:numId w:val="7"/>
              </w:numPr>
              <w:tabs>
                <w:tab w:val="center" w:pos="4677"/>
                <w:tab w:val="right" w:pos="9355"/>
              </w:tabs>
              <w:autoSpaceDE w:val="0"/>
              <w:autoSpaceDN w:val="0"/>
              <w:adjustRightInd w:val="0"/>
              <w:rPr>
                <w:sz w:val="23"/>
                <w:szCs w:val="23"/>
              </w:rPr>
            </w:pPr>
            <w:r w:rsidRPr="00F75E76">
              <w:rPr>
                <w:sz w:val="24"/>
                <w:szCs w:val="24"/>
              </w:rPr>
              <w:t xml:space="preserve">Доля ликвидации долгостроев, самовольного строительства, к </w:t>
            </w:r>
            <w:r w:rsidR="00C60863" w:rsidRPr="00F75E76">
              <w:rPr>
                <w:sz w:val="24"/>
                <w:szCs w:val="24"/>
              </w:rPr>
              <w:t>2021 году – 2</w:t>
            </w:r>
            <w:r w:rsidR="00F75E76" w:rsidRPr="00F75E76">
              <w:rPr>
                <w:sz w:val="24"/>
                <w:szCs w:val="24"/>
              </w:rPr>
              <w:t>6</w:t>
            </w:r>
            <w:r w:rsidR="00C60863" w:rsidRPr="00F75E76">
              <w:rPr>
                <w:sz w:val="24"/>
                <w:szCs w:val="24"/>
              </w:rPr>
              <w:t xml:space="preserve"> штук</w:t>
            </w:r>
          </w:p>
          <w:p w:rsidR="00BD51DE" w:rsidRPr="00275BD0" w:rsidRDefault="00BD51DE" w:rsidP="00BD51DE">
            <w:pPr>
              <w:pStyle w:val="ac"/>
              <w:numPr>
                <w:ilvl w:val="0"/>
                <w:numId w:val="7"/>
              </w:numPr>
              <w:tabs>
                <w:tab w:val="center" w:pos="4677"/>
                <w:tab w:val="right" w:pos="9355"/>
              </w:tabs>
              <w:autoSpaceDE w:val="0"/>
              <w:autoSpaceDN w:val="0"/>
              <w:adjustRightInd w:val="0"/>
              <w:rPr>
                <w:sz w:val="23"/>
                <w:szCs w:val="23"/>
              </w:rPr>
            </w:pPr>
            <w:r w:rsidRPr="00275BD0">
              <w:rPr>
                <w:sz w:val="23"/>
                <w:szCs w:val="23"/>
              </w:rPr>
              <w:t xml:space="preserve">Держим стройки на контроле. – Количество объектов, находящихся на контроле Минстроя МО в отчетном году, - </w:t>
            </w:r>
            <w:r w:rsidR="00275BD0" w:rsidRPr="00275BD0">
              <w:rPr>
                <w:sz w:val="23"/>
                <w:szCs w:val="23"/>
              </w:rPr>
              <w:t>к 2021 году - 0</w:t>
            </w:r>
            <w:r w:rsidRPr="00275BD0">
              <w:rPr>
                <w:sz w:val="23"/>
                <w:szCs w:val="23"/>
              </w:rPr>
              <w:t xml:space="preserve">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3"/>
                <w:szCs w:val="23"/>
              </w:rPr>
              <w:t xml:space="preserve">Решаем проблемы обманутых дольщиков - Количество обманутых дольщиков, к 2021 году – 0 </w:t>
            </w:r>
            <w:r w:rsidR="00C60863">
              <w:rPr>
                <w:sz w:val="23"/>
                <w:szCs w:val="23"/>
              </w:rPr>
              <w:t>%</w:t>
            </w:r>
          </w:p>
          <w:p w:rsidR="00BD51DE"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году- 3,64 тыс.кв.м</w:t>
            </w:r>
          </w:p>
          <w:p w:rsidR="00C050E5" w:rsidRPr="00275BD0" w:rsidRDefault="00BD51DE" w:rsidP="00BD51DE">
            <w:pPr>
              <w:pStyle w:val="ac"/>
              <w:numPr>
                <w:ilvl w:val="0"/>
                <w:numId w:val="7"/>
              </w:numPr>
              <w:autoSpaceDE w:val="0"/>
              <w:autoSpaceDN w:val="0"/>
              <w:adjustRightInd w:val="0"/>
              <w:rPr>
                <w:sz w:val="23"/>
                <w:szCs w:val="23"/>
              </w:rPr>
            </w:pPr>
            <w:r w:rsidRPr="00275BD0">
              <w:rPr>
                <w:sz w:val="24"/>
                <w:szCs w:val="23"/>
              </w:rPr>
              <w:t>Количество квадратных метров расселенного аварийного жилищного фонда в рамках национального проекта, в 2020 году- 0,256 тыс.человек</w:t>
            </w:r>
          </w:p>
        </w:tc>
      </w:tr>
    </w:tbl>
    <w:p w:rsidR="00C050E5"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C050E5" w:rsidRDefault="00C050E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Pr>
                <w:rFonts w:ascii="Times New Roman" w:hAnsi="Times New Roman"/>
                <w:sz w:val="20"/>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E66F30" w:rsidRDefault="00E66F30" w:rsidP="00835A24">
            <w:pPr>
              <w:spacing w:after="0" w:line="240" w:lineRule="auto"/>
              <w:jc w:val="center"/>
              <w:rPr>
                <w:rFonts w:ascii="Times New Roman" w:hAnsi="Times New Roman"/>
                <w:sz w:val="20"/>
                <w:szCs w:val="23"/>
              </w:rPr>
            </w:pPr>
            <w:r w:rsidRPr="00E66F30">
              <w:rPr>
                <w:rFonts w:ascii="Times New Roman" w:hAnsi="Times New Roman"/>
                <w:sz w:val="24"/>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E66F30" w:rsidP="00835A24">
            <w:pPr>
              <w:spacing w:after="0" w:line="240" w:lineRule="auto"/>
              <w:jc w:val="center"/>
              <w:rPr>
                <w:rFonts w:ascii="Times New Roman" w:hAnsi="Times New Roman"/>
                <w:sz w:val="23"/>
                <w:szCs w:val="23"/>
              </w:rPr>
            </w:pPr>
            <w:r>
              <w:rPr>
                <w:rFonts w:ascii="Times New Roman" w:hAnsi="Times New Roman"/>
                <w:sz w:val="20"/>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5439BE" w:rsidP="001C1D9D">
            <w:pPr>
              <w:spacing w:after="0" w:line="240" w:lineRule="auto"/>
              <w:jc w:val="center"/>
              <w:rPr>
                <w:rFonts w:ascii="Times New Roman" w:hAnsi="Times New Roman"/>
                <w:sz w:val="17"/>
                <w:szCs w:val="17"/>
              </w:rPr>
            </w:pPr>
            <w:r>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5439BE" w:rsidP="00B26977">
            <w:pPr>
              <w:spacing w:after="0" w:line="240" w:lineRule="auto"/>
              <w:jc w:val="center"/>
              <w:rPr>
                <w:rFonts w:ascii="Times New Roman" w:hAnsi="Times New Roman"/>
                <w:sz w:val="16"/>
                <w:szCs w:val="18"/>
              </w:rPr>
            </w:pPr>
            <w:r>
              <w:rPr>
                <w:rFonts w:ascii="Times New Roman" w:hAnsi="Times New Roman"/>
                <w:sz w:val="16"/>
                <w:szCs w:val="18"/>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граждан из аварийного </w:t>
            </w:r>
            <w:r w:rsidRPr="00965BFC">
              <w:rPr>
                <w:rFonts w:ascii="Times New Roman" w:hAnsi="Times New Roman"/>
              </w:rPr>
              <w:lastRenderedPageBreak/>
              <w:t>жилищного фонда в Московской области</w:t>
            </w:r>
          </w:p>
        </w:tc>
        <w:tc>
          <w:tcPr>
            <w:tcW w:w="1133" w:type="dxa"/>
            <w:vMerge w:val="restart"/>
          </w:tcPr>
          <w:p w:rsidR="00871773" w:rsidRPr="002E4FA2" w:rsidRDefault="00871773" w:rsidP="00E66F30">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2017-202</w:t>
            </w:r>
            <w:r w:rsidR="00E66F30">
              <w:rPr>
                <w:rFonts w:ascii="Times New Roman" w:hAnsi="Times New Roman"/>
                <w:sz w:val="24"/>
                <w:szCs w:val="24"/>
              </w:rPr>
              <w:t>1</w:t>
            </w:r>
            <w:r w:rsidRPr="002E4FA2">
              <w:rPr>
                <w:rFonts w:ascii="Times New Roman" w:hAnsi="Times New Roman"/>
                <w:sz w:val="24"/>
                <w:szCs w:val="24"/>
              </w:rPr>
              <w:t xml:space="preserve">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5439BE" w:rsidP="007A7984">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E66F30" w:rsidP="004365FD">
            <w:pPr>
              <w:spacing w:after="0" w:line="240" w:lineRule="auto"/>
              <w:jc w:val="center"/>
              <w:rPr>
                <w:rFonts w:ascii="Times New Roman" w:hAnsi="Times New Roman"/>
                <w:sz w:val="23"/>
                <w:szCs w:val="23"/>
              </w:rPr>
            </w:pPr>
            <w:r w:rsidRPr="00E66F30">
              <w:rPr>
                <w:rFonts w:ascii="Times New Roman" w:hAnsi="Times New Roman"/>
                <w:sz w:val="20"/>
                <w:szCs w:val="23"/>
              </w:rPr>
              <w:t>42392,3</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Отдел координации и контроля строительства администрации Сергиево-</w:t>
            </w:r>
            <w:r w:rsidRPr="00965BFC">
              <w:rPr>
                <w:rFonts w:ascii="Times New Roman" w:hAnsi="Times New Roman"/>
              </w:rPr>
              <w:lastRenderedPageBreak/>
              <w:t>Посадского муниципального района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5439BE"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32769,20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5439BE" w:rsidP="007A7984">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F75E76" w:rsidP="004365FD">
            <w:pPr>
              <w:spacing w:after="0" w:line="240" w:lineRule="auto"/>
              <w:jc w:val="center"/>
              <w:rPr>
                <w:rFonts w:ascii="Times New Roman" w:hAnsi="Times New Roman"/>
                <w:sz w:val="23"/>
                <w:szCs w:val="23"/>
              </w:rPr>
            </w:pPr>
            <w:r w:rsidRPr="00F75E76">
              <w:rPr>
                <w:rFonts w:ascii="Times New Roman" w:hAnsi="Times New Roman"/>
                <w:sz w:val="20"/>
                <w:szCs w:val="23"/>
              </w:rPr>
              <w:t>9623,10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32769,20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5439BE" w:rsidP="0011187D">
            <w:pPr>
              <w:spacing w:after="0" w:line="240" w:lineRule="auto"/>
              <w:jc w:val="center"/>
              <w:rPr>
                <w:rFonts w:ascii="Times New Roman" w:hAnsi="Times New Roman"/>
                <w:sz w:val="20"/>
                <w:szCs w:val="23"/>
              </w:rPr>
            </w:pPr>
            <w:r>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F75E76" w:rsidP="0011187D">
            <w:pPr>
              <w:spacing w:after="0" w:line="240" w:lineRule="auto"/>
              <w:jc w:val="center"/>
              <w:rPr>
                <w:rFonts w:ascii="Times New Roman" w:hAnsi="Times New Roman"/>
                <w:sz w:val="20"/>
                <w:szCs w:val="23"/>
              </w:rPr>
            </w:pPr>
            <w:r>
              <w:rPr>
                <w:rFonts w:ascii="Times New Roman" w:hAnsi="Times New Roman"/>
                <w:sz w:val="20"/>
                <w:szCs w:val="23"/>
              </w:rPr>
              <w:t>9623,10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E66F30">
            <w:pPr>
              <w:spacing w:after="0" w:line="240" w:lineRule="auto"/>
              <w:jc w:val="center"/>
              <w:rPr>
                <w:rFonts w:ascii="Times New Roman" w:hAnsi="Times New Roman"/>
                <w:sz w:val="23"/>
                <w:szCs w:val="23"/>
              </w:rPr>
            </w:pPr>
            <w:r w:rsidRPr="002C42EC">
              <w:rPr>
                <w:rFonts w:ascii="Times New Roman" w:hAnsi="Times New Roman"/>
                <w:sz w:val="23"/>
                <w:szCs w:val="23"/>
              </w:rPr>
              <w:t>2017-202</w:t>
            </w:r>
            <w:r w:rsidR="00E66F30">
              <w:rPr>
                <w:rFonts w:ascii="Times New Roman" w:hAnsi="Times New Roman"/>
                <w:sz w:val="23"/>
                <w:szCs w:val="23"/>
              </w:rPr>
              <w:t>1</w:t>
            </w:r>
            <w:r w:rsidRPr="002C42EC">
              <w:rPr>
                <w:rFonts w:ascii="Times New Roman" w:hAnsi="Times New Roman"/>
                <w:sz w:val="23"/>
                <w:szCs w:val="23"/>
              </w:rPr>
              <w:t xml:space="preserve">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7E3E66" w:rsidRDefault="00871773" w:rsidP="00835A24">
            <w:pPr>
              <w:spacing w:after="0" w:line="240" w:lineRule="auto"/>
              <w:rPr>
                <w:rFonts w:ascii="Times New Roman" w:hAnsi="Times New Roman"/>
              </w:rPr>
            </w:pPr>
            <w:r w:rsidRPr="007E3E66">
              <w:rPr>
                <w:rFonts w:ascii="Times New Roman" w:eastAsia="Times New Roman" w:hAnsi="Times New Roman"/>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w:t>
            </w:r>
            <w:r w:rsidRPr="00CB5082">
              <w:rPr>
                <w:rFonts w:ascii="Times New Roman" w:hAnsi="Times New Roman"/>
                <w:sz w:val="24"/>
                <w:szCs w:val="24"/>
              </w:rPr>
              <w:lastRenderedPageBreak/>
              <w:t>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w:t>
            </w:r>
            <w:r w:rsidRPr="007E3E66">
              <w:rPr>
                <w:rFonts w:ascii="Times New Roman" w:hAnsi="Times New Roman"/>
              </w:rPr>
              <w:lastRenderedPageBreak/>
              <w:t>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7E3E66">
        <w:rPr>
          <w:rFonts w:ascii="Times New Roman" w:eastAsiaTheme="minorHAnsi" w:hAnsi="Times New Roman"/>
        </w:rPr>
        <w:t>а</w:t>
      </w:r>
      <w:r w:rsidRPr="007E3E66">
        <w:rPr>
          <w:rFonts w:ascii="Times New Roman" w:eastAsiaTheme="minorHAnsi" w:hAnsi="Times New Roman"/>
        </w:rPr>
        <w:t xml:space="preserve"> </w:t>
      </w:r>
      <w:r w:rsidR="005E3AC6" w:rsidRPr="007E3E66">
        <w:rPr>
          <w:rFonts w:ascii="Times New Roman" w:eastAsiaTheme="minorHAnsi" w:hAnsi="Times New Roman"/>
        </w:rPr>
        <w:t>Сергиево-Посадского муниципального района</w:t>
      </w:r>
      <w:r w:rsidRPr="007E3E66">
        <w:rPr>
          <w:rFonts w:ascii="Times New Roman" w:eastAsiaTheme="minorHAnsi" w:hAnsi="Times New Roman"/>
        </w:rPr>
        <w:t xml:space="preserve"> Московской области на соответствующий финансовый год. </w:t>
      </w:r>
    </w:p>
    <w:p w:rsidR="00F667B6" w:rsidRPr="002C42EC" w:rsidRDefault="002C42EC" w:rsidP="007E3E66">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F667B6" w:rsidRPr="002C42EC">
        <w:rPr>
          <w:rFonts w:ascii="Times New Roman" w:hAnsi="Times New Roman"/>
          <w:sz w:val="23"/>
          <w:szCs w:val="23"/>
        </w:rPr>
        <w:lastRenderedPageBreak/>
        <w:t>1</w:t>
      </w:r>
      <w:r w:rsidR="00B03799">
        <w:rPr>
          <w:rFonts w:ascii="Times New Roman" w:hAnsi="Times New Roman"/>
          <w:sz w:val="23"/>
          <w:szCs w:val="23"/>
        </w:rPr>
        <w:t>0</w:t>
      </w:r>
      <w:r w:rsidR="00F667B6"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00F667B6" w:rsidRPr="002C42EC">
        <w:rPr>
          <w:rFonts w:ascii="Times New Roman" w:hAnsi="Times New Roman"/>
          <w:sz w:val="23"/>
          <w:szCs w:val="23"/>
        </w:rPr>
        <w:t>«Обеспечение жильем молодых семей»</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5D554F" w:rsidRDefault="00B46216"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 xml:space="preserve">Министерство </w:t>
            </w:r>
            <w:r w:rsidR="005D554F" w:rsidRPr="005D554F">
              <w:rPr>
                <w:rFonts w:ascii="Times New Roman" w:hAnsi="Times New Roman"/>
                <w:sz w:val="23"/>
                <w:szCs w:val="23"/>
              </w:rPr>
              <w:t>жилищной политики</w:t>
            </w:r>
            <w:r w:rsidRPr="005D554F">
              <w:rPr>
                <w:rFonts w:ascii="Times New Roman" w:hAnsi="Times New Roman"/>
                <w:sz w:val="23"/>
                <w:szCs w:val="23"/>
              </w:rPr>
              <w:t xml:space="preserve">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C913D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255 357,50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5D554F"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58 171,00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C913DE"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254 678,00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5D554F"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58 171,00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w:t>
            </w:r>
            <w:r w:rsidR="005D554F">
              <w:rPr>
                <w:sz w:val="23"/>
                <w:szCs w:val="23"/>
              </w:rPr>
              <w:t>11</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D73385" w:rsidRPr="00AA2785">
              <w:rPr>
                <w:sz w:val="23"/>
                <w:szCs w:val="23"/>
              </w:rPr>
              <w:t xml:space="preserve">, </w:t>
            </w:r>
            <w:r w:rsidR="00C06530">
              <w:rPr>
                <w:sz w:val="23"/>
                <w:szCs w:val="23"/>
              </w:rPr>
              <w:t>к</w:t>
            </w:r>
            <w:r w:rsidR="00D73385" w:rsidRPr="00AA2785">
              <w:rPr>
                <w:sz w:val="23"/>
                <w:szCs w:val="23"/>
              </w:rPr>
              <w:t xml:space="preserve"> 20</w:t>
            </w:r>
            <w:r w:rsidR="00C06530">
              <w:rPr>
                <w:sz w:val="23"/>
                <w:szCs w:val="23"/>
              </w:rPr>
              <w:t>20</w:t>
            </w:r>
            <w:r w:rsidR="00D73385" w:rsidRPr="00AA2785">
              <w:rPr>
                <w:sz w:val="23"/>
                <w:szCs w:val="23"/>
              </w:rPr>
              <w:t xml:space="preserve"> году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C913DE"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255 357,50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5D554F"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C913DE"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254 678,00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5D554F"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255 357,50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913D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254 678,00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Pr="00915858">
              <w:rPr>
                <w:sz w:val="23"/>
                <w:szCs w:val="23"/>
              </w:rPr>
              <w:t>,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t>Муниципальный жилищный фонд социального использования для обеспечения жильем граждан, нуждающихся в предоставлении жилых помещений по 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056EC8">
              <w:rPr>
                <w:rFonts w:ascii="Times New Roman" w:hAnsi="Times New Roman" w:cs="Calibri"/>
                <w:sz w:val="23"/>
                <w:szCs w:val="23"/>
                <w:lang w:eastAsia="ru-RU"/>
              </w:rPr>
              <w:t> 526,30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E66F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E66F30">
              <w:rPr>
                <w:sz w:val="23"/>
                <w:szCs w:val="23"/>
              </w:rPr>
              <w:t>7</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13 526,30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Список семей, имеющих 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515,30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96,00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E66F30"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12 102</w:t>
            </w:r>
            <w:r w:rsidR="005D554F">
              <w:rPr>
                <w:rFonts w:ascii="Times New Roman" w:hAnsi="Times New Roman" w:cs="Calibri"/>
                <w:sz w:val="23"/>
                <w:szCs w:val="23"/>
                <w:lang w:eastAsia="ru-RU"/>
              </w:rPr>
              <w:t>,00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E66F30" w:rsidP="00E66F3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4 461</w:t>
            </w:r>
            <w:r w:rsidR="005D554F">
              <w:rPr>
                <w:rFonts w:ascii="Times New Roman" w:hAnsi="Times New Roman" w:cs="Calibri"/>
                <w:sz w:val="23"/>
                <w:szCs w:val="23"/>
                <w:lang w:eastAsia="ru-RU"/>
              </w:rPr>
              <w:t>,00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E66F30"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12 102</w:t>
            </w:r>
            <w:r w:rsidR="005D554F">
              <w:rPr>
                <w:rFonts w:ascii="Times New Roman" w:hAnsi="Times New Roman" w:cs="Calibri"/>
                <w:sz w:val="23"/>
                <w:szCs w:val="23"/>
                <w:lang w:eastAsia="ru-RU"/>
              </w:rPr>
              <w:t>,00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5D554F" w:rsidP="00E66F3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w:t>
            </w:r>
            <w:r w:rsidR="00E66F30">
              <w:rPr>
                <w:rFonts w:ascii="Times New Roman" w:hAnsi="Times New Roman" w:cs="Calibri"/>
                <w:sz w:val="23"/>
                <w:szCs w:val="23"/>
                <w:lang w:eastAsia="ru-RU"/>
              </w:rPr>
              <w:t>461</w:t>
            </w:r>
            <w:r>
              <w:rPr>
                <w:rFonts w:ascii="Times New Roman" w:hAnsi="Times New Roman" w:cs="Calibri"/>
                <w:sz w:val="23"/>
                <w:szCs w:val="23"/>
                <w:lang w:eastAsia="ru-RU"/>
              </w:rPr>
              <w:t>,00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5D554F">
              <w:rPr>
                <w:sz w:val="23"/>
                <w:szCs w:val="23"/>
              </w:rPr>
              <w:t>5</w:t>
            </w:r>
            <w:r w:rsidRPr="00AF7DB7">
              <w:rPr>
                <w:sz w:val="23"/>
                <w:szCs w:val="23"/>
              </w:rPr>
              <w:t xml:space="preserve"> человек</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E66F30"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12 102</w:t>
            </w:r>
            <w:r w:rsidR="005D554F">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E66F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w:t>
            </w:r>
            <w:r w:rsidR="00E66F30">
              <w:rPr>
                <w:rFonts w:ascii="Times New Roman" w:eastAsia="Times New Roman" w:hAnsi="Times New Roman"/>
                <w:sz w:val="20"/>
                <w:szCs w:val="20"/>
                <w:lang w:eastAsia="ru-RU"/>
              </w:rPr>
              <w:t>461</w:t>
            </w:r>
            <w:r>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E66F30">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w:t>
            </w:r>
            <w:r w:rsidR="00E66F30">
              <w:rPr>
                <w:rFonts w:ascii="Times New Roman" w:hAnsi="Times New Roman" w:cs="Calibri"/>
                <w:sz w:val="20"/>
                <w:szCs w:val="21"/>
                <w:lang w:eastAsia="ru-RU"/>
              </w:rPr>
              <w:t>102</w:t>
            </w:r>
            <w:r>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E66F3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461</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E66F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12 </w:t>
            </w:r>
            <w:r w:rsidR="00E66F30">
              <w:rPr>
                <w:rFonts w:ascii="Times New Roman" w:hAnsi="Times New Roman" w:cs="Calibri"/>
                <w:sz w:val="20"/>
                <w:szCs w:val="23"/>
                <w:lang w:eastAsia="ru-RU"/>
              </w:rPr>
              <w:t>102</w:t>
            </w:r>
            <w:r>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E66F3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461</w:t>
            </w:r>
            <w:r>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E66F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12 </w:t>
            </w:r>
            <w:r w:rsidR="00E66F30">
              <w:rPr>
                <w:rFonts w:ascii="Times New Roman" w:hAnsi="Times New Roman" w:cs="Calibri"/>
                <w:sz w:val="20"/>
                <w:szCs w:val="23"/>
                <w:lang w:eastAsia="ru-RU"/>
              </w:rPr>
              <w:t>102</w:t>
            </w:r>
            <w:r>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E66F3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w:t>
            </w:r>
            <w:r w:rsidR="00E66F30">
              <w:rPr>
                <w:rFonts w:ascii="Times New Roman" w:hAnsi="Times New Roman" w:cs="Calibri"/>
                <w:sz w:val="20"/>
                <w:szCs w:val="20"/>
                <w:lang w:eastAsia="ru-RU"/>
              </w:rPr>
              <w:t>461</w:t>
            </w:r>
            <w:r>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3B" w:rsidRDefault="00BE043B" w:rsidP="0044217E">
      <w:pPr>
        <w:spacing w:after="0" w:line="240" w:lineRule="auto"/>
      </w:pPr>
      <w:r>
        <w:separator/>
      </w:r>
    </w:p>
  </w:endnote>
  <w:endnote w:type="continuationSeparator" w:id="0">
    <w:p w:rsidR="00BE043B" w:rsidRDefault="00BE043B"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F93880">
          <w:rPr>
            <w:noProof/>
          </w:rPr>
          <w:t>2</w:t>
        </w:r>
        <w:r>
          <w:fldChar w:fldCharType="end"/>
        </w:r>
      </w:p>
    </w:sdtContent>
  </w:sdt>
  <w:p w:rsidR="004C58E9" w:rsidRDefault="004C58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F93880">
          <w:rPr>
            <w:noProof/>
          </w:rPr>
          <w:t>73</w:t>
        </w:r>
        <w:r>
          <w:fldChar w:fldCharType="end"/>
        </w:r>
      </w:p>
    </w:sdtContent>
  </w:sdt>
  <w:p w:rsidR="004C58E9" w:rsidRDefault="004C58E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4C58E9" w:rsidRDefault="004C58E9">
        <w:pPr>
          <w:pStyle w:val="a6"/>
          <w:jc w:val="right"/>
        </w:pPr>
        <w:r>
          <w:fldChar w:fldCharType="begin"/>
        </w:r>
        <w:r>
          <w:instrText>PAGE   \* MERGEFORMAT</w:instrText>
        </w:r>
        <w:r>
          <w:fldChar w:fldCharType="separate"/>
        </w:r>
        <w:r w:rsidR="00F93880">
          <w:rPr>
            <w:noProof/>
          </w:rPr>
          <w:t>1</w:t>
        </w:r>
        <w:r>
          <w:fldChar w:fldCharType="end"/>
        </w:r>
      </w:p>
    </w:sdtContent>
  </w:sdt>
  <w:p w:rsidR="004C58E9" w:rsidRDefault="004C58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3B" w:rsidRDefault="00BE043B" w:rsidP="0044217E">
      <w:pPr>
        <w:spacing w:after="0" w:line="240" w:lineRule="auto"/>
      </w:pPr>
      <w:r>
        <w:separator/>
      </w:r>
    </w:p>
  </w:footnote>
  <w:footnote w:type="continuationSeparator" w:id="0">
    <w:p w:rsidR="00BE043B" w:rsidRDefault="00BE043B"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FA7BB4" w:rsidRDefault="004C58E9">
    <w:pPr>
      <w:pStyle w:val="a4"/>
      <w:jc w:val="center"/>
      <w:rPr>
        <w:rFonts w:ascii="Times New Roman" w:hAnsi="Times New Roman"/>
        <w:sz w:val="24"/>
        <w:szCs w:val="24"/>
      </w:rPr>
    </w:pPr>
  </w:p>
  <w:p w:rsidR="004C58E9" w:rsidRDefault="004C58E9">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4030F5" w:rsidRDefault="004C58E9">
    <w:pPr>
      <w:pStyle w:val="a4"/>
      <w:jc w:val="center"/>
      <w:rPr>
        <w:rFonts w:ascii="Times New Roman" w:hAnsi="Times New Roman"/>
        <w:sz w:val="24"/>
        <w:szCs w:val="24"/>
      </w:rPr>
    </w:pPr>
  </w:p>
  <w:p w:rsidR="004C58E9" w:rsidRDefault="004C58E9">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CD7D0C" w:rsidRDefault="004C58E9"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7D3211" w:rsidRDefault="004C58E9">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1064CF" w:rsidRDefault="004C58E9" w:rsidP="001A1F39">
    <w:pPr>
      <w:pStyle w:val="a4"/>
      <w:framePr w:wrap="around" w:vAnchor="text" w:hAnchor="margin" w:xAlign="center" w:y="1"/>
      <w:rPr>
        <w:rStyle w:val="a8"/>
      </w:rPr>
    </w:pPr>
  </w:p>
  <w:p w:rsidR="004C58E9" w:rsidRDefault="004C58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002713" w:rsidRDefault="004C58E9"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Pr="00BE2472" w:rsidRDefault="004C58E9"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rsidP="00853386">
    <w:pPr>
      <w:pStyle w:val="a4"/>
      <w:framePr w:wrap="around" w:vAnchor="text" w:hAnchor="margin" w:xAlign="center" w:y="1"/>
      <w:rPr>
        <w:rStyle w:val="a8"/>
      </w:rPr>
    </w:pPr>
  </w:p>
  <w:p w:rsidR="004C58E9" w:rsidRDefault="004C58E9"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E9" w:rsidRDefault="004C58E9">
    <w:pPr>
      <w:pStyle w:val="a4"/>
      <w:jc w:val="center"/>
    </w:pPr>
  </w:p>
  <w:p w:rsidR="004C58E9" w:rsidRPr="00BE2472" w:rsidRDefault="004C58E9">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4">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3"/>
  </w:num>
  <w:num w:numId="5">
    <w:abstractNumId w:val="8"/>
  </w:num>
  <w:num w:numId="6">
    <w:abstractNumId w:val="6"/>
  </w:num>
  <w:num w:numId="7">
    <w:abstractNumId w:val="7"/>
  </w:num>
  <w:num w:numId="8">
    <w:abstractNumId w:val="15"/>
  </w:num>
  <w:num w:numId="9">
    <w:abstractNumId w:val="11"/>
  </w:num>
  <w:num w:numId="10">
    <w:abstractNumId w:val="0"/>
  </w:num>
  <w:num w:numId="11">
    <w:abstractNumId w:val="5"/>
  </w:num>
  <w:num w:numId="12">
    <w:abstractNumId w:val="14"/>
  </w:num>
  <w:num w:numId="13">
    <w:abstractNumId w:val="2"/>
  </w:num>
  <w:num w:numId="14">
    <w:abstractNumId w:val="1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67B8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5BD0"/>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B09"/>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0522"/>
    <w:rsid w:val="0049195C"/>
    <w:rsid w:val="0049772F"/>
    <w:rsid w:val="004A1350"/>
    <w:rsid w:val="004A255A"/>
    <w:rsid w:val="004A2AAE"/>
    <w:rsid w:val="004A4369"/>
    <w:rsid w:val="004A45A7"/>
    <w:rsid w:val="004A4D25"/>
    <w:rsid w:val="004A51BA"/>
    <w:rsid w:val="004A6000"/>
    <w:rsid w:val="004A6465"/>
    <w:rsid w:val="004B1269"/>
    <w:rsid w:val="004B13A6"/>
    <w:rsid w:val="004B363A"/>
    <w:rsid w:val="004B368D"/>
    <w:rsid w:val="004B4A7A"/>
    <w:rsid w:val="004B58AE"/>
    <w:rsid w:val="004B5980"/>
    <w:rsid w:val="004C020C"/>
    <w:rsid w:val="004C58E9"/>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9BE"/>
    <w:rsid w:val="00543E8E"/>
    <w:rsid w:val="005449DD"/>
    <w:rsid w:val="00544AA1"/>
    <w:rsid w:val="00544D77"/>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554F"/>
    <w:rsid w:val="005D5CD6"/>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2D2"/>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628A"/>
    <w:rsid w:val="00647079"/>
    <w:rsid w:val="006472BF"/>
    <w:rsid w:val="00650AC3"/>
    <w:rsid w:val="00651FC9"/>
    <w:rsid w:val="006533F6"/>
    <w:rsid w:val="00653B88"/>
    <w:rsid w:val="006540D8"/>
    <w:rsid w:val="00654DEC"/>
    <w:rsid w:val="00656848"/>
    <w:rsid w:val="00660CB9"/>
    <w:rsid w:val="00661F7C"/>
    <w:rsid w:val="00662865"/>
    <w:rsid w:val="006662BD"/>
    <w:rsid w:val="00667382"/>
    <w:rsid w:val="006715BD"/>
    <w:rsid w:val="00673CD8"/>
    <w:rsid w:val="00676AD9"/>
    <w:rsid w:val="0068067C"/>
    <w:rsid w:val="00680DF3"/>
    <w:rsid w:val="00696F0A"/>
    <w:rsid w:val="0069748A"/>
    <w:rsid w:val="0069755D"/>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3E66"/>
    <w:rsid w:val="007E48B6"/>
    <w:rsid w:val="007E5F9F"/>
    <w:rsid w:val="007E7314"/>
    <w:rsid w:val="007F30D6"/>
    <w:rsid w:val="007F41DC"/>
    <w:rsid w:val="007F45B8"/>
    <w:rsid w:val="007F515F"/>
    <w:rsid w:val="008054A9"/>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47C98"/>
    <w:rsid w:val="00850D2B"/>
    <w:rsid w:val="008520D1"/>
    <w:rsid w:val="00852D63"/>
    <w:rsid w:val="00852E26"/>
    <w:rsid w:val="00853386"/>
    <w:rsid w:val="00853BA0"/>
    <w:rsid w:val="00854399"/>
    <w:rsid w:val="00854494"/>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4162"/>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793"/>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4A"/>
    <w:rsid w:val="00A257ED"/>
    <w:rsid w:val="00A3013F"/>
    <w:rsid w:val="00A310EF"/>
    <w:rsid w:val="00A31CC1"/>
    <w:rsid w:val="00A32276"/>
    <w:rsid w:val="00A324A4"/>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1D3E"/>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17248"/>
    <w:rsid w:val="00B22E83"/>
    <w:rsid w:val="00B244E9"/>
    <w:rsid w:val="00B2464F"/>
    <w:rsid w:val="00B26977"/>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51DE"/>
    <w:rsid w:val="00BE01D9"/>
    <w:rsid w:val="00BE043B"/>
    <w:rsid w:val="00BE1E30"/>
    <w:rsid w:val="00BE3641"/>
    <w:rsid w:val="00BE4FE9"/>
    <w:rsid w:val="00BE66E7"/>
    <w:rsid w:val="00BE77D6"/>
    <w:rsid w:val="00BF010D"/>
    <w:rsid w:val="00BF1641"/>
    <w:rsid w:val="00BF1E25"/>
    <w:rsid w:val="00BF2707"/>
    <w:rsid w:val="00BF7D17"/>
    <w:rsid w:val="00C01DD2"/>
    <w:rsid w:val="00C03A83"/>
    <w:rsid w:val="00C043EA"/>
    <w:rsid w:val="00C050E5"/>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733D"/>
    <w:rsid w:val="00C60863"/>
    <w:rsid w:val="00C61022"/>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074D"/>
    <w:rsid w:val="00C84FB6"/>
    <w:rsid w:val="00C8513F"/>
    <w:rsid w:val="00C85196"/>
    <w:rsid w:val="00C85FEE"/>
    <w:rsid w:val="00C865A7"/>
    <w:rsid w:val="00C90B4E"/>
    <w:rsid w:val="00C913DE"/>
    <w:rsid w:val="00C92167"/>
    <w:rsid w:val="00C9344A"/>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1ED7"/>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87A6C"/>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8AA"/>
    <w:rsid w:val="00DF5C94"/>
    <w:rsid w:val="00DF760D"/>
    <w:rsid w:val="00DF791C"/>
    <w:rsid w:val="00DF7D89"/>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61506"/>
    <w:rsid w:val="00E616BC"/>
    <w:rsid w:val="00E61899"/>
    <w:rsid w:val="00E652BA"/>
    <w:rsid w:val="00E65362"/>
    <w:rsid w:val="00E65417"/>
    <w:rsid w:val="00E66095"/>
    <w:rsid w:val="00E66F30"/>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FF2"/>
    <w:rsid w:val="00EF7720"/>
    <w:rsid w:val="00EF7D3B"/>
    <w:rsid w:val="00F01769"/>
    <w:rsid w:val="00F0507A"/>
    <w:rsid w:val="00F050E6"/>
    <w:rsid w:val="00F05778"/>
    <w:rsid w:val="00F05CE5"/>
    <w:rsid w:val="00F102E1"/>
    <w:rsid w:val="00F11A15"/>
    <w:rsid w:val="00F15017"/>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0BF"/>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75E76"/>
    <w:rsid w:val="00F81B5F"/>
    <w:rsid w:val="00F820E7"/>
    <w:rsid w:val="00F82C72"/>
    <w:rsid w:val="00F8302C"/>
    <w:rsid w:val="00F83603"/>
    <w:rsid w:val="00F83C1C"/>
    <w:rsid w:val="00F83E86"/>
    <w:rsid w:val="00F843BB"/>
    <w:rsid w:val="00F84579"/>
    <w:rsid w:val="00F854AE"/>
    <w:rsid w:val="00F859D5"/>
    <w:rsid w:val="00F87813"/>
    <w:rsid w:val="00F93880"/>
    <w:rsid w:val="00F946BC"/>
    <w:rsid w:val="00F94A85"/>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8CDA-B639-47D4-A3F1-A5DB1124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25945</Words>
  <Characters>147888</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173487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2019-11-07T13:56:00Z</cp:lastPrinted>
  <dcterms:created xsi:type="dcterms:W3CDTF">2019-11-13T07:51:00Z</dcterms:created>
  <dcterms:modified xsi:type="dcterms:W3CDTF">2019-11-13T07:51:00Z</dcterms:modified>
</cp:coreProperties>
</file>