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A1178D" w14:textId="5463C1FF" w:rsidR="00A53C83" w:rsidRDefault="00A53C83" w:rsidP="004944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94460">
        <w:rPr>
          <w:rFonts w:ascii="Times New Roman" w:hAnsi="Times New Roman" w:cs="Times New Roman"/>
          <w:b/>
          <w:bCs/>
          <w:sz w:val="28"/>
          <w:szCs w:val="28"/>
        </w:rPr>
        <w:t>Что такое ВИЧ-инфекция?</w:t>
      </w:r>
    </w:p>
    <w:p w14:paraId="319D14F3" w14:textId="77777777" w:rsidR="00494460" w:rsidRPr="00494460" w:rsidRDefault="00494460" w:rsidP="004944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14:paraId="5B1155C3" w14:textId="77777777" w:rsidR="00A53C83" w:rsidRPr="00494460" w:rsidRDefault="00A53C83" w:rsidP="004944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460">
        <w:rPr>
          <w:rFonts w:ascii="Times New Roman" w:hAnsi="Times New Roman" w:cs="Times New Roman"/>
          <w:sz w:val="28"/>
          <w:szCs w:val="28"/>
        </w:rPr>
        <w:t>ВИЧ-инфекция – инфекционное заболевание, вызванное вирусом иммунодефицита человека (вирус, вызывающий СПИД (синдром приобретенного иммунодефицита)).</w:t>
      </w:r>
    </w:p>
    <w:p w14:paraId="5AD3CAA5" w14:textId="77777777" w:rsidR="00A53C83" w:rsidRPr="00494460" w:rsidRDefault="00A53C83" w:rsidP="00494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Наибольший уровень инфицированности населения ВИЧ наблюдается в возрастной группе 30-39 лет.</w:t>
      </w:r>
    </w:p>
    <w:p w14:paraId="70E04ADD" w14:textId="77777777" w:rsidR="00A53C83" w:rsidRPr="00494460" w:rsidRDefault="00A53C83" w:rsidP="00494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Вирус иммунодефицита человека (ВИЧ) поражает иммунную систему и ослабляет защиту людей от инфекций и некоторых типов рака.</w:t>
      </w:r>
    </w:p>
    <w:p w14:paraId="67A50176" w14:textId="77777777" w:rsidR="00A53C83" w:rsidRPr="00494460" w:rsidRDefault="00A53C83" w:rsidP="00494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Главным путем проникновения вируса в организм является кровь. Также вирус содержится в сперме.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82"/>
        <w:gridCol w:w="3480"/>
        <w:gridCol w:w="2745"/>
      </w:tblGrid>
      <w:tr w:rsidR="00494460" w:rsidRPr="00494460" w14:paraId="7D86EF9E" w14:textId="77777777" w:rsidTr="00CA5579">
        <w:trPr>
          <w:jc w:val="center"/>
        </w:trPr>
        <w:tc>
          <w:tcPr>
            <w:tcW w:w="0" w:type="auto"/>
            <w:vAlign w:val="center"/>
            <w:hideMark/>
          </w:tcPr>
          <w:p w14:paraId="4035EB67" w14:textId="72398F02" w:rsidR="00A53C83" w:rsidRPr="00494460" w:rsidRDefault="00A53C83" w:rsidP="00494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46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041879" wp14:editId="4B90CE9C">
                  <wp:extent cx="2573602" cy="1443355"/>
                  <wp:effectExtent l="0" t="0" r="0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745" cy="1507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6F949898" w14:textId="77777777" w:rsidR="00A53C83" w:rsidRPr="00494460" w:rsidRDefault="00A53C83" w:rsidP="00494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46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D0D16F" wp14:editId="46D80E3E">
                  <wp:extent cx="2190750" cy="145281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453" cy="1468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32AEF8AE" w14:textId="25302CAD" w:rsidR="00A53C83" w:rsidRPr="00494460" w:rsidRDefault="00A53C83" w:rsidP="00494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46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108654" wp14:editId="171B4120">
                  <wp:extent cx="1724025" cy="1404486"/>
                  <wp:effectExtent l="0" t="0" r="0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281" cy="1421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A37A62" w14:textId="77777777" w:rsidR="00A53C83" w:rsidRPr="00494460" w:rsidRDefault="00A53C83" w:rsidP="00494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ВИЧ-инфекцией можно заразиться при:</w:t>
      </w:r>
    </w:p>
    <w:p w14:paraId="669AD059" w14:textId="77777777" w:rsidR="00A53C83" w:rsidRPr="00494460" w:rsidRDefault="00A53C83" w:rsidP="00494460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половом контакте с ВИЧ-инфицированным. Половые контакты без презерватива – самый частый путь передачи ВИЧ. Заболевания, передаваемые половым путем, повышают риск заражения ВИЧ;</w:t>
      </w:r>
    </w:p>
    <w:p w14:paraId="5C37E2DD" w14:textId="77777777" w:rsidR="00A53C83" w:rsidRPr="00494460" w:rsidRDefault="00A53C83" w:rsidP="0049446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гомосексуальных контактах;</w:t>
      </w:r>
    </w:p>
    <w:p w14:paraId="67070DC7" w14:textId="77777777" w:rsidR="00A53C83" w:rsidRPr="00494460" w:rsidRDefault="00A53C83" w:rsidP="00494460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анальных половых контактах;</w:t>
      </w:r>
    </w:p>
    <w:p w14:paraId="14A86ECD" w14:textId="77777777" w:rsidR="00A53C83" w:rsidRPr="00494460" w:rsidRDefault="00A53C83" w:rsidP="00494460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переливании инфицированной крови (заражение возможно при искусственном оплодотворении, трансплантации кожи и органов);</w:t>
      </w:r>
    </w:p>
    <w:p w14:paraId="1CAF6A58" w14:textId="77777777" w:rsidR="00A53C83" w:rsidRPr="00494460" w:rsidRDefault="00A53C83" w:rsidP="00494460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использовании игл, шприцев, которые использовал ВИЧ-инфицированный (особенно потребители инъекционных наркотиков);</w:t>
      </w:r>
    </w:p>
    <w:p w14:paraId="108F6A78" w14:textId="77777777" w:rsidR="00A53C83" w:rsidRPr="00494460" w:rsidRDefault="00A53C83" w:rsidP="00494460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матери ребенку (во время беременности, родов, при кормлении грудью);</w:t>
      </w:r>
    </w:p>
    <w:p w14:paraId="68F42F6B" w14:textId="77777777" w:rsidR="00A53C83" w:rsidRPr="00494460" w:rsidRDefault="00A53C83" w:rsidP="00494460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вероятность передачи ВИЧ-инфекции повышается при наличии поврежденных кожных покровов (травмы, ссадины, заболевания десен);</w:t>
      </w:r>
    </w:p>
    <w:p w14:paraId="7ACC140E" w14:textId="77777777" w:rsidR="00A53C83" w:rsidRPr="00494460" w:rsidRDefault="00A53C83" w:rsidP="00494460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нестерильных медицинских манипуляциях (татуировки, пирсинг, маникюр, педикюр);</w:t>
      </w:r>
    </w:p>
    <w:p w14:paraId="022A446B" w14:textId="77777777" w:rsidR="00A53C83" w:rsidRPr="00494460" w:rsidRDefault="00A53C83" w:rsidP="00494460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больных к медперсоналу, который имеет контакт с кровью и прочими жидкостями больных ВИЧ или СПИДом (при несоблюдении санитарно-гигиенических правил).</w:t>
      </w:r>
    </w:p>
    <w:p w14:paraId="2A8F5C91" w14:textId="77777777" w:rsidR="00A53C83" w:rsidRPr="00494460" w:rsidRDefault="00A53C83" w:rsidP="00494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внимание стоит уделить группам риска развития ВИЧ-инфекции.</w:t>
      </w:r>
    </w:p>
    <w:p w14:paraId="58DEFA26" w14:textId="77777777" w:rsidR="00A53C83" w:rsidRPr="00494460" w:rsidRDefault="00A53C83" w:rsidP="004944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CE7287" wp14:editId="51AA24C0">
            <wp:extent cx="4905375" cy="2452688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928" cy="24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F5B9E" w14:textId="77777777" w:rsidR="00A53C83" w:rsidRPr="00494460" w:rsidRDefault="00A53C83" w:rsidP="00494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Кто находится в группе повышенного риска?</w:t>
      </w:r>
    </w:p>
    <w:p w14:paraId="1CDAB81C" w14:textId="77777777" w:rsidR="00A53C83" w:rsidRPr="00494460" w:rsidRDefault="00A53C83" w:rsidP="00494460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Женщины легкого поведения и их клиенты</w:t>
      </w: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 имеют самый высокий риск инфицирования среди людей, входящих в группы риска. Нередко, девушки данной профессии не знают, что больны. Проверяются на инфекции, в лучшем случае, раз в год, но людям, ведущим такой образ жизни проверяться необходимо гораздо чаще.</w:t>
      </w:r>
    </w:p>
    <w:p w14:paraId="0DD5B974" w14:textId="77777777" w:rsidR="00A53C83" w:rsidRPr="00494460" w:rsidRDefault="00A53C83" w:rsidP="00494460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Лица, употребляющие инъекционные наркотики</w:t>
      </w: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 (при условии совместного пользование зараженными иглами, шприцами и другим инъекционным оборудованием, и растворами наркотиков). Большинство наркоманов не проходят обследование даже при наличии первых признаков заболевания в связи с тем, что симптомы заболевания на ранней стадии схожи с симптомами ломки.</w:t>
      </w:r>
    </w:p>
    <w:p w14:paraId="5B386238" w14:textId="77777777" w:rsidR="00A53C83" w:rsidRPr="00494460" w:rsidRDefault="00A53C83" w:rsidP="00494460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Мужчины нетрадиционной сексуальной ориентации.</w:t>
      </w:r>
    </w:p>
    <w:p w14:paraId="1D1CD856" w14:textId="77777777" w:rsidR="00A53C83" w:rsidRPr="00494460" w:rsidRDefault="00A53C83" w:rsidP="00494460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Люди, у которых не один половой партнер.</w:t>
      </w:r>
    </w:p>
    <w:p w14:paraId="76A4147C" w14:textId="77777777" w:rsidR="00A53C83" w:rsidRPr="00494460" w:rsidRDefault="00A53C83" w:rsidP="00494460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Лица, практикующие незащищенный анальный секс.</w:t>
      </w:r>
    </w:p>
    <w:p w14:paraId="0FB2D090" w14:textId="77777777" w:rsidR="00A53C83" w:rsidRPr="00494460" w:rsidRDefault="00A53C83" w:rsidP="00494460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Лица, практикующие незащищенный вагинальный секс.</w:t>
      </w:r>
    </w:p>
    <w:p w14:paraId="59F7CCFF" w14:textId="77777777" w:rsidR="00A53C83" w:rsidRPr="00494460" w:rsidRDefault="00A53C83" w:rsidP="00494460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Лица, практикующие незащищенный оральный секс.</w:t>
      </w:r>
    </w:p>
    <w:p w14:paraId="128044AE" w14:textId="77777777" w:rsidR="00A53C83" w:rsidRPr="00494460" w:rsidRDefault="00A53C83" w:rsidP="00494460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Лица, которым сделали переливание непроверенной (инфицированной) донорской крови.</w:t>
      </w:r>
    </w:p>
    <w:p w14:paraId="5DD78C38" w14:textId="77777777" w:rsidR="00A53C83" w:rsidRPr="00494460" w:rsidRDefault="00A53C83" w:rsidP="00494460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Больные, которым необходим гемодиализ.</w:t>
      </w:r>
    </w:p>
    <w:p w14:paraId="312B2559" w14:textId="77777777" w:rsidR="00A53C83" w:rsidRPr="00494460" w:rsidRDefault="00A53C83" w:rsidP="00494460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матери которых инфицированы ВИЧ.</w:t>
      </w:r>
    </w:p>
    <w:p w14:paraId="5F449B7A" w14:textId="77777777" w:rsidR="00A53C83" w:rsidRPr="00494460" w:rsidRDefault="00A53C83" w:rsidP="00494460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Больные другими венерическими заболеваниями (сифилис, герпес, хламидиоз, гонорея и бактериальный вагиноз).</w:t>
      </w:r>
    </w:p>
    <w:p w14:paraId="282ABAEC" w14:textId="77777777" w:rsidR="00494460" w:rsidRPr="00494460" w:rsidRDefault="00494460" w:rsidP="00494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  <w:lang w:eastAsia="ru-RU"/>
        </w:rPr>
      </w:pPr>
    </w:p>
    <w:p w14:paraId="660D707C" w14:textId="0165CF81" w:rsidR="00A53C83" w:rsidRDefault="00A53C83" w:rsidP="004944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Группы риска в профессиональной деятельности:</w:t>
      </w:r>
    </w:p>
    <w:p w14:paraId="39D63592" w14:textId="77777777" w:rsidR="00494460" w:rsidRPr="00494460" w:rsidRDefault="00494460" w:rsidP="004944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2CA124BB" w14:textId="77777777" w:rsidR="00A53C83" w:rsidRPr="00494460" w:rsidRDefault="00A53C83" w:rsidP="00494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Существует круг профессий, представители которых имеют высокий риск заражения ВИЧ - инфекцией.</w:t>
      </w:r>
    </w:p>
    <w:p w14:paraId="3D0AF20D" w14:textId="7A56701F" w:rsidR="00A53C83" w:rsidRDefault="00A53C83" w:rsidP="00494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группа риска в этой категории – это </w:t>
      </w:r>
      <w:r w:rsidRPr="004944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медицинские работники</w:t>
      </w: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Заражение происходит, как правило, при несоблюдении ими санитарно-гигиенических правил.</w:t>
      </w:r>
    </w:p>
    <w:p w14:paraId="67F4A793" w14:textId="77777777" w:rsidR="00A53C83" w:rsidRPr="00494460" w:rsidRDefault="00A53C83" w:rsidP="004944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024611" wp14:editId="2F46E819">
            <wp:extent cx="2819400" cy="21621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D9DDA" w14:textId="77777777" w:rsidR="00A53C83" w:rsidRPr="00494460" w:rsidRDefault="00A53C83" w:rsidP="00494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эту группу входят хирурги. Если операция срочная и счет идет на минуты, провести анализ на ВИЧ-инфекцию просто нет возможности. Обязательной проверке на ВИЧ-инфекцию подлежат только плановые больные.</w:t>
      </w:r>
    </w:p>
    <w:p w14:paraId="7E2D79CD" w14:textId="77777777" w:rsidR="00A53C83" w:rsidRPr="00494460" w:rsidRDefault="00A53C83" w:rsidP="00494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Помимо хирургов в группе риска медицинский персонал, осуществляющий забор и проверку крови, а также стоматологи.</w:t>
      </w:r>
    </w:p>
    <w:p w14:paraId="31A6A3DC" w14:textId="77777777" w:rsidR="00A53C83" w:rsidRPr="00494460" w:rsidRDefault="00A53C83" w:rsidP="00494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Ситуации, во время которых может произойти заражение:</w:t>
      </w:r>
    </w:p>
    <w:p w14:paraId="60E90876" w14:textId="77777777" w:rsidR="00A53C83" w:rsidRPr="00494460" w:rsidRDefault="00A53C83" w:rsidP="00494460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порез или укол кожи инструментом, на котором могла остаться инфицированная кровь или другие биологические жидкости пациента;</w:t>
      </w:r>
    </w:p>
    <w:p w14:paraId="66F67307" w14:textId="77777777" w:rsidR="00A53C83" w:rsidRPr="00494460" w:rsidRDefault="00A53C83" w:rsidP="00494460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попадание крови и/или другой биологической жидкости пациента, содержащих кровь (рвотные массы, слюна с видимой кровью), на открытые участки кожи, слизистые оболочки медработника.</w:t>
      </w:r>
    </w:p>
    <w:p w14:paraId="563108E6" w14:textId="7B0B6F4D" w:rsidR="00494460" w:rsidRPr="00494460" w:rsidRDefault="00A53C83" w:rsidP="00494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одной группой риска инфицирования, связанного с профессиональной деятельностью, являются </w:t>
      </w:r>
      <w:r w:rsidRPr="004944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сотрудники салонов красоты - косметологи, мастера маникюра, педикюра, татуажа</w:t>
      </w: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 известно, в 50 % случаев мастер получает случайные порезы кожи или во время процедуры или при переносе инструментария в помещении в мягкой таре. Заражение происходит при попадании капель крови инфицированного человека с инструмента на раневую поверхность мастера во время травмы.</w:t>
      </w:r>
    </w:p>
    <w:p w14:paraId="191A7E9A" w14:textId="77777777" w:rsidR="00A53C83" w:rsidRPr="00494460" w:rsidRDefault="00A53C83" w:rsidP="004944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42CC77" wp14:editId="73AAD2B6">
            <wp:extent cx="2819400" cy="21621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78D6C" w14:textId="77777777" w:rsidR="00A53C83" w:rsidRPr="00494460" w:rsidRDefault="00A53C83" w:rsidP="00494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Третья группа риска – это </w:t>
      </w:r>
      <w:r w:rsidRPr="004944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сотрудники правоохранительных органов и уголовно-исполнительной системы</w:t>
      </w: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 время задержания преступника сотрудники полиции подвергаются риску заражения, связанному с агрессивным поведением задерживаемого. Во время задержания преступник может инициировать драку, нанести ранения, укусы, в процессе которых, в случае наличия у него инфекции, ее распространение будет неизбежным.</w:t>
      </w:r>
    </w:p>
    <w:p w14:paraId="5A4097C6" w14:textId="7B5C4AA4" w:rsidR="00494460" w:rsidRPr="00494460" w:rsidRDefault="00A53C83" w:rsidP="004944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  <w:lang w:eastAsia="ru-RU"/>
        </w:rPr>
      </w:pPr>
      <w:r w:rsidRPr="004944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627604" wp14:editId="0B5678DC">
            <wp:extent cx="3028950" cy="2162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35EB6" w14:textId="4C149751" w:rsidR="00A53C83" w:rsidRDefault="00A53C83" w:rsidP="004944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избежать заражения ВИЧ-инфекцией?</w:t>
      </w:r>
    </w:p>
    <w:p w14:paraId="4CFDDC9C" w14:textId="77777777" w:rsidR="00494460" w:rsidRPr="00494460" w:rsidRDefault="00494460" w:rsidP="004944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14:paraId="475537DF" w14:textId="77777777" w:rsidR="00A53C83" w:rsidRPr="00494460" w:rsidRDefault="00A53C83" w:rsidP="00494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Зная основные пути передачи ВИЧ-инфекции, человек должен:</w:t>
      </w:r>
    </w:p>
    <w:p w14:paraId="2B4D31FE" w14:textId="77777777" w:rsidR="00A53C83" w:rsidRPr="00494460" w:rsidRDefault="00A53C83" w:rsidP="00494460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личные средства гигиены – бритву, маникюрные принадлежности и др.;</w:t>
      </w:r>
    </w:p>
    <w:p w14:paraId="4B8397CB" w14:textId="77777777" w:rsidR="00A53C83" w:rsidRPr="00494460" w:rsidRDefault="00A53C83" w:rsidP="00494460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прокалывании ушей использовать только стерильные инструменты;</w:t>
      </w:r>
    </w:p>
    <w:p w14:paraId="12631B45" w14:textId="77777777" w:rsidR="00A53C83" w:rsidRPr="00494460" w:rsidRDefault="00A53C83" w:rsidP="00494460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пробовать наркотические вещества;</w:t>
      </w:r>
    </w:p>
    <w:p w14:paraId="7F19D558" w14:textId="77777777" w:rsidR="00A53C83" w:rsidRPr="00494460" w:rsidRDefault="00A53C83" w:rsidP="00494460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всегда при себе иметь барьерные средства контрацепции (презервативы). Не вступать в незащищенные половые отношения, в ранние половые отношения.</w:t>
      </w:r>
    </w:p>
    <w:p w14:paraId="1D1A826A" w14:textId="77777777" w:rsidR="00A53C83" w:rsidRPr="00494460" w:rsidRDefault="00A53C83" w:rsidP="004944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ВИЧ - инфицированным женщинам не рекомендуется иметь детей, так как риск передачи инфекции младенцу очень высок, и врачи не всегда могут спасти его от заражения.</w:t>
      </w:r>
    </w:p>
    <w:p w14:paraId="602DD727" w14:textId="77777777" w:rsidR="00494460" w:rsidRPr="00494460" w:rsidRDefault="00494460" w:rsidP="004944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Лечение</w:t>
      </w:r>
    </w:p>
    <w:p w14:paraId="59A3EF9F" w14:textId="77777777" w:rsidR="00494460" w:rsidRPr="00494460" w:rsidRDefault="00494460" w:rsidP="004944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12C9BA7" w14:textId="77777777" w:rsidR="00494460" w:rsidRPr="00494460" w:rsidRDefault="00494460" w:rsidP="004944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B06ED1" wp14:editId="4DB94919">
            <wp:extent cx="5010150" cy="3340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C16EF" w14:textId="77777777" w:rsidR="00494460" w:rsidRPr="00494460" w:rsidRDefault="00494460" w:rsidP="004944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настоящего времени</w:t>
      </w:r>
      <w:r w:rsidRPr="004944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нет такого лечения, которое могло бы устранить ВИЧ</w:t>
      </w: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 из организма.</w:t>
      </w:r>
    </w:p>
    <w:p w14:paraId="12E88A52" w14:textId="77777777" w:rsidR="00494460" w:rsidRPr="00494460" w:rsidRDefault="00494460" w:rsidP="004944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Современное лечение ВИЧ-инфекции - высокоактивная антиретровирусная терапия - замедляет и практически останавливает прогрессирование ВИЧ-инфекции и ее переход в стадию СПИДа, позволяя ВИЧ-инфицированному человеку жить полно</w:t>
      </w:r>
      <w:bookmarkStart w:id="0" w:name="_GoBack"/>
      <w:bookmarkEnd w:id="0"/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ценной жизнью.</w:t>
      </w:r>
    </w:p>
    <w:p w14:paraId="7E0F334E" w14:textId="77777777" w:rsidR="00494460" w:rsidRPr="00494460" w:rsidRDefault="00494460" w:rsidP="004944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460">
        <w:rPr>
          <w:rFonts w:ascii="Times New Roman" w:eastAsia="Times New Roman" w:hAnsi="Times New Roman" w:cs="Times New Roman"/>
          <w:sz w:val="28"/>
          <w:szCs w:val="28"/>
          <w:lang w:eastAsia="ru-RU"/>
        </w:rPr>
        <w:t>Оппортунистические инфекции лечат в соответствии с правилами терапии против вызвавших их возбудителей (антибактериальные, противогрибковые, противовирусные средства).</w:t>
      </w:r>
    </w:p>
    <w:sectPr w:rsidR="00494460" w:rsidRPr="00494460" w:rsidSect="004944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10288"/>
    <w:multiLevelType w:val="multilevel"/>
    <w:tmpl w:val="99386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7C4C13"/>
    <w:multiLevelType w:val="multilevel"/>
    <w:tmpl w:val="7A86F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DC3580"/>
    <w:multiLevelType w:val="multilevel"/>
    <w:tmpl w:val="3AE83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E9114C"/>
    <w:multiLevelType w:val="multilevel"/>
    <w:tmpl w:val="72102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AC0E2A"/>
    <w:multiLevelType w:val="multilevel"/>
    <w:tmpl w:val="1B7E1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DF406D"/>
    <w:multiLevelType w:val="multilevel"/>
    <w:tmpl w:val="93DCF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7C15CB"/>
    <w:multiLevelType w:val="multilevel"/>
    <w:tmpl w:val="85BC0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121035"/>
    <w:multiLevelType w:val="multilevel"/>
    <w:tmpl w:val="DA382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F8522C"/>
    <w:multiLevelType w:val="multilevel"/>
    <w:tmpl w:val="58A88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7664B56"/>
    <w:multiLevelType w:val="multilevel"/>
    <w:tmpl w:val="D7D00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D4E7D6D"/>
    <w:multiLevelType w:val="multilevel"/>
    <w:tmpl w:val="082AA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16A2173"/>
    <w:multiLevelType w:val="multilevel"/>
    <w:tmpl w:val="DD885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7580207"/>
    <w:multiLevelType w:val="multilevel"/>
    <w:tmpl w:val="043E3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B0C133B"/>
    <w:multiLevelType w:val="multilevel"/>
    <w:tmpl w:val="D58C0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04787A"/>
    <w:multiLevelType w:val="multilevel"/>
    <w:tmpl w:val="5EA67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1D278D6"/>
    <w:multiLevelType w:val="multilevel"/>
    <w:tmpl w:val="D9808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4C35E6D"/>
    <w:multiLevelType w:val="multilevel"/>
    <w:tmpl w:val="682E0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7A63EC"/>
    <w:multiLevelType w:val="multilevel"/>
    <w:tmpl w:val="34EEE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9"/>
  </w:num>
  <w:num w:numId="3">
    <w:abstractNumId w:val="16"/>
  </w:num>
  <w:num w:numId="4">
    <w:abstractNumId w:val="7"/>
  </w:num>
  <w:num w:numId="5">
    <w:abstractNumId w:val="5"/>
  </w:num>
  <w:num w:numId="6">
    <w:abstractNumId w:val="2"/>
  </w:num>
  <w:num w:numId="7">
    <w:abstractNumId w:val="15"/>
  </w:num>
  <w:num w:numId="8">
    <w:abstractNumId w:val="12"/>
  </w:num>
  <w:num w:numId="9">
    <w:abstractNumId w:val="4"/>
  </w:num>
  <w:num w:numId="10">
    <w:abstractNumId w:val="11"/>
  </w:num>
  <w:num w:numId="11">
    <w:abstractNumId w:val="13"/>
  </w:num>
  <w:num w:numId="12">
    <w:abstractNumId w:val="3"/>
  </w:num>
  <w:num w:numId="13">
    <w:abstractNumId w:val="14"/>
  </w:num>
  <w:num w:numId="14">
    <w:abstractNumId w:val="0"/>
  </w:num>
  <w:num w:numId="15">
    <w:abstractNumId w:val="10"/>
  </w:num>
  <w:num w:numId="16">
    <w:abstractNumId w:val="8"/>
  </w:num>
  <w:num w:numId="17">
    <w:abstractNumId w:val="1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D97"/>
    <w:rsid w:val="00494460"/>
    <w:rsid w:val="004F4D97"/>
    <w:rsid w:val="00A53C83"/>
    <w:rsid w:val="00A677E4"/>
    <w:rsid w:val="00F03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147DF"/>
  <w15:chartTrackingRefBased/>
  <w15:docId w15:val="{DC35F602-093A-4943-99A7-9DF7036DB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840</Words>
  <Characters>4794</Characters>
  <Application>Microsoft Office Word</Application>
  <DocSecurity>0</DocSecurity>
  <Lines>39</Lines>
  <Paragraphs>11</Paragraphs>
  <ScaleCrop>false</ScaleCrop>
  <Company/>
  <LinksUpToDate>false</LinksUpToDate>
  <CharactersWithSpaces>5623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Ермолина Ольга Михайловна</dc:creator>
  <cp:keywords/>
  <dc:description/>
  <cp:lastModifiedBy>Махнёва Анастасия Викторовна</cp:lastModifiedBy>
  <cp:revision>4</cp:revision>
  <dcterms:created xsi:type="dcterms:W3CDTF">2019-11-12T12:27:00Z</dcterms:created>
  <dcterms:modified xsi:type="dcterms:W3CDTF">2019-11-19T09:23:00Z</dcterms:modified>
</cp:coreProperties>
</file>