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034" w:rsidRPr="00F541CE" w:rsidRDefault="00496034" w:rsidP="009E3DCB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</w:p>
    <w:p w:rsidR="00496034" w:rsidRDefault="00496034" w:rsidP="009E3DCB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</w:p>
    <w:p w:rsidR="00496034" w:rsidRDefault="00496034" w:rsidP="009E3DCB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</w:p>
    <w:p w:rsidR="00496034" w:rsidRDefault="00496034" w:rsidP="009E3DCB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</w:p>
    <w:p w:rsidR="009E3DCB" w:rsidRDefault="009E3DCB" w:rsidP="009E3DCB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</w:p>
    <w:p w:rsidR="009E3DCB" w:rsidRDefault="009E3DCB" w:rsidP="009E3DCB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постановлению </w:t>
      </w:r>
      <w:r w:rsidR="001A0583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лавы</w:t>
      </w:r>
    </w:p>
    <w:p w:rsidR="009E3DCB" w:rsidRDefault="009E3DCB" w:rsidP="009E3DCB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Сергиево-Посадского</w:t>
      </w:r>
    </w:p>
    <w:p w:rsidR="009E3DCB" w:rsidRDefault="001A0583" w:rsidP="009E3DCB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</w:t>
      </w:r>
    </w:p>
    <w:p w:rsidR="009E3DCB" w:rsidRDefault="0065460B" w:rsidP="009E3DCB">
      <w:pPr>
        <w:spacing w:after="0" w:line="240" w:lineRule="auto"/>
        <w:ind w:left="10773"/>
      </w:pPr>
      <w:r>
        <w:rPr>
          <w:rFonts w:ascii="Times New Roman" w:hAnsi="Times New Roman"/>
          <w:sz w:val="24"/>
          <w:szCs w:val="24"/>
        </w:rPr>
        <w:t>от12.12.2019 № 222-ПГ</w:t>
      </w:r>
      <w:bookmarkStart w:id="0" w:name="_GoBack"/>
      <w:bookmarkEnd w:id="0"/>
    </w:p>
    <w:p w:rsidR="00496034" w:rsidRDefault="00496034" w:rsidP="009E3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6034" w:rsidRDefault="00496034" w:rsidP="009E3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6034" w:rsidRDefault="00496034" w:rsidP="009E3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6034" w:rsidRDefault="00496034" w:rsidP="009E3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6034" w:rsidRDefault="00496034" w:rsidP="009E3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81D" w:rsidRPr="00A54E0F" w:rsidRDefault="0012181D" w:rsidP="009E3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54E0F">
        <w:rPr>
          <w:rFonts w:ascii="Times New Roman" w:hAnsi="Times New Roman"/>
          <w:sz w:val="24"/>
          <w:szCs w:val="24"/>
        </w:rPr>
        <w:t>аспорт</w:t>
      </w:r>
    </w:p>
    <w:p w:rsidR="0012181D" w:rsidRPr="00A54E0F" w:rsidRDefault="0012181D" w:rsidP="009E3DC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54E0F">
        <w:rPr>
          <w:rFonts w:ascii="Times New Roman" w:hAnsi="Times New Roman"/>
          <w:sz w:val="24"/>
          <w:szCs w:val="24"/>
        </w:rPr>
        <w:t>муниципальной  программы муниципального образования «Сергиево-Посадский муниципальный район Московской области»</w:t>
      </w:r>
    </w:p>
    <w:p w:rsidR="0012181D" w:rsidRDefault="0012181D" w:rsidP="009E3DC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33FC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Создание условий для устойчивого экономического роста</w:t>
      </w:r>
      <w:r w:rsidRPr="00B33FC7">
        <w:rPr>
          <w:rFonts w:ascii="Times New Roman" w:hAnsi="Times New Roman"/>
          <w:sz w:val="24"/>
          <w:szCs w:val="24"/>
        </w:rPr>
        <w:t xml:space="preserve"> в Сергиево-Посадском муниципальном районе Мо</w:t>
      </w:r>
      <w:r>
        <w:rPr>
          <w:rFonts w:ascii="Times New Roman" w:hAnsi="Times New Roman"/>
          <w:sz w:val="24"/>
          <w:szCs w:val="24"/>
        </w:rPr>
        <w:t>сковской области</w:t>
      </w:r>
      <w:r w:rsidRPr="00B33FC7">
        <w:rPr>
          <w:rFonts w:ascii="Times New Roman" w:hAnsi="Times New Roman"/>
          <w:sz w:val="24"/>
          <w:szCs w:val="24"/>
        </w:rPr>
        <w:t>»</w:t>
      </w:r>
    </w:p>
    <w:p w:rsidR="00496034" w:rsidRDefault="00496034" w:rsidP="009E3DC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96034" w:rsidRDefault="00496034" w:rsidP="009E3DC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5"/>
        <w:gridCol w:w="1972"/>
        <w:gridCol w:w="1973"/>
        <w:gridCol w:w="1973"/>
        <w:gridCol w:w="1973"/>
        <w:gridCol w:w="1973"/>
        <w:gridCol w:w="1970"/>
      </w:tblGrid>
      <w:tr w:rsidR="00F87109" w:rsidRPr="00EF2AA3" w:rsidTr="00892BBA">
        <w:trPr>
          <w:trHeight w:val="675"/>
        </w:trPr>
        <w:tc>
          <w:tcPr>
            <w:tcW w:w="1071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929" w:type="pct"/>
            <w:gridSpan w:val="6"/>
          </w:tcPr>
          <w:p w:rsidR="00E5614E" w:rsidRDefault="0059705A" w:rsidP="00E56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E5614E" w:rsidRPr="00EF2AA3">
              <w:rPr>
                <w:rFonts w:ascii="Times New Roman" w:hAnsi="Times New Roman"/>
                <w:sz w:val="24"/>
                <w:szCs w:val="24"/>
              </w:rPr>
              <w:t xml:space="preserve">аместитель </w:t>
            </w:r>
            <w:r w:rsidR="00281B33">
              <w:rPr>
                <w:rFonts w:ascii="Times New Roman" w:hAnsi="Times New Roman"/>
                <w:sz w:val="24"/>
                <w:szCs w:val="24"/>
              </w:rPr>
              <w:t>г</w:t>
            </w:r>
            <w:r w:rsidR="00E5614E" w:rsidRPr="00EF2AA3">
              <w:rPr>
                <w:rFonts w:ascii="Times New Roman" w:hAnsi="Times New Roman"/>
                <w:sz w:val="24"/>
                <w:szCs w:val="24"/>
              </w:rPr>
              <w:t xml:space="preserve">лавы администрации Сергиево-Посадского </w:t>
            </w:r>
            <w:r w:rsidR="00281B33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E5614E" w:rsidRPr="00EF2AA3">
              <w:rPr>
                <w:rFonts w:ascii="Times New Roman" w:hAnsi="Times New Roman"/>
                <w:sz w:val="24"/>
                <w:szCs w:val="24"/>
              </w:rPr>
              <w:t xml:space="preserve">, курирующий </w:t>
            </w:r>
            <w:r w:rsidR="00E5614E">
              <w:rPr>
                <w:rFonts w:ascii="Times New Roman" w:hAnsi="Times New Roman"/>
                <w:sz w:val="24"/>
                <w:szCs w:val="24"/>
              </w:rPr>
              <w:t>инвестиционную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7109" w:rsidRPr="00EF2AA3" w:rsidRDefault="00F87109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09" w:rsidRPr="00EF2AA3" w:rsidTr="00892BBA">
        <w:trPr>
          <w:trHeight w:val="595"/>
        </w:trPr>
        <w:tc>
          <w:tcPr>
            <w:tcW w:w="1071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Муниципальный заказчик </w:t>
            </w:r>
          </w:p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3929" w:type="pct"/>
            <w:gridSpan w:val="6"/>
          </w:tcPr>
          <w:p w:rsidR="00F87109" w:rsidRPr="00EF2AA3" w:rsidRDefault="00F87109" w:rsidP="00281B3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>Администрация Сергиево-П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осадского </w:t>
            </w:r>
            <w:r w:rsidR="00281B33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F87109" w:rsidRPr="00EF2AA3" w:rsidTr="00892BBA">
        <w:trPr>
          <w:trHeight w:val="642"/>
        </w:trPr>
        <w:tc>
          <w:tcPr>
            <w:tcW w:w="1071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(цели)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муниципальной  </w:t>
            </w:r>
          </w:p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3929" w:type="pct"/>
            <w:gridSpan w:val="6"/>
          </w:tcPr>
          <w:p w:rsidR="00F87109" w:rsidRDefault="005970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F87109">
              <w:rPr>
                <w:rFonts w:ascii="Times New Roman" w:hAnsi="Times New Roman"/>
                <w:sz w:val="24"/>
                <w:szCs w:val="24"/>
              </w:rPr>
              <w:t>Достижение устойчивых темпов экономического роста, обеспечивающих повышение уровня жизни жителей Сергиево-Посадского муниципального района (далее – муниципального района)</w:t>
            </w:r>
          </w:p>
          <w:p w:rsidR="0059705A" w:rsidRPr="00EF2AA3" w:rsidRDefault="005970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Развитие трудовых ресурсов и охраны труда в Сергиево-Посадском муниципальном районе.</w:t>
            </w:r>
          </w:p>
        </w:tc>
      </w:tr>
      <w:tr w:rsidR="00F87109" w:rsidRPr="00EF2AA3" w:rsidTr="00892BBA">
        <w:trPr>
          <w:trHeight w:val="572"/>
        </w:trPr>
        <w:tc>
          <w:tcPr>
            <w:tcW w:w="1071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</w:p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3929" w:type="pct"/>
            <w:gridSpan w:val="6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7-2021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87109" w:rsidRPr="00EF2AA3" w:rsidTr="00892BBA">
        <w:trPr>
          <w:trHeight w:val="595"/>
        </w:trPr>
        <w:tc>
          <w:tcPr>
            <w:tcW w:w="1071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929" w:type="pct"/>
            <w:gridSpan w:val="6"/>
          </w:tcPr>
          <w:p w:rsidR="00F87109" w:rsidRDefault="00F87109" w:rsidP="001C0EAE">
            <w:pPr>
              <w:numPr>
                <w:ilvl w:val="0"/>
                <w:numId w:val="2"/>
              </w:numPr>
              <w:tabs>
                <w:tab w:val="right" w:pos="175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инвестиционной привлекательности Сергиево-Посадского муниципального района</w:t>
            </w:r>
          </w:p>
          <w:p w:rsidR="00F87109" w:rsidRPr="00EF2AA3" w:rsidRDefault="00F87109" w:rsidP="001C0EAE">
            <w:pPr>
              <w:numPr>
                <w:ilvl w:val="0"/>
                <w:numId w:val="2"/>
              </w:numPr>
              <w:tabs>
                <w:tab w:val="right" w:pos="175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трудовых ресурсов и охраны труда в Сергиево-Посадском муниципальном районе</w:t>
            </w:r>
          </w:p>
        </w:tc>
      </w:tr>
      <w:tr w:rsidR="0035075A" w:rsidRPr="00EF2AA3" w:rsidTr="00892BBA">
        <w:trPr>
          <w:trHeight w:val="255"/>
        </w:trPr>
        <w:tc>
          <w:tcPr>
            <w:tcW w:w="1071" w:type="pct"/>
            <w:vMerge w:val="restart"/>
          </w:tcPr>
          <w:p w:rsidR="0035075A" w:rsidRPr="00D468FD" w:rsidRDefault="0035075A" w:rsidP="001C0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8FD">
              <w:rPr>
                <w:rFonts w:ascii="Times New Roman" w:hAnsi="Times New Roman"/>
                <w:sz w:val="24"/>
                <w:szCs w:val="24"/>
              </w:rPr>
              <w:t xml:space="preserve">Источники финансирования </w:t>
            </w:r>
          </w:p>
          <w:p w:rsidR="0035075A" w:rsidRPr="00D468FD" w:rsidRDefault="0035075A" w:rsidP="001C0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 п</w:t>
            </w:r>
            <w:r w:rsidRPr="00D468FD">
              <w:rPr>
                <w:rFonts w:ascii="Times New Roman" w:hAnsi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том числе по годам</w:t>
            </w:r>
          </w:p>
        </w:tc>
        <w:tc>
          <w:tcPr>
            <w:tcW w:w="3929" w:type="pct"/>
            <w:gridSpan w:val="6"/>
          </w:tcPr>
          <w:p w:rsidR="0035075A" w:rsidRPr="00EF2AA3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Расходы (тыс. рублей)</w:t>
            </w:r>
          </w:p>
        </w:tc>
      </w:tr>
      <w:tr w:rsidR="0035075A" w:rsidRPr="00EF2AA3" w:rsidTr="009E3DCB">
        <w:trPr>
          <w:trHeight w:val="255"/>
        </w:trPr>
        <w:tc>
          <w:tcPr>
            <w:tcW w:w="1071" w:type="pct"/>
            <w:vMerge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55" w:type="pct"/>
          </w:tcPr>
          <w:p w:rsidR="0035075A" w:rsidRPr="00E5614E" w:rsidRDefault="0035075A" w:rsidP="0059705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4E">
              <w:rPr>
                <w:rFonts w:ascii="Times New Roman" w:hAnsi="Times New Roman"/>
              </w:rPr>
              <w:t>2017 г.</w:t>
            </w:r>
          </w:p>
        </w:tc>
        <w:tc>
          <w:tcPr>
            <w:tcW w:w="655" w:type="pct"/>
          </w:tcPr>
          <w:p w:rsidR="0035075A" w:rsidRPr="00E5614E" w:rsidRDefault="005970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г.</w:t>
            </w:r>
          </w:p>
        </w:tc>
        <w:tc>
          <w:tcPr>
            <w:tcW w:w="655" w:type="pct"/>
          </w:tcPr>
          <w:p w:rsidR="0035075A" w:rsidRPr="00E5614E" w:rsidRDefault="0035075A" w:rsidP="0059705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4E">
              <w:rPr>
                <w:rFonts w:ascii="Times New Roman" w:hAnsi="Times New Roman"/>
              </w:rPr>
              <w:t>2019 г.</w:t>
            </w:r>
          </w:p>
        </w:tc>
        <w:tc>
          <w:tcPr>
            <w:tcW w:w="655" w:type="pct"/>
          </w:tcPr>
          <w:p w:rsidR="0035075A" w:rsidRPr="00E5614E" w:rsidRDefault="0035075A" w:rsidP="0059705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4E">
              <w:rPr>
                <w:rFonts w:ascii="Times New Roman" w:hAnsi="Times New Roman"/>
              </w:rPr>
              <w:t>2020 г.</w:t>
            </w:r>
          </w:p>
        </w:tc>
        <w:tc>
          <w:tcPr>
            <w:tcW w:w="654" w:type="pct"/>
          </w:tcPr>
          <w:p w:rsidR="0035075A" w:rsidRPr="00E5614E" w:rsidRDefault="0035075A" w:rsidP="0059705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4E">
              <w:rPr>
                <w:rFonts w:ascii="Times New Roman" w:hAnsi="Times New Roman"/>
              </w:rPr>
              <w:t>2021 г.</w:t>
            </w:r>
          </w:p>
        </w:tc>
      </w:tr>
      <w:tr w:rsidR="0035075A" w:rsidRPr="00EF2AA3" w:rsidTr="009E3DCB">
        <w:trPr>
          <w:trHeight w:val="675"/>
        </w:trPr>
        <w:tc>
          <w:tcPr>
            <w:tcW w:w="1071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4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</w:tr>
      <w:tr w:rsidR="0035075A" w:rsidRPr="00EF2AA3" w:rsidTr="009E3DCB">
        <w:trPr>
          <w:trHeight w:val="675"/>
        </w:trPr>
        <w:tc>
          <w:tcPr>
            <w:tcW w:w="1071" w:type="pct"/>
          </w:tcPr>
          <w:p w:rsidR="0035075A" w:rsidRPr="00EF2AA3" w:rsidRDefault="0035075A" w:rsidP="009E3D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</w:t>
            </w:r>
            <w:r w:rsidR="00A90951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4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</w:tr>
      <w:tr w:rsidR="00A56DB9" w:rsidRPr="00EF2AA3" w:rsidTr="00B60F0B">
        <w:trPr>
          <w:trHeight w:val="675"/>
        </w:trPr>
        <w:tc>
          <w:tcPr>
            <w:tcW w:w="1071" w:type="pct"/>
          </w:tcPr>
          <w:p w:rsidR="00A56DB9" w:rsidRPr="00EF2AA3" w:rsidRDefault="00A56DB9" w:rsidP="009E3D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655" w:type="pct"/>
          </w:tcPr>
          <w:p w:rsidR="00A56DB9" w:rsidRPr="00800BF0" w:rsidRDefault="00281B33" w:rsidP="00281B3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A56DB9" w:rsidRPr="00B60F0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441</w:t>
            </w:r>
            <w:r w:rsidR="00A56DB9" w:rsidRPr="00B60F0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5" w:type="pct"/>
          </w:tcPr>
          <w:p w:rsidR="00A56DB9" w:rsidRPr="00800BF0" w:rsidRDefault="00A56DB9" w:rsidP="00B60F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00BF0">
              <w:rPr>
                <w:rFonts w:ascii="Times New Roman" w:hAnsi="Times New Roman"/>
                <w:sz w:val="24"/>
                <w:szCs w:val="24"/>
              </w:rPr>
              <w:t> </w:t>
            </w:r>
            <w:r w:rsidRPr="00800BF0">
              <w:rPr>
                <w:rFonts w:ascii="Times New Roman" w:hAnsi="Times New Roman"/>
                <w:sz w:val="24"/>
                <w:szCs w:val="24"/>
                <w:lang w:val="en-US"/>
              </w:rPr>
              <w:t>572</w:t>
            </w:r>
            <w:r w:rsidRPr="00800BF0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655" w:type="pct"/>
          </w:tcPr>
          <w:p w:rsidR="00A56DB9" w:rsidRPr="00800BF0" w:rsidRDefault="00A56DB9" w:rsidP="00B60F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60 259,9</w:t>
            </w:r>
          </w:p>
        </w:tc>
        <w:tc>
          <w:tcPr>
            <w:tcW w:w="655" w:type="pct"/>
          </w:tcPr>
          <w:p w:rsidR="00A56DB9" w:rsidRDefault="003A3C2D" w:rsidP="00B60F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56DB9" w:rsidRPr="00B60F0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226</w:t>
            </w:r>
            <w:r w:rsidR="00A56DB9" w:rsidRPr="00B60F0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56DB9" w:rsidRPr="00800BF0" w:rsidRDefault="00A56DB9" w:rsidP="00B60F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A56DB9" w:rsidRPr="00800BF0" w:rsidRDefault="00A56DB9" w:rsidP="00B60F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7 191,2</w:t>
            </w:r>
          </w:p>
        </w:tc>
        <w:tc>
          <w:tcPr>
            <w:tcW w:w="654" w:type="pct"/>
          </w:tcPr>
          <w:p w:rsidR="00A56DB9" w:rsidRPr="00800BF0" w:rsidRDefault="00A56DB9" w:rsidP="00B60F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7 191,2</w:t>
            </w:r>
          </w:p>
        </w:tc>
      </w:tr>
      <w:tr w:rsidR="0035075A" w:rsidRPr="00EF2AA3" w:rsidTr="009E3DCB">
        <w:trPr>
          <w:trHeight w:val="675"/>
        </w:trPr>
        <w:tc>
          <w:tcPr>
            <w:tcW w:w="1071" w:type="pct"/>
          </w:tcPr>
          <w:p w:rsidR="0035075A" w:rsidRPr="00EF2AA3" w:rsidRDefault="0035075A" w:rsidP="009E3D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бюджетов поселений муниципального района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4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</w:tr>
      <w:tr w:rsidR="0035075A" w:rsidRPr="00EF2AA3" w:rsidTr="009E3DCB">
        <w:trPr>
          <w:trHeight w:val="675"/>
        </w:trPr>
        <w:tc>
          <w:tcPr>
            <w:tcW w:w="1071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4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</w:tr>
      <w:tr w:rsidR="00A56DB9" w:rsidRPr="00EF2AA3" w:rsidTr="009E3DCB">
        <w:trPr>
          <w:trHeight w:val="509"/>
        </w:trPr>
        <w:tc>
          <w:tcPr>
            <w:tcW w:w="1071" w:type="pct"/>
          </w:tcPr>
          <w:p w:rsidR="00A56DB9" w:rsidRPr="00EF2AA3" w:rsidRDefault="00A56DB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655" w:type="pct"/>
          </w:tcPr>
          <w:p w:rsidR="00A56DB9" w:rsidRPr="00800BF0" w:rsidRDefault="00281B33" w:rsidP="00281B3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A56DB9" w:rsidRPr="00B60F0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441</w:t>
            </w:r>
            <w:r w:rsidR="00A56DB9" w:rsidRPr="00B60F0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5" w:type="pct"/>
          </w:tcPr>
          <w:p w:rsidR="00A56DB9" w:rsidRPr="00800BF0" w:rsidRDefault="00A56DB9" w:rsidP="00B60F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00BF0">
              <w:rPr>
                <w:rFonts w:ascii="Times New Roman" w:hAnsi="Times New Roman"/>
                <w:sz w:val="24"/>
                <w:szCs w:val="24"/>
              </w:rPr>
              <w:t> </w:t>
            </w:r>
            <w:r w:rsidRPr="00800BF0">
              <w:rPr>
                <w:rFonts w:ascii="Times New Roman" w:hAnsi="Times New Roman"/>
                <w:sz w:val="24"/>
                <w:szCs w:val="24"/>
                <w:lang w:val="en-US"/>
              </w:rPr>
              <w:t>572</w:t>
            </w:r>
            <w:r w:rsidRPr="00800BF0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655" w:type="pct"/>
          </w:tcPr>
          <w:p w:rsidR="00A56DB9" w:rsidRPr="00800BF0" w:rsidRDefault="00A56DB9" w:rsidP="00B60F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60 259,9</w:t>
            </w:r>
          </w:p>
        </w:tc>
        <w:tc>
          <w:tcPr>
            <w:tcW w:w="655" w:type="pct"/>
          </w:tcPr>
          <w:p w:rsidR="00A56DB9" w:rsidRDefault="003A3C2D" w:rsidP="00B60F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56DB9" w:rsidRPr="00B60F0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226</w:t>
            </w:r>
            <w:r w:rsidR="00A56DB9" w:rsidRPr="00B60F0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56DB9" w:rsidRPr="00800BF0" w:rsidRDefault="00A56DB9" w:rsidP="00B60F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A56DB9" w:rsidRPr="00800BF0" w:rsidRDefault="00A56DB9" w:rsidP="00B60F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7 191,2</w:t>
            </w:r>
          </w:p>
        </w:tc>
        <w:tc>
          <w:tcPr>
            <w:tcW w:w="654" w:type="pct"/>
          </w:tcPr>
          <w:p w:rsidR="00A56DB9" w:rsidRPr="00800BF0" w:rsidRDefault="00A56DB9" w:rsidP="00B60F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7 191,2</w:t>
            </w:r>
          </w:p>
        </w:tc>
      </w:tr>
      <w:tr w:rsidR="0035075A" w:rsidRPr="00DD715F" w:rsidTr="00892BBA">
        <w:tc>
          <w:tcPr>
            <w:tcW w:w="1071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реализации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3929" w:type="pct"/>
            <w:gridSpan w:val="6"/>
            <w:tcBorders>
              <w:top w:val="single" w:sz="4" w:space="0" w:color="auto"/>
            </w:tcBorders>
          </w:tcPr>
          <w:p w:rsidR="0059705A" w:rsidRPr="0059705A" w:rsidRDefault="0059705A" w:rsidP="009E3DCB">
            <w:pPr>
              <w:pStyle w:val="a7"/>
              <w:numPr>
                <w:ilvl w:val="0"/>
                <w:numId w:val="3"/>
              </w:numPr>
              <w:ind w:left="79" w:firstLine="0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>Увеличение объема инвестиций, привлеченных в основной капитал по инвестиционным проектам (без учета бюджетных инвестиций и жилищного строительства), находящихся в системе ЕАСПИП, млн. руб. к 2021 году до 26 004,8 млн. руб.</w:t>
            </w:r>
          </w:p>
          <w:p w:rsidR="007572A5" w:rsidRPr="00E40D6E" w:rsidRDefault="007572A5" w:rsidP="00E40D6E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 xml:space="preserve">Привлечение </w:t>
            </w:r>
            <w:r w:rsidR="00FA4D7B" w:rsidRPr="00E40D6E">
              <w:rPr>
                <w:rFonts w:ascii="Times New Roman" w:hAnsi="Times New Roman"/>
                <w:sz w:val="24"/>
                <w:szCs w:val="24"/>
              </w:rPr>
              <w:t>инвестиций, в основной капитал (без учета бюджетных инвестиций и жилищного строительства), на душу населения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E40D6E" w:rsidRPr="00E40D6E">
              <w:rPr>
                <w:rFonts w:ascii="Times New Roman" w:hAnsi="Times New Roman"/>
                <w:sz w:val="24"/>
                <w:szCs w:val="24"/>
              </w:rPr>
              <w:t>36 530 руб. к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 xml:space="preserve"> 2021 год</w:t>
            </w:r>
            <w:r w:rsidR="00BF04AC">
              <w:rPr>
                <w:rFonts w:ascii="Times New Roman" w:hAnsi="Times New Roman"/>
                <w:sz w:val="24"/>
                <w:szCs w:val="24"/>
              </w:rPr>
              <w:t>у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72A5" w:rsidRDefault="007572A5" w:rsidP="007572A5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2A5">
              <w:rPr>
                <w:rFonts w:ascii="Times New Roman" w:hAnsi="Times New Roman"/>
                <w:sz w:val="24"/>
                <w:szCs w:val="24"/>
              </w:rPr>
              <w:t>Достичь процент</w:t>
            </w:r>
            <w:r w:rsidR="00BF04AC">
              <w:rPr>
                <w:rFonts w:ascii="Times New Roman" w:hAnsi="Times New Roman"/>
                <w:sz w:val="24"/>
                <w:szCs w:val="24"/>
              </w:rPr>
              <w:t>а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 xml:space="preserve"> заполняемости индустриального парка до</w:t>
            </w:r>
            <w:r w:rsidR="00971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532">
              <w:rPr>
                <w:rFonts w:ascii="Times New Roman" w:hAnsi="Times New Roman"/>
                <w:sz w:val="24"/>
                <w:szCs w:val="24"/>
              </w:rPr>
              <w:t>25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 xml:space="preserve"> % к 2021 году;</w:t>
            </w:r>
          </w:p>
          <w:p w:rsidR="007572A5" w:rsidRDefault="007572A5" w:rsidP="007572A5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2A5">
              <w:rPr>
                <w:rFonts w:ascii="Times New Roman" w:hAnsi="Times New Roman"/>
                <w:sz w:val="24"/>
                <w:szCs w:val="24"/>
              </w:rPr>
              <w:t xml:space="preserve">Привлечь до </w:t>
            </w:r>
            <w:r w:rsidRPr="00FB0532">
              <w:rPr>
                <w:rFonts w:ascii="Times New Roman" w:hAnsi="Times New Roman"/>
                <w:sz w:val="24"/>
                <w:szCs w:val="24"/>
              </w:rPr>
              <w:t>12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 xml:space="preserve"> единиц резидентов индустриальных парков, технопарков, промышленных площадок к 2021 году;</w:t>
            </w:r>
          </w:p>
          <w:p w:rsidR="007572A5" w:rsidRDefault="007572A5" w:rsidP="007572A5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2A5">
              <w:rPr>
                <w:rFonts w:ascii="Times New Roman" w:hAnsi="Times New Roman"/>
                <w:sz w:val="24"/>
                <w:szCs w:val="24"/>
              </w:rPr>
              <w:t>Увеличить количество резидентов индустриальных парков, технопарков, промышленных площадок начавших производство, до 9 единиц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2021 года</w:t>
            </w:r>
          </w:p>
          <w:p w:rsidR="007572A5" w:rsidRPr="007572A5" w:rsidRDefault="007572A5" w:rsidP="007572A5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>оздать 4 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индустриальных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 xml:space="preserve"> парков, технопарков, промышленных площадок </w:t>
            </w:r>
            <w:r w:rsidR="0059705A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>2021 году</w:t>
            </w:r>
          </w:p>
          <w:p w:rsidR="0035075A" w:rsidRPr="00351620" w:rsidRDefault="0035075A" w:rsidP="00FA4D7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к</w:t>
            </w: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оличеств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созданных рабочих мест за 2017-2021 годы </w:t>
            </w:r>
            <w:r w:rsidR="00971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дополнительно </w:t>
            </w:r>
            <w:r w:rsidR="00A671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732</w:t>
            </w: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единиц.</w:t>
            </w:r>
          </w:p>
          <w:p w:rsidR="0035075A" w:rsidRPr="00A62B93" w:rsidRDefault="0035075A" w:rsidP="00FA4D7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</w:t>
            </w:r>
            <w:r w:rsidRPr="00A62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среднемесячной заработной платы работник</w:t>
            </w:r>
            <w:r w:rsidR="00C21B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 организаций, не относящихся к</w:t>
            </w:r>
            <w:r w:rsidRPr="00A62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субъектам малого предпринимательства, процентов 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E365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E365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процентов.</w:t>
            </w:r>
          </w:p>
          <w:p w:rsidR="0035075A" w:rsidRPr="00351620" w:rsidRDefault="0035075A" w:rsidP="00FA4D7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Уровень безработицы (по методологии Международной организации труда) в среднем за год – 3,2 %.</w:t>
            </w:r>
          </w:p>
          <w:p w:rsidR="0035075A" w:rsidRPr="00351620" w:rsidRDefault="0035075A" w:rsidP="00FA4D7B">
            <w:pPr>
              <w:pStyle w:val="a3"/>
              <w:widowControl w:val="0"/>
              <w:numPr>
                <w:ilvl w:val="0"/>
                <w:numId w:val="3"/>
              </w:numPr>
              <w:spacing w:after="0"/>
              <w:ind w:left="78" w:firstLine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Число пострадавших в результате несчастных случаев  на производстве </w:t>
            </w:r>
            <w:r w:rsidR="00E04750">
              <w:rPr>
                <w:rFonts w:ascii="Times New Roman" w:hAnsi="Times New Roman"/>
                <w:color w:val="000000" w:themeColor="text1"/>
                <w:sz w:val="24"/>
              </w:rPr>
              <w:t xml:space="preserve">со смертельным исходом </w:t>
            </w:r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t xml:space="preserve">в расчете на 1000 работающих </w:t>
            </w:r>
            <w:r w:rsidR="00E04750">
              <w:rPr>
                <w:rFonts w:ascii="Times New Roman" w:hAnsi="Times New Roman"/>
                <w:color w:val="000000" w:themeColor="text1"/>
                <w:sz w:val="24"/>
              </w:rPr>
              <w:t xml:space="preserve">(по кругу организаций муниципальной собственности) </w:t>
            </w:r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t>в 2021 году – 0,0</w:t>
            </w:r>
            <w:r w:rsidR="008E2A20">
              <w:rPr>
                <w:rFonts w:ascii="Times New Roman" w:hAnsi="Times New Roman"/>
                <w:color w:val="000000" w:themeColor="text1"/>
                <w:sz w:val="24"/>
              </w:rPr>
              <w:t>62</w:t>
            </w:r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  <w:p w:rsidR="0035075A" w:rsidRPr="009E3DCB" w:rsidRDefault="0035075A" w:rsidP="00FA4D7B">
            <w:pPr>
              <w:pStyle w:val="a3"/>
              <w:widowControl w:val="0"/>
              <w:numPr>
                <w:ilvl w:val="0"/>
                <w:numId w:val="3"/>
              </w:numPr>
              <w:spacing w:after="0"/>
              <w:ind w:left="78" w:firstLine="0"/>
              <w:rPr>
                <w:rFonts w:ascii="Times New Roman" w:hAnsi="Times New Roman"/>
                <w:sz w:val="24"/>
                <w:szCs w:val="24"/>
              </w:rPr>
            </w:pPr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t>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 в 2021 году- 100%.</w:t>
            </w: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E3DCB" w:rsidRPr="006226A3" w:rsidRDefault="009E3DCB" w:rsidP="009E3DCB">
            <w:pPr>
              <w:pStyle w:val="a3"/>
              <w:widowControl w:val="0"/>
              <w:numPr>
                <w:ilvl w:val="0"/>
                <w:numId w:val="3"/>
              </w:numPr>
              <w:spacing w:after="0"/>
              <w:ind w:left="36" w:firstLine="0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Отсутствие задолженности по выплате заработной платы в организациях муниципального района</w:t>
            </w: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</w:tbl>
    <w:p w:rsidR="00670936" w:rsidRDefault="00670936" w:rsidP="00892BB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  <w:sectPr w:rsidR="00670936" w:rsidSect="00F541CE">
          <w:headerReference w:type="default" r:id="rId9"/>
          <w:footerReference w:type="default" r:id="rId10"/>
          <w:footerReference w:type="first" r:id="rId11"/>
          <w:pgSz w:w="16838" w:h="11906" w:orient="landscape"/>
          <w:pgMar w:top="987" w:right="567" w:bottom="851" w:left="1276" w:header="709" w:footer="709" w:gutter="0"/>
          <w:pgNumType w:start="2"/>
          <w:cols w:space="708"/>
          <w:titlePg/>
          <w:docGrid w:linePitch="360"/>
        </w:sectPr>
      </w:pPr>
    </w:p>
    <w:p w:rsidR="00920107" w:rsidRPr="001C0EAE" w:rsidRDefault="00920107" w:rsidP="00892B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0EAE">
        <w:rPr>
          <w:rFonts w:ascii="Times New Roman" w:hAnsi="Times New Roman"/>
          <w:b/>
          <w:sz w:val="24"/>
          <w:szCs w:val="24"/>
        </w:rPr>
        <w:lastRenderedPageBreak/>
        <w:t>Общая характеристика сферы реализации муниципальной программы</w:t>
      </w:r>
    </w:p>
    <w:p w:rsidR="00920107" w:rsidRDefault="00920107" w:rsidP="00920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Общая характеристика</w:t>
      </w:r>
    </w:p>
    <w:p w:rsidR="00920107" w:rsidRPr="00EE4A74" w:rsidRDefault="00920107" w:rsidP="00920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4A74">
        <w:rPr>
          <w:rFonts w:ascii="Times New Roman" w:hAnsi="Times New Roman"/>
          <w:sz w:val="24"/>
          <w:szCs w:val="24"/>
          <w:lang w:eastAsia="ru-RU"/>
        </w:rPr>
        <w:t>Сергиево-Посадский муниципальный район - один из крупных районов Подмосковья.</w:t>
      </w:r>
    </w:p>
    <w:p w:rsidR="00920107" w:rsidRPr="00EE4A74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4A74">
        <w:rPr>
          <w:rFonts w:ascii="Times New Roman" w:hAnsi="Times New Roman"/>
          <w:sz w:val="24"/>
          <w:szCs w:val="24"/>
          <w:lang w:eastAsia="ru-RU"/>
        </w:rPr>
        <w:t>Численность населения составляет 21</w:t>
      </w:r>
      <w:r w:rsidRPr="00FB0532">
        <w:rPr>
          <w:rFonts w:ascii="Times New Roman" w:hAnsi="Times New Roman"/>
          <w:sz w:val="24"/>
          <w:szCs w:val="24"/>
          <w:lang w:eastAsia="ru-RU"/>
        </w:rPr>
        <w:t>5</w:t>
      </w:r>
      <w:r w:rsidRPr="00EE4A74">
        <w:rPr>
          <w:rFonts w:ascii="Times New Roman" w:hAnsi="Times New Roman"/>
          <w:sz w:val="24"/>
          <w:szCs w:val="24"/>
          <w:lang w:eastAsia="ru-RU"/>
        </w:rPr>
        <w:t>,</w:t>
      </w:r>
      <w:r w:rsidRPr="00FB0532">
        <w:rPr>
          <w:rFonts w:ascii="Times New Roman" w:hAnsi="Times New Roman"/>
          <w:sz w:val="24"/>
          <w:szCs w:val="24"/>
          <w:lang w:eastAsia="ru-RU"/>
        </w:rPr>
        <w:t>3</w:t>
      </w:r>
      <w:r w:rsidRPr="00EE4A74">
        <w:rPr>
          <w:rFonts w:ascii="Times New Roman" w:hAnsi="Times New Roman"/>
          <w:sz w:val="24"/>
          <w:szCs w:val="24"/>
          <w:lang w:eastAsia="ru-RU"/>
        </w:rPr>
        <w:t xml:space="preserve"> тыс. человек.</w:t>
      </w:r>
      <w:r w:rsidRPr="00EE4A74">
        <w:rPr>
          <w:sz w:val="24"/>
          <w:szCs w:val="24"/>
        </w:rPr>
        <w:t xml:space="preserve"> </w:t>
      </w:r>
    </w:p>
    <w:p w:rsidR="00920107" w:rsidRPr="00EE4A74" w:rsidRDefault="00920107" w:rsidP="00920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A74">
        <w:rPr>
          <w:rFonts w:ascii="Times New Roman" w:hAnsi="Times New Roman"/>
          <w:sz w:val="24"/>
          <w:szCs w:val="24"/>
        </w:rPr>
        <w:t xml:space="preserve">Анализ основных социально-экономических показателей развития Сергиево-Посадского муниципального района за последние годы свидетельствует об экономическом росте, связанном с ростом промышленного производства, реализацией инвестиционных проектов, </w:t>
      </w:r>
      <w:r w:rsidRPr="00EE4A74">
        <w:rPr>
          <w:rFonts w:ascii="Times New Roman" w:hAnsi="Times New Roman"/>
          <w:sz w:val="24"/>
          <w:szCs w:val="24"/>
          <w:lang w:eastAsia="ru-RU"/>
        </w:rPr>
        <w:t>вводом жилых домов, ростом оборота оптовой и розничной торговли, объема платных услуг населению и прибыли,</w:t>
      </w:r>
      <w:r w:rsidRPr="00EE4A74">
        <w:rPr>
          <w:rFonts w:ascii="Times New Roman" w:hAnsi="Times New Roman"/>
          <w:sz w:val="24"/>
          <w:szCs w:val="24"/>
        </w:rPr>
        <w:t xml:space="preserve"> увеличением реальных доходов и улучшением качества жизни населения.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В 2017 году администрации муниципального района активно принимала участие в составе делегации Правительства Московской области под председательства заместителя председателя Правительства </w:t>
      </w:r>
      <w:proofErr w:type="spellStart"/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>Буцаева</w:t>
      </w:r>
      <w:proofErr w:type="spellEnd"/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Д.П. в </w:t>
      </w:r>
      <w:proofErr w:type="spellStart"/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>Роуд</w:t>
      </w:r>
      <w:proofErr w:type="spellEnd"/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-шоу Московской области. Целью участия была демонстрация инвестиционной привлекательности и привлечение иностранных компаний в экономику нашего района. 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E4A74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В марте 2017 году на базе администрации Сергиево-Посадского муниципального района организована дискуссионная площадка для муниципалитетов северо-восточной части Московской области по </w:t>
      </w:r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>обмену опытом сопровождения инвестиционных проектов в формате «от первого рукопожатия, до красной ленточки» и обсуждению стандартизации деловой коммуникации с инвестиционными компаниями.</w:t>
      </w:r>
    </w:p>
    <w:p w:rsidR="00920107" w:rsidRPr="00EE4A74" w:rsidRDefault="00920107" w:rsidP="00920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сентябре 2017 года Сергиево-Посадский муниципальный район открыл положительную практику проведения </w:t>
      </w:r>
      <w:proofErr w:type="spellStart"/>
      <w:r w:rsidRPr="00EE4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роуд</w:t>
      </w:r>
      <w:proofErr w:type="spellEnd"/>
      <w:r w:rsidRPr="00EE4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-шоу в муниципальных районах. Сергиево-Посадский район был первым. На ознакомление с инвестиционной привлекательностью  обзорную экскурсию прибыли члены торговых представительств, советники Посольств и бизнес сообществ 13 стран. В организации мероприятия были применены индивидуальные элементы </w:t>
      </w:r>
      <w:proofErr w:type="spellStart"/>
      <w:r w:rsidRPr="00EE4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брендинга</w:t>
      </w:r>
      <w:proofErr w:type="spellEnd"/>
      <w:r w:rsidRPr="00EE4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территории.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</w:pPr>
      <w:r w:rsidRPr="00EE4A74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В 2016 году создан муниципальный индустриальный парк М8. (МИП М-8)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За 2017 год </w:t>
      </w:r>
      <w:r w:rsidRPr="00EE4A74">
        <w:rPr>
          <w:rFonts w:ascii="Times New Roman" w:hAnsi="Times New Roman"/>
          <w:color w:val="000000" w:themeColor="text1"/>
          <w:sz w:val="24"/>
          <w:szCs w:val="24"/>
        </w:rPr>
        <w:t xml:space="preserve">привлечено 6 резидентов с суммой планируемых инвестиций более 1 млрд. рублей и более 700 новых рабочих мест. </w:t>
      </w:r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>Общая сумма по подписанным Соглашениям о взаимодействии по реализации инвестиционных проектов 9,5 млрд. рублей и 1650 новых рабочих мест.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</w:rPr>
        <w:t xml:space="preserve">МИП М8 включен в геоинформационную систему индустриальных парков ГИСИП </w:t>
      </w:r>
      <w:proofErr w:type="spellStart"/>
      <w:r w:rsidRPr="00EE4A74">
        <w:rPr>
          <w:rFonts w:ascii="Times New Roman" w:hAnsi="Times New Roman"/>
          <w:color w:val="000000" w:themeColor="text1"/>
          <w:sz w:val="24"/>
          <w:szCs w:val="24"/>
        </w:rPr>
        <w:t>Минпроторга</w:t>
      </w:r>
      <w:proofErr w:type="spellEnd"/>
      <w:r w:rsidRPr="00EE4A74">
        <w:rPr>
          <w:rFonts w:ascii="Times New Roman" w:hAnsi="Times New Roman"/>
          <w:color w:val="000000" w:themeColor="text1"/>
          <w:sz w:val="24"/>
          <w:szCs w:val="24"/>
        </w:rPr>
        <w:t xml:space="preserve"> РФ. 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>В 2018 году начнутся работы по строительству дорожной сети МИП М8 с целью соответствия к ГОСТу Ассоциации индустриальных парков.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0000" w:themeColor="text1"/>
          <w:sz w:val="24"/>
          <w:szCs w:val="24"/>
          <w:shd w:val="clear" w:color="auto" w:fill="FFFFFF"/>
        </w:rPr>
      </w:pPr>
      <w:r w:rsidRPr="00EE4A74">
        <w:rPr>
          <w:rFonts w:ascii="Times New Roman" w:eastAsiaTheme="minorHAnsi" w:hAnsi="Times New Roman" w:cstheme="minorBidi"/>
          <w:color w:val="000000" w:themeColor="text1"/>
          <w:sz w:val="24"/>
          <w:szCs w:val="24"/>
          <w:shd w:val="clear" w:color="auto" w:fill="FFFFFF"/>
        </w:rPr>
        <w:t xml:space="preserve">В 2017 году в Сергиево-Посадском районе по инвестиционным проектам в сфере промышленности, туризма, сельского хозяйства, торговли было привлечено частных инвестиций на сумму более 18,7 млрд. рублей. </w:t>
      </w:r>
    </w:p>
    <w:p w:rsidR="00920107" w:rsidRPr="00EE4A74" w:rsidRDefault="00920107" w:rsidP="009201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По итогам 2017 года в Сергиево-Посадском муниципальном районе функционирует 1 муниципальный индустриальный парк, 5 частных индустриальных парков, 1 технопарк, 12 новых резидентов начавших промышленное производство на территории частных индустриальных парков. 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0000" w:themeColor="text1"/>
          <w:sz w:val="24"/>
          <w:szCs w:val="24"/>
          <w:shd w:val="clear" w:color="auto" w:fill="FFFFFF"/>
        </w:rPr>
      </w:pPr>
      <w:r w:rsidRPr="00EE4A74">
        <w:rPr>
          <w:rFonts w:ascii="Times New Roman" w:eastAsiaTheme="minorHAnsi" w:hAnsi="Times New Roman" w:cstheme="minorBidi"/>
          <w:color w:val="000000" w:themeColor="text1"/>
          <w:sz w:val="24"/>
          <w:szCs w:val="24"/>
          <w:shd w:val="clear" w:color="auto" w:fill="FFFFFF"/>
        </w:rPr>
        <w:t>За текущий год 67 реализуемых инвестиционных проектов занесено в единую автоматизированную систему «Перечня инвестиционных проектов» Московской области. Такое же количество подлежит ежемесячному мониторингу.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</w:rPr>
        <w:t xml:space="preserve">Сергиево-Посадский муниципальный район поддерживает активные культурные и экономические связи с такими странами, как Германия (г. </w:t>
      </w:r>
      <w:proofErr w:type="spellStart"/>
      <w:r w:rsidRPr="00EE4A74">
        <w:rPr>
          <w:rFonts w:ascii="Times New Roman" w:hAnsi="Times New Roman"/>
          <w:color w:val="000000" w:themeColor="text1"/>
          <w:sz w:val="24"/>
          <w:szCs w:val="24"/>
        </w:rPr>
        <w:t>Фульда</w:t>
      </w:r>
      <w:proofErr w:type="spellEnd"/>
      <w:r w:rsidRPr="00EE4A74">
        <w:rPr>
          <w:rFonts w:ascii="Times New Roman" w:hAnsi="Times New Roman"/>
          <w:color w:val="000000" w:themeColor="text1"/>
          <w:sz w:val="24"/>
          <w:szCs w:val="24"/>
        </w:rPr>
        <w:t xml:space="preserve">), </w:t>
      </w: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Франция (</w:t>
      </w:r>
      <w:r w:rsidRPr="00EE4A74">
        <w:rPr>
          <w:rFonts w:ascii="Times New Roman" w:hAnsi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г. </w:t>
      </w:r>
      <w:proofErr w:type="spellStart"/>
      <w:r w:rsidRPr="00EE4A74">
        <w:rPr>
          <w:rFonts w:ascii="Times New Roman" w:hAnsi="Times New Roman"/>
          <w:bCs/>
          <w:iCs/>
          <w:color w:val="000000" w:themeColor="text1"/>
          <w:sz w:val="24"/>
          <w:szCs w:val="24"/>
          <w:shd w:val="clear" w:color="auto" w:fill="FFFFFF"/>
        </w:rPr>
        <w:t>Рюэй-Мальмезон</w:t>
      </w:r>
      <w:proofErr w:type="spellEnd"/>
      <w:r w:rsidRPr="00EE4A74">
        <w:rPr>
          <w:rFonts w:ascii="Times New Roman" w:hAnsi="Times New Roman"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), </w:t>
      </w:r>
      <w:r w:rsidRPr="00EE4A74">
        <w:rPr>
          <w:rFonts w:ascii="Times New Roman" w:hAnsi="Times New Roman"/>
          <w:color w:val="000000" w:themeColor="text1"/>
          <w:sz w:val="24"/>
          <w:szCs w:val="24"/>
        </w:rPr>
        <w:t>Италия (</w:t>
      </w:r>
      <w:proofErr w:type="spellStart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Террачин</w:t>
      </w:r>
      <w:proofErr w:type="spellEnd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), Греция (г. </w:t>
      </w:r>
      <w:proofErr w:type="spellStart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Кефалония</w:t>
      </w:r>
      <w:proofErr w:type="spellEnd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), Польша (г. </w:t>
      </w:r>
      <w:proofErr w:type="spellStart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Гнезно</w:t>
      </w:r>
      <w:proofErr w:type="spellEnd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), Чехия (г. </w:t>
      </w:r>
      <w:proofErr w:type="spellStart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Бероун</w:t>
      </w:r>
      <w:proofErr w:type="spellEnd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), Латвия</w:t>
      </w:r>
      <w:r w:rsidRPr="00EE4A74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(</w:t>
      </w:r>
      <w:r w:rsidRPr="00EE4A7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г.</w:t>
      </w:r>
      <w:r w:rsidRPr="00EE4A74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Сал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дус), Сербия (г.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Сремски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Карлов</w:t>
      </w: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ци</w:t>
      </w:r>
      <w:proofErr w:type="spellEnd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), Украина (г. Ракитное), Белоруссия (г. Слоним), </w:t>
      </w:r>
      <w:r w:rsidRPr="00EE4A74">
        <w:rPr>
          <w:rFonts w:ascii="Times New Roman" w:hAnsi="Times New Roman"/>
          <w:bCs/>
          <w:iCs/>
          <w:color w:val="000000" w:themeColor="text1"/>
          <w:sz w:val="24"/>
          <w:szCs w:val="24"/>
          <w:shd w:val="clear" w:color="auto" w:fill="FFFFFF"/>
        </w:rPr>
        <w:t>Армения (г</w:t>
      </w:r>
      <w:r w:rsidRPr="00EE4A74">
        <w:rPr>
          <w:rFonts w:ascii="Times New Roman" w:hAnsi="Times New Roman"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EE4A7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Эчмиадзин</w:t>
      </w:r>
      <w:r w:rsidRPr="00EE4A74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)</w:t>
      </w: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Абхазия (г. Новый Афон).</w:t>
      </w:r>
    </w:p>
    <w:p w:rsidR="00920107" w:rsidRPr="00EE4A74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Действующим законодательством Сергиево-Посадского муниципального района  закреплены гарантии на осуществление инвестиционной деятельности и предусмотрены нормативные документы поддержки для инвесторов:</w:t>
      </w:r>
    </w:p>
    <w:p w:rsidR="00920107" w:rsidRPr="00EE4A74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решение Совета Депутатов Сергиево-Посадского муниципального района Московской области от 30.03.2011 №09/5-МЗ  «Об утверждении положения об инвестиционной политике органов местного самоуправления Сергиево-Посадского муниципального района Московской области»;</w:t>
      </w:r>
    </w:p>
    <w:p w:rsidR="00920107" w:rsidRPr="00EE4A74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постановление Главы Сергиево-Посадского муниципального района от 23.01.2012 №43-ПГ «О создании Координационного совета по инвестиционному развитию на территории Сергиево-Посадского муниципального района» (в редакции пост. № 717-ПГ от 27.05.2016)</w:t>
      </w:r>
    </w:p>
    <w:p w:rsidR="00920107" w:rsidRPr="00EE4A74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постановление Главы Сергиево-Посадского муниципального района от 26.11.2015 № 1784-ПГ «Об утверждении Муниципального стандарта деятельности администрации Сергиево-Посадского муниципального района по обеспечению благоприятного инвестиционного климата в Московской области».</w:t>
      </w:r>
    </w:p>
    <w:p w:rsidR="00920107" w:rsidRPr="00EE4A74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Администрация Сергиево-Посадского муниципального района размещает информацию по инвестиционным проектам в Единой автоматизированной системе «Перечни инвестиционных проектов, реализуемых и предполагаемых к реализации на территории Московской области, в том числе с участием Московской области», в рамках которой действуют отраслевые, территориальные и сводный перечни инвестиционных проектов. Информационная система позволяет вести учет и планирование строительства инвестиционных объектов, отслеживать ход реализации каждого инвестиционного проекта, включая получение разрешительно-согласовательный документации на стадии проектирования и строительства, а также получать необходимую аналитическую информацию об инвестиционном процессе.</w:t>
      </w:r>
    </w:p>
    <w:p w:rsidR="00920107" w:rsidRPr="00EE4A74" w:rsidRDefault="00920107" w:rsidP="00920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Для повышения темпов и обеспечения устойчивости развития экономики требуются качественно новые факторы. Это, прежде всего, модернизация и инновационное развитие экономики. Механизмом решения поставленных задач должно стать привлечение инвестиций, создание и модернизация высокопроизводительных рабочих мест, развитие высокотехнологичных и наукоемких отраслей экономики.</w:t>
      </w:r>
    </w:p>
    <w:p w:rsidR="00920107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Непосредственным образом на степень достижения поставленных в рамках муниципальной программы целей и мероприятий будут оказывать влияние итоги реализации всех муниципальных программ муниципального района.</w:t>
      </w:r>
    </w:p>
    <w:p w:rsidR="00920107" w:rsidRPr="00EE4A74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Трудно представить себе достижение устойчивого экономического роста при отсутствии развития человеческих ресурсов контроля за безопасным производственным процессом. Создание благоприятных условий для инвесторов, в частности модернизация существующих мощностей, создание новых безопасных и отвечающих всем требованиям охраны труда рабочих мест,  реализация мер государственной поддержки и проведение оценки условий труда, обучение персонала и тщательный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соблюдениями требований законодательства об охране труда -  все это позволит минимизировать процент травматизма на производстве.  </w:t>
      </w:r>
    </w:p>
    <w:p w:rsidR="00920107" w:rsidRDefault="00920107" w:rsidP="00920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A74">
        <w:rPr>
          <w:rFonts w:ascii="Times New Roman" w:hAnsi="Times New Roman"/>
          <w:sz w:val="24"/>
          <w:szCs w:val="24"/>
        </w:rPr>
        <w:t>Цель муниципальной программы -</w:t>
      </w:r>
      <w:r w:rsidRPr="00EE4A74">
        <w:rPr>
          <w:sz w:val="24"/>
          <w:szCs w:val="24"/>
        </w:rPr>
        <w:t xml:space="preserve"> </w:t>
      </w:r>
      <w:r w:rsidRPr="00EE4A74">
        <w:rPr>
          <w:rFonts w:ascii="Times New Roman" w:hAnsi="Times New Roman"/>
          <w:sz w:val="24"/>
          <w:szCs w:val="24"/>
        </w:rPr>
        <w:t>достижение устойчивых темпов экономического роста, обеспечивающих повышение уровня жизни жителей Сергиево-Посадского муниципального района.</w:t>
      </w:r>
    </w:p>
    <w:p w:rsidR="00892BBA" w:rsidRDefault="00892BBA" w:rsidP="00920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0107" w:rsidRPr="00EE4A74" w:rsidRDefault="00920107" w:rsidP="00920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4A74">
        <w:rPr>
          <w:rFonts w:ascii="Times New Roman" w:hAnsi="Times New Roman"/>
          <w:b/>
          <w:sz w:val="24"/>
          <w:szCs w:val="24"/>
        </w:rPr>
        <w:t>2. Прогноз развития соответствующей сферы</w:t>
      </w:r>
    </w:p>
    <w:p w:rsidR="00920107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4A74">
        <w:rPr>
          <w:rFonts w:ascii="Times New Roman" w:hAnsi="Times New Roman"/>
          <w:sz w:val="24"/>
          <w:szCs w:val="24"/>
          <w:lang w:eastAsia="ru-RU"/>
        </w:rPr>
        <w:t xml:space="preserve">Во исполнение п.3 и п. 4 Перечня Поручений Губернатора Московской области, изложенных в Обращении «Наше Подмосковье. Новая реальность – Новые возможности» от 03.02.2015 о создании благоприятных условий для ежегодного привлечения как минимум одного крупного инвестора на территорию муниципального образования Московской области и задействовании резервов индустриальных парков в представлении стратегическим инвесторам свободных площадей, а также во исполнение п. 5 Перечня </w:t>
      </w:r>
      <w:r w:rsidRPr="00EE4A7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поручений заместителя Председателя Правительства Московской области </w:t>
      </w:r>
      <w:proofErr w:type="spellStart"/>
      <w:r w:rsidRPr="00EE4A74">
        <w:rPr>
          <w:rFonts w:ascii="Times New Roman" w:hAnsi="Times New Roman"/>
          <w:sz w:val="24"/>
          <w:szCs w:val="24"/>
          <w:lang w:eastAsia="ru-RU"/>
        </w:rPr>
        <w:t>Д.П.Буцаева</w:t>
      </w:r>
      <w:proofErr w:type="spell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, по итогам селекторного совещания с муниципальными образованиями 27.03.2015 – администрациям муниципальных образований Московской области до конца текущего года подготовить не менее одной готовой промышленной площадки, руководствуясь распоряжением Главы Сергиево-Посадского муниципального района подписано соответствующее Распоряжение от 22.04.2015 № 16-РГ о проведении мероприятий по созданию многофункционального парка в границах с. </w:t>
      </w:r>
      <w:proofErr w:type="spellStart"/>
      <w:r w:rsidRPr="00EE4A74">
        <w:rPr>
          <w:rFonts w:ascii="Times New Roman" w:hAnsi="Times New Roman"/>
          <w:sz w:val="24"/>
          <w:szCs w:val="24"/>
          <w:lang w:eastAsia="ru-RU"/>
        </w:rPr>
        <w:t>Сватково</w:t>
      </w:r>
      <w:proofErr w:type="spell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E4A74">
        <w:rPr>
          <w:rFonts w:ascii="Times New Roman" w:hAnsi="Times New Roman"/>
          <w:sz w:val="24"/>
          <w:szCs w:val="24"/>
          <w:lang w:eastAsia="ru-RU"/>
        </w:rPr>
        <w:t>с.п</w:t>
      </w:r>
      <w:proofErr w:type="spell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EE4A74">
        <w:rPr>
          <w:rFonts w:ascii="Times New Roman" w:hAnsi="Times New Roman"/>
          <w:sz w:val="24"/>
          <w:szCs w:val="24"/>
          <w:lang w:eastAsia="ru-RU"/>
        </w:rPr>
        <w:t>Березняковское</w:t>
      </w:r>
      <w:proofErr w:type="spell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 Сергиево-Посадского муниципального района Московской области проводятся мероприятия по развитию муниципального индустриального парка «М-8» (далее «МИП М-8»). С целью дальнейшего развития МИП «М-8» подписана дорожная карта (рамках исполнения поручения АО «Корпорация развития Московской области» от 31.05.2017 № 507-к), в рамках которой предусмотрено реконструкция и строительство дорожной сети. Данные мероприятия направлены на приведение в соответствие Муниципального индустриального парка ГОСТ Р 56301-2014 «Индустриальные парки. Требования» и включению в реестр индустриальных парков </w:t>
      </w:r>
      <w:proofErr w:type="spellStart"/>
      <w:r w:rsidRPr="00EE4A74">
        <w:rPr>
          <w:rFonts w:ascii="Times New Roman" w:hAnsi="Times New Roman"/>
          <w:sz w:val="24"/>
          <w:szCs w:val="24"/>
          <w:lang w:eastAsia="ru-RU"/>
        </w:rPr>
        <w:t>Минпромторга</w:t>
      </w:r>
      <w:proofErr w:type="spell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 России. МИП М-8 включен в геоинформационную систему индустриальных парков </w:t>
      </w:r>
      <w:proofErr w:type="spellStart"/>
      <w:r w:rsidRPr="00EE4A74">
        <w:rPr>
          <w:rFonts w:ascii="Times New Roman" w:hAnsi="Times New Roman"/>
          <w:sz w:val="24"/>
          <w:szCs w:val="24"/>
          <w:lang w:eastAsia="ru-RU"/>
        </w:rPr>
        <w:t>Минпромторга</w:t>
      </w:r>
      <w:proofErr w:type="spell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 России (ГИСИП).</w:t>
      </w:r>
    </w:p>
    <w:p w:rsidR="00920107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Создание благоприятных условий труда, снижение производственного травматизма, уменьшение процента несчастных случаев на производстве, все это важные направления деятельности для обеспечения достойных социальной, экономической и бытовой условий жителям района.</w:t>
      </w:r>
    </w:p>
    <w:p w:rsidR="00892BBA" w:rsidRPr="00EE4A74" w:rsidRDefault="00892BBA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20107" w:rsidRPr="00EE4A74" w:rsidRDefault="00920107" w:rsidP="00920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4A74">
        <w:rPr>
          <w:rFonts w:ascii="Times New Roman" w:hAnsi="Times New Roman"/>
          <w:b/>
          <w:sz w:val="24"/>
          <w:szCs w:val="24"/>
        </w:rPr>
        <w:t xml:space="preserve">3. </w:t>
      </w:r>
      <w:r w:rsidRPr="00EE4A74">
        <w:rPr>
          <w:rFonts w:ascii="Times New Roman" w:hAnsi="Times New Roman"/>
          <w:b/>
          <w:bCs/>
          <w:sz w:val="24"/>
          <w:szCs w:val="24"/>
        </w:rPr>
        <w:t>Перечень подпрограмм муниципальной программы и краткое их описание</w:t>
      </w:r>
    </w:p>
    <w:p w:rsidR="00920107" w:rsidRPr="00EE4A74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A74">
        <w:rPr>
          <w:rFonts w:ascii="Times New Roman" w:hAnsi="Times New Roman"/>
          <w:b/>
          <w:sz w:val="24"/>
          <w:szCs w:val="24"/>
        </w:rPr>
        <w:t>Подпрограмма 1</w:t>
      </w:r>
      <w:r w:rsidRPr="00EE4A74">
        <w:rPr>
          <w:rFonts w:ascii="Times New Roman" w:hAnsi="Times New Roman"/>
          <w:sz w:val="24"/>
          <w:szCs w:val="24"/>
        </w:rPr>
        <w:t xml:space="preserve"> «Повышение инвестиционной привлекательности Сергиево-По</w:t>
      </w:r>
      <w:r w:rsidR="00754EBA">
        <w:rPr>
          <w:rFonts w:ascii="Times New Roman" w:hAnsi="Times New Roman"/>
          <w:sz w:val="24"/>
          <w:szCs w:val="24"/>
        </w:rPr>
        <w:t>садского муниципального района»</w:t>
      </w:r>
      <w:r w:rsidRPr="00EE4A74">
        <w:rPr>
          <w:rFonts w:ascii="Times New Roman" w:hAnsi="Times New Roman"/>
          <w:sz w:val="24"/>
          <w:szCs w:val="24"/>
        </w:rPr>
        <w:t xml:space="preserve"> </w:t>
      </w:r>
      <w:r w:rsidR="00754EBA">
        <w:rPr>
          <w:rFonts w:ascii="Times New Roman" w:hAnsi="Times New Roman"/>
          <w:sz w:val="24"/>
          <w:szCs w:val="24"/>
        </w:rPr>
        <w:t>н</w:t>
      </w:r>
      <w:r w:rsidRPr="00EE4A74">
        <w:rPr>
          <w:rFonts w:ascii="Times New Roman" w:hAnsi="Times New Roman"/>
          <w:sz w:val="24"/>
          <w:szCs w:val="24"/>
        </w:rPr>
        <w:t xml:space="preserve">аправлена на создание устойчивого экономического роста муниципального района, увеличение рабочих мест, и повышение уровня жителей Сергиево-Посадского муниципального района. </w:t>
      </w:r>
    </w:p>
    <w:p w:rsidR="00920107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A74">
        <w:rPr>
          <w:rFonts w:ascii="Times New Roman" w:hAnsi="Times New Roman"/>
          <w:b/>
          <w:sz w:val="24"/>
          <w:szCs w:val="24"/>
        </w:rPr>
        <w:t>Подпрограмма 2</w:t>
      </w:r>
      <w:r w:rsidRPr="00EE4A74">
        <w:rPr>
          <w:rFonts w:ascii="Times New Roman" w:hAnsi="Times New Roman"/>
          <w:sz w:val="24"/>
          <w:szCs w:val="24"/>
        </w:rPr>
        <w:t xml:space="preserve"> «Развитие трудовых ресурсов и охраны труда в Сергиево-</w:t>
      </w:r>
      <w:r w:rsidR="00754EBA">
        <w:rPr>
          <w:rFonts w:ascii="Times New Roman" w:hAnsi="Times New Roman"/>
          <w:sz w:val="24"/>
          <w:szCs w:val="24"/>
        </w:rPr>
        <w:t>Посадском муниципальном районе»</w:t>
      </w:r>
      <w:r w:rsidRPr="00EE4A74">
        <w:rPr>
          <w:rFonts w:ascii="Times New Roman" w:hAnsi="Times New Roman"/>
          <w:b/>
          <w:sz w:val="24"/>
          <w:szCs w:val="24"/>
        </w:rPr>
        <w:t xml:space="preserve"> </w:t>
      </w:r>
      <w:r w:rsidR="00754EBA" w:rsidRPr="00A56DB9">
        <w:rPr>
          <w:rFonts w:ascii="Times New Roman" w:hAnsi="Times New Roman"/>
          <w:sz w:val="24"/>
          <w:szCs w:val="24"/>
        </w:rPr>
        <w:t>н</w:t>
      </w:r>
      <w:r w:rsidRPr="00EE4A74">
        <w:rPr>
          <w:rFonts w:ascii="Times New Roman" w:hAnsi="Times New Roman"/>
          <w:sz w:val="24"/>
          <w:szCs w:val="24"/>
        </w:rPr>
        <w:t>аправлена на улучшение качеств жизни и минимизации производственного травматизма на рабочих местах.</w:t>
      </w:r>
    </w:p>
    <w:p w:rsidR="00892BBA" w:rsidRPr="00EE4A74" w:rsidRDefault="00892BBA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0107" w:rsidRPr="00EE4A74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EE4A74">
        <w:rPr>
          <w:rFonts w:ascii="Times New Roman" w:hAnsi="Times New Roman"/>
          <w:b/>
          <w:sz w:val="24"/>
          <w:szCs w:val="24"/>
        </w:rPr>
        <w:t xml:space="preserve"> Обобщенная характеристика основных мероприятий муниципальной программы. </w:t>
      </w:r>
    </w:p>
    <w:p w:rsidR="00920107" w:rsidRPr="00857C1C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7C1C">
        <w:rPr>
          <w:rFonts w:ascii="Times New Roman" w:eastAsiaTheme="minorHAnsi" w:hAnsi="Times New Roman"/>
          <w:sz w:val="24"/>
          <w:szCs w:val="24"/>
        </w:rPr>
        <w:t>1. Продвижение инвестиционного потенциала муниципального образования</w:t>
      </w:r>
      <w:r>
        <w:rPr>
          <w:rFonts w:ascii="Times New Roman" w:eastAsiaTheme="minorHAnsi" w:hAnsi="Times New Roman"/>
          <w:sz w:val="24"/>
          <w:szCs w:val="24"/>
        </w:rPr>
        <w:t xml:space="preserve">. Мероприятие направлено на создание благоприятных условий для потенциальных инвесторов, с целью реализации возможности размещения производственных мощностей в разных секторах экономики региона и созданию благоприятного экономического климата и конкурентной среды. </w:t>
      </w:r>
    </w:p>
    <w:p w:rsidR="00920107" w:rsidRPr="00857C1C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t>2. Проведение мероприятий по увеличению рабочих мест на территории муниципального образования</w:t>
      </w:r>
      <w:r>
        <w:rPr>
          <w:rFonts w:ascii="Times New Roman" w:hAnsi="Times New Roman"/>
          <w:sz w:val="24"/>
          <w:szCs w:val="24"/>
        </w:rPr>
        <w:t>. Мероприятия проводятся для обеспечения специалистов рабочими местами в Сергиево-Посадском муниципальном районе, что бы минимизировать необходимость рабочих, специалистов и инженерно-технического персонала трудоустраиваться за пределами района.</w:t>
      </w:r>
    </w:p>
    <w:p w:rsidR="00920107" w:rsidRPr="00857C1C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t>3. Проведение мероприятий по увеличению размера заработной платы на территории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. Мероприятия направлены на улучшение социальной ситуации и повышения уровня жизни жителям Сергиево-Посадского муниципального района. </w:t>
      </w:r>
    </w:p>
    <w:p w:rsidR="00920107" w:rsidRPr="00857C1C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t>4. Реализация предупредительных мер по сокращению производственного травматизма и профессиональных заболеваний работников (</w:t>
      </w:r>
      <w:r w:rsidR="00A23291">
        <w:rPr>
          <w:rFonts w:ascii="Times New Roman" w:hAnsi="Times New Roman"/>
          <w:sz w:val="24"/>
          <w:szCs w:val="24"/>
        </w:rPr>
        <w:t>в</w:t>
      </w:r>
      <w:r w:rsidRPr="00857C1C">
        <w:rPr>
          <w:rFonts w:ascii="Times New Roman" w:hAnsi="Times New Roman"/>
          <w:sz w:val="24"/>
          <w:szCs w:val="24"/>
        </w:rPr>
        <w:t xml:space="preserve"> пределах средств на обеспечение деятельности Государственного учреждения Московское областное региональное отделение Фонд социального страхования Российской Федерации филиал 34)</w:t>
      </w:r>
      <w:r w:rsidR="00A232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Мероприятия направлены на предупреждение несчастных случаев, влекущих понижение качества жизни жителей Сергиево-Посадского муниципального района. </w:t>
      </w:r>
    </w:p>
    <w:p w:rsidR="00920107" w:rsidRPr="00857C1C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lastRenderedPageBreak/>
        <w:t>5. Проведение специальной оценки условий труда на рабочих местах</w:t>
      </w:r>
    </w:p>
    <w:p w:rsidR="00920107" w:rsidRPr="00857C1C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t>(За счет средств организаций и учреждений Сергиево-Посадского муниципального района)</w:t>
      </w:r>
      <w:r>
        <w:rPr>
          <w:rFonts w:ascii="Times New Roman" w:hAnsi="Times New Roman"/>
          <w:sz w:val="24"/>
          <w:szCs w:val="24"/>
        </w:rPr>
        <w:t>. Мероприятия направлены на соблюдение гарантий на безопасные условия труда, гарантированные гражданам Российской Федерации Конституцией РФ и Трудовым кодексом РФ.</w:t>
      </w:r>
    </w:p>
    <w:p w:rsidR="00920107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B92D7C" w:rsidRDefault="00B92D7C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EE4A74" w:rsidRPr="001C0EAE" w:rsidRDefault="00EE4A74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  <w:sectPr w:rsidR="00EE4A74" w:rsidRPr="001C0EAE" w:rsidSect="00F541CE">
          <w:footerReference w:type="default" r:id="rId12"/>
          <w:pgSz w:w="11906" w:h="16838"/>
          <w:pgMar w:top="1134" w:right="567" w:bottom="1134" w:left="1985" w:header="709" w:footer="437" w:gutter="0"/>
          <w:pgNumType w:start="5"/>
          <w:cols w:space="708"/>
          <w:docGrid w:linePitch="360"/>
        </w:sectPr>
      </w:pPr>
    </w:p>
    <w:p w:rsidR="001C0EAE" w:rsidRPr="001C0EAE" w:rsidRDefault="008E2A20" w:rsidP="001C0E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1C0EAE" w:rsidRPr="001C0EAE">
        <w:rPr>
          <w:rFonts w:ascii="Times New Roman" w:hAnsi="Times New Roman"/>
          <w:b/>
          <w:sz w:val="24"/>
          <w:szCs w:val="24"/>
        </w:rPr>
        <w:t>Планируемые результаты реализации муниципальной программы</w:t>
      </w: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0EAE">
        <w:rPr>
          <w:rFonts w:ascii="Times New Roman" w:hAnsi="Times New Roman"/>
          <w:b/>
          <w:sz w:val="24"/>
          <w:szCs w:val="24"/>
        </w:rPr>
        <w:t>муниципального образования «Сергиево-Посадский муниципальный район Московской области»</w:t>
      </w: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0EAE">
        <w:rPr>
          <w:rFonts w:ascii="Times New Roman" w:hAnsi="Times New Roman"/>
          <w:b/>
          <w:sz w:val="24"/>
          <w:szCs w:val="24"/>
        </w:rPr>
        <w:t xml:space="preserve"> «Создание условий для устойчивого экономического роста в Сергиево-Посадском муниципальном районе </w:t>
      </w: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0EAE">
        <w:rPr>
          <w:rFonts w:ascii="Times New Roman" w:hAnsi="Times New Roman"/>
          <w:b/>
          <w:sz w:val="24"/>
          <w:szCs w:val="24"/>
        </w:rPr>
        <w:t xml:space="preserve">Московской области»    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4"/>
        <w:gridCol w:w="1276"/>
        <w:gridCol w:w="1418"/>
        <w:gridCol w:w="1701"/>
        <w:gridCol w:w="1134"/>
        <w:gridCol w:w="1134"/>
        <w:gridCol w:w="1134"/>
        <w:gridCol w:w="1134"/>
        <w:gridCol w:w="1134"/>
        <w:gridCol w:w="1275"/>
      </w:tblGrid>
      <w:tr w:rsidR="001C0EAE" w:rsidRPr="001C0EAE" w:rsidTr="00892BBA">
        <w:trPr>
          <w:trHeight w:val="1043"/>
          <w:tblHeader/>
        </w:trPr>
        <w:tc>
          <w:tcPr>
            <w:tcW w:w="568" w:type="dxa"/>
            <w:vMerge w:val="restart"/>
          </w:tcPr>
          <w:p w:rsidR="001C0EAE" w:rsidRPr="001C0EAE" w:rsidRDefault="001C0EAE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1C0EAE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834" w:type="dxa"/>
            <w:vMerge w:val="restart"/>
          </w:tcPr>
          <w:p w:rsidR="001C0EAE" w:rsidRPr="001C0EAE" w:rsidRDefault="001C0EAE" w:rsidP="001C0EAE">
            <w:pPr>
              <w:spacing w:after="0" w:line="240" w:lineRule="auto"/>
              <w:ind w:lef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276" w:type="dxa"/>
            <w:vMerge w:val="restart"/>
          </w:tcPr>
          <w:p w:rsidR="001C0EAE" w:rsidRPr="001C0EAE" w:rsidRDefault="001C0EAE" w:rsidP="00892BB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418" w:type="dxa"/>
            <w:vMerge w:val="restart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1C0EAE" w:rsidRPr="001C0EAE" w:rsidRDefault="001C0EAE" w:rsidP="00892BB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Базовое значение на начало реализации муниципальной подпрограммы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275" w:type="dxa"/>
            <w:vMerge w:val="restart"/>
          </w:tcPr>
          <w:p w:rsidR="001C0EAE" w:rsidRPr="00892BBA" w:rsidRDefault="001C0EAE" w:rsidP="00892BBA">
            <w:pPr>
              <w:spacing w:after="0" w:line="240" w:lineRule="auto"/>
              <w:ind w:left="-109" w:right="-107"/>
              <w:rPr>
                <w:rFonts w:ascii="Times New Roman" w:hAnsi="Times New Roman"/>
              </w:rPr>
            </w:pPr>
            <w:r w:rsidRPr="00892BBA">
              <w:rPr>
                <w:rFonts w:ascii="Times New Roman" w:hAnsi="Times New Roman"/>
              </w:rPr>
              <w:t>№ основного мероприятия в перечне мероприятий подпрограммы</w:t>
            </w:r>
          </w:p>
        </w:tc>
      </w:tr>
      <w:tr w:rsidR="001C0EAE" w:rsidRPr="001C0EAE" w:rsidTr="00892BBA">
        <w:trPr>
          <w:trHeight w:val="443"/>
          <w:tblHeader/>
        </w:trPr>
        <w:tc>
          <w:tcPr>
            <w:tcW w:w="568" w:type="dxa"/>
            <w:vMerge/>
          </w:tcPr>
          <w:p w:rsidR="001C0EAE" w:rsidRPr="001C0EAE" w:rsidRDefault="001C0EAE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1C0EAE" w:rsidRPr="001C0EAE" w:rsidRDefault="001C0EAE" w:rsidP="001C0EAE">
            <w:pPr>
              <w:spacing w:after="0" w:line="240" w:lineRule="auto"/>
              <w:ind w:left="-1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0EAE" w:rsidRPr="001C0EAE" w:rsidRDefault="001C0EAE" w:rsidP="001C0EAE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1275" w:type="dxa"/>
            <w:vMerge/>
          </w:tcPr>
          <w:p w:rsidR="001C0EAE" w:rsidRPr="001C0EAE" w:rsidRDefault="001C0EAE" w:rsidP="001C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EAE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1C0EAE" w:rsidRPr="001C0EAE" w:rsidRDefault="001C0EAE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C0EAE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1C0EAE" w:rsidRPr="001C0EAE" w:rsidRDefault="001C0EAE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4" w:type="dxa"/>
            <w:gridSpan w:val="10"/>
            <w:noWrap/>
          </w:tcPr>
          <w:p w:rsidR="001C0EAE" w:rsidRPr="001C0EAE" w:rsidRDefault="001C0EAE" w:rsidP="001C0EAE">
            <w:pPr>
              <w:tabs>
                <w:tab w:val="right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0EAE">
              <w:rPr>
                <w:rFonts w:ascii="Times New Roman" w:hAnsi="Times New Roman"/>
                <w:b/>
                <w:sz w:val="24"/>
                <w:szCs w:val="24"/>
              </w:rPr>
              <w:t>Подпрограмма 1. Повышение инвестиционной привлекательности Сергиево-Посадского муниципального района</w:t>
            </w:r>
          </w:p>
        </w:tc>
      </w:tr>
      <w:tr w:rsidR="00590952" w:rsidRPr="00590952" w:rsidTr="00892BBA">
        <w:trPr>
          <w:trHeight w:val="300"/>
          <w:tblHeader/>
        </w:trPr>
        <w:tc>
          <w:tcPr>
            <w:tcW w:w="568" w:type="dxa"/>
            <w:noWrap/>
          </w:tcPr>
          <w:p w:rsidR="00590952" w:rsidRPr="00754EBA" w:rsidRDefault="00754EBA" w:rsidP="00754EB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4" w:type="dxa"/>
            <w:noWrap/>
          </w:tcPr>
          <w:p w:rsidR="00590952" w:rsidRPr="00590952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Объем инвестиций,</w:t>
            </w:r>
          </w:p>
          <w:p w:rsidR="00590952" w:rsidRPr="00590952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привлеченных в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основной капитал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по инвестиционным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проектам (без учета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бюджетных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инвестиций и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жилищного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строительства),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находящимся в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системе ЕАС ПИП</w:t>
            </w:r>
          </w:p>
        </w:tc>
        <w:tc>
          <w:tcPr>
            <w:tcW w:w="1276" w:type="dxa"/>
            <w:noWrap/>
          </w:tcPr>
          <w:p w:rsidR="00590952" w:rsidRPr="00B9382E" w:rsidRDefault="00590952" w:rsidP="00B93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0F0B">
              <w:rPr>
                <w:rFonts w:ascii="Times New Roman" w:hAnsi="Times New Roman"/>
                <w:sz w:val="24"/>
                <w:szCs w:val="24"/>
              </w:rPr>
              <w:t>Отраслевой</w:t>
            </w:r>
            <w:r w:rsidRPr="00B9382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418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млн. руб.</w:t>
            </w:r>
          </w:p>
        </w:tc>
        <w:tc>
          <w:tcPr>
            <w:tcW w:w="1701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22 177,8</w:t>
            </w:r>
          </w:p>
        </w:tc>
        <w:tc>
          <w:tcPr>
            <w:tcW w:w="1134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19 017,7</w:t>
            </w:r>
          </w:p>
        </w:tc>
        <w:tc>
          <w:tcPr>
            <w:tcW w:w="1134" w:type="dxa"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21 050,7</w:t>
            </w:r>
          </w:p>
        </w:tc>
        <w:tc>
          <w:tcPr>
            <w:tcW w:w="1134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23 200,1</w:t>
            </w:r>
          </w:p>
        </w:tc>
        <w:tc>
          <w:tcPr>
            <w:tcW w:w="1134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25 506,9</w:t>
            </w:r>
          </w:p>
        </w:tc>
        <w:tc>
          <w:tcPr>
            <w:tcW w:w="1134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26 004,8</w:t>
            </w:r>
          </w:p>
        </w:tc>
        <w:tc>
          <w:tcPr>
            <w:tcW w:w="1275" w:type="dxa"/>
          </w:tcPr>
          <w:p w:rsidR="00590952" w:rsidRPr="00590952" w:rsidRDefault="00E40D6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952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590952" w:rsidRPr="00800BF0" w:rsidRDefault="00590952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4" w:type="dxa"/>
            <w:noWrap/>
          </w:tcPr>
          <w:p w:rsidR="00590952" w:rsidRPr="00800BF0" w:rsidRDefault="00A6716A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 xml:space="preserve">Инвестируй в Подмосковье. </w:t>
            </w:r>
            <w:r w:rsidR="00590952" w:rsidRPr="00800BF0">
              <w:rPr>
                <w:rFonts w:ascii="Times New Roman" w:hAnsi="Times New Roman"/>
                <w:sz w:val="24"/>
                <w:szCs w:val="24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1276" w:type="dxa"/>
            <w:noWrap/>
          </w:tcPr>
          <w:p w:rsidR="00590952" w:rsidRPr="00B9382E" w:rsidRDefault="00B9382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0F0B">
              <w:rPr>
                <w:rFonts w:ascii="Times New Roman" w:hAnsi="Times New Roman"/>
                <w:sz w:val="24"/>
                <w:szCs w:val="24"/>
              </w:rPr>
              <w:t>П</w:t>
            </w:r>
            <w:r w:rsidR="00590952" w:rsidRPr="00B60F0B">
              <w:rPr>
                <w:rFonts w:ascii="Times New Roman" w:hAnsi="Times New Roman"/>
                <w:sz w:val="24"/>
                <w:szCs w:val="24"/>
              </w:rPr>
              <w:t>риоритетный</w:t>
            </w:r>
          </w:p>
        </w:tc>
        <w:tc>
          <w:tcPr>
            <w:tcW w:w="1418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тыс</w:t>
            </w:r>
            <w:r w:rsidRPr="001C0EAE">
              <w:rPr>
                <w:rFonts w:ascii="Times New Roman" w:eastAsiaTheme="minorHAnsi" w:hAnsi="Times New Roman"/>
                <w:sz w:val="24"/>
                <w:szCs w:val="24"/>
              </w:rPr>
              <w:t>. руб.</w:t>
            </w:r>
          </w:p>
        </w:tc>
        <w:tc>
          <w:tcPr>
            <w:tcW w:w="1701" w:type="dxa"/>
            <w:noWrap/>
          </w:tcPr>
          <w:p w:rsidR="00590952" w:rsidRPr="00621D85" w:rsidRDefault="00590952" w:rsidP="0062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590952" w:rsidRPr="00621D85" w:rsidRDefault="00E40D6E" w:rsidP="0062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90952" w:rsidRPr="00621D85" w:rsidRDefault="00590952" w:rsidP="00621D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31,74</w:t>
            </w:r>
          </w:p>
        </w:tc>
        <w:tc>
          <w:tcPr>
            <w:tcW w:w="1134" w:type="dxa"/>
            <w:noWrap/>
          </w:tcPr>
          <w:p w:rsidR="00590952" w:rsidRPr="00621D85" w:rsidRDefault="00590952" w:rsidP="00621D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33,13</w:t>
            </w:r>
          </w:p>
        </w:tc>
        <w:tc>
          <w:tcPr>
            <w:tcW w:w="1134" w:type="dxa"/>
            <w:noWrap/>
          </w:tcPr>
          <w:p w:rsidR="00590952" w:rsidRPr="00621D85" w:rsidRDefault="00590952" w:rsidP="00621D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34,79</w:t>
            </w:r>
          </w:p>
        </w:tc>
        <w:tc>
          <w:tcPr>
            <w:tcW w:w="1134" w:type="dxa"/>
            <w:noWrap/>
          </w:tcPr>
          <w:p w:rsidR="00590952" w:rsidRPr="00621D85" w:rsidRDefault="00590952" w:rsidP="00621D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36,53</w:t>
            </w:r>
          </w:p>
        </w:tc>
        <w:tc>
          <w:tcPr>
            <w:tcW w:w="1275" w:type="dxa"/>
          </w:tcPr>
          <w:p w:rsidR="00590952" w:rsidRPr="00621D85" w:rsidRDefault="00590952" w:rsidP="0062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5088" w:rsidRPr="00F61E2B" w:rsidTr="00892BBA">
        <w:trPr>
          <w:trHeight w:val="300"/>
          <w:tblHeader/>
        </w:trPr>
        <w:tc>
          <w:tcPr>
            <w:tcW w:w="568" w:type="dxa"/>
            <w:noWrap/>
          </w:tcPr>
          <w:p w:rsidR="00FE5088" w:rsidRPr="00800BF0" w:rsidRDefault="00FE5088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4" w:type="dxa"/>
            <w:noWrap/>
          </w:tcPr>
          <w:p w:rsidR="00FE5088" w:rsidRPr="00800BF0" w:rsidRDefault="00A6716A" w:rsidP="00FE50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 xml:space="preserve">Территории промышленного роста. Создание новых промышленных площадок, индустриальных парков, технопарков и привлечение новых резидентов во вновь </w:t>
            </w:r>
            <w:proofErr w:type="gramStart"/>
            <w:r w:rsidRPr="00800BF0">
              <w:rPr>
                <w:rFonts w:ascii="Times New Roman" w:hAnsi="Times New Roman"/>
                <w:sz w:val="24"/>
                <w:szCs w:val="24"/>
              </w:rPr>
              <w:t>созданные</w:t>
            </w:r>
            <w:proofErr w:type="gramEnd"/>
            <w:r w:rsidRPr="00800BF0">
              <w:rPr>
                <w:rFonts w:ascii="Times New Roman" w:hAnsi="Times New Roman"/>
                <w:sz w:val="24"/>
                <w:szCs w:val="24"/>
              </w:rPr>
              <w:t>/действующие</w:t>
            </w:r>
          </w:p>
        </w:tc>
        <w:tc>
          <w:tcPr>
            <w:tcW w:w="1276" w:type="dxa"/>
            <w:noWrap/>
          </w:tcPr>
          <w:p w:rsidR="00FE5088" w:rsidRPr="00F61E2B" w:rsidRDefault="00B9382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E5088" w:rsidRPr="00F61E2B">
              <w:rPr>
                <w:rFonts w:ascii="Times New Roman" w:hAnsi="Times New Roman"/>
                <w:sz w:val="24"/>
                <w:szCs w:val="24"/>
              </w:rPr>
              <w:t>риоритетный</w:t>
            </w:r>
          </w:p>
        </w:tc>
        <w:tc>
          <w:tcPr>
            <w:tcW w:w="1418" w:type="dxa"/>
            <w:noWrap/>
          </w:tcPr>
          <w:p w:rsidR="00FE5088" w:rsidRPr="00F61E2B" w:rsidRDefault="00FE5088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01" w:type="dxa"/>
            <w:noWrap/>
          </w:tcPr>
          <w:p w:rsidR="00FE5088" w:rsidRPr="00F61E2B" w:rsidRDefault="00F61E2B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FE5088" w:rsidRPr="00F61E2B" w:rsidRDefault="008E2A20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5088" w:rsidRPr="00F61E2B" w:rsidRDefault="00F61E2B" w:rsidP="00BE4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0,</w:t>
            </w:r>
            <w:r w:rsidR="00BE4B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</w:tcPr>
          <w:p w:rsidR="00FE5088" w:rsidRPr="00F61E2B" w:rsidRDefault="00FD06D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FE5088" w:rsidRPr="00F61E2B" w:rsidRDefault="00FD06D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FE5088" w:rsidRPr="00F61E2B" w:rsidRDefault="00FD06D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5088" w:rsidRPr="00F61E2B" w:rsidRDefault="00F61E2B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952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590952" w:rsidRPr="00800BF0" w:rsidRDefault="00FE5088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4</w:t>
            </w:r>
            <w:r w:rsidR="00590952" w:rsidRPr="00800B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noWrap/>
          </w:tcPr>
          <w:p w:rsidR="00590952" w:rsidRPr="00800BF0" w:rsidRDefault="00590952" w:rsidP="001C0EA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 xml:space="preserve">Процент заполняемости индустриального парка </w:t>
            </w:r>
          </w:p>
        </w:tc>
        <w:tc>
          <w:tcPr>
            <w:tcW w:w="1276" w:type="dxa"/>
            <w:noWrap/>
          </w:tcPr>
          <w:p w:rsidR="00590952" w:rsidRPr="00800BF0" w:rsidRDefault="00B9382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90952" w:rsidRPr="00800BF0">
              <w:rPr>
                <w:rFonts w:ascii="Times New Roman" w:hAnsi="Times New Roman"/>
                <w:sz w:val="24"/>
                <w:szCs w:val="24"/>
              </w:rPr>
              <w:t>риоритетный</w:t>
            </w:r>
          </w:p>
        </w:tc>
        <w:tc>
          <w:tcPr>
            <w:tcW w:w="1418" w:type="dxa"/>
            <w:noWrap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noWrap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590952" w:rsidRPr="00800BF0" w:rsidRDefault="008E2A20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noWrap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noWrap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382E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B9382E" w:rsidRPr="00800BF0" w:rsidRDefault="00B9382E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4" w:type="dxa"/>
            <w:noWrap/>
          </w:tcPr>
          <w:p w:rsidR="00B9382E" w:rsidRPr="00800BF0" w:rsidRDefault="00B9382E" w:rsidP="0089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Количество привлеченных резидентов индустриальных парков, технопарков, промышленных площадок</w:t>
            </w:r>
          </w:p>
        </w:tc>
        <w:tc>
          <w:tcPr>
            <w:tcW w:w="1276" w:type="dxa"/>
            <w:noWrap/>
          </w:tcPr>
          <w:p w:rsidR="00B9382E" w:rsidRPr="00800BF0" w:rsidRDefault="00B9382E" w:rsidP="00B93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00BF0">
              <w:rPr>
                <w:rFonts w:ascii="Times New Roman" w:hAnsi="Times New Roman"/>
                <w:sz w:val="24"/>
                <w:szCs w:val="24"/>
              </w:rPr>
              <w:t>риоритетный</w:t>
            </w:r>
          </w:p>
        </w:tc>
        <w:tc>
          <w:tcPr>
            <w:tcW w:w="1418" w:type="dxa"/>
            <w:noWrap/>
          </w:tcPr>
          <w:p w:rsidR="00B9382E" w:rsidRPr="00800BF0" w:rsidRDefault="00B9382E" w:rsidP="001C0E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noWrap/>
          </w:tcPr>
          <w:p w:rsidR="00B9382E" w:rsidRPr="00800BF0" w:rsidRDefault="00B9382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B9382E" w:rsidRPr="00800BF0" w:rsidRDefault="00B9382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82E" w:rsidRPr="00800BF0" w:rsidRDefault="00B9382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</w:tcPr>
          <w:p w:rsidR="00B9382E" w:rsidRPr="00800BF0" w:rsidRDefault="00B9382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</w:tcPr>
          <w:p w:rsidR="00B9382E" w:rsidRPr="00800BF0" w:rsidRDefault="00B9382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noWrap/>
          </w:tcPr>
          <w:p w:rsidR="00B9382E" w:rsidRPr="00800BF0" w:rsidRDefault="00B9382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B9382E" w:rsidRPr="00800BF0" w:rsidRDefault="00B9382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382E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B9382E" w:rsidRPr="00800BF0" w:rsidRDefault="00B9382E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4" w:type="dxa"/>
            <w:noWrap/>
          </w:tcPr>
          <w:p w:rsidR="00B9382E" w:rsidRPr="00800BF0" w:rsidRDefault="00B9382E" w:rsidP="00B93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Количество резидентов индустриальных парков, технопарков, промышленных площадок начавших производство</w:t>
            </w:r>
          </w:p>
        </w:tc>
        <w:tc>
          <w:tcPr>
            <w:tcW w:w="1276" w:type="dxa"/>
            <w:noWrap/>
          </w:tcPr>
          <w:p w:rsidR="00B9382E" w:rsidRPr="00800BF0" w:rsidRDefault="00B9382E" w:rsidP="00B93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00BF0">
              <w:rPr>
                <w:rFonts w:ascii="Times New Roman" w:hAnsi="Times New Roman"/>
                <w:sz w:val="24"/>
                <w:szCs w:val="24"/>
              </w:rPr>
              <w:t>риоритетный</w:t>
            </w:r>
          </w:p>
        </w:tc>
        <w:tc>
          <w:tcPr>
            <w:tcW w:w="1418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0BF0">
              <w:rPr>
                <w:rFonts w:ascii="Times New Roman" w:hAnsi="Times New Roman"/>
              </w:rPr>
              <w:t>единиц</w:t>
            </w:r>
          </w:p>
        </w:tc>
        <w:tc>
          <w:tcPr>
            <w:tcW w:w="1701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1D85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621D85" w:rsidRPr="00800BF0" w:rsidRDefault="00FE5088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7</w:t>
            </w:r>
            <w:r w:rsidR="00621D85" w:rsidRPr="00800B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noWrap/>
          </w:tcPr>
          <w:p w:rsidR="00621D85" w:rsidRPr="00800BF0" w:rsidRDefault="00621D85" w:rsidP="00B938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Количество созданных новых индустриальных парков, технопарков, промышленных площадок</w:t>
            </w:r>
          </w:p>
        </w:tc>
        <w:tc>
          <w:tcPr>
            <w:tcW w:w="1276" w:type="dxa"/>
            <w:noWrap/>
          </w:tcPr>
          <w:p w:rsidR="00621D85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00BF0">
              <w:rPr>
                <w:rFonts w:ascii="Times New Roman" w:hAnsi="Times New Roman"/>
                <w:sz w:val="24"/>
                <w:szCs w:val="24"/>
              </w:rPr>
              <w:t>риоритетный</w:t>
            </w:r>
          </w:p>
        </w:tc>
        <w:tc>
          <w:tcPr>
            <w:tcW w:w="1418" w:type="dxa"/>
            <w:noWrap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0BF0">
              <w:rPr>
                <w:rFonts w:ascii="Times New Roman" w:hAnsi="Times New Roman"/>
              </w:rPr>
              <w:t>единиц</w:t>
            </w:r>
          </w:p>
        </w:tc>
        <w:tc>
          <w:tcPr>
            <w:tcW w:w="1701" w:type="dxa"/>
            <w:noWrap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621D85" w:rsidRPr="00800BF0" w:rsidRDefault="008E2A20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382E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B9382E" w:rsidRPr="00800BF0" w:rsidRDefault="00B9382E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34" w:type="dxa"/>
            <w:noWrap/>
          </w:tcPr>
          <w:p w:rsidR="00B9382E" w:rsidRPr="00800BF0" w:rsidRDefault="00B9382E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Количество созданных</w:t>
            </w:r>
          </w:p>
          <w:p w:rsidR="00B9382E" w:rsidRPr="00800BF0" w:rsidRDefault="00B9382E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рабочих мест</w:t>
            </w:r>
          </w:p>
        </w:tc>
        <w:tc>
          <w:tcPr>
            <w:tcW w:w="1276" w:type="dxa"/>
            <w:noWrap/>
          </w:tcPr>
          <w:p w:rsidR="00B9382E" w:rsidRDefault="00B9382E">
            <w:r w:rsidRPr="0000047C">
              <w:rPr>
                <w:rFonts w:ascii="Times New Roman" w:hAnsi="Times New Roman"/>
                <w:sz w:val="24"/>
                <w:szCs w:val="24"/>
              </w:rPr>
              <w:t>Приоритетный</w:t>
            </w:r>
          </w:p>
        </w:tc>
        <w:tc>
          <w:tcPr>
            <w:tcW w:w="1418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1477</w:t>
            </w:r>
          </w:p>
        </w:tc>
        <w:tc>
          <w:tcPr>
            <w:tcW w:w="1134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34" w:type="dxa"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34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75" w:type="dxa"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382E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B9382E" w:rsidRPr="00800BF0" w:rsidRDefault="00B9382E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34" w:type="dxa"/>
            <w:noWrap/>
          </w:tcPr>
          <w:p w:rsidR="00B9382E" w:rsidRPr="00800BF0" w:rsidRDefault="00B9382E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Увеличение среднемесячной заработной платы работников организаций, не относящихся к</w:t>
            </w:r>
          </w:p>
          <w:p w:rsidR="00B9382E" w:rsidRPr="00800BF0" w:rsidRDefault="00B9382E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субъектам малого</w:t>
            </w:r>
          </w:p>
          <w:p w:rsidR="00B9382E" w:rsidRPr="00800BF0" w:rsidRDefault="00B9382E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1276" w:type="dxa"/>
            <w:noWrap/>
          </w:tcPr>
          <w:p w:rsidR="00B9382E" w:rsidRDefault="00B9382E">
            <w:r w:rsidRPr="0000047C">
              <w:rPr>
                <w:rFonts w:ascii="Times New Roman" w:hAnsi="Times New Roman"/>
                <w:sz w:val="24"/>
                <w:szCs w:val="24"/>
              </w:rPr>
              <w:t>Приоритетный</w:t>
            </w:r>
          </w:p>
        </w:tc>
        <w:tc>
          <w:tcPr>
            <w:tcW w:w="1418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116,4</w:t>
            </w:r>
          </w:p>
        </w:tc>
        <w:tc>
          <w:tcPr>
            <w:tcW w:w="1134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116,7</w:t>
            </w:r>
          </w:p>
        </w:tc>
        <w:tc>
          <w:tcPr>
            <w:tcW w:w="1134" w:type="dxa"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105,57</w:t>
            </w:r>
          </w:p>
        </w:tc>
        <w:tc>
          <w:tcPr>
            <w:tcW w:w="1134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105,9</w:t>
            </w:r>
          </w:p>
        </w:tc>
        <w:tc>
          <w:tcPr>
            <w:tcW w:w="1134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105,9</w:t>
            </w:r>
          </w:p>
        </w:tc>
        <w:tc>
          <w:tcPr>
            <w:tcW w:w="1134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105,9</w:t>
            </w:r>
          </w:p>
        </w:tc>
        <w:tc>
          <w:tcPr>
            <w:tcW w:w="1275" w:type="dxa"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0952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590952" w:rsidRPr="00800BF0" w:rsidRDefault="009330FE" w:rsidP="00FE50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10</w:t>
            </w:r>
            <w:r w:rsidR="00590952" w:rsidRPr="00800B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34" w:type="dxa"/>
            <w:noWrap/>
          </w:tcPr>
          <w:p w:rsidR="00590952" w:rsidRPr="00800BF0" w:rsidRDefault="00590952" w:rsidP="00FE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Уровень безработицы (по методологии Международной организации труда) в среднем за год</w:t>
            </w:r>
          </w:p>
        </w:tc>
        <w:tc>
          <w:tcPr>
            <w:tcW w:w="1276" w:type="dxa"/>
            <w:noWrap/>
          </w:tcPr>
          <w:p w:rsidR="00590952" w:rsidRPr="00800BF0" w:rsidRDefault="00BE1659" w:rsidP="00BE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Отраслевой</w:t>
            </w:r>
          </w:p>
        </w:tc>
        <w:tc>
          <w:tcPr>
            <w:tcW w:w="1418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275" w:type="dxa"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75178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E75178" w:rsidRPr="00800BF0" w:rsidRDefault="00E75178" w:rsidP="00FE50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34" w:type="dxa"/>
            <w:noWrap/>
          </w:tcPr>
          <w:p w:rsidR="00E75178" w:rsidRPr="00800BF0" w:rsidRDefault="00E75178" w:rsidP="00E75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Зарплата без долгов. Задолженность по выплате заработной платы (кол-во организаций, численность работников и сумма задолженности</w:t>
            </w:r>
          </w:p>
        </w:tc>
        <w:tc>
          <w:tcPr>
            <w:tcW w:w="1276" w:type="dxa"/>
            <w:noWrap/>
          </w:tcPr>
          <w:p w:rsidR="00E75178" w:rsidRPr="00800BF0" w:rsidRDefault="00E7517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Приоритетный</w:t>
            </w:r>
          </w:p>
        </w:tc>
        <w:tc>
          <w:tcPr>
            <w:tcW w:w="1418" w:type="dxa"/>
            <w:noWrap/>
          </w:tcPr>
          <w:p w:rsidR="00E75178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F0B">
              <w:rPr>
                <w:rFonts w:ascii="Times New Roman" w:hAnsi="Times New Roman"/>
                <w:sz w:val="24"/>
                <w:szCs w:val="24"/>
              </w:rPr>
              <w:t>рубль</w:t>
            </w:r>
          </w:p>
        </w:tc>
        <w:tc>
          <w:tcPr>
            <w:tcW w:w="1701" w:type="dxa"/>
            <w:noWrap/>
          </w:tcPr>
          <w:p w:rsidR="00E75178" w:rsidRPr="00800BF0" w:rsidRDefault="00E7517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E75178" w:rsidRPr="00800BF0" w:rsidRDefault="00E7517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5178" w:rsidRPr="00800BF0" w:rsidRDefault="00E7517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E75178" w:rsidRPr="00800BF0" w:rsidRDefault="00E7517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E75178" w:rsidRPr="00800BF0" w:rsidRDefault="00E7517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E75178" w:rsidRPr="00800BF0" w:rsidRDefault="00E7517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75178" w:rsidRPr="00800BF0" w:rsidRDefault="00E7517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06D2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FD06D2" w:rsidRPr="00800BF0" w:rsidRDefault="00FD06D2" w:rsidP="00FE50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34" w:type="dxa"/>
            <w:noWrap/>
          </w:tcPr>
          <w:p w:rsidR="00FD06D2" w:rsidRPr="00800BF0" w:rsidRDefault="00FD06D2" w:rsidP="00E75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бедности</w:t>
            </w:r>
          </w:p>
        </w:tc>
        <w:tc>
          <w:tcPr>
            <w:tcW w:w="1276" w:type="dxa"/>
            <w:noWrap/>
          </w:tcPr>
          <w:p w:rsidR="00FD06D2" w:rsidRPr="00800BF0" w:rsidRDefault="00FD06D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659">
              <w:rPr>
                <w:rFonts w:ascii="Times New Roman" w:hAnsi="Times New Roman"/>
                <w:sz w:val="24"/>
                <w:szCs w:val="24"/>
              </w:rPr>
              <w:t>Приоритетный</w:t>
            </w:r>
          </w:p>
        </w:tc>
        <w:tc>
          <w:tcPr>
            <w:tcW w:w="1418" w:type="dxa"/>
            <w:noWrap/>
          </w:tcPr>
          <w:p w:rsidR="00FD06D2" w:rsidRPr="00800BF0" w:rsidRDefault="00BE1659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noWrap/>
          </w:tcPr>
          <w:p w:rsidR="00FD06D2" w:rsidRPr="00800BF0" w:rsidRDefault="00BE1659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FD06D2" w:rsidRPr="00800BF0" w:rsidRDefault="00FD06D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D06D2" w:rsidRPr="00800BF0" w:rsidRDefault="00BE1659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FD06D2" w:rsidRPr="00800BF0" w:rsidRDefault="00FD06D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FD06D2" w:rsidRPr="00800BF0" w:rsidRDefault="00FD06D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FD06D2" w:rsidRPr="00800BF0" w:rsidRDefault="00FD06D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D06D2" w:rsidRPr="00800BF0" w:rsidRDefault="00BE1659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0952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590952" w:rsidRPr="001C0EAE" w:rsidRDefault="00590952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74" w:type="dxa"/>
            <w:gridSpan w:val="10"/>
            <w:noWrap/>
          </w:tcPr>
          <w:p w:rsidR="00590952" w:rsidRPr="001C0EAE" w:rsidRDefault="00590952" w:rsidP="00FE50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0EAE">
              <w:rPr>
                <w:rFonts w:ascii="Times New Roman" w:hAnsi="Times New Roman"/>
                <w:b/>
                <w:sz w:val="24"/>
                <w:szCs w:val="24"/>
              </w:rPr>
              <w:t>Подпрограмма 2. Развитие трудовых ресурсов и охраны труда в Сергиево-Посадском муниципальном районе</w:t>
            </w:r>
          </w:p>
        </w:tc>
      </w:tr>
      <w:tr w:rsidR="001F6B68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1F6B68" w:rsidRPr="001C0EAE" w:rsidRDefault="001F6B68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2.1. </w:t>
            </w:r>
          </w:p>
        </w:tc>
        <w:tc>
          <w:tcPr>
            <w:tcW w:w="2834" w:type="dxa"/>
            <w:noWrap/>
          </w:tcPr>
          <w:p w:rsidR="001F6B68" w:rsidRPr="001F6B68" w:rsidRDefault="001F6B68" w:rsidP="008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 xml:space="preserve">Число пострадавших в результате несчастных случаев  на производстве со смертельным исходом в расчете на 1000 работающих (по кругу организаций муниципальной собственности) </w:t>
            </w:r>
          </w:p>
        </w:tc>
        <w:tc>
          <w:tcPr>
            <w:tcW w:w="1276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701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0,145</w:t>
            </w:r>
          </w:p>
        </w:tc>
        <w:tc>
          <w:tcPr>
            <w:tcW w:w="1134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0,140</w:t>
            </w:r>
          </w:p>
        </w:tc>
        <w:tc>
          <w:tcPr>
            <w:tcW w:w="1134" w:type="dxa"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0,135</w:t>
            </w:r>
          </w:p>
        </w:tc>
        <w:tc>
          <w:tcPr>
            <w:tcW w:w="1134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0,064</w:t>
            </w:r>
          </w:p>
        </w:tc>
        <w:tc>
          <w:tcPr>
            <w:tcW w:w="1134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0,063</w:t>
            </w:r>
          </w:p>
        </w:tc>
        <w:tc>
          <w:tcPr>
            <w:tcW w:w="1134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0,062</w:t>
            </w:r>
          </w:p>
        </w:tc>
        <w:tc>
          <w:tcPr>
            <w:tcW w:w="1275" w:type="dxa"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6B68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1F6B68" w:rsidRPr="001C0EAE" w:rsidRDefault="001F6B68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</w:p>
        </w:tc>
        <w:tc>
          <w:tcPr>
            <w:tcW w:w="2834" w:type="dxa"/>
            <w:noWrap/>
          </w:tcPr>
          <w:p w:rsidR="001F6B68" w:rsidRPr="001F6B68" w:rsidRDefault="001F6B68" w:rsidP="008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1C0EAE" w:rsidRPr="001C0EAE" w:rsidRDefault="001C0EAE" w:rsidP="00FE5088">
      <w:pPr>
        <w:spacing w:after="0" w:line="240" w:lineRule="auto"/>
      </w:pPr>
    </w:p>
    <w:p w:rsidR="001C0EAE" w:rsidRDefault="001C0EAE" w:rsidP="00FE5088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lang w:val="en-US"/>
        </w:rPr>
      </w:pPr>
    </w:p>
    <w:p w:rsidR="00A128F1" w:rsidRDefault="00A128F1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lang w:val="en-US"/>
        </w:rPr>
        <w:sectPr w:rsidR="00A128F1" w:rsidSect="00892BB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2127" w:right="567" w:bottom="1134" w:left="1134" w:header="709" w:footer="319" w:gutter="0"/>
          <w:cols w:space="708"/>
          <w:docGrid w:linePitch="360"/>
        </w:sectPr>
      </w:pPr>
    </w:p>
    <w:p w:rsidR="001C0EAE" w:rsidRPr="00262E77" w:rsidRDefault="008E2A20" w:rsidP="00A63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6. </w:t>
      </w:r>
      <w:r w:rsidR="001C0EAE" w:rsidRPr="001C0E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Методика </w:t>
      </w:r>
      <w:proofErr w:type="gramStart"/>
      <w:r w:rsidR="001C0EAE" w:rsidRPr="001C0EAE">
        <w:rPr>
          <w:rFonts w:ascii="Times New Roman" w:eastAsia="Times New Roman" w:hAnsi="Times New Roman"/>
          <w:b/>
          <w:sz w:val="24"/>
          <w:szCs w:val="24"/>
          <w:lang w:eastAsia="ru-RU"/>
        </w:rPr>
        <w:t>расчета значений показателей эффективности реализации муниципальной программы муниципального</w:t>
      </w:r>
      <w:proofErr w:type="gramEnd"/>
      <w:r w:rsidR="001C0EAE" w:rsidRPr="001C0E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образования «Сергиево-Посадский муниципальный район Московской области»  «Создание условий для устойчивого экономического роста </w:t>
      </w:r>
      <w:r w:rsidR="001C0EAE" w:rsidRPr="00262E77">
        <w:rPr>
          <w:rFonts w:ascii="Times New Roman" w:eastAsia="Times New Roman" w:hAnsi="Times New Roman"/>
          <w:b/>
          <w:sz w:val="24"/>
          <w:szCs w:val="24"/>
          <w:lang w:eastAsia="ru-RU"/>
        </w:rPr>
        <w:t>в Сергиево-Посадском муниципальном районе Московской области»</w:t>
      </w:r>
    </w:p>
    <w:tbl>
      <w:tblPr>
        <w:tblW w:w="4976" w:type="pct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2164"/>
        <w:gridCol w:w="6692"/>
      </w:tblGrid>
      <w:tr w:rsidR="001C0EAE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1C0EAE" w:rsidRPr="00262E77" w:rsidRDefault="001C0EAE" w:rsidP="00FE5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2E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2E7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53" w:type="pct"/>
            <w:shd w:val="clear" w:color="auto" w:fill="auto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64" w:type="pct"/>
            <w:shd w:val="clear" w:color="auto" w:fill="auto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Методика расчета показателя и единица измерения</w:t>
            </w:r>
          </w:p>
        </w:tc>
      </w:tr>
      <w:tr w:rsidR="00920107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920107" w:rsidRPr="001C0EAE" w:rsidRDefault="00920107" w:rsidP="008E3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pct"/>
            <w:shd w:val="clear" w:color="auto" w:fill="auto"/>
          </w:tcPr>
          <w:p w:rsidR="00920107" w:rsidRPr="001C0EAE" w:rsidRDefault="00920107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Объем инвестиций,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привлеченных в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основной капитал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по инвестиционным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проектам (без учета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бюджетных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инвестиций и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жилищного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строительства),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находящимся в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системе ЕАС ПИП</w:t>
            </w:r>
          </w:p>
        </w:tc>
        <w:tc>
          <w:tcPr>
            <w:tcW w:w="3564" w:type="pct"/>
            <w:shd w:val="clear" w:color="auto" w:fill="auto"/>
          </w:tcPr>
          <w:p w:rsidR="00920107" w:rsidRPr="00260434" w:rsidRDefault="00920107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434">
              <w:rPr>
                <w:rFonts w:ascii="Times New Roman" w:hAnsi="Times New Roman"/>
                <w:sz w:val="24"/>
                <w:szCs w:val="24"/>
              </w:rPr>
              <w:t>Единица измерения: млн. руб.</w:t>
            </w:r>
          </w:p>
          <w:p w:rsidR="00920107" w:rsidRPr="00260434" w:rsidRDefault="00920107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04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– 22 177,8.</w:t>
            </w:r>
          </w:p>
          <w:p w:rsidR="00920107" w:rsidRPr="00260434" w:rsidRDefault="00920107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4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Показатель включает объем инвестиций, привлеченных за отчетный период в основной капитал, по реализованным и реализуемым инвестиционным проектам на территории муниципального образования, находящимися в Единой автоматизированной системе перечня инвестиционных проектов Московской области (далее – ЕАС ПИП), за исключением проектов, реализуемых за счет средств бюджетов всех уровней, а также проектов в сфере жилищного строительства. Учитываются инвестиционные проекты ЕАС ПИП с общим объемом инвестиций не менее 20 миллионов рублей.</w:t>
            </w:r>
          </w:p>
          <w:p w:rsidR="00920107" w:rsidRPr="00260434" w:rsidRDefault="00920107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4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Информация об объемах инвестиций вводится в автоматизированную информационно-аналитическую систему «Мониторинг социально-экономического развития Московской области с использованием типового регионального сегмента ГАС «Управление» (далее-ГАСУ МО) органами местного самоуправления Московской области ежемесячно нарастающим итогом за отчетный период в миллионах рублей. </w:t>
            </w:r>
          </w:p>
          <w:p w:rsidR="00920107" w:rsidRPr="001C0EAE" w:rsidRDefault="00920107" w:rsidP="00892BBA">
            <w:pPr>
              <w:widowControl w:val="0"/>
              <w:spacing w:after="0"/>
              <w:ind w:firstLine="709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604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Вносимые в ГАСУ МО данные должны соответствовать фактическим данным об объемах инвестиций по реализованным за отчетный период и реализуемым инвестиционным проектам в ЕАС ПИП.</w:t>
            </w:r>
          </w:p>
        </w:tc>
      </w:tr>
      <w:tr w:rsidR="001C0EAE" w:rsidRPr="00262E77" w:rsidTr="00E75178">
        <w:trPr>
          <w:cantSplit/>
          <w:trHeight w:val="3062"/>
        </w:trPr>
        <w:tc>
          <w:tcPr>
            <w:tcW w:w="282" w:type="pct"/>
            <w:shd w:val="clear" w:color="auto" w:fill="auto"/>
          </w:tcPr>
          <w:p w:rsidR="001C0EAE" w:rsidRPr="00262E77" w:rsidRDefault="00920107" w:rsidP="003C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53" w:type="pct"/>
            <w:shd w:val="clear" w:color="auto" w:fill="auto"/>
          </w:tcPr>
          <w:p w:rsidR="003B0600" w:rsidRPr="00262E77" w:rsidRDefault="003B0600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E77">
              <w:rPr>
                <w:rFonts w:ascii="Times New Roman" w:eastAsiaTheme="minorHAnsi" w:hAnsi="Times New Roman"/>
                <w:sz w:val="24"/>
                <w:szCs w:val="24"/>
              </w:rPr>
              <w:t>Инвестируй в Подмосковье. Объем инвестиций, привлеченных в основной капитал (без учета бюджетных инвестиций и жилищного строительства), на душу населения</w:t>
            </w:r>
          </w:p>
        </w:tc>
        <w:tc>
          <w:tcPr>
            <w:tcW w:w="3564" w:type="pct"/>
            <w:shd w:val="clear" w:color="auto" w:fill="auto"/>
          </w:tcPr>
          <w:p w:rsidR="00255025" w:rsidRPr="00262E77" w:rsidRDefault="00255025" w:rsidP="00892B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 включает объем инвестиций, привлеченных за отчетный период в основной капитал по организациям, не относящимся к субъектам малого предпринимательства, за исключение</w:t>
            </w:r>
            <w:r w:rsidR="00D846C0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 средств бюджетов всех уровней</w:t>
            </w: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255025" w:rsidRPr="00262E77" w:rsidRDefault="00255025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измерения: тыс. руб. </w:t>
            </w:r>
          </w:p>
          <w:p w:rsidR="00255025" w:rsidRPr="00262E77" w:rsidRDefault="00255025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Базовое значение показателя (на начало реализации муниципальной программы)  - </w:t>
            </w:r>
            <w:r w:rsidR="00260434"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</w:t>
            </w:r>
          </w:p>
          <w:p w:rsidR="00255025" w:rsidRPr="00262E77" w:rsidRDefault="00255025" w:rsidP="00892B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Расчет показателя осуществляется по следующей формуле:</w:t>
            </w:r>
          </w:p>
          <w:p w:rsidR="00D846C0" w:rsidRPr="00262E77" w:rsidRDefault="00D846C0" w:rsidP="00892B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Идн</w:t>
            </w:r>
            <w:proofErr w:type="spellEnd"/>
            <w:r w:rsidR="00255025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= </w:t>
            </w: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Ид/</w:t>
            </w:r>
            <w:proofErr w:type="spellStart"/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Чн</w:t>
            </w:r>
            <w:proofErr w:type="spellEnd"/>
            <w:proofErr w:type="gramStart"/>
            <w:r w:rsidR="00255025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255025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где:</w:t>
            </w: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55025" w:rsidRPr="00262E77" w:rsidRDefault="00D846C0" w:rsidP="00892B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Идн</w:t>
            </w:r>
            <w:proofErr w:type="spellEnd"/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 о</w:t>
            </w:r>
            <w:r w:rsidR="00255025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</w:t>
            </w: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 душу населения</w:t>
            </w:r>
            <w:r w:rsidR="00255025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D846C0" w:rsidRPr="00262E77" w:rsidRDefault="00255025" w:rsidP="00892B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D846C0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 – объем инвестиции,</w:t>
            </w:r>
            <w:r w:rsidR="00D846C0" w:rsidRPr="00262E77">
              <w:t xml:space="preserve"> </w:t>
            </w:r>
            <w:r w:rsidR="00D846C0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привлеченных в основной капитал по организациям, не относящимся к субъектам малого предпринимательства (без учета бюджетных инвестиций;</w:t>
            </w:r>
          </w:p>
          <w:p w:rsidR="00D846C0" w:rsidRPr="00262E77" w:rsidRDefault="00D846C0" w:rsidP="00892B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Чн</w:t>
            </w:r>
            <w:proofErr w:type="spellEnd"/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численность населения </w:t>
            </w:r>
            <w:r w:rsidR="00A6716A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муниципального образования, на 01 января отчетного года.</w:t>
            </w:r>
          </w:p>
          <w:p w:rsidR="00D846C0" w:rsidRPr="00262E77" w:rsidRDefault="00255025" w:rsidP="00892B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Источником информации являются данные формы статистического наблюдения № П-2 «Сведения об инвестициях в нефинансовые активы», размещенные на отчетную дату  на портале Правительства Московской области в рамках Госзаказа на статистическую информацию.</w:t>
            </w:r>
            <w:r w:rsidR="00260434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C0EAE" w:rsidRPr="00262E77" w:rsidRDefault="00255025" w:rsidP="00892B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Информация об объемах инвестиций вводится в автоматизированную информационно-аналитическую систему «Мониторинг социально-экономического развития Московской области с использованием типового регионального сегмента ГАС «Управление» (далее – ГАСУ МО) органами местного самоуправления Московской области ежемесячно нараст</w:t>
            </w:r>
            <w:r w:rsidR="0065069A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ающим итогом в тысячах рублей. </w:t>
            </w:r>
          </w:p>
        </w:tc>
      </w:tr>
      <w:tr w:rsidR="00FE5088" w:rsidRPr="00262E77" w:rsidTr="00E75178">
        <w:trPr>
          <w:cantSplit/>
          <w:trHeight w:val="1269"/>
        </w:trPr>
        <w:tc>
          <w:tcPr>
            <w:tcW w:w="282" w:type="pct"/>
            <w:shd w:val="clear" w:color="auto" w:fill="auto"/>
          </w:tcPr>
          <w:p w:rsidR="00FE5088" w:rsidRPr="00262E77" w:rsidRDefault="00920107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53" w:type="pct"/>
            <w:shd w:val="clear" w:color="auto" w:fill="auto"/>
          </w:tcPr>
          <w:p w:rsidR="00FE5088" w:rsidRPr="00262E77" w:rsidRDefault="00A6716A" w:rsidP="00892BB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Территории промышленного роста. Создание новых промышленных площадок, индустриальных парков, технопарков и привлечение новых резидентов во вновь созданные/действующие</w:t>
            </w:r>
          </w:p>
        </w:tc>
        <w:tc>
          <w:tcPr>
            <w:tcW w:w="3564" w:type="pct"/>
            <w:shd w:val="clear" w:color="auto" w:fill="auto"/>
          </w:tcPr>
          <w:p w:rsidR="00FE5088" w:rsidRPr="00262E77" w:rsidRDefault="00FE5088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Единица измерения: </w:t>
            </w:r>
            <w:r w:rsidR="00F252E4" w:rsidRPr="00262E77">
              <w:rPr>
                <w:rFonts w:ascii="Times New Roman" w:hAnsi="Times New Roman"/>
                <w:sz w:val="24"/>
                <w:szCs w:val="24"/>
              </w:rPr>
              <w:t>балл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E5088" w:rsidRPr="00262E77" w:rsidRDefault="00FE5088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Базовое значение показателя (на начало реализации муниципальной программы)  - 0.</w:t>
            </w:r>
          </w:p>
          <w:p w:rsidR="00FE5088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Создание новых промышленных площадок, индустриальных парков, технопарков (</w:t>
            </w:r>
            <w:proofErr w:type="spellStart"/>
            <w:r w:rsidR="00FE5088" w:rsidRPr="00262E77">
              <w:rPr>
                <w:rFonts w:ascii="Times New Roman" w:hAnsi="Times New Roman"/>
                <w:sz w:val="24"/>
                <w:szCs w:val="24"/>
              </w:rPr>
              <w:t>Оснп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>)</w:t>
            </w:r>
            <w:r w:rsidR="00FE5088" w:rsidRPr="00262E77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новых индустриальных парков, единиц </w:t>
            </w:r>
            <w:r w:rsidR="00FE5088" w:rsidRPr="00262E77">
              <w:rPr>
                <w:rFonts w:ascii="Times New Roman" w:hAnsi="Times New Roman"/>
                <w:sz w:val="24"/>
                <w:szCs w:val="24"/>
              </w:rPr>
              <w:t xml:space="preserve">(Сип)*0,4+ 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новых технопарков, единиц </w:t>
            </w:r>
            <w:r w:rsidR="00FE5088" w:rsidRPr="00262E7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FE5088" w:rsidRPr="00262E77">
              <w:rPr>
                <w:rFonts w:ascii="Times New Roman" w:hAnsi="Times New Roman"/>
                <w:sz w:val="24"/>
                <w:szCs w:val="24"/>
              </w:rPr>
              <w:t>Стп</w:t>
            </w:r>
            <w:proofErr w:type="spellEnd"/>
            <w:r w:rsidR="00FE5088" w:rsidRPr="00262E77">
              <w:rPr>
                <w:rFonts w:ascii="Times New Roman" w:hAnsi="Times New Roman"/>
                <w:sz w:val="24"/>
                <w:szCs w:val="24"/>
              </w:rPr>
              <w:t xml:space="preserve">)*0,4 + 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новых  промышленных площадок, единиц </w:t>
            </w:r>
            <w:r w:rsidR="00FE5088" w:rsidRPr="00262E7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FE5088" w:rsidRPr="00262E77">
              <w:rPr>
                <w:rFonts w:ascii="Times New Roman" w:hAnsi="Times New Roman"/>
                <w:sz w:val="24"/>
                <w:szCs w:val="24"/>
              </w:rPr>
              <w:t>Спп</w:t>
            </w:r>
            <w:proofErr w:type="spellEnd"/>
            <w:r w:rsidR="00FE5088" w:rsidRPr="00262E77">
              <w:rPr>
                <w:rFonts w:ascii="Times New Roman" w:hAnsi="Times New Roman"/>
                <w:sz w:val="24"/>
                <w:szCs w:val="24"/>
              </w:rPr>
              <w:t>) *0,2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Где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Сип = (Ас - Амин) / (</w:t>
            </w: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Амин),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Стп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= (Ас - Амин) / (</w:t>
            </w: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Амин),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Спп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= (Ас - Амин) / (</w:t>
            </w: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Амин),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Ас - значение показателя по муниципальному образованию за отчетный год;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Амин - минимальное значение показателя из значений по всем муниципальным образованиям за отчетный год;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максимальное значение показателя из значений по всем муниципальным образованиям за отчетный год;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 по состоянию на отчетную дату с планируемым объемом инвестиций не менее 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262E77" w:rsidTr="00E75178">
        <w:trPr>
          <w:cantSplit/>
          <w:trHeight w:val="1269"/>
        </w:trPr>
        <w:tc>
          <w:tcPr>
            <w:tcW w:w="282" w:type="pct"/>
            <w:shd w:val="clear" w:color="auto" w:fill="auto"/>
          </w:tcPr>
          <w:p w:rsidR="001C0EAE" w:rsidRPr="00262E77" w:rsidRDefault="00920107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3" w:type="pct"/>
            <w:shd w:val="clear" w:color="auto" w:fill="auto"/>
          </w:tcPr>
          <w:p w:rsidR="001C0EAE" w:rsidRPr="00262E77" w:rsidRDefault="001C0EAE" w:rsidP="00260434">
            <w:pPr>
              <w:shd w:val="clear" w:color="auto" w:fill="FFFFFF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Процент запо</w:t>
            </w:r>
            <w:r w:rsidR="00260434"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лняемости индустриального парка</w:t>
            </w:r>
          </w:p>
        </w:tc>
        <w:tc>
          <w:tcPr>
            <w:tcW w:w="3564" w:type="pct"/>
            <w:shd w:val="clear" w:color="auto" w:fill="auto"/>
          </w:tcPr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Единица измерения - %;</w:t>
            </w:r>
          </w:p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- 0</w:t>
            </w:r>
          </w:p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Процент заполняемости индустриального парка,% = </w:t>
            </w:r>
          </w:p>
          <w:p w:rsidR="001C0EAE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Площадь индустриального парка, занятая резидентами, Га *100/</w:t>
            </w:r>
            <w:proofErr w:type="gramStart"/>
            <w:r w:rsidRPr="00262E77">
              <w:rPr>
                <w:rFonts w:ascii="Times New Roman" w:hAnsi="Times New Roman"/>
                <w:sz w:val="24"/>
                <w:szCs w:val="24"/>
              </w:rPr>
              <w:t>(</w:t>
            </w:r>
            <w:r w:rsidRPr="00262E77">
              <w:t xml:space="preserve"> </w:t>
            </w:r>
            <w:proofErr w:type="gramEnd"/>
            <w:r w:rsidRPr="00262E77">
              <w:rPr>
                <w:rFonts w:ascii="Times New Roman" w:hAnsi="Times New Roman"/>
                <w:sz w:val="24"/>
                <w:szCs w:val="24"/>
              </w:rPr>
              <w:t>Общая площадь индустриального парка, Га -</w:t>
            </w:r>
            <w:r w:rsidRPr="00262E77">
              <w:t xml:space="preserve"> 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>Площадь индустриального парка, предназначенная для  объектов инфраструктуры, Га)</w:t>
            </w:r>
          </w:p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260434" w:rsidRPr="00262E77" w:rsidRDefault="00260434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</w:t>
            </w:r>
            <w:r w:rsidR="008377E7" w:rsidRPr="00262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>по состоянию на отчетную дату с планируемым объемом инвестиций не менее</w:t>
            </w:r>
            <w:r w:rsidR="008377E7" w:rsidRPr="00262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1C0EAE" w:rsidRPr="00262E77" w:rsidRDefault="00920107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53" w:type="pct"/>
            <w:shd w:val="clear" w:color="auto" w:fill="auto"/>
          </w:tcPr>
          <w:p w:rsidR="001C0EAE" w:rsidRPr="00262E77" w:rsidRDefault="001C0EAE" w:rsidP="00260434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Количество привлеченных резидентов индустриальных парков, техноп</w:t>
            </w:r>
            <w:r w:rsidR="00260434"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арков, промышленных площадок</w:t>
            </w:r>
          </w:p>
        </w:tc>
        <w:tc>
          <w:tcPr>
            <w:tcW w:w="3564" w:type="pct"/>
            <w:shd w:val="clear" w:color="auto" w:fill="auto"/>
          </w:tcPr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Единица измерения – единиц;</w:t>
            </w:r>
          </w:p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- 0</w:t>
            </w:r>
          </w:p>
          <w:p w:rsidR="001C0EAE" w:rsidRPr="00262E77" w:rsidRDefault="008377E7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ИПпр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= (Ас - Амин) / (</w:t>
            </w: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Амин),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Ас - значение показателя по муниципальному образованию за отчетный год;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Амин - минимальное значение показателя из значений по всем муниципальным образованиям за отчетный год;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максимальное значение показателя из значений по всем муниципальным образованиям за отчетный год;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 по состоянию на отчетную дату с планируемым объемом инвестиций не менее 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1C0EAE" w:rsidRPr="00262E77" w:rsidRDefault="00920107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3" w:type="pct"/>
            <w:shd w:val="clear" w:color="auto" w:fill="auto"/>
          </w:tcPr>
          <w:p w:rsidR="001C0EAE" w:rsidRPr="00262E77" w:rsidRDefault="001C0EAE" w:rsidP="008377E7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Количество резидентов индустриальных парков, технопарков, промышленных </w:t>
            </w:r>
            <w:r w:rsidR="008377E7"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площадок начавших промышленное производство</w:t>
            </w:r>
          </w:p>
        </w:tc>
        <w:tc>
          <w:tcPr>
            <w:tcW w:w="3564" w:type="pct"/>
            <w:shd w:val="clear" w:color="auto" w:fill="auto"/>
          </w:tcPr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Единица измерения - </w:t>
            </w:r>
            <w:r w:rsidR="008377E7" w:rsidRPr="00262E7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Базовое значение показателя (на начало реализации муниципальной программы) </w:t>
            </w:r>
            <w:r w:rsidR="008377E7"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</w:p>
          <w:p w:rsidR="008377E7" w:rsidRPr="00262E77" w:rsidRDefault="008377E7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ИПнп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= (Ас - Амин) / (</w:t>
            </w: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Амин)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Ас - значение показателя по муниципальному образованию за отчетный год;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Амин - минимальное значение показателя из значений по всем муниципальным образованиям за отчетный год;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максимальное значение показателя из значений по всем муниципальным образованиям за отчетный год;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1C0EAE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 по состоянию на отчетную дату с планируемым объемом инвестиций не менее 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1C0EAE" w:rsidRPr="00262E77" w:rsidRDefault="00920107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53" w:type="pct"/>
            <w:shd w:val="clear" w:color="auto" w:fill="auto"/>
          </w:tcPr>
          <w:p w:rsidR="001C0EAE" w:rsidRPr="00262E77" w:rsidRDefault="001C0EAE" w:rsidP="003C005C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Количество созданных новых индустриальных парков, техн</w:t>
            </w:r>
            <w:r w:rsidR="003C005C"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опарков, промышленных площадок</w:t>
            </w:r>
          </w:p>
        </w:tc>
        <w:tc>
          <w:tcPr>
            <w:tcW w:w="3564" w:type="pct"/>
            <w:shd w:val="clear" w:color="auto" w:fill="auto"/>
          </w:tcPr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Единица</w:t>
            </w:r>
            <w:r w:rsidR="0045237E" w:rsidRPr="00262E77">
              <w:rPr>
                <w:rFonts w:ascii="Times New Roman" w:hAnsi="Times New Roman"/>
                <w:sz w:val="24"/>
                <w:szCs w:val="24"/>
              </w:rPr>
              <w:t xml:space="preserve"> измерения - единиц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Базовое значение показателя (на начало реализации муниципальной программы) </w:t>
            </w:r>
            <w:r w:rsidR="00621D85"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</w:p>
          <w:p w:rsidR="00621D85" w:rsidRPr="00262E77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Оснп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="00E40D6E" w:rsidRPr="00262E77">
              <w:rPr>
                <w:rFonts w:ascii="Times New Roman" w:hAnsi="Times New Roman"/>
                <w:sz w:val="24"/>
                <w:szCs w:val="24"/>
              </w:rPr>
              <w:t>Количество созданных новых индустриальных парков (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>Сип</w:t>
            </w:r>
            <w:r w:rsidR="00E40D6E" w:rsidRPr="00262E77">
              <w:rPr>
                <w:rFonts w:ascii="Times New Roman" w:hAnsi="Times New Roman"/>
                <w:sz w:val="24"/>
                <w:szCs w:val="24"/>
              </w:rPr>
              <w:t>)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="00E40D6E" w:rsidRPr="00262E77">
              <w:rPr>
                <w:rFonts w:ascii="Times New Roman" w:hAnsi="Times New Roman"/>
                <w:sz w:val="24"/>
                <w:szCs w:val="24"/>
              </w:rPr>
              <w:t>Количество созданных новых технопарков (</w:t>
            </w: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Стп</w:t>
            </w:r>
            <w:proofErr w:type="spellEnd"/>
            <w:r w:rsidR="00E40D6E" w:rsidRPr="00262E7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E40D6E" w:rsidRPr="00262E77">
              <w:rPr>
                <w:rFonts w:ascii="Times New Roman" w:hAnsi="Times New Roman"/>
                <w:sz w:val="24"/>
                <w:szCs w:val="24"/>
              </w:rPr>
              <w:t>Количество созданных новых промышленных площадок (</w:t>
            </w: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Спп</w:t>
            </w:r>
            <w:proofErr w:type="spellEnd"/>
            <w:r w:rsidR="00E40D6E" w:rsidRPr="00262E77">
              <w:rPr>
                <w:rFonts w:ascii="Times New Roman" w:hAnsi="Times New Roman"/>
                <w:sz w:val="24"/>
                <w:szCs w:val="24"/>
              </w:rPr>
              <w:t>)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1D85" w:rsidRPr="00262E77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Где</w:t>
            </w:r>
          </w:p>
          <w:p w:rsidR="00621D85" w:rsidRPr="00262E77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Сип = (Ас - Амин) / (</w:t>
            </w: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Амин),</w:t>
            </w:r>
          </w:p>
          <w:p w:rsidR="00621D85" w:rsidRPr="00262E77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Стп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= (Ас - Амин) / (</w:t>
            </w: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Амин),</w:t>
            </w:r>
          </w:p>
          <w:p w:rsidR="00621D85" w:rsidRPr="00262E77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Спп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= (Ас - Амин) / (</w:t>
            </w: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Амин),</w:t>
            </w:r>
          </w:p>
          <w:p w:rsidR="00621D85" w:rsidRPr="00262E77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Ас - значение показателя по муниципальному образованию за отчетный год;</w:t>
            </w:r>
          </w:p>
          <w:p w:rsidR="00621D85" w:rsidRPr="00262E77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Амин - минимальное значение показателя из значений по всем муниципальным образованиям за отчетный год;</w:t>
            </w:r>
          </w:p>
          <w:p w:rsidR="00621D85" w:rsidRPr="00262E77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максимальное значение показателя из значений по всем муниципальным образованиям за отчетный год;</w:t>
            </w:r>
          </w:p>
          <w:p w:rsidR="00621D85" w:rsidRPr="00262E77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1C0EAE" w:rsidRPr="00262E77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 по состоянию на отчетную дату с планируемым объемом инвестиций не менее 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1C0EAE" w:rsidRPr="00262E77" w:rsidRDefault="00920107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3" w:type="pct"/>
            <w:shd w:val="clear" w:color="auto" w:fill="auto"/>
          </w:tcPr>
          <w:p w:rsidR="001C0EAE" w:rsidRPr="00262E77" w:rsidRDefault="001C0EAE" w:rsidP="003C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3564" w:type="pct"/>
            <w:shd w:val="clear" w:color="auto" w:fill="auto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При расчете необходимо ориентироваться на прогноз социально-экономического развития на 2017-2019 годы.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проценты.</w:t>
            </w:r>
          </w:p>
          <w:p w:rsidR="00E40D6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Базовое значение показателя (на начало реализации муниципальной программы - </w:t>
            </w:r>
            <w:r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116,4.</w:t>
            </w:r>
            <w:r w:rsidR="00E40D6E"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получения информации - данные Федеральной службы государственной статистики  о численности, заработной плате и движении работников. Формы Росстата: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форма № П-4 «Сведения о численности, заработной плате и движении работников»;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– ежеквартально.</w:t>
            </w:r>
          </w:p>
        </w:tc>
      </w:tr>
      <w:tr w:rsidR="001C0EAE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1C0EAE" w:rsidRPr="00262E77" w:rsidRDefault="00920107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3" w:type="pct"/>
            <w:shd w:val="clear" w:color="auto" w:fill="auto"/>
          </w:tcPr>
          <w:p w:rsidR="001C0EAE" w:rsidRPr="00262E77" w:rsidRDefault="001C0EAE" w:rsidP="001C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Количество созданных рабочих мест, всего, единиц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4" w:type="pct"/>
            <w:shd w:val="clear" w:color="auto" w:fill="auto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При расчете необходимо ориентироваться на прогноз социально-экономического развития на 2017-2019 годы.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единиц.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– 1477.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Формы Росстата: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форма № П-4 (НЗ) «Сведения о неполной занятости и движении работников»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данных - Территориальный орган Федеральной службы государственной статистики.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– ежеквартально.</w:t>
            </w:r>
          </w:p>
        </w:tc>
      </w:tr>
      <w:tr w:rsidR="001C0EAE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1C0EAE" w:rsidRPr="00262E77" w:rsidRDefault="00920107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153" w:type="pct"/>
            <w:shd w:val="clear" w:color="auto" w:fill="auto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безработицы (по методологии Международной организации труда) в среднем за год</w:t>
            </w:r>
          </w:p>
        </w:tc>
        <w:tc>
          <w:tcPr>
            <w:tcW w:w="3564" w:type="pct"/>
            <w:shd w:val="clear" w:color="auto" w:fill="auto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процент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–  3,0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получения информации - данные ГКУ МО Сергиево-Посадский центр занятости населения.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 рассчитывается по методологии Международной организации труда.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Периодичность – ежегодно.</w:t>
            </w:r>
          </w:p>
        </w:tc>
      </w:tr>
      <w:tr w:rsidR="00275CCF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275CCF" w:rsidRPr="00262E77" w:rsidRDefault="00275CCF" w:rsidP="003F4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3" w:type="pct"/>
            <w:shd w:val="clear" w:color="auto" w:fill="auto"/>
          </w:tcPr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пострадавших в результате несчастных случаев  на производстве со смертельным исходом в расчете на 1000 работающих (по кругу организаций муниципальной собственности)</w:t>
            </w:r>
          </w:p>
        </w:tc>
        <w:tc>
          <w:tcPr>
            <w:tcW w:w="3564" w:type="pct"/>
            <w:shd w:val="clear" w:color="auto" w:fill="auto"/>
          </w:tcPr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единица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– 0,145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Источник информации: извещения работодателей о происшедшем несчастном случае, направленные в администрацию Сергиево-Посадского муниципального района на основании статьи 228.1 ТК РФ, акты Н-1. Данные предоставляются отделом муниципальной службы и кадров. 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 рассчитывается как: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Кчст</w:t>
            </w:r>
            <w:proofErr w:type="spellEnd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= Ксм / </w:t>
            </w:r>
            <w:proofErr w:type="spellStart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Ксп</w:t>
            </w:r>
            <w:proofErr w:type="spellEnd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x 1000, где: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Кчст</w:t>
            </w:r>
            <w:proofErr w:type="spellEnd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коэффициент частоты случаев смертельного травматизма;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Кч</w:t>
            </w:r>
            <w:proofErr w:type="spellEnd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количество пострадавших со смертельным исходом;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Ксп</w:t>
            </w:r>
            <w:proofErr w:type="spellEnd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число работников, занятых в организациях муниципальных собственности (всего).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Периодичность предоставления - ежеквартально.</w:t>
            </w:r>
          </w:p>
        </w:tc>
      </w:tr>
      <w:tr w:rsidR="00281B33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281B33" w:rsidRDefault="00281B33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3" w:type="pct"/>
            <w:shd w:val="clear" w:color="auto" w:fill="auto"/>
          </w:tcPr>
          <w:p w:rsidR="00281B33" w:rsidRPr="00275CCF" w:rsidRDefault="00281B33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бедности</w:t>
            </w:r>
          </w:p>
        </w:tc>
        <w:tc>
          <w:tcPr>
            <w:tcW w:w="3564" w:type="pct"/>
            <w:shd w:val="clear" w:color="auto" w:fill="auto"/>
          </w:tcPr>
          <w:p w:rsidR="00281B33" w:rsidRPr="00275CCF" w:rsidRDefault="00281B33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Методика находится на стадии разработки ЦИОГВ МО</w:t>
            </w:r>
          </w:p>
        </w:tc>
      </w:tr>
      <w:tr w:rsidR="00275CCF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275CCF" w:rsidRPr="00262E77" w:rsidRDefault="00275CCF" w:rsidP="00281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81B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3" w:type="pct"/>
            <w:shd w:val="clear" w:color="auto" w:fill="auto"/>
          </w:tcPr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</w:t>
            </w:r>
          </w:p>
        </w:tc>
        <w:tc>
          <w:tcPr>
            <w:tcW w:w="3564" w:type="pct"/>
            <w:shd w:val="clear" w:color="auto" w:fill="auto"/>
          </w:tcPr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процент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– 35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Источник информации: отчеты о проведении специальной оценки условий труда в организациях, находящихся муниципальной собственности администрации Сергиево-Посадского муниципального района. Данные предоставляются отделом муниципальной службы и кадров. 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Значение показателя рассчитывается как: 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Дсоут</w:t>
            </w:r>
            <w:proofErr w:type="spellEnd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Ксоут</w:t>
            </w:r>
            <w:proofErr w:type="spellEnd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Крм</w:t>
            </w:r>
            <w:proofErr w:type="spellEnd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x 100%, где: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Дсоут</w:t>
            </w:r>
            <w:proofErr w:type="spellEnd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собственности);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Ксоут</w:t>
            </w:r>
            <w:proofErr w:type="spellEnd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количество рабочих мест в организациях муниципальной собственности, на которых на конец отчетного периода проведена специальная оценка условий труда (с нарастающим итогом с 01.01.2014);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Крм</w:t>
            </w:r>
            <w:proofErr w:type="spellEnd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количество рабочих мест в организациях муниципальной собственности, всего.</w:t>
            </w:r>
          </w:p>
          <w:p w:rsidR="00275CCF" w:rsidRPr="001C0EAE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Периодичность предоставления – ежеквартально</w:t>
            </w:r>
          </w:p>
        </w:tc>
      </w:tr>
      <w:tr w:rsidR="00E75178" w:rsidRPr="00754EBA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E75178" w:rsidRPr="00800BF0" w:rsidRDefault="00E75178" w:rsidP="0028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281B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3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Зарплата без долгов. Задолженность по выплате заработной платы (кол-во организаций, численность работников и сумма задолженности</w:t>
            </w:r>
          </w:p>
        </w:tc>
        <w:tc>
          <w:tcPr>
            <w:tcW w:w="3564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Источник информации для расчета показателя является информация, размещенная на портале ГАС «Управление» муниципальными районами, городскими округами Московской области, а также </w:t>
            </w:r>
            <w:proofErr w:type="gramStart"/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</w:t>
            </w:r>
            <w:proofErr w:type="gramEnd"/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предоставленная Государственной инспекцией труда в Московской области и Территориальным органом Федеральной службы государственной статистики по Московской области.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Оценка выполнения показателя основывается по следующим критериям:</w:t>
            </w:r>
          </w:p>
          <w:p w:rsidR="00E75178" w:rsidRPr="00800BF0" w:rsidRDefault="00E75178" w:rsidP="00E75178">
            <w:pPr>
              <w:pStyle w:val="a7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наличие задолженности в организациях, расположенных на территории муниципального образования;</w:t>
            </w:r>
          </w:p>
          <w:p w:rsidR="00E75178" w:rsidRPr="00800BF0" w:rsidRDefault="00E75178" w:rsidP="00E75178">
            <w:pPr>
              <w:pStyle w:val="a7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количество организаций, расположенных на территории муниципального образования, допустивших задолженность по заработной плате;</w:t>
            </w:r>
          </w:p>
          <w:p w:rsidR="00E75178" w:rsidRPr="00800BF0" w:rsidRDefault="00E75178" w:rsidP="00E75178">
            <w:pPr>
              <w:pStyle w:val="a7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количество работников, перед которыми имеется задолженность по заработной плате;</w:t>
            </w:r>
          </w:p>
          <w:p w:rsidR="00E75178" w:rsidRPr="00800BF0" w:rsidRDefault="00E75178" w:rsidP="00E75178">
            <w:pPr>
              <w:pStyle w:val="a7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наличие задолженности по заработной плате в муниципальных учреждениях и предприятиях, а также в организациях с муниципальной долей собственности;</w:t>
            </w:r>
          </w:p>
          <w:p w:rsidR="00E75178" w:rsidRPr="00800BF0" w:rsidRDefault="00E75178" w:rsidP="00E75178">
            <w:pPr>
              <w:pStyle w:val="a7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наличие организаций с задолженностью по заработной плате свыше 25 млн. рублей.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Рейтинг муниципальных образований Московской области рассчитывается по сумме баллов по пяти критериям, где первое место присваивается тому муниципальному образованию Московской области, которое получило наименьшее количество баллов.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не предоставлении муниципальным образованием Московской области данных (части данных), необходимых для расчета значений показателя или предоставлении недостоверных данных, муниципальному образованию присваивается последнее место по показателю.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баллы.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 показателя: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4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Z = Z1 + Z2 + Z3 + Z4 + Z5,     где</w:t>
            </w:r>
          </w:p>
          <w:p w:rsidR="00E75178" w:rsidRPr="00800BF0" w:rsidRDefault="00E75178" w:rsidP="00E7517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Z – значение показателя «Зарплата без долгов «Задолженность по выплате заработной платы (количество организаций, численность работников и сумма задолженности)», </w:t>
            </w:r>
          </w:p>
          <w:p w:rsidR="00E75178" w:rsidRPr="00800BF0" w:rsidRDefault="00E75178" w:rsidP="00E7517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Z1  – сумма задолженности в организациях, расположенных на территории муниципального образования,</w:t>
            </w:r>
          </w:p>
          <w:p w:rsidR="00E75178" w:rsidRPr="00800BF0" w:rsidRDefault="00E75178" w:rsidP="00E7517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Z2 – количество организаций, расположенных на территории муниципального образования, допустивших задолженность по заработной плате,</w:t>
            </w:r>
          </w:p>
          <w:p w:rsidR="00E75178" w:rsidRPr="00800BF0" w:rsidRDefault="00E75178" w:rsidP="00E7517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Z3 – количество работников, перед которыми имеется задолженность по заработной плате,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Z4 – количество муниципальных учреждений и предприятий, а также организаций с муниципальной долей собственности, имеющих задолженности по заработной плате </w:t>
            </w:r>
          </w:p>
          <w:p w:rsidR="00E75178" w:rsidRPr="00800BF0" w:rsidRDefault="00E75178" w:rsidP="00E7517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Z5 – количество организаций с задолженностью по заработной плате свыше 25 млн. рублей.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5178" w:rsidRPr="00754EBA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отсутствии задолженности по заработной плате на территории муниципального образования показатель Z равен 5 баллам.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 баллов по критерию Z1: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отсутствии задолженности в организациях, расположенных на территории муниципального образования: 1 балл, 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наличии задолженности в организациях, расположенных на территории муниципального образования: выстраивается рейтинг по критерию Z1 в зависимости от суммы задолженности от наименьшего значения к наибольшему. Муниципальному образованию, имеющему наименьшую сумму задолженности, присваивается 2 балла, далее к 2 баллам прибавляется по 1 баллу за каждый уровень рейтинга критерия Z1.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 баллов по критерию Z2: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отсутствии организаций, имеющих задолженность по выплате заработной платы: 1 балл, 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наличии организаций, имеющих задолженность по выплате заработной платы: выстраивается рейтинг по критерию Z2 в зависимости от количества организаций от наименьшего значения к наибольшему. Муниципальному образованию, имеющему наименьшее количество организаций, присваивается 2 балла, далее к 2 баллам прибавляется по 1 баллу за каждый уровень рейтинга критерия Z2. 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 баллов по критерию Z3: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отсутствии задолженности: 1 балл, 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наличии работников, перед которыми имеется задолженность по выплате заработной платы: выстраивается рейтинг по критерию Z3 в зависимости от количества работников, перед которыми имеется задолженность по выплате заработной платы от наименьшего значения к наибольшему. Муниципальному образованию, имеющему наименьшее количество работников, перед которыми имеется задолженность по выплате заработной платы, присваивается 2 балла, далее к 2 баллам прибавляется по 1 баллу за каждый уровень рейтинга критерия Z3. 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 баллов по критерию Z4: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отсутствии задолженности по заработной плате в муниципальных учреждениях и предприятиях, а также организациях с муниципальной долей собственности: 1 балл,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наличии задолженности по заработной плате в муниципальных учреждениях и предприятиях, а также организациях с муниципальной долей собственности: выстраивается рейтинг по критерию Z4 в зависимости от количества учреждений и предприятий, а также организаций с муниципальной долей собственности, имеющим задолженность по выплате заработной платы, от наименьшего значения к наибольшему. </w:t>
            </w:r>
          </w:p>
          <w:p w:rsidR="00E75178" w:rsidRPr="00800BF0" w:rsidRDefault="00E75178" w:rsidP="009E3DC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5178" w:rsidRPr="00754EBA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Муниципальному образованию, имеющему задолженность по выплате заработной платы в наименьшем количестве учреждений и предприятий, а также организаций с муниципальной долей собственности, имеющих задолженность по выплате заработной платы, присваивается 2 балла, далее к 2 баллам прибавляется по 1 баллу за каждый уровень рейтинга критерия Z4. 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 баллов по критерию Z5: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отсутствии организаций с задолженностью по заработной плате свыше 25 млн. рублей: 1 балл,</w:t>
            </w:r>
          </w:p>
          <w:p w:rsidR="009E3DCB" w:rsidRPr="00800BF0" w:rsidRDefault="00E75178" w:rsidP="009E3DC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наличии организаций с задолженностью по заработной плате свыше 25 млн. рублей: выстраивается рейтинг по критерию Z5 в зависимости от количества организаций с задолженностью по заработной плате свыше 25 млн. рублей от наименьшего значения к наибольшему. Муниципальному образованию, имеющему наименьшее количество организаций с задолженностью по заработной плате свыше 25 млн. рублей, присваивается 2 балла, далее к 2 баллам прибавляется по 1 баллу за каждый уровень рей</w:t>
            </w:r>
            <w:r w:rsidR="009E3DCB"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тинга критерия Z5. 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C0EAE" w:rsidRPr="00262E77" w:rsidRDefault="001C0EAE" w:rsidP="00E75178">
      <w:pPr>
        <w:widowControl w:val="0"/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</w:pPr>
    </w:p>
    <w:p w:rsidR="00E751C1" w:rsidRPr="00262E77" w:rsidRDefault="00E751C1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  <w:sectPr w:rsidR="00E751C1" w:rsidRPr="00262E77" w:rsidSect="00892BBA">
          <w:pgSz w:w="11906" w:h="16838"/>
          <w:pgMar w:top="1276" w:right="707" w:bottom="567" w:left="1985" w:header="709" w:footer="295" w:gutter="0"/>
          <w:cols w:space="708"/>
          <w:docGrid w:linePitch="360"/>
        </w:sectPr>
      </w:pPr>
    </w:p>
    <w:p w:rsidR="00E751C1" w:rsidRPr="00262E77" w:rsidRDefault="008E2A20" w:rsidP="00A23BC4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7. </w:t>
      </w:r>
      <w:r w:rsidR="00E751C1" w:rsidRPr="00262E77">
        <w:rPr>
          <w:rFonts w:ascii="Times New Roman" w:hAnsi="Times New Roman"/>
          <w:b/>
          <w:sz w:val="24"/>
          <w:szCs w:val="24"/>
        </w:rPr>
        <w:t>Порядок взаимодействия ответственного за выполнение мероприятий муниципальной программы с муниципальным заказчиком</w:t>
      </w:r>
    </w:p>
    <w:p w:rsidR="00E751C1" w:rsidRPr="00262E77" w:rsidRDefault="00E751C1" w:rsidP="00A23BC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62E77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E751C1" w:rsidRPr="00262E77" w:rsidRDefault="00E751C1" w:rsidP="00E751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Управление реализацией муниципальной программы осуществляет координатор муниципальной программы.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Координатор муниципальной программы организовывает работу, направленную на: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обеспечение </w:t>
      </w:r>
      <w:proofErr w:type="gramStart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согласования проекта постановления Главы Сергиево-Посадского муниципального района</w:t>
      </w:r>
      <w:proofErr w:type="gramEnd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  об утверждении муниципальной программы; 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2) организацию управления муниципальной программой;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3) создание при необходимости комиссии (рабочей группы) по управлению муниципальной программой;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4) реализацию муниципальной программы;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5) достижение цели и  планируемых результатов реализации муниципальной программы;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6) утверждение «Дорожных карт» и отчётов об их исполнении. 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ar207"/>
      <w:bookmarkEnd w:id="1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Муниципальный заказчик программы (подпрограммы):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1)   разрабатывает муниципальную программу (подпрограммы);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ar210"/>
      <w:bookmarkEnd w:id="2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4) в случае принятия решения об участии Сергиево-Посадского муниципального района в реализации государственных программ (подпрограмм) Московской области: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Регламентом администрации Сергиево-Посадского муниципального района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</w:t>
      </w:r>
      <w:proofErr w:type="spellStart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софинансировании</w:t>
      </w:r>
      <w:proofErr w:type="spellEnd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  мероприятий государственной программы (подпрограммы), </w:t>
      </w:r>
      <w:proofErr w:type="gramEnd"/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муниципального района на  реализацию мероприятий в текущем финансовом году и плановом периоде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утвержденным постановлением правительства Московской области от 25.03.2013 №208/8;</w:t>
      </w:r>
    </w:p>
    <w:p w:rsidR="00E751C1" w:rsidRPr="00262E77" w:rsidRDefault="00E751C1" w:rsidP="00E751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0"/>
          <w:lang w:eastAsia="ru-RU"/>
        </w:rPr>
        <w:t>5) формирует проекты адресных перечней, а также предложения по внесению в них изменений;</w:t>
      </w:r>
    </w:p>
    <w:p w:rsidR="00E751C1" w:rsidRPr="00262E77" w:rsidRDefault="00E751C1" w:rsidP="00E751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6) формирует «Дорожные карты», вносит в них изменения, готовит отчеты об их  исполнении;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7) обеспечивает взаимодействие между муниципальными заказчиками  подпрограмм и ответственными за выполнение мероприятий, а также  координацию их действий по реализации подпрограмм;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8) участвует в обсуждении вопросов, связанных с реализацией и финансированием муниципальной программы;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9) обеспечивает заключение соответствующих договоров по привлечению 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внебюджетных средств для финансирования муниципальной программы;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10) представляет координатору муниципальной программы и в управление экономики ежеквартальный  отчёт о реализации муниципальной программы;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ar217"/>
      <w:bookmarkStart w:id="4" w:name="Par218"/>
      <w:bookmarkEnd w:id="3"/>
      <w:bookmarkEnd w:id="4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11) размещает на официальном сайте в сети Интернет утверждённую муниципальную программу;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Par219"/>
      <w:bookmarkEnd w:id="5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12) обеспечивает выполнение муниципальной программы, а также эффективность и результативность её реализации;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13)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14) вводит в подсистему ГАСУ МО информацию в соответствии с пунктом 7.2</w:t>
      </w:r>
      <w:r w:rsidRPr="00262E7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8E368A">
        <w:rPr>
          <w:rFonts w:ascii="Times New Roman" w:eastAsia="Times New Roman" w:hAnsi="Times New Roman"/>
          <w:sz w:val="24"/>
          <w:szCs w:val="24"/>
          <w:lang w:eastAsia="ru-RU"/>
        </w:rPr>
        <w:t>принятия решений о разработке муниципальной программы №2097-ПГ (далее – Порядок)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15) формирует уведомление об утверждении документа стратегического планирования или внесение в него изменений для государственной регистрации в  системе ГАС «Управление».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Ответственный за выполнение мероприятия: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Pr="00262E7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направляет муниципальному заказчику предложения по  формированию «Дорожных карт»;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3)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4) готовит и представляет муниципальному заказчику муниципальной программы (подпрограммы) отчёт о реализации мероприятия.</w:t>
      </w:r>
    </w:p>
    <w:p w:rsidR="00E751C1" w:rsidRPr="00262E77" w:rsidRDefault="00E751C1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</w:pPr>
    </w:p>
    <w:p w:rsidR="00E751C1" w:rsidRPr="00262E77" w:rsidRDefault="00E751C1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</w:pPr>
    </w:p>
    <w:p w:rsidR="00E751C1" w:rsidRPr="00262E77" w:rsidRDefault="008E2A20" w:rsidP="00E751C1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="00E751C1" w:rsidRPr="00262E77">
        <w:rPr>
          <w:rFonts w:ascii="Times New Roman" w:hAnsi="Times New Roman"/>
          <w:b/>
          <w:sz w:val="24"/>
          <w:szCs w:val="24"/>
        </w:rPr>
        <w:t xml:space="preserve">Состав, форма и сроки представления отчетности о ходе реализации мероприятий муниципальной программы 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реализацией муниципальной программы осуществляется администрацией  Сергиево-Посадского муниципального района.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</w:t>
      </w:r>
      <w:proofErr w:type="gramStart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реализацией муниципальной  программы муниципальный заказчик: 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1)  ежеквартально  до 15  числа месяца, следующего за отчётным кварталом: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аналитическую записку, в которой указываются: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-общий объем фактически произведенных расходов, в том числе по  источникам финансирования;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анализ причин несвоевременного выполнения мероприятий.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Оперативный отчёт формируется ответственным исполнителем в целом по муниципальной программе (с учётом подпрограмм) по форме со</w:t>
      </w:r>
      <w:r w:rsidR="008E368A">
        <w:rPr>
          <w:rFonts w:ascii="Times New Roman" w:eastAsia="Times New Roman" w:hAnsi="Times New Roman"/>
          <w:sz w:val="24"/>
          <w:szCs w:val="24"/>
          <w:lang w:eastAsia="ru-RU"/>
        </w:rPr>
        <w:t>гласно приложениям  №7 и №10 к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Порядку. 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б) формирует и направляет в финансовое 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№8 к Порядку, который содержит: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наименование объекта, адрес объекта, планируемые работы;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перечень фактически выполненных работ, с указанием объемов, источников финансирования;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анализ причин невыполнения (несвоевременного выполнения) работ;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Arial" w:eastAsia="Times New Roman" w:hAnsi="Arial" w:cs="Arial"/>
          <w:sz w:val="20"/>
          <w:szCs w:val="20"/>
          <w:lang w:eastAsia="ru-RU"/>
        </w:rPr>
        <w:t xml:space="preserve">г) 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вводит</w:t>
      </w:r>
      <w:r w:rsidRPr="00262E7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отчёты</w:t>
      </w:r>
      <w:r w:rsidRPr="00262E7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в подсистему ГАСУ МО ежеквартально не позднее 15 числа месяца, следующего за отчетным кварталом.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Arial" w:eastAsia="Times New Roman" w:hAnsi="Arial" w:cs="Arial"/>
          <w:sz w:val="20"/>
          <w:szCs w:val="20"/>
          <w:lang w:eastAsia="ru-RU"/>
        </w:rPr>
        <w:t>2) 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Готовит годовой отчет о реализации муниципальной программы, который содержит: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а) аналитическую записку, в которой указываются: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общий объём фактически произведённых расходов, в том числе по  источникам финансирования;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б) таблицу, в которой указываются данные: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№9;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по всем мероприятиям, не завершенным в утверждённые сроки,  -  причины их невыполнения и предложения по дальнейшей реализации;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о достижении показателей  муниципальной программы согласно приложению №10 к Порядку;</w:t>
      </w:r>
    </w:p>
    <w:p w:rsidR="00E751C1" w:rsidRDefault="00E751C1" w:rsidP="008E2A2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8E2A20" w:rsidRDefault="008E2A20" w:rsidP="008E2A2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2A20" w:rsidRPr="008E2A20" w:rsidRDefault="008E2A20" w:rsidP="008E2A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8E2A20" w:rsidRPr="008E2A20" w:rsidSect="00892BBA">
          <w:pgSz w:w="11906" w:h="16838"/>
          <w:pgMar w:top="1276" w:right="581" w:bottom="567" w:left="1985" w:header="709" w:footer="295" w:gutter="0"/>
          <w:cols w:space="708"/>
          <w:docGrid w:linePitch="360"/>
        </w:sectPr>
      </w:pPr>
    </w:p>
    <w:p w:rsidR="001C0EAE" w:rsidRPr="008E2A20" w:rsidRDefault="008E2A20" w:rsidP="008E2A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2A20">
        <w:rPr>
          <w:rFonts w:ascii="Times New Roman" w:hAnsi="Times New Roman"/>
          <w:b/>
          <w:sz w:val="24"/>
          <w:szCs w:val="24"/>
        </w:rPr>
        <w:lastRenderedPageBreak/>
        <w:t xml:space="preserve">9. Перечень </w:t>
      </w:r>
      <w:r w:rsidR="00F65658">
        <w:rPr>
          <w:rFonts w:ascii="Times New Roman" w:hAnsi="Times New Roman"/>
          <w:b/>
          <w:sz w:val="24"/>
          <w:szCs w:val="24"/>
        </w:rPr>
        <w:t>под</w:t>
      </w:r>
      <w:r w:rsidRPr="008E2A20">
        <w:rPr>
          <w:rFonts w:ascii="Times New Roman" w:hAnsi="Times New Roman"/>
          <w:b/>
          <w:sz w:val="24"/>
          <w:szCs w:val="24"/>
        </w:rPr>
        <w:t>программ и краткое их описание.</w:t>
      </w:r>
    </w:p>
    <w:p w:rsidR="00754EBA" w:rsidRDefault="008E2A20" w:rsidP="009E3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 </w:t>
      </w:r>
      <w:r w:rsidR="001C0EAE" w:rsidRPr="00262E77">
        <w:rPr>
          <w:rFonts w:ascii="Times New Roman" w:hAnsi="Times New Roman"/>
          <w:sz w:val="24"/>
          <w:szCs w:val="24"/>
        </w:rPr>
        <w:t>Паспорт</w:t>
      </w:r>
      <w:r w:rsidR="009E3DCB">
        <w:rPr>
          <w:rFonts w:ascii="Times New Roman" w:hAnsi="Times New Roman"/>
          <w:sz w:val="24"/>
          <w:szCs w:val="24"/>
        </w:rPr>
        <w:t xml:space="preserve"> </w:t>
      </w:r>
      <w:r w:rsidR="001C0EAE" w:rsidRPr="00262E77">
        <w:rPr>
          <w:rFonts w:ascii="Times New Roman" w:hAnsi="Times New Roman"/>
          <w:sz w:val="24"/>
          <w:szCs w:val="24"/>
        </w:rPr>
        <w:t xml:space="preserve">подпрограммы </w:t>
      </w:r>
      <w:r w:rsidR="00971176" w:rsidRPr="00262E77">
        <w:rPr>
          <w:rFonts w:ascii="Times New Roman" w:hAnsi="Times New Roman"/>
          <w:sz w:val="24"/>
          <w:szCs w:val="24"/>
        </w:rPr>
        <w:t>«Повышение инвестиционной привлекательности Сергиево-Посадского муниципального района»</w:t>
      </w:r>
      <w:r w:rsidR="001C0EAE" w:rsidRPr="00262E77">
        <w:rPr>
          <w:rFonts w:ascii="Times New Roman" w:hAnsi="Times New Roman"/>
          <w:sz w:val="24"/>
          <w:szCs w:val="24"/>
        </w:rPr>
        <w:t xml:space="preserve"> муниципальной  программы муниципального образования «Сергиево-Посадский муниципа</w:t>
      </w:r>
      <w:r w:rsidR="00971176" w:rsidRPr="00262E77">
        <w:rPr>
          <w:rFonts w:ascii="Times New Roman" w:hAnsi="Times New Roman"/>
          <w:sz w:val="24"/>
          <w:szCs w:val="24"/>
        </w:rPr>
        <w:t xml:space="preserve">льный район Московской области» </w:t>
      </w:r>
    </w:p>
    <w:p w:rsidR="001C0EAE" w:rsidRPr="00262E77" w:rsidRDefault="001C0EAE" w:rsidP="009E3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2E77">
        <w:rPr>
          <w:rFonts w:ascii="Times New Roman" w:hAnsi="Times New Roman"/>
          <w:sz w:val="24"/>
          <w:szCs w:val="24"/>
        </w:rPr>
        <w:t>«Создание условий для устойчивого экономического роста в Сергиево-Посадском муниципальном районе Московской области»</w:t>
      </w:r>
    </w:p>
    <w:tbl>
      <w:tblPr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51"/>
        <w:gridCol w:w="1981"/>
        <w:gridCol w:w="1841"/>
        <w:gridCol w:w="1835"/>
        <w:gridCol w:w="1981"/>
        <w:gridCol w:w="1835"/>
        <w:gridCol w:w="2325"/>
      </w:tblGrid>
      <w:tr w:rsidR="001C0EAE" w:rsidRPr="00262E77" w:rsidTr="009E3DCB">
        <w:trPr>
          <w:trHeight w:val="463"/>
        </w:trPr>
        <w:tc>
          <w:tcPr>
            <w:tcW w:w="1027" w:type="pct"/>
          </w:tcPr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Наименование подпрограммы  </w:t>
            </w:r>
          </w:p>
        </w:tc>
        <w:tc>
          <w:tcPr>
            <w:tcW w:w="3973" w:type="pct"/>
            <w:gridSpan w:val="6"/>
          </w:tcPr>
          <w:p w:rsidR="001C0EAE" w:rsidRPr="00262E77" w:rsidRDefault="001C0EAE" w:rsidP="001C0EAE">
            <w:pPr>
              <w:tabs>
                <w:tab w:val="right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Повышение инвестиционной привлекательности Сергиево-Посадского муниципального района</w:t>
            </w:r>
          </w:p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EAE" w:rsidRPr="00262E77" w:rsidTr="009E3DCB">
        <w:trPr>
          <w:trHeight w:val="535"/>
        </w:trPr>
        <w:tc>
          <w:tcPr>
            <w:tcW w:w="1027" w:type="pct"/>
          </w:tcPr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Цель (цели) подпрограмм</w:t>
            </w:r>
          </w:p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pct"/>
            <w:gridSpan w:val="6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Достижение устойчивых темпов экономического роста, обеспечивающих повышение уровня жизни жителей Сергиево-Посадского муниципального района</w:t>
            </w:r>
          </w:p>
        </w:tc>
      </w:tr>
      <w:tr w:rsidR="001C0EAE" w:rsidRPr="00262E77" w:rsidTr="009E3DCB">
        <w:trPr>
          <w:trHeight w:val="543"/>
        </w:trPr>
        <w:tc>
          <w:tcPr>
            <w:tcW w:w="1027" w:type="pct"/>
          </w:tcPr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973" w:type="pct"/>
            <w:gridSpan w:val="6"/>
          </w:tcPr>
          <w:p w:rsidR="001C0EAE" w:rsidRPr="00262E77" w:rsidRDefault="001C0EAE" w:rsidP="00517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Администрация Сергиево-Посадского </w:t>
            </w:r>
            <w:r w:rsidR="0051782F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1C0EAE" w:rsidRPr="00262E77" w:rsidTr="009E3DCB">
        <w:trPr>
          <w:trHeight w:val="572"/>
        </w:trPr>
        <w:tc>
          <w:tcPr>
            <w:tcW w:w="1027" w:type="pct"/>
          </w:tcPr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</w:p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973" w:type="pct"/>
            <w:gridSpan w:val="6"/>
          </w:tcPr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2017-2021 годы</w:t>
            </w:r>
          </w:p>
        </w:tc>
      </w:tr>
      <w:tr w:rsidR="00971176" w:rsidRPr="00262E77" w:rsidTr="009E3DCB">
        <w:trPr>
          <w:trHeight w:val="611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176" w:rsidRPr="00800BF0" w:rsidRDefault="00971176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  <w:r w:rsidR="00A63BDE" w:rsidRPr="00800BF0">
              <w:rPr>
                <w:rFonts w:ascii="Times New Roman" w:hAnsi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973" w:type="pct"/>
            <w:gridSpan w:val="6"/>
            <w:tcBorders>
              <w:left w:val="single" w:sz="4" w:space="0" w:color="auto"/>
            </w:tcBorders>
          </w:tcPr>
          <w:p w:rsidR="00971176" w:rsidRPr="00800BF0" w:rsidRDefault="00971176" w:rsidP="00A63BD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 xml:space="preserve">Общий объем средств по годам, направляемых на реализацию мероприятий </w:t>
            </w:r>
            <w:r w:rsidR="00A63BDE" w:rsidRPr="00800BF0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00BF0">
              <w:rPr>
                <w:rFonts w:ascii="Times New Roman" w:hAnsi="Times New Roman"/>
                <w:sz w:val="24"/>
                <w:szCs w:val="24"/>
              </w:rPr>
              <w:t>программы, тыс. рублей</w:t>
            </w:r>
          </w:p>
        </w:tc>
      </w:tr>
      <w:tr w:rsidR="009E3DCB" w:rsidRPr="00262E77" w:rsidTr="009E3DCB">
        <w:trPr>
          <w:trHeight w:val="342"/>
        </w:trPr>
        <w:tc>
          <w:tcPr>
            <w:tcW w:w="1027" w:type="pct"/>
            <w:tcBorders>
              <w:left w:val="single" w:sz="4" w:space="0" w:color="auto"/>
              <w:right w:val="single" w:sz="4" w:space="0" w:color="auto"/>
            </w:tcBorders>
          </w:tcPr>
          <w:p w:rsidR="00971176" w:rsidRPr="00800BF0" w:rsidRDefault="00971176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left w:val="single" w:sz="4" w:space="0" w:color="auto"/>
            </w:tcBorders>
          </w:tcPr>
          <w:p w:rsidR="00971176" w:rsidRPr="00800BF0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20" w:type="pct"/>
          </w:tcPr>
          <w:p w:rsidR="00971176" w:rsidRPr="00800BF0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18" w:type="pct"/>
          </w:tcPr>
          <w:p w:rsidR="00971176" w:rsidRPr="00800BF0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67" w:type="pct"/>
          </w:tcPr>
          <w:p w:rsidR="00971176" w:rsidRPr="00800BF0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18" w:type="pct"/>
          </w:tcPr>
          <w:p w:rsidR="00971176" w:rsidRPr="00800BF0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83" w:type="pct"/>
          </w:tcPr>
          <w:p w:rsidR="00971176" w:rsidRPr="00800BF0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9E3DCB" w:rsidRPr="00262E77" w:rsidTr="009E3DCB">
        <w:trPr>
          <w:trHeight w:val="557"/>
        </w:trPr>
        <w:tc>
          <w:tcPr>
            <w:tcW w:w="1027" w:type="pct"/>
            <w:tcBorders>
              <w:left w:val="single" w:sz="4" w:space="0" w:color="auto"/>
              <w:right w:val="single" w:sz="4" w:space="0" w:color="auto"/>
            </w:tcBorders>
          </w:tcPr>
          <w:p w:rsidR="004702EA" w:rsidRPr="00800BF0" w:rsidRDefault="004702E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667" w:type="pct"/>
            <w:tcBorders>
              <w:left w:val="single" w:sz="4" w:space="0" w:color="auto"/>
            </w:tcBorders>
          </w:tcPr>
          <w:p w:rsidR="004702EA" w:rsidRPr="008B66D7" w:rsidRDefault="00281B33" w:rsidP="00281B3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A56DB9" w:rsidRPr="008B66D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441</w:t>
            </w:r>
            <w:r w:rsidR="00663AA5" w:rsidRPr="008B66D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0" w:type="pct"/>
          </w:tcPr>
          <w:p w:rsidR="004702EA" w:rsidRPr="00800BF0" w:rsidRDefault="004702EA" w:rsidP="00750B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D11EF4" w:rsidRPr="00800BF0">
              <w:rPr>
                <w:rFonts w:ascii="Times New Roman" w:hAnsi="Times New Roman"/>
                <w:sz w:val="24"/>
                <w:szCs w:val="24"/>
              </w:rPr>
              <w:t> </w:t>
            </w:r>
            <w:r w:rsidRPr="00800BF0">
              <w:rPr>
                <w:rFonts w:ascii="Times New Roman" w:hAnsi="Times New Roman"/>
                <w:sz w:val="24"/>
                <w:szCs w:val="24"/>
                <w:lang w:val="en-US"/>
              </w:rPr>
              <w:t>572</w:t>
            </w:r>
            <w:r w:rsidRPr="00800BF0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618" w:type="pct"/>
          </w:tcPr>
          <w:p w:rsidR="004702EA" w:rsidRPr="00800BF0" w:rsidRDefault="00336C78" w:rsidP="008E2A2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60 259,9</w:t>
            </w:r>
          </w:p>
        </w:tc>
        <w:tc>
          <w:tcPr>
            <w:tcW w:w="667" w:type="pct"/>
          </w:tcPr>
          <w:p w:rsidR="004702EA" w:rsidRDefault="003A3C2D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60F0E" w:rsidRPr="008B66D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226</w:t>
            </w:r>
            <w:r w:rsidR="00A60F0E" w:rsidRPr="008B66D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C02D9" w:rsidRPr="00800BF0" w:rsidRDefault="004C02D9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4702EA" w:rsidRPr="00800BF0" w:rsidRDefault="00663AA5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7 191,2</w:t>
            </w:r>
          </w:p>
        </w:tc>
        <w:tc>
          <w:tcPr>
            <w:tcW w:w="783" w:type="pct"/>
          </w:tcPr>
          <w:p w:rsidR="004702EA" w:rsidRPr="00800BF0" w:rsidRDefault="00663AA5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7 191,2</w:t>
            </w:r>
          </w:p>
        </w:tc>
      </w:tr>
      <w:tr w:rsidR="001C0EAE" w:rsidRPr="00262E77" w:rsidTr="009E3DCB">
        <w:tc>
          <w:tcPr>
            <w:tcW w:w="1027" w:type="pct"/>
          </w:tcPr>
          <w:p w:rsidR="001C0EAE" w:rsidRPr="00800BF0" w:rsidRDefault="001C0EAE" w:rsidP="001C0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3973" w:type="pct"/>
            <w:gridSpan w:val="6"/>
            <w:tcBorders>
              <w:top w:val="single" w:sz="4" w:space="0" w:color="auto"/>
            </w:tcBorders>
          </w:tcPr>
          <w:p w:rsidR="00971176" w:rsidRPr="00800BF0" w:rsidRDefault="001728E7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 w:rsidR="00B23BD2" w:rsidRPr="00800BF0">
              <w:rPr>
                <w:rFonts w:ascii="Times New Roman" w:eastAsiaTheme="minorHAnsi" w:hAnsi="Times New Roman"/>
                <w:sz w:val="24"/>
                <w:szCs w:val="24"/>
              </w:rPr>
              <w:t>Инвестируй в Подмосковье. Объем инвестиций, привлеченных в основной капитал (без учета бюджетных инвестиций и жилищного строительства), на душу населения</w:t>
            </w:r>
            <w:r w:rsidR="00971176" w:rsidRPr="00800BF0">
              <w:rPr>
                <w:rFonts w:ascii="Times New Roman" w:eastAsiaTheme="minorHAnsi" w:hAnsi="Times New Roman"/>
                <w:sz w:val="24"/>
                <w:szCs w:val="24"/>
              </w:rPr>
              <w:t xml:space="preserve"> до </w:t>
            </w:r>
            <w:r w:rsidR="00B977C3" w:rsidRPr="00800BF0">
              <w:rPr>
                <w:rFonts w:ascii="Times New Roman" w:eastAsiaTheme="minorHAnsi" w:hAnsi="Times New Roman"/>
                <w:sz w:val="24"/>
                <w:szCs w:val="24"/>
              </w:rPr>
              <w:t>36 530 руб. к 2021 год</w:t>
            </w:r>
            <w:r w:rsidR="005A3D8C" w:rsidRPr="00800BF0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</w:p>
          <w:p w:rsidR="00971176" w:rsidRPr="00800BF0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3.Достичь процент</w:t>
            </w:r>
            <w:r w:rsidR="005A3D8C" w:rsidRPr="00800BF0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 xml:space="preserve"> заполняемости индустриального парка до 25 % к 2021 году;</w:t>
            </w:r>
          </w:p>
          <w:p w:rsidR="00971176" w:rsidRPr="00800BF0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4.Привлечь до 12 единиц резидентов индустриальных парков, технопарков, промышленных площадок к 2021 году;</w:t>
            </w:r>
          </w:p>
          <w:p w:rsidR="00971176" w:rsidRPr="00800BF0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5.Увеличить количество резидентов индустриальных парков, технопарков, промышленных площадок начавших производство, до 9 единиц до 2021 года</w:t>
            </w:r>
          </w:p>
          <w:p w:rsidR="00971176" w:rsidRPr="00800BF0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6.Создать 4 новых индустриальных парков, технопарков, промышленных площадок к 2021 году</w:t>
            </w:r>
          </w:p>
          <w:p w:rsidR="00971176" w:rsidRPr="00800BF0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 xml:space="preserve">7.Увеличение количества созданных рабочих мест за 2017-2021 годы дополнительно </w:t>
            </w:r>
            <w:r w:rsidR="0009315C" w:rsidRPr="00800BF0">
              <w:rPr>
                <w:rFonts w:ascii="Times New Roman" w:eastAsiaTheme="minorHAnsi" w:hAnsi="Times New Roman"/>
                <w:sz w:val="24"/>
                <w:szCs w:val="24"/>
              </w:rPr>
              <w:t>732</w:t>
            </w: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 xml:space="preserve"> единиц.</w:t>
            </w:r>
          </w:p>
          <w:p w:rsidR="00971176" w:rsidRPr="00800BF0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8.Повышение среднемесячной заработной платы работников организаций, не относящихся к субъектам малого предпринимательства, процентов до 10</w:t>
            </w:r>
            <w:r w:rsidR="0065313F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65313F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 xml:space="preserve"> процентов.</w:t>
            </w:r>
          </w:p>
          <w:p w:rsidR="001C0EAE" w:rsidRPr="00800BF0" w:rsidRDefault="001728E7" w:rsidP="00971176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9.</w:t>
            </w:r>
            <w:r w:rsidR="00971176" w:rsidRPr="00800BF0">
              <w:rPr>
                <w:rFonts w:ascii="Times New Roman" w:eastAsiaTheme="minorHAnsi" w:hAnsi="Times New Roman"/>
                <w:sz w:val="24"/>
                <w:szCs w:val="24"/>
              </w:rPr>
              <w:t>Уровень безработицы (по методологии Международной организации труда) в среднем за год – 3,2 %.</w:t>
            </w:r>
          </w:p>
          <w:p w:rsidR="009E3DCB" w:rsidRPr="00800BF0" w:rsidRDefault="009E3DCB" w:rsidP="009E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10. Отсутствие задолженности по выплате заработной платы в организациях муниципального района.</w:t>
            </w:r>
          </w:p>
        </w:tc>
      </w:tr>
    </w:tbl>
    <w:p w:rsidR="001C0EAE" w:rsidRPr="00262E77" w:rsidRDefault="001C0EAE" w:rsidP="001728E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  <w:sectPr w:rsidR="001C0EAE" w:rsidRPr="00262E77" w:rsidSect="009E3DCB">
          <w:pgSz w:w="16838" w:h="11906" w:orient="landscape"/>
          <w:pgMar w:top="1985" w:right="1230" w:bottom="1134" w:left="1134" w:header="709" w:footer="334" w:gutter="0"/>
          <w:cols w:space="708"/>
          <w:docGrid w:linePitch="360"/>
        </w:sectPr>
      </w:pPr>
    </w:p>
    <w:p w:rsidR="001C0EAE" w:rsidRDefault="001C0EAE" w:rsidP="001728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E77">
        <w:rPr>
          <w:rFonts w:ascii="Times New Roman" w:hAnsi="Times New Roman"/>
          <w:b/>
          <w:sz w:val="24"/>
          <w:szCs w:val="24"/>
        </w:rPr>
        <w:lastRenderedPageBreak/>
        <w:t>Характеристика проблем решаемых посредством мероприятий подпрограммы</w:t>
      </w:r>
    </w:p>
    <w:p w:rsidR="001C0EAE" w:rsidRPr="00D5173F" w:rsidRDefault="001C0EAE" w:rsidP="001C0EAE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5173F">
        <w:rPr>
          <w:rFonts w:ascii="Times New Roman" w:hAnsi="Times New Roman"/>
          <w:b/>
          <w:sz w:val="24"/>
          <w:szCs w:val="24"/>
        </w:rPr>
        <w:t xml:space="preserve"> «Повышение инвестиционной привлекательности Сергиево-Посадского муниципального района»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977C3" w:rsidRDefault="00474A5B" w:rsidP="001728E7">
      <w:pPr>
        <w:tabs>
          <w:tab w:val="center" w:pos="-12900"/>
        </w:tabs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Мероприятия, запланированные к выполнению в рамках реализации </w:t>
      </w:r>
      <w:r w:rsidR="00B977C3" w:rsidRPr="00B977C3">
        <w:rPr>
          <w:rFonts w:ascii="Times New Roman" w:hAnsi="Times New Roman"/>
          <w:sz w:val="24"/>
          <w:szCs w:val="24"/>
        </w:rPr>
        <w:t>подпрогра</w:t>
      </w:r>
      <w:r>
        <w:rPr>
          <w:rFonts w:ascii="Times New Roman" w:hAnsi="Times New Roman"/>
          <w:sz w:val="24"/>
          <w:szCs w:val="24"/>
        </w:rPr>
        <w:t>ммы</w:t>
      </w:r>
      <w:r w:rsidR="00B977C3" w:rsidRPr="00B977C3">
        <w:rPr>
          <w:rFonts w:ascii="Times New Roman" w:hAnsi="Times New Roman"/>
          <w:sz w:val="24"/>
          <w:szCs w:val="24"/>
        </w:rPr>
        <w:t xml:space="preserve"> «Повышение инвестиционной привлекательности Сергиево-Посадского муниципального района»  муниципальной программы «Создание условий для устойчивого экономического роста в Сергиево-Посадском муниципальном районе Московской области»</w:t>
      </w:r>
      <w:r w:rsidR="00B977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направлены на разрешение экономических, социальных и бытовых проблем жителей Сергиево-Посадского муниципального района</w:t>
      </w:r>
      <w:r w:rsidR="00B977C3">
        <w:rPr>
          <w:rFonts w:ascii="Times New Roman" w:hAnsi="Times New Roman"/>
          <w:sz w:val="24"/>
          <w:szCs w:val="24"/>
        </w:rPr>
        <w:t xml:space="preserve">. </w:t>
      </w:r>
    </w:p>
    <w:p w:rsidR="008E368A" w:rsidRDefault="008E368A" w:rsidP="001728E7">
      <w:pPr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Основные мероприятия: </w:t>
      </w:r>
    </w:p>
    <w:p w:rsidR="008E368A" w:rsidRPr="008E368A" w:rsidRDefault="00BA148B" w:rsidP="001728E7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91"/>
        <w:jc w:val="both"/>
      </w:pPr>
      <w:r w:rsidRPr="008E368A">
        <w:rPr>
          <w:rFonts w:ascii="Times New Roman" w:eastAsiaTheme="minorHAnsi" w:hAnsi="Times New Roman"/>
          <w:sz w:val="24"/>
          <w:szCs w:val="24"/>
        </w:rPr>
        <w:t xml:space="preserve">Продвижение инвестиционного потенциала муниципального образования; </w:t>
      </w:r>
    </w:p>
    <w:p w:rsidR="008E368A" w:rsidRDefault="00BA148B" w:rsidP="001728E7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91"/>
        <w:jc w:val="both"/>
      </w:pPr>
      <w:r w:rsidRPr="008E368A">
        <w:rPr>
          <w:rFonts w:ascii="Times New Roman" w:hAnsi="Times New Roman"/>
          <w:sz w:val="24"/>
          <w:szCs w:val="24"/>
          <w:lang w:eastAsia="ru-RU"/>
        </w:rPr>
        <w:t>Проведение мероприятий по увеличению рабочих мест на территории муниципального образования</w:t>
      </w:r>
      <w:r w:rsidR="00474A5B" w:rsidRPr="008E368A">
        <w:rPr>
          <w:rFonts w:ascii="Times New Roman" w:hAnsi="Times New Roman"/>
          <w:sz w:val="24"/>
          <w:szCs w:val="24"/>
          <w:lang w:eastAsia="ru-RU"/>
        </w:rPr>
        <w:t>;</w:t>
      </w:r>
      <w:r w:rsidR="00474A5B" w:rsidRPr="00474A5B">
        <w:t xml:space="preserve"> </w:t>
      </w:r>
    </w:p>
    <w:p w:rsidR="00BA148B" w:rsidRPr="008E368A" w:rsidRDefault="00474A5B" w:rsidP="001728E7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91"/>
        <w:jc w:val="both"/>
        <w:rPr>
          <w:rFonts w:ascii="Times New Roman" w:hAnsi="Times New Roman"/>
          <w:sz w:val="24"/>
          <w:szCs w:val="24"/>
        </w:rPr>
      </w:pPr>
      <w:r w:rsidRPr="008E368A">
        <w:rPr>
          <w:rFonts w:ascii="Times New Roman" w:hAnsi="Times New Roman"/>
          <w:sz w:val="24"/>
          <w:szCs w:val="24"/>
          <w:lang w:eastAsia="ru-RU"/>
        </w:rPr>
        <w:t>Проведение мероприятий по увеличению размера заработной платы на территории муниципального образования</w:t>
      </w:r>
      <w:r w:rsidR="008E368A">
        <w:rPr>
          <w:rFonts w:ascii="Times New Roman" w:hAnsi="Times New Roman"/>
          <w:sz w:val="24"/>
          <w:szCs w:val="24"/>
          <w:lang w:eastAsia="ru-RU"/>
        </w:rPr>
        <w:t>.</w:t>
      </w:r>
      <w:r w:rsidR="00BA148B" w:rsidRPr="008E368A">
        <w:rPr>
          <w:rFonts w:ascii="Times New Roman" w:hAnsi="Times New Roman"/>
          <w:sz w:val="24"/>
          <w:szCs w:val="24"/>
        </w:rPr>
        <w:t xml:space="preserve"> </w:t>
      </w:r>
    </w:p>
    <w:p w:rsidR="008E368A" w:rsidRDefault="008E368A" w:rsidP="001728E7">
      <w:pPr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Целями основных мероприятий является: </w:t>
      </w:r>
    </w:p>
    <w:p w:rsidR="008E368A" w:rsidRDefault="008E368A" w:rsidP="001728E7">
      <w:pPr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привлечение</w:t>
      </w:r>
      <w:r w:rsidR="00B977C3">
        <w:rPr>
          <w:rFonts w:ascii="Times New Roman" w:hAnsi="Times New Roman"/>
          <w:sz w:val="24"/>
          <w:szCs w:val="24"/>
        </w:rPr>
        <w:t xml:space="preserve"> на территорию</w:t>
      </w:r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B977C3">
        <w:rPr>
          <w:rFonts w:ascii="Times New Roman" w:hAnsi="Times New Roman"/>
          <w:sz w:val="24"/>
          <w:szCs w:val="24"/>
        </w:rPr>
        <w:t xml:space="preserve"> новых инвесторов, размещающих свое производство разных секторов экономики</w:t>
      </w:r>
      <w:r w:rsidR="00BA148B">
        <w:rPr>
          <w:rFonts w:ascii="Times New Roman" w:hAnsi="Times New Roman"/>
          <w:sz w:val="24"/>
          <w:szCs w:val="24"/>
        </w:rPr>
        <w:t>,</w:t>
      </w:r>
      <w:r w:rsidR="00B977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 </w:t>
      </w:r>
      <w:r w:rsidR="00B977C3">
        <w:rPr>
          <w:rFonts w:ascii="Times New Roman" w:hAnsi="Times New Roman"/>
          <w:sz w:val="24"/>
          <w:szCs w:val="24"/>
        </w:rPr>
        <w:t>будет способствова</w:t>
      </w:r>
      <w:r>
        <w:rPr>
          <w:rFonts w:ascii="Times New Roman" w:hAnsi="Times New Roman"/>
          <w:sz w:val="24"/>
          <w:szCs w:val="24"/>
        </w:rPr>
        <w:t xml:space="preserve">ть созданию новых рабочих мест; </w:t>
      </w:r>
    </w:p>
    <w:p w:rsidR="008E368A" w:rsidRDefault="008E368A" w:rsidP="001728E7">
      <w:pPr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з</w:t>
      </w:r>
      <w:r w:rsidR="00B977C3">
        <w:rPr>
          <w:rFonts w:ascii="Times New Roman" w:hAnsi="Times New Roman"/>
          <w:sz w:val="24"/>
          <w:szCs w:val="24"/>
        </w:rPr>
        <w:t>доров</w:t>
      </w:r>
      <w:r>
        <w:rPr>
          <w:rFonts w:ascii="Times New Roman" w:hAnsi="Times New Roman"/>
          <w:sz w:val="24"/>
          <w:szCs w:val="24"/>
        </w:rPr>
        <w:t>ой конкурентн</w:t>
      </w:r>
      <w:r w:rsidR="001728E7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среды, которая</w:t>
      </w:r>
      <w:r w:rsidR="00B977C3">
        <w:rPr>
          <w:rFonts w:ascii="Times New Roman" w:hAnsi="Times New Roman"/>
          <w:sz w:val="24"/>
          <w:szCs w:val="24"/>
        </w:rPr>
        <w:t xml:space="preserve"> приведет к повышению уровня заработной платы квалифицированных специалистов, что влечет за собой повышение уровня жизни. Местные </w:t>
      </w:r>
      <w:r w:rsidR="00BA148B">
        <w:rPr>
          <w:rFonts w:ascii="Times New Roman" w:hAnsi="Times New Roman"/>
          <w:sz w:val="24"/>
          <w:szCs w:val="24"/>
        </w:rPr>
        <w:t xml:space="preserve">товаропроизводители смогут увеличить товарооборот и приобрести дополнительные производственные мощности, за счет повышения покупательской способности жителей района, и таким образом так же создавать новые рабочие места и отчисления налогов в местный бюджет. </w:t>
      </w:r>
    </w:p>
    <w:p w:rsidR="00B977C3" w:rsidRDefault="00BA148B" w:rsidP="001728E7">
      <w:pPr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это положительно скажется на развити</w:t>
      </w:r>
      <w:r w:rsidR="008E368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Сергиево-Посадского муниципального района. </w:t>
      </w:r>
    </w:p>
    <w:p w:rsidR="00BA148B" w:rsidRDefault="00BA148B" w:rsidP="001728E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 w:rsidRPr="00BA148B">
        <w:rPr>
          <w:rFonts w:ascii="Times New Roman" w:hAnsi="Times New Roman"/>
          <w:sz w:val="24"/>
          <w:szCs w:val="24"/>
        </w:rPr>
        <w:t>Создание многопрофильных индустриальных парков, технологических парков, промышленных площадок</w:t>
      </w:r>
      <w:r>
        <w:rPr>
          <w:rFonts w:ascii="Times New Roman" w:hAnsi="Times New Roman"/>
          <w:sz w:val="24"/>
          <w:szCs w:val="24"/>
        </w:rPr>
        <w:t>:</w:t>
      </w:r>
    </w:p>
    <w:p w:rsidR="00BA148B" w:rsidRDefault="00BA148B" w:rsidP="001728E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позволит владельцам площадок и резидентам получать налоговые преференции, что благоприятно скажется на развитие бизнес потенциала </w:t>
      </w:r>
      <w:r w:rsidR="00474A5B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 xml:space="preserve">. Так же это очень полезный инструмент для начинающих компаний, которые имеют возможность уменьшить налоговую нагрузку на стартовом этапе. </w:t>
      </w:r>
    </w:p>
    <w:p w:rsidR="00BA148B" w:rsidRDefault="00BA148B" w:rsidP="001728E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148B">
        <w:rPr>
          <w:rFonts w:ascii="Times New Roman" w:hAnsi="Times New Roman"/>
          <w:sz w:val="24"/>
          <w:szCs w:val="24"/>
          <w:lang w:eastAsia="ru-RU"/>
        </w:rPr>
        <w:t xml:space="preserve">Участие в </w:t>
      </w:r>
      <w:proofErr w:type="spellStart"/>
      <w:r w:rsidRPr="00BA148B">
        <w:rPr>
          <w:rFonts w:ascii="Times New Roman" w:hAnsi="Times New Roman"/>
          <w:sz w:val="24"/>
          <w:szCs w:val="24"/>
          <w:lang w:eastAsia="ru-RU"/>
        </w:rPr>
        <w:t>выставочно</w:t>
      </w:r>
      <w:proofErr w:type="spellEnd"/>
      <w:r w:rsidRPr="00BA148B">
        <w:rPr>
          <w:rFonts w:ascii="Times New Roman" w:hAnsi="Times New Roman"/>
          <w:sz w:val="24"/>
          <w:szCs w:val="24"/>
          <w:lang w:eastAsia="ru-RU"/>
        </w:rPr>
        <w:t>-ярмарочных мероприятиях, форумах, направленных на повышение конкурентоспособности и инвестиционной привлекательности</w:t>
      </w:r>
      <w:r w:rsidR="00474A5B">
        <w:rPr>
          <w:rFonts w:ascii="Times New Roman" w:hAnsi="Times New Roman"/>
          <w:sz w:val="24"/>
          <w:szCs w:val="24"/>
          <w:lang w:eastAsia="ru-RU"/>
        </w:rPr>
        <w:t>;</w:t>
      </w:r>
      <w:r w:rsidR="00474A5B" w:rsidRPr="00474A5B">
        <w:t xml:space="preserve"> </w:t>
      </w:r>
      <w:r w:rsidR="001728E7">
        <w:rPr>
          <w:rFonts w:ascii="Times New Roman" w:hAnsi="Times New Roman"/>
          <w:sz w:val="24"/>
          <w:szCs w:val="24"/>
          <w:lang w:eastAsia="ru-RU"/>
        </w:rPr>
        <w:t>п</w:t>
      </w:r>
      <w:r w:rsidR="00474A5B" w:rsidRPr="00474A5B">
        <w:rPr>
          <w:rFonts w:ascii="Times New Roman" w:hAnsi="Times New Roman"/>
          <w:sz w:val="24"/>
          <w:szCs w:val="24"/>
          <w:lang w:eastAsia="ru-RU"/>
        </w:rPr>
        <w:t>роведение мероприятий по информированию бизне</w:t>
      </w:r>
      <w:r w:rsidR="00474A5B">
        <w:rPr>
          <w:rFonts w:ascii="Times New Roman" w:hAnsi="Times New Roman"/>
          <w:sz w:val="24"/>
          <w:szCs w:val="24"/>
          <w:lang w:eastAsia="ru-RU"/>
        </w:rPr>
        <w:t>с сообщества о мерах поддержки</w:t>
      </w:r>
      <w:r w:rsidR="00474A5B" w:rsidRPr="00474A5B">
        <w:rPr>
          <w:rFonts w:ascii="Times New Roman" w:hAnsi="Times New Roman"/>
          <w:sz w:val="24"/>
          <w:szCs w:val="24"/>
          <w:lang w:eastAsia="ru-RU"/>
        </w:rPr>
        <w:t xml:space="preserve"> инвесторов при реализации инвестиционных проектов</w:t>
      </w:r>
      <w:r w:rsidR="00474A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148B">
        <w:rPr>
          <w:rFonts w:ascii="Times New Roman" w:hAnsi="Times New Roman"/>
          <w:sz w:val="24"/>
          <w:szCs w:val="24"/>
          <w:lang w:eastAsia="ru-RU"/>
        </w:rPr>
        <w:t>- позволит правильно позиционировать Сергиево-Посадский район и рассматривать его не только как туристической центр, но и как площадку для возможного размещения производственных мощностей</w:t>
      </w:r>
      <w:r w:rsidR="00474A5B">
        <w:rPr>
          <w:rFonts w:ascii="Times New Roman" w:hAnsi="Times New Roman"/>
          <w:sz w:val="24"/>
          <w:szCs w:val="24"/>
          <w:lang w:eastAsia="ru-RU"/>
        </w:rPr>
        <w:t xml:space="preserve">, особенно учитывая меры поддержки, которые предоставляются Правительством Московской области и Сергиево-Посадским муниципальным районом. </w:t>
      </w:r>
    </w:p>
    <w:p w:rsidR="00BA148B" w:rsidRPr="00BA148B" w:rsidRDefault="00BA148B" w:rsidP="001728E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</w:p>
    <w:p w:rsidR="00BA148B" w:rsidRPr="00B977C3" w:rsidRDefault="00BA148B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7C3" w:rsidRPr="00B977C3" w:rsidRDefault="00B977C3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7C3" w:rsidRDefault="00B977C3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977C3" w:rsidRDefault="00B977C3" w:rsidP="001C0E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trike/>
          <w:sz w:val="24"/>
          <w:szCs w:val="24"/>
          <w:lang w:eastAsia="ru-RU"/>
        </w:rPr>
      </w:pPr>
    </w:p>
    <w:p w:rsidR="00B92D7C" w:rsidRDefault="00B92D7C" w:rsidP="00B92D7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B92D7C" w:rsidRDefault="00B92D7C" w:rsidP="00B92D7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  <w:sectPr w:rsidR="00B92D7C" w:rsidSect="001728E7">
          <w:pgSz w:w="11906" w:h="16838"/>
          <w:pgMar w:top="1276" w:right="566" w:bottom="567" w:left="1985" w:header="709" w:footer="709" w:gutter="0"/>
          <w:cols w:space="708"/>
          <w:docGrid w:linePitch="360"/>
        </w:sectPr>
      </w:pPr>
    </w:p>
    <w:p w:rsidR="00B92D7C" w:rsidRPr="00552C98" w:rsidRDefault="00B92D7C" w:rsidP="00A23BC4">
      <w:pPr>
        <w:widowControl w:val="0"/>
        <w:tabs>
          <w:tab w:val="right" w:pos="175"/>
        </w:tabs>
        <w:autoSpaceDE w:val="0"/>
        <w:autoSpaceDN w:val="0"/>
        <w:adjustRightInd w:val="0"/>
        <w:spacing w:after="0" w:line="240" w:lineRule="auto"/>
        <w:ind w:left="175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52C98">
        <w:rPr>
          <w:rFonts w:ascii="Times New Roman" w:hAnsi="Times New Roman"/>
          <w:b/>
          <w:sz w:val="24"/>
          <w:szCs w:val="24"/>
        </w:rPr>
        <w:lastRenderedPageBreak/>
        <w:t xml:space="preserve">Перечень мероприятий подпрограммы «Повышение инвестиционной привлекательности Сергиево-Посадского муниципального района»  муниципальной программы муниципального образования «Сергиево-Посадский муниципальный район Московской области» «Создание условий для устойчивого экономического роста в Сергиево-Посадском муниципальном районе </w:t>
      </w:r>
      <w:r>
        <w:rPr>
          <w:rFonts w:ascii="Times New Roman" w:hAnsi="Times New Roman"/>
          <w:b/>
          <w:sz w:val="24"/>
          <w:szCs w:val="24"/>
        </w:rPr>
        <w:t>Московской области»</w:t>
      </w:r>
    </w:p>
    <w:tbl>
      <w:tblPr>
        <w:tblW w:w="15169" w:type="dxa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840"/>
        <w:gridCol w:w="992"/>
        <w:gridCol w:w="1569"/>
        <w:gridCol w:w="1276"/>
        <w:gridCol w:w="851"/>
        <w:gridCol w:w="998"/>
        <w:gridCol w:w="992"/>
        <w:gridCol w:w="851"/>
        <w:gridCol w:w="850"/>
        <w:gridCol w:w="851"/>
        <w:gridCol w:w="1695"/>
        <w:gridCol w:w="1837"/>
      </w:tblGrid>
      <w:tr w:rsidR="00280375" w:rsidRPr="0071061C" w:rsidTr="001728E7">
        <w:trPr>
          <w:trHeight w:val="4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N    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п/п  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Срок     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>исполнения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   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>финансирования</w:t>
            </w:r>
          </w:p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4D2C49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C49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 программы (тыс. руб.)*</w:t>
            </w:r>
          </w:p>
          <w:p w:rsidR="00B92D7C" w:rsidRPr="004D2C49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C49">
              <w:rPr>
                <w:rFonts w:ascii="Times New Roman" w:hAnsi="Times New Roman" w:cs="Times New Roman"/>
                <w:sz w:val="16"/>
                <w:szCs w:val="16"/>
              </w:rPr>
              <w:t>2016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4D2C49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C49">
              <w:rPr>
                <w:rFonts w:ascii="Times New Roman" w:hAnsi="Times New Roman" w:cs="Times New Roman"/>
                <w:sz w:val="16"/>
                <w:szCs w:val="16"/>
              </w:rPr>
              <w:t xml:space="preserve">Всего (тыс.  </w:t>
            </w:r>
            <w:r w:rsidRPr="004D2C49">
              <w:rPr>
                <w:rFonts w:ascii="Times New Roman" w:hAnsi="Times New Roman" w:cs="Times New Roman"/>
                <w:sz w:val="16"/>
                <w:szCs w:val="16"/>
              </w:rPr>
              <w:br/>
              <w:t>руб.)</w:t>
            </w:r>
          </w:p>
        </w:tc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 выполнение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мероприятий   муниципальной</w:t>
            </w:r>
          </w:p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программы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муниципальной программы</w:t>
            </w:r>
          </w:p>
        </w:tc>
      </w:tr>
      <w:tr w:rsidR="00280375" w:rsidRPr="0071061C" w:rsidTr="001728E7">
        <w:trPr>
          <w:trHeight w:val="153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2018 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2019 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2020 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A5B" w:rsidRPr="0071061C" w:rsidTr="00754EBA">
        <w:trPr>
          <w:trHeight w:val="1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95425A" w:rsidRDefault="0095425A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 xml:space="preserve">   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1061C">
              <w:rPr>
                <w:rFonts w:ascii="Times New Roman" w:eastAsiaTheme="minorHAnsi" w:hAnsi="Times New Roman"/>
                <w:sz w:val="16"/>
                <w:szCs w:val="16"/>
              </w:rPr>
              <w:t>Продвижение инвестиционного потенциала</w:t>
            </w:r>
          </w:p>
          <w:p w:rsidR="00B92D7C" w:rsidRPr="0071061C" w:rsidRDefault="00B92D7C" w:rsidP="00B92D7C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eastAsiaTheme="minorHAnsi" w:hAnsi="Times New Roman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754EBA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2017-2021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857798" w:rsidP="00BC26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8B66D7" w:rsidRDefault="00281B33" w:rsidP="00281B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</w:t>
            </w:r>
            <w:r w:rsidR="00A56DB9" w:rsidRPr="008B66D7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441</w:t>
            </w:r>
            <w:r w:rsidR="00A56DB9" w:rsidRPr="008B66D7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C16C20" w:rsidRDefault="00857798" w:rsidP="00BC26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0">
              <w:rPr>
                <w:rFonts w:ascii="Times New Roman" w:hAnsi="Times New Roman"/>
                <w:sz w:val="16"/>
                <w:szCs w:val="16"/>
              </w:rPr>
              <w:t>3</w:t>
            </w:r>
            <w:r w:rsidR="00F90EE6" w:rsidRPr="00C16C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16C20">
              <w:rPr>
                <w:rFonts w:ascii="Times New Roman" w:hAnsi="Times New Roman"/>
                <w:sz w:val="16"/>
                <w:szCs w:val="16"/>
              </w:rPr>
              <w:t>572,7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C16C20" w:rsidRDefault="00336C78" w:rsidP="00BC26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0">
              <w:rPr>
                <w:rFonts w:ascii="Times New Roman" w:hAnsi="Times New Roman"/>
                <w:sz w:val="16"/>
                <w:szCs w:val="16"/>
              </w:rPr>
              <w:t>60 259,9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3C0092" w:rsidRDefault="00E10158" w:rsidP="00E101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A60F0E" w:rsidRPr="003C0092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226</w:t>
            </w:r>
            <w:r w:rsidR="00A60F0E" w:rsidRPr="003C0092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EB58E3" w:rsidP="00BC26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7 191,2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EB58E3" w:rsidP="00BC26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7 191,2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инвестиций администрации </w:t>
            </w:r>
            <w:r w:rsidR="00281B33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  <w:p w:rsidR="00B92D7C" w:rsidRPr="0071061C" w:rsidRDefault="00B92D7C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Привлечение инвестиций  в основной капитал по инвестиционным проектам (без учета бюджетных инвестиций</w:t>
            </w:r>
            <w:r w:rsidR="00D846C0">
              <w:rPr>
                <w:rFonts w:ascii="Times New Roman" w:eastAsia="Arial" w:hAnsi="Times New Roman"/>
                <w:sz w:val="16"/>
                <w:szCs w:val="16"/>
              </w:rPr>
              <w:t>)</w:t>
            </w:r>
          </w:p>
        </w:tc>
      </w:tr>
      <w:tr w:rsidR="008E368A" w:rsidRPr="0071061C" w:rsidTr="00022579">
        <w:trPr>
          <w:trHeight w:val="2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754EBA">
            <w:pPr>
              <w:spacing w:before="240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1.1.</w:t>
            </w:r>
          </w:p>
          <w:p w:rsidR="008E368A" w:rsidRPr="0071061C" w:rsidRDefault="008E368A" w:rsidP="00754EBA">
            <w:pPr>
              <w:spacing w:before="240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474A5B" w:rsidRDefault="008E368A" w:rsidP="00754EBA">
            <w:pPr>
              <w:pStyle w:val="ac"/>
              <w:spacing w:before="24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Создание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 развитие индустриальных парков, промышленных площадок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754EBA">
            <w:pPr>
              <w:pStyle w:val="ac"/>
              <w:spacing w:before="240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2017-2021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754EBA">
            <w:pPr>
              <w:pStyle w:val="ac"/>
              <w:spacing w:before="240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754EBA">
            <w:pPr>
              <w:pStyle w:val="ac"/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4 600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8A" w:rsidRPr="008B66D7" w:rsidRDefault="00694E7C" w:rsidP="0051782F">
            <w:pPr>
              <w:pStyle w:val="ac"/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66D7">
              <w:rPr>
                <w:rFonts w:ascii="Times New Roman" w:hAnsi="Times New Roman"/>
                <w:sz w:val="16"/>
                <w:szCs w:val="16"/>
              </w:rPr>
              <w:t>6</w:t>
            </w:r>
            <w:r w:rsidR="0051782F">
              <w:rPr>
                <w:rFonts w:ascii="Times New Roman" w:hAnsi="Times New Roman"/>
                <w:sz w:val="16"/>
                <w:szCs w:val="16"/>
              </w:rPr>
              <w:t>2</w:t>
            </w:r>
            <w:r w:rsidRPr="008B66D7">
              <w:rPr>
                <w:rFonts w:ascii="Times New Roman" w:hAnsi="Times New Roman"/>
                <w:sz w:val="16"/>
                <w:szCs w:val="16"/>
              </w:rPr>
              <w:t> </w:t>
            </w:r>
            <w:r w:rsidR="0051782F">
              <w:rPr>
                <w:rFonts w:ascii="Times New Roman" w:hAnsi="Times New Roman"/>
                <w:sz w:val="16"/>
                <w:szCs w:val="16"/>
              </w:rPr>
              <w:t>123</w:t>
            </w:r>
            <w:r w:rsidRPr="008B66D7">
              <w:rPr>
                <w:rFonts w:ascii="Times New Roman" w:hAnsi="Times New Roman"/>
                <w:sz w:val="16"/>
                <w:szCs w:val="16"/>
              </w:rPr>
              <w:t>,</w:t>
            </w:r>
            <w:r w:rsidR="0051782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8A" w:rsidRPr="00022579" w:rsidRDefault="008E368A" w:rsidP="00754E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2579">
              <w:rPr>
                <w:rFonts w:ascii="Times New Roman" w:hAnsi="Times New Roman"/>
                <w:sz w:val="16"/>
                <w:szCs w:val="16"/>
              </w:rPr>
              <w:t>3 572,7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8A" w:rsidRPr="00C16C20" w:rsidRDefault="00022579" w:rsidP="008C78A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34 </w:t>
            </w:r>
            <w:r w:rsidR="00800BF0">
              <w:rPr>
                <w:rFonts w:ascii="Times New Roman" w:hAnsi="Times New Roman"/>
                <w:sz w:val="16"/>
                <w:szCs w:val="16"/>
              </w:rPr>
              <w:t>94</w:t>
            </w:r>
            <w:r w:rsidR="008C78AC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800BF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8B66D7" w:rsidRDefault="00E10158" w:rsidP="00E10158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A60F0E" w:rsidRPr="008B66D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  <w:r w:rsidR="00A60F0E" w:rsidRPr="008B66D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EB58E3" w:rsidP="00754EBA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7 191,2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EB58E3" w:rsidP="00754EBA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7 191,2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F937F9" w:rsidRDefault="008E368A" w:rsidP="00754EBA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E368A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инвестиций администрации </w:t>
            </w:r>
            <w:r w:rsidR="00281B33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585" w:rsidRPr="0071061C" w:rsidRDefault="008E368A" w:rsidP="00754EBA">
            <w:pPr>
              <w:spacing w:before="240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 xml:space="preserve">Повышение инвестиционной привлекательности территории </w:t>
            </w:r>
            <w:r w:rsidR="00794A9C">
              <w:rPr>
                <w:rFonts w:ascii="Times New Roman" w:hAnsi="Times New Roman"/>
                <w:sz w:val="16"/>
                <w:szCs w:val="16"/>
              </w:rPr>
              <w:t>городского округа</w:t>
            </w:r>
          </w:p>
        </w:tc>
      </w:tr>
      <w:tr w:rsidR="008E368A" w:rsidRPr="0071061C" w:rsidTr="00022579">
        <w:trPr>
          <w:trHeight w:val="7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92D7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4 600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8A" w:rsidRPr="008B66D7" w:rsidRDefault="00EB58E3" w:rsidP="0051782F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B66D7">
              <w:rPr>
                <w:rFonts w:ascii="Times New Roman" w:hAnsi="Times New Roman"/>
                <w:sz w:val="16"/>
                <w:szCs w:val="16"/>
              </w:rPr>
              <w:t>6</w:t>
            </w:r>
            <w:r w:rsidR="0051782F">
              <w:rPr>
                <w:rFonts w:ascii="Times New Roman" w:hAnsi="Times New Roman"/>
                <w:sz w:val="16"/>
                <w:szCs w:val="16"/>
              </w:rPr>
              <w:t>2</w:t>
            </w:r>
            <w:r w:rsidR="00694E7C" w:rsidRPr="008B66D7">
              <w:rPr>
                <w:rFonts w:ascii="Times New Roman" w:hAnsi="Times New Roman"/>
                <w:sz w:val="16"/>
                <w:szCs w:val="16"/>
              </w:rPr>
              <w:t> </w:t>
            </w:r>
            <w:r w:rsidR="0051782F">
              <w:rPr>
                <w:rFonts w:ascii="Times New Roman" w:hAnsi="Times New Roman"/>
                <w:sz w:val="16"/>
                <w:szCs w:val="16"/>
              </w:rPr>
              <w:t>123</w:t>
            </w:r>
            <w:r w:rsidR="00694E7C" w:rsidRPr="008B66D7">
              <w:rPr>
                <w:rFonts w:ascii="Times New Roman" w:hAnsi="Times New Roman"/>
                <w:sz w:val="16"/>
                <w:szCs w:val="16"/>
              </w:rPr>
              <w:t>,</w:t>
            </w:r>
            <w:r w:rsidR="0051782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8A" w:rsidRPr="00022579" w:rsidRDefault="008E368A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2579">
              <w:rPr>
                <w:rFonts w:ascii="Times New Roman" w:hAnsi="Times New Roman"/>
                <w:sz w:val="16"/>
                <w:szCs w:val="16"/>
              </w:rPr>
              <w:t>3 572,7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8A" w:rsidRPr="00C16C20" w:rsidRDefault="00022579" w:rsidP="00036EB4">
            <w:pPr>
              <w:spacing w:after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34 </w:t>
            </w:r>
            <w:r w:rsidR="00800BF0">
              <w:rPr>
                <w:rFonts w:ascii="Times New Roman" w:hAnsi="Times New Roman"/>
                <w:sz w:val="16"/>
                <w:szCs w:val="16"/>
              </w:rPr>
              <w:t>94</w:t>
            </w:r>
            <w:r w:rsidR="008C78AC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800BF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8B66D7" w:rsidRDefault="00E10158" w:rsidP="00E1015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A60F0E" w:rsidRPr="008B66D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  <w:r w:rsidR="00A60F0E" w:rsidRPr="008B66D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EB58E3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7 191,2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EB58E3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7 191,2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8E368A" w:rsidRPr="0071061C" w:rsidTr="00754EBA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FB40CF" w:rsidRDefault="008E368A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Arial" w:hAnsi="Times New Roman"/>
                <w:sz w:val="16"/>
                <w:szCs w:val="16"/>
              </w:rPr>
              <w:t>.1.1.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92D7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Создание и развитие муниципального индустриального парка. Капитальные вложения в объекты государственной (муниципальной собственности)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201</w:t>
            </w:r>
            <w:r w:rsidR="00766DBA">
              <w:rPr>
                <w:rFonts w:ascii="Times New Roman" w:eastAsia="Arial" w:hAnsi="Times New Roman"/>
                <w:sz w:val="16"/>
                <w:szCs w:val="16"/>
              </w:rPr>
              <w:t>8</w:t>
            </w:r>
            <w:r>
              <w:rPr>
                <w:rFonts w:ascii="Times New Roman" w:eastAsia="Arial" w:hAnsi="Times New Roman"/>
                <w:sz w:val="16"/>
                <w:szCs w:val="16"/>
              </w:rPr>
              <w:t>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3A7E51" w:rsidP="003A7E5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07072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511</w:t>
            </w:r>
            <w:r w:rsidR="00117E3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3A7E51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3 572,7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117E39" w:rsidP="00036E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17 9</w:t>
            </w:r>
            <w:r w:rsidR="00070721">
              <w:rPr>
                <w:rFonts w:ascii="Times New Roman" w:hAnsi="Times New Roman"/>
                <w:sz w:val="16"/>
                <w:szCs w:val="16"/>
              </w:rPr>
              <w:t>3</w:t>
            </w:r>
            <w:r w:rsidR="00036EB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036EB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инвестиций администрации </w:t>
            </w:r>
            <w:r w:rsidR="00281B33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585" w:rsidRPr="00272585" w:rsidRDefault="00272585" w:rsidP="00394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7258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Привлечение инвесторов для размещения производств на территории </w:t>
            </w:r>
            <w:r w:rsidR="00794A9C">
              <w:rPr>
                <w:rFonts w:ascii="Times New Roman" w:hAnsi="Times New Roman"/>
                <w:sz w:val="16"/>
                <w:szCs w:val="16"/>
              </w:rPr>
              <w:t>городского округа</w:t>
            </w:r>
            <w:r w:rsidRPr="00272585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272585" w:rsidRPr="00272585" w:rsidRDefault="00272585" w:rsidP="00394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  <w:p w:rsidR="00272585" w:rsidRPr="00272585" w:rsidRDefault="00272585" w:rsidP="00394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  <w:p w:rsidR="008E368A" w:rsidRPr="00272585" w:rsidRDefault="00272585" w:rsidP="00394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800BF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Создание и развитие муниципального </w:t>
            </w:r>
            <w:r w:rsidRPr="00800BF0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индустриального парка</w:t>
            </w:r>
          </w:p>
        </w:tc>
      </w:tr>
      <w:tr w:rsidR="008E368A" w:rsidRPr="0071061C" w:rsidTr="00754EBA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FB40CF" w:rsidRDefault="008E368A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lastRenderedPageBreak/>
              <w:t>1.1.2.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92D7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Разработка проектной документации на проездную дорогу к муниципальному индустриальному парку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766DBA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2018-2021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1728E7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036E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070721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560,</w:t>
            </w:r>
            <w:r w:rsidR="00036EB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036E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15 560,</w:t>
            </w:r>
            <w:r w:rsidR="00036EB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инвестиций администрации </w:t>
            </w:r>
            <w:r w:rsidR="00281B33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A60F0E" w:rsidRPr="0071061C" w:rsidTr="00E8034E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Pr="003C0092" w:rsidRDefault="00A60F0E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3C0092">
              <w:rPr>
                <w:rFonts w:ascii="Times New Roman" w:eastAsia="Arial" w:hAnsi="Times New Roman"/>
                <w:sz w:val="16"/>
                <w:szCs w:val="16"/>
              </w:rPr>
              <w:lastRenderedPageBreak/>
              <w:t>1.1.3.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Pr="00E8034E" w:rsidRDefault="00E8034E" w:rsidP="00A11E42">
            <w:pPr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муниципального индустриального парка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Default="00A60F0E" w:rsidP="00E8034E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201</w:t>
            </w:r>
            <w:r w:rsidR="00E8034E">
              <w:rPr>
                <w:rFonts w:ascii="Times New Roman" w:eastAsia="Arial" w:hAnsi="Times New Roman"/>
                <w:sz w:val="16"/>
                <w:szCs w:val="16"/>
                <w:lang w:val="en-US"/>
              </w:rPr>
              <w:t>8</w:t>
            </w:r>
            <w:r>
              <w:rPr>
                <w:rFonts w:ascii="Times New Roman" w:eastAsia="Arial" w:hAnsi="Times New Roman"/>
                <w:sz w:val="16"/>
                <w:szCs w:val="16"/>
              </w:rPr>
              <w:t>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Pr="0071061C" w:rsidRDefault="00A60F0E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Default="00A11E42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Pr="008B66D7" w:rsidRDefault="00694E7C" w:rsidP="00B75E98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66D7">
              <w:rPr>
                <w:rFonts w:ascii="Times New Roman" w:hAnsi="Times New Roman"/>
                <w:sz w:val="16"/>
                <w:szCs w:val="16"/>
              </w:rPr>
              <w:t>22 </w:t>
            </w:r>
            <w:r w:rsidR="00B75E98">
              <w:rPr>
                <w:rFonts w:ascii="Times New Roman" w:hAnsi="Times New Roman"/>
                <w:sz w:val="16"/>
                <w:szCs w:val="16"/>
              </w:rPr>
              <w:t>925</w:t>
            </w:r>
            <w:r w:rsidRPr="008B66D7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Default="00A11E42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Pr="00E8034E" w:rsidRDefault="00E8034E" w:rsidP="00036E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1 442,3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Pr="00D304D6" w:rsidRDefault="00E8034E" w:rsidP="008B66D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04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="00694E7C" w:rsidRPr="00D304D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8B66D7" w:rsidRPr="00D304D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694E7C" w:rsidRPr="00D304D6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CB6851" w:rsidRPr="00D304D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Default="00E8034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7 191,2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Default="00E8034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7 191,2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Pr="0071061C" w:rsidRDefault="00A11E42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инвестиций администрации </w:t>
            </w:r>
            <w:r w:rsidR="00281B33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  <w:r w:rsidR="00281B33"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F0E" w:rsidRPr="0071061C" w:rsidRDefault="00A60F0E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8E368A" w:rsidRPr="0071061C" w:rsidTr="00E8034E">
        <w:trPr>
          <w:trHeight w:val="28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A60F0E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1.1.</w:t>
            </w:r>
            <w:r w:rsidR="00A60F0E">
              <w:rPr>
                <w:rFonts w:ascii="Times New Roman" w:eastAsia="Arial" w:hAnsi="Times New Roman"/>
                <w:sz w:val="16"/>
                <w:szCs w:val="16"/>
              </w:rPr>
              <w:t>4</w:t>
            </w:r>
            <w:r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E" w:rsidRPr="00E8034E" w:rsidRDefault="00E8034E" w:rsidP="00B92D7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Строительство и реконструкция автомобильной дороги (протяженность автодороги – 3,4 км) к муниципальному индустриальному парку «М8», расположенного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ватково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Березняковское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Сергиево-Посадского муниципального района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E8034E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2019</w:t>
            </w:r>
            <w:r w:rsidR="00766DBA">
              <w:rPr>
                <w:rFonts w:ascii="Times New Roman" w:eastAsia="Arial" w:hAnsi="Times New Roman"/>
                <w:sz w:val="16"/>
                <w:szCs w:val="16"/>
              </w:rPr>
              <w:t>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1728E7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51782F" w:rsidP="0051782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E365EA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125</w:t>
            </w:r>
            <w:r w:rsidR="00250662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E8034E" w:rsidP="0007072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D304D6" w:rsidRDefault="00E10158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B66D7" w:rsidRPr="00D304D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  <w:r w:rsidR="00694E7C" w:rsidRPr="00D304D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4C02D9" w:rsidRPr="00D304D6" w:rsidRDefault="004C02D9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E8034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E8034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инвестиций администрации </w:t>
            </w:r>
            <w:r w:rsidR="00281B33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8E368A" w:rsidRPr="0071061C" w:rsidTr="00754EBA">
        <w:trPr>
          <w:trHeight w:val="2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68A" w:rsidRDefault="008E368A" w:rsidP="005A62AA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1.2.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68A" w:rsidRPr="00A636F1" w:rsidRDefault="008E368A" w:rsidP="00A636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636F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Реализация мероприятий по развитию инфраструктуры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муниципального индустриального парка «</w:t>
            </w:r>
            <w:r w:rsidRPr="00A636F1">
              <w:rPr>
                <w:rFonts w:ascii="Times New Roman" w:hAnsi="Times New Roman"/>
                <w:sz w:val="16"/>
                <w:szCs w:val="16"/>
                <w:lang w:eastAsia="ru-RU"/>
              </w:rPr>
              <w:t>М8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  <w:r w:rsidRPr="00A636F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для повышения инвестиционного потенциала Сергиево-Посадского муниципального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68A" w:rsidRPr="0071061C" w:rsidRDefault="00766DBA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2018-2021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19 900,0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19 900,0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68A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МБУ «Развитие»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68A" w:rsidRPr="00800BF0" w:rsidRDefault="00272585" w:rsidP="00394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00BF0">
              <w:rPr>
                <w:rFonts w:ascii="Times New Roman" w:hAnsi="Times New Roman"/>
                <w:sz w:val="16"/>
                <w:szCs w:val="16"/>
                <w:lang w:eastAsia="ru-RU"/>
              </w:rPr>
              <w:t>Развитие инфраструктуры муниципального индустриального парка.</w:t>
            </w:r>
          </w:p>
          <w:p w:rsidR="00272585" w:rsidRPr="0071061C" w:rsidRDefault="00272585" w:rsidP="003949BB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  <w:lang w:eastAsia="ru-RU"/>
              </w:rPr>
              <w:t>Привлечение резидентов индустриальных парков, технопарков, промышленных площадок</w:t>
            </w:r>
          </w:p>
        </w:tc>
      </w:tr>
      <w:tr w:rsidR="008E368A" w:rsidRPr="008E368A" w:rsidTr="00754EBA">
        <w:trPr>
          <w:trHeight w:val="2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68A" w:rsidRPr="0071061C" w:rsidRDefault="008E368A" w:rsidP="005A62AA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68A" w:rsidRPr="00F90EE6" w:rsidRDefault="008E368A" w:rsidP="005A62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68A" w:rsidRPr="0071061C" w:rsidRDefault="008E368A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19 900,0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3C005C" w:rsidRDefault="008E368A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F90EE6" w:rsidRDefault="008E368A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19 900,0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68A" w:rsidRPr="008E368A" w:rsidRDefault="008E368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8E368A" w:rsidRPr="008E368A" w:rsidTr="00754EBA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5A62AA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1.2.1.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A636F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636F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Реализация архитектурно-планировочных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 конструктивных решений объект</w:t>
            </w:r>
            <w:r w:rsidRPr="00A636F1">
              <w:rPr>
                <w:rFonts w:ascii="Times New Roman" w:hAnsi="Times New Roman"/>
                <w:sz w:val="16"/>
                <w:szCs w:val="16"/>
                <w:lang w:eastAsia="ru-RU"/>
              </w:rPr>
              <w:t>ов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инфраструктуры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муниципального индустриального парка «</w:t>
            </w:r>
            <w:r w:rsidRPr="00A636F1">
              <w:rPr>
                <w:rFonts w:ascii="Times New Roman" w:hAnsi="Times New Roman"/>
                <w:sz w:val="16"/>
                <w:szCs w:val="16"/>
                <w:lang w:eastAsia="ru-RU"/>
              </w:rPr>
              <w:t>М8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  <w:r w:rsidRPr="00A636F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для повышения инвестиционной привлекательности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его</w:t>
            </w:r>
            <w:r w:rsidRPr="00A636F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территории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766DBA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lastRenderedPageBreak/>
              <w:t>2018-2021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1728E7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9 950,0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9 950,0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МБУ «Развитие»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68A" w:rsidRPr="008E368A" w:rsidRDefault="008E368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8E368A" w:rsidRPr="0071061C" w:rsidTr="00754EBA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5A62AA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lastRenderedPageBreak/>
              <w:t>1.2.</w:t>
            </w:r>
            <w:r>
              <w:rPr>
                <w:rFonts w:ascii="Times New Roman" w:eastAsia="Arial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640B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40B93">
              <w:rPr>
                <w:rFonts w:ascii="Times New Roman" w:hAnsi="Times New Roman"/>
                <w:sz w:val="16"/>
                <w:szCs w:val="16"/>
                <w:lang w:eastAsia="ru-RU"/>
              </w:rPr>
              <w:t>Реализация планировочн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ых решений участков территории м</w:t>
            </w:r>
            <w:r w:rsidRPr="00640B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униципального индустриального парка с проведением комплекса работ с целью повышения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его </w:t>
            </w:r>
            <w:r w:rsidRPr="00640B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инвестиционной привлекательности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766DBA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2018-2021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1728E7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9 950,0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9 950,0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МБУ «Развитие»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F90EE6" w:rsidRPr="0071061C" w:rsidTr="00754EBA">
        <w:trPr>
          <w:trHeight w:val="2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E6" w:rsidRPr="0071061C" w:rsidRDefault="00F90EE6" w:rsidP="000976B3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1.</w:t>
            </w:r>
            <w:r w:rsidR="00766DBA">
              <w:rPr>
                <w:rFonts w:ascii="Times New Roman" w:eastAsia="Arial" w:hAnsi="Times New Roman"/>
                <w:sz w:val="16"/>
                <w:szCs w:val="16"/>
              </w:rPr>
              <w:t>3</w:t>
            </w:r>
            <w:r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E6" w:rsidRPr="00F90EE6" w:rsidRDefault="00F90EE6" w:rsidP="00F90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0EE6">
              <w:rPr>
                <w:rFonts w:ascii="Times New Roman" w:hAnsi="Times New Roman"/>
                <w:sz w:val="16"/>
                <w:szCs w:val="16"/>
              </w:rPr>
              <w:t>Проект по созданию рекреационной зоны для повышения инвестиционного потенциала Сергиево-Посадского муниципального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E6" w:rsidRPr="0071061C" w:rsidRDefault="00766DBA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2018-2021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A010FD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Default="003A28EE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5 418,0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3C005C" w:rsidRDefault="00F90EE6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F90EE6" w:rsidRDefault="00F90EE6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FB40CF">
              <w:rPr>
                <w:rFonts w:ascii="Times New Roman" w:hAnsi="Times New Roman"/>
                <w:sz w:val="16"/>
                <w:szCs w:val="16"/>
              </w:rPr>
              <w:t> 418,0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E6" w:rsidRPr="0071061C" w:rsidRDefault="00F90EE6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МБУ «Развитие»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E6" w:rsidRPr="0071061C" w:rsidRDefault="008E368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 xml:space="preserve">Повышение качества жизни населения Сергиево-Посадского </w:t>
            </w:r>
            <w:r w:rsidR="00281B33">
              <w:rPr>
                <w:rFonts w:ascii="Times New Roman" w:hAnsi="Times New Roman"/>
                <w:sz w:val="16"/>
                <w:szCs w:val="16"/>
              </w:rPr>
              <w:t>городского округа</w:t>
            </w:r>
            <w:r>
              <w:rPr>
                <w:rFonts w:ascii="Times New Roman" w:eastAsia="Arial" w:hAnsi="Times New Roman"/>
                <w:sz w:val="16"/>
                <w:szCs w:val="16"/>
              </w:rPr>
              <w:t>. Повышение инвестиционной привлекательности муниципального района</w:t>
            </w:r>
          </w:p>
        </w:tc>
      </w:tr>
      <w:tr w:rsidR="00F90EE6" w:rsidRPr="0071061C" w:rsidTr="003949BB">
        <w:trPr>
          <w:trHeight w:val="4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Default="00F90EE6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F90EE6" w:rsidRDefault="00F90EE6" w:rsidP="00F90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Pr="0071061C" w:rsidRDefault="00F90EE6" w:rsidP="00B92D7C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517DBB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Default="003A28EE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5 418,0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3C005C" w:rsidRDefault="00F90EE6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F90EE6" w:rsidRDefault="00F90EE6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FB40CF">
              <w:rPr>
                <w:rFonts w:ascii="Times New Roman" w:hAnsi="Times New Roman"/>
                <w:sz w:val="16"/>
                <w:szCs w:val="16"/>
              </w:rPr>
              <w:t> 418,0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EE75AA" w:rsidRPr="0071061C" w:rsidTr="003949BB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766DBA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1.</w:t>
            </w:r>
            <w:r w:rsidR="00766DBA">
              <w:rPr>
                <w:rFonts w:ascii="Times New Roman" w:eastAsia="Arial" w:hAnsi="Times New Roman"/>
                <w:sz w:val="16"/>
                <w:szCs w:val="16"/>
              </w:rPr>
              <w:t>4</w:t>
            </w:r>
            <w:r w:rsidRPr="0071061C"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Участие в </w:t>
            </w:r>
            <w:proofErr w:type="spellStart"/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выставочно</w:t>
            </w:r>
            <w:proofErr w:type="spellEnd"/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-ярмарочных мероприятиях, форумах, направленных на повышение конкурентоспособности и инвестиционной привлекательности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2017-2021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инвестиций администрации </w:t>
            </w:r>
            <w:r w:rsidR="00281B33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Default="00EE75AA" w:rsidP="00394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овышение конкурентоспособности и инвестиционной привлекательности</w:t>
            </w:r>
            <w:r w:rsidR="00272585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3949BB" w:rsidRDefault="003949BB" w:rsidP="00394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72585" w:rsidRPr="0071061C" w:rsidRDefault="00272585" w:rsidP="003949BB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  <w:lang w:eastAsia="ru-RU"/>
              </w:rPr>
              <w:t>Привлечение потенциальных инвесторов.</w:t>
            </w:r>
          </w:p>
        </w:tc>
      </w:tr>
      <w:tr w:rsidR="00EE75AA" w:rsidRPr="0071061C" w:rsidTr="003949BB">
        <w:trPr>
          <w:trHeight w:val="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766DBA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1.</w:t>
            </w:r>
            <w:r w:rsidR="00766DBA">
              <w:rPr>
                <w:rFonts w:ascii="Times New Roman" w:eastAsia="Arial" w:hAnsi="Times New Roman"/>
                <w:sz w:val="16"/>
                <w:szCs w:val="16"/>
              </w:rPr>
              <w:t>5</w:t>
            </w:r>
            <w:r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9330FE" w:rsidRDefault="00EE75AA" w:rsidP="009330FE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30F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Организационно-технические мероприятия по обеспечению деятельности Координационного совета по инвестиционному </w:t>
            </w:r>
            <w:r w:rsidRPr="009330FE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развитию </w:t>
            </w:r>
          </w:p>
          <w:p w:rsidR="00EE75AA" w:rsidRPr="0071061C" w:rsidRDefault="00EE75AA" w:rsidP="00517DBB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30FE">
              <w:rPr>
                <w:rFonts w:ascii="Times New Roman" w:hAnsi="Times New Roman"/>
                <w:sz w:val="16"/>
                <w:szCs w:val="16"/>
                <w:lang w:eastAsia="ru-RU"/>
              </w:rPr>
              <w:t>на те</w:t>
            </w:r>
            <w:r w:rsidR="00800BF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рритории муниципального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lastRenderedPageBreak/>
              <w:t>2017-2021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инвестиций администрации </w:t>
            </w:r>
            <w:r w:rsidR="00281B33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</w:rPr>
            </w:pPr>
          </w:p>
        </w:tc>
      </w:tr>
      <w:tr w:rsidR="009330FE" w:rsidRPr="0071061C" w:rsidTr="003949BB">
        <w:trPr>
          <w:trHeight w:val="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0976B3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lastRenderedPageBreak/>
              <w:t>1.</w:t>
            </w:r>
            <w:r w:rsidR="00766DBA">
              <w:rPr>
                <w:rFonts w:ascii="Times New Roman" w:eastAsia="Arial" w:hAnsi="Times New Roman"/>
                <w:sz w:val="16"/>
                <w:szCs w:val="16"/>
              </w:rPr>
              <w:t>6</w:t>
            </w:r>
            <w:r w:rsidRPr="0071061C"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работы с возможными участниками для заключения соглашений об участии сторон государственно-частного партнерства и реализации инвестиционных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2017-2021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инвестиций администрации </w:t>
            </w:r>
            <w:r w:rsidR="00794A9C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  <w:p w:rsidR="009330FE" w:rsidRPr="0071061C" w:rsidRDefault="009330FE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EE75AA" w:rsidP="003949BB">
            <w:pPr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 xml:space="preserve">Привлечение инвесторов для размещения производств на территории </w:t>
            </w:r>
            <w:r w:rsidR="00794A9C">
              <w:rPr>
                <w:rFonts w:ascii="Times New Roman" w:hAnsi="Times New Roman"/>
                <w:sz w:val="16"/>
                <w:szCs w:val="16"/>
              </w:rPr>
              <w:t>городского округа</w:t>
            </w:r>
          </w:p>
        </w:tc>
      </w:tr>
      <w:tr w:rsidR="009330FE" w:rsidRPr="0071061C" w:rsidTr="003949BB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766DBA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1.</w:t>
            </w:r>
            <w:r w:rsidR="00766DBA">
              <w:rPr>
                <w:rFonts w:ascii="Times New Roman" w:eastAsia="Arial" w:hAnsi="Times New Roman"/>
                <w:sz w:val="16"/>
                <w:szCs w:val="16"/>
              </w:rPr>
              <w:t>7</w:t>
            </w:r>
            <w:r w:rsidRPr="0071061C"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Формирование реестра реализуемых инвестиционных проектов, ввод информации в систему ЕАС ПИП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инвестиций администрации </w:t>
            </w:r>
            <w:r w:rsidR="00794A9C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EE75AA" w:rsidRDefault="00EE75A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EE75AA">
              <w:rPr>
                <w:rFonts w:ascii="Times New Roman" w:eastAsia="Arial" w:hAnsi="Times New Roman"/>
                <w:sz w:val="16"/>
                <w:szCs w:val="16"/>
              </w:rPr>
              <w:t xml:space="preserve">Мониторинг инвестиционной деятельности на территории </w:t>
            </w:r>
            <w:r w:rsidR="00794A9C">
              <w:rPr>
                <w:rFonts w:ascii="Times New Roman" w:hAnsi="Times New Roman"/>
                <w:sz w:val="16"/>
                <w:szCs w:val="16"/>
              </w:rPr>
              <w:t>городского округа</w:t>
            </w:r>
          </w:p>
        </w:tc>
      </w:tr>
      <w:tr w:rsidR="00EE75AA" w:rsidRPr="0071061C" w:rsidTr="003949BB">
        <w:trPr>
          <w:trHeight w:val="1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 xml:space="preserve">2.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мероприятий по увеличению рабочих мест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6D2829">
            <w:pPr>
              <w:spacing w:after="0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Постоянн</w:t>
            </w:r>
            <w:r>
              <w:rPr>
                <w:rFonts w:ascii="Times New Roman" w:eastAsia="Arial" w:hAnsi="Times New Roman"/>
                <w:sz w:val="16"/>
                <w:szCs w:val="16"/>
              </w:rPr>
              <w:t>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инвестиций администрации </w:t>
            </w:r>
            <w:r w:rsidR="00794A9C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800BF0" w:rsidRDefault="00EE75A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800BF0">
              <w:rPr>
                <w:rFonts w:ascii="Times New Roman" w:eastAsia="Arial" w:hAnsi="Times New Roman"/>
                <w:sz w:val="16"/>
                <w:szCs w:val="16"/>
              </w:rPr>
              <w:t xml:space="preserve">Создание новых рабочих мест на территории </w:t>
            </w:r>
            <w:r w:rsidR="00794A9C">
              <w:rPr>
                <w:rFonts w:ascii="Times New Roman" w:hAnsi="Times New Roman"/>
                <w:sz w:val="16"/>
                <w:szCs w:val="16"/>
              </w:rPr>
              <w:t>городского округа</w:t>
            </w:r>
            <w:r w:rsidRPr="00800BF0">
              <w:rPr>
                <w:rFonts w:ascii="Times New Roman" w:eastAsia="Arial" w:hAnsi="Times New Roman"/>
                <w:sz w:val="16"/>
                <w:szCs w:val="16"/>
              </w:rPr>
              <w:t xml:space="preserve">. Снижение </w:t>
            </w:r>
            <w:r w:rsidR="00F73D47" w:rsidRPr="00800BF0">
              <w:rPr>
                <w:rFonts w:ascii="Times New Roman" w:hAnsi="Times New Roman"/>
                <w:sz w:val="16"/>
                <w:szCs w:val="16"/>
              </w:rPr>
              <w:t>уровня безработицы</w:t>
            </w:r>
            <w:r w:rsidR="003949BB" w:rsidRPr="00800BF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EE75AA" w:rsidRPr="0071061C" w:rsidTr="003949BB">
        <w:trPr>
          <w:trHeight w:val="1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 xml:space="preserve">                                                                      2.1.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Осуществление взаимодействия с потенциальными инвесторами и действующими организациями по созданию новых рабочих мест</w:t>
            </w:r>
            <w:r w:rsidRPr="0071061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spacing w:after="0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инвестиций администрации </w:t>
            </w:r>
            <w:r w:rsidR="00794A9C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75AA" w:rsidRPr="0071061C" w:rsidRDefault="00EE75AA" w:rsidP="0051782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290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экономики администрации </w:t>
            </w:r>
            <w:r w:rsidR="0051782F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800BF0" w:rsidRDefault="00EE75A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9330FE" w:rsidRPr="0071061C" w:rsidTr="003949BB">
        <w:trPr>
          <w:trHeight w:val="1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CD7562">
            <w:pPr>
              <w:spacing w:line="240" w:lineRule="auto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2.2.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CD756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Проведение мероприятий по информированию бизнес сообщества о мерах поддержки и инвесторов при реализации инвестиционных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CD756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инвестиций Сергиево-Посадского администрации </w:t>
            </w:r>
            <w:r w:rsidR="00794A9C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800BF0" w:rsidRDefault="00EE75AA" w:rsidP="003949B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00BF0">
              <w:rPr>
                <w:rFonts w:ascii="Times New Roman" w:eastAsia="Arial" w:hAnsi="Times New Roman"/>
                <w:sz w:val="16"/>
                <w:szCs w:val="16"/>
              </w:rPr>
              <w:t>Привлечение инвестиций  в основной капитал по инвестиционным проектам</w:t>
            </w:r>
          </w:p>
        </w:tc>
      </w:tr>
      <w:tr w:rsidR="00EE75AA" w:rsidRPr="0071061C" w:rsidTr="003949BB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 xml:space="preserve">3.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 xml:space="preserve">Проведение мероприятий по </w:t>
            </w:r>
            <w:r w:rsidRPr="0071061C">
              <w:rPr>
                <w:rFonts w:ascii="Times New Roman" w:hAnsi="Times New Roman"/>
                <w:sz w:val="16"/>
                <w:szCs w:val="16"/>
              </w:rPr>
              <w:lastRenderedPageBreak/>
              <w:t>увеличению размера заработной платы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lastRenderedPageBreak/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A71">
              <w:rPr>
                <w:rFonts w:ascii="Times New Roman" w:hAnsi="Times New Roman"/>
                <w:sz w:val="16"/>
                <w:szCs w:val="16"/>
              </w:rPr>
              <w:t xml:space="preserve">Администрация Сергиево-Посадского </w:t>
            </w:r>
            <w:r w:rsidR="00794A9C">
              <w:rPr>
                <w:rFonts w:ascii="Times New Roman" w:hAnsi="Times New Roman"/>
                <w:sz w:val="16"/>
                <w:szCs w:val="16"/>
              </w:rPr>
              <w:lastRenderedPageBreak/>
              <w:t>городского округа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800BF0" w:rsidRDefault="00EE75AA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Увеличение размера среднемесячной </w:t>
            </w:r>
            <w:r w:rsidRPr="00800BF0">
              <w:rPr>
                <w:rFonts w:ascii="Times New Roman" w:hAnsi="Times New Roman"/>
                <w:sz w:val="16"/>
                <w:szCs w:val="16"/>
              </w:rPr>
              <w:lastRenderedPageBreak/>
              <w:t>заработной платы на территории муниципального образования.</w:t>
            </w:r>
          </w:p>
          <w:p w:rsidR="00EE75AA" w:rsidRPr="00800BF0" w:rsidRDefault="001E37F0" w:rsidP="00F73D4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eastAsia="Arial" w:hAnsi="Times New Roman"/>
                <w:sz w:val="16"/>
                <w:szCs w:val="16"/>
              </w:rPr>
              <w:t xml:space="preserve">Снижение </w:t>
            </w:r>
            <w:r w:rsidR="00EE75AA" w:rsidRPr="00800BF0">
              <w:rPr>
                <w:rFonts w:ascii="Times New Roman" w:hAnsi="Times New Roman"/>
                <w:sz w:val="16"/>
                <w:szCs w:val="16"/>
              </w:rPr>
              <w:t>е уровня безработицы</w:t>
            </w:r>
            <w:r w:rsidR="003949BB" w:rsidRPr="00800BF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EE75AA" w:rsidRPr="0071061C" w:rsidTr="003949BB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lastRenderedPageBreak/>
              <w:t>3.1.</w:t>
            </w:r>
          </w:p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Мониторинг динамики размера заработной платы на действующих предприятиях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 xml:space="preserve">Управление экономики администрации </w:t>
            </w:r>
            <w:r w:rsidR="00794A9C">
              <w:rPr>
                <w:rFonts w:ascii="Times New Roman" w:hAnsi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E75AA" w:rsidRPr="0071061C" w:rsidTr="00754EBA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3.2.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Содействие увеличению размера реальной заработной платы в соответствии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 </w:t>
            </w:r>
            <w:r w:rsidRPr="00882A71">
              <w:rPr>
                <w:rFonts w:ascii="Times New Roman" w:hAnsi="Times New Roman"/>
                <w:color w:val="1B1C1D"/>
                <w:sz w:val="16"/>
                <w:szCs w:val="16"/>
              </w:rPr>
              <w:t>Соглашение</w:t>
            </w:r>
            <w:r>
              <w:rPr>
                <w:rFonts w:ascii="Times New Roman" w:hAnsi="Times New Roman"/>
                <w:color w:val="1B1C1D"/>
                <w:sz w:val="16"/>
                <w:szCs w:val="16"/>
              </w:rPr>
              <w:t>м</w:t>
            </w:r>
            <w:r w:rsidRPr="00882A71">
              <w:rPr>
                <w:rFonts w:ascii="Times New Roman" w:hAnsi="Times New Roman"/>
                <w:color w:val="1B1C1D"/>
                <w:sz w:val="16"/>
                <w:szCs w:val="16"/>
              </w:rPr>
              <w:t xml:space="preserve"> от 01.03.2018 № 41 между Правительством Московской области, Союзом «Московское областное объединение организаций профсоюзов» и объединениями работодателей Московской области о минимальной заработной плате в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754EB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A71">
              <w:rPr>
                <w:rFonts w:ascii="Times New Roman" w:hAnsi="Times New Roman"/>
                <w:sz w:val="16"/>
                <w:szCs w:val="16"/>
              </w:rPr>
              <w:t xml:space="preserve">Администрация Сергиево-Посадского </w:t>
            </w:r>
            <w:r w:rsidR="00794A9C">
              <w:rPr>
                <w:rFonts w:ascii="Times New Roman" w:hAnsi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E75AA" w:rsidRPr="0071061C" w:rsidTr="003949BB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3.3.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Проведение организационных мероприятий по увеличению заработной платы работников организаций и предприятий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A71">
              <w:rPr>
                <w:rFonts w:ascii="Times New Roman" w:hAnsi="Times New Roman"/>
                <w:sz w:val="16"/>
                <w:szCs w:val="16"/>
              </w:rPr>
              <w:t>Комиссия по мобилизации доходов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3DCB" w:rsidRPr="0071061C" w:rsidTr="003949BB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3.4.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Мониторинг наличия и погашения задолженности по выплате заработной платы в организациях, расположенных на территории Сергиево-Посадского муниципального района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 xml:space="preserve">Комиссия по вопросам задолженности выплаты заработной платы в </w:t>
            </w:r>
            <w:proofErr w:type="gramStart"/>
            <w:r w:rsidRPr="00800BF0">
              <w:rPr>
                <w:rFonts w:ascii="Times New Roman" w:hAnsi="Times New Roman"/>
                <w:sz w:val="16"/>
                <w:szCs w:val="16"/>
              </w:rPr>
              <w:t>Сергиево-Посадском</w:t>
            </w:r>
            <w:proofErr w:type="gramEnd"/>
            <w:r w:rsidRPr="00800BF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94A9C">
              <w:rPr>
                <w:rFonts w:ascii="Times New Roman" w:hAnsi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00BF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Отсутствие задолженности по выплате заработной платы в организациях Сергиево-Посадского </w:t>
            </w:r>
            <w:r w:rsidR="00794A9C">
              <w:rPr>
                <w:rFonts w:ascii="Times New Roman" w:hAnsi="Times New Roman"/>
                <w:sz w:val="16"/>
                <w:szCs w:val="16"/>
              </w:rPr>
              <w:t>городского округа</w:t>
            </w:r>
          </w:p>
        </w:tc>
      </w:tr>
    </w:tbl>
    <w:p w:rsidR="00E751C1" w:rsidRPr="00F937F9" w:rsidRDefault="00E751C1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  <w:sectPr w:rsidR="00E751C1" w:rsidRPr="00F937F9" w:rsidSect="008B6F22">
          <w:pgSz w:w="16838" w:h="11906" w:orient="landscape"/>
          <w:pgMar w:top="1985" w:right="567" w:bottom="1134" w:left="1985" w:header="709" w:footer="301" w:gutter="0"/>
          <w:cols w:space="708"/>
          <w:docGrid w:linePitch="360"/>
        </w:sectPr>
      </w:pPr>
    </w:p>
    <w:p w:rsidR="00F937F9" w:rsidRDefault="00F937F9" w:rsidP="00F93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9.2. </w:t>
      </w:r>
      <w:r w:rsidR="00E751C1">
        <w:rPr>
          <w:rFonts w:ascii="Times New Roman" w:hAnsi="Times New Roman"/>
          <w:sz w:val="24"/>
          <w:szCs w:val="24"/>
        </w:rPr>
        <w:t>П</w:t>
      </w:r>
      <w:r w:rsidR="00E751C1" w:rsidRPr="00A54E0F">
        <w:rPr>
          <w:rFonts w:ascii="Times New Roman" w:hAnsi="Times New Roman"/>
          <w:sz w:val="24"/>
          <w:szCs w:val="24"/>
        </w:rPr>
        <w:t>аспорт</w:t>
      </w:r>
    </w:p>
    <w:p w:rsidR="00F73D47" w:rsidRDefault="00E751C1" w:rsidP="00F93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подпрограммы </w:t>
      </w:r>
      <w:r w:rsidR="00971176">
        <w:rPr>
          <w:rFonts w:ascii="Times New Roman" w:hAnsi="Times New Roman"/>
          <w:sz w:val="24"/>
          <w:szCs w:val="24"/>
        </w:rPr>
        <w:t>«Развитие трудовых ресурсов и охраны труда в Сергиево-Посадском муниципальном районе»</w:t>
      </w:r>
    </w:p>
    <w:p w:rsidR="00E751C1" w:rsidRPr="00A54E0F" w:rsidRDefault="00971176" w:rsidP="00F7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751C1" w:rsidRPr="00A54E0F">
        <w:rPr>
          <w:rFonts w:ascii="Times New Roman" w:hAnsi="Times New Roman"/>
          <w:sz w:val="24"/>
          <w:szCs w:val="24"/>
        </w:rPr>
        <w:t>муниципальной  программы муниципального образования</w:t>
      </w:r>
      <w:r w:rsidR="00F73D47">
        <w:rPr>
          <w:rFonts w:ascii="Times New Roman" w:hAnsi="Times New Roman"/>
          <w:sz w:val="24"/>
          <w:szCs w:val="24"/>
        </w:rPr>
        <w:t xml:space="preserve"> </w:t>
      </w:r>
      <w:r w:rsidR="00E751C1" w:rsidRPr="00A54E0F">
        <w:rPr>
          <w:rFonts w:ascii="Times New Roman" w:hAnsi="Times New Roman"/>
          <w:sz w:val="24"/>
          <w:szCs w:val="24"/>
        </w:rPr>
        <w:t>«Сергиево-Посадский муниципальный район Московской области»</w:t>
      </w:r>
    </w:p>
    <w:p w:rsidR="00E751C1" w:rsidRDefault="00E751C1" w:rsidP="00F937F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33FC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Создание условий для устойчивого экономического роста</w:t>
      </w:r>
      <w:r w:rsidRPr="00B33FC7">
        <w:rPr>
          <w:rFonts w:ascii="Times New Roman" w:hAnsi="Times New Roman"/>
          <w:sz w:val="24"/>
          <w:szCs w:val="24"/>
        </w:rPr>
        <w:t xml:space="preserve"> в Сергиево-Посадском муниципальном районе Мо</w:t>
      </w:r>
      <w:r>
        <w:rPr>
          <w:rFonts w:ascii="Times New Roman" w:hAnsi="Times New Roman"/>
          <w:sz w:val="24"/>
          <w:szCs w:val="24"/>
        </w:rPr>
        <w:t>сковской области</w:t>
      </w:r>
      <w:r w:rsidRPr="00B33FC7">
        <w:rPr>
          <w:rFonts w:ascii="Times New Roman" w:hAnsi="Times New Roman"/>
          <w:sz w:val="24"/>
          <w:szCs w:val="24"/>
        </w:rPr>
        <w:t>»</w:t>
      </w:r>
    </w:p>
    <w:p w:rsidR="0023176C" w:rsidRPr="00D65E3B" w:rsidRDefault="0023176C" w:rsidP="00F937F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1836"/>
        <w:gridCol w:w="1847"/>
        <w:gridCol w:w="1839"/>
        <w:gridCol w:w="1983"/>
        <w:gridCol w:w="1839"/>
        <w:gridCol w:w="1885"/>
      </w:tblGrid>
      <w:tr w:rsidR="00E751C1" w:rsidRPr="00EF2AA3" w:rsidTr="0023176C">
        <w:trPr>
          <w:trHeight w:val="675"/>
        </w:trPr>
        <w:tc>
          <w:tcPr>
            <w:tcW w:w="1116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884" w:type="pct"/>
            <w:gridSpan w:val="6"/>
          </w:tcPr>
          <w:p w:rsidR="00E751C1" w:rsidRPr="00EF2AA3" w:rsidRDefault="00E751C1" w:rsidP="005178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трудовых ресурсов и охраны труда в Сергиево-Посадском </w:t>
            </w:r>
            <w:r w:rsidR="0051782F">
              <w:rPr>
                <w:rFonts w:ascii="Times New Roman" w:hAnsi="Times New Roman"/>
                <w:sz w:val="24"/>
                <w:szCs w:val="24"/>
              </w:rPr>
              <w:t>муниципальном районе</w:t>
            </w:r>
          </w:p>
        </w:tc>
      </w:tr>
      <w:tr w:rsidR="00E751C1" w:rsidRPr="00EF2AA3" w:rsidTr="0023176C">
        <w:trPr>
          <w:trHeight w:val="394"/>
        </w:trPr>
        <w:tc>
          <w:tcPr>
            <w:tcW w:w="1116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84" w:type="pct"/>
            <w:gridSpan w:val="6"/>
          </w:tcPr>
          <w:p w:rsidR="00E751C1" w:rsidRPr="00EF2AA3" w:rsidRDefault="00E751C1" w:rsidP="005178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трудовых ресурсов и охраны труда в Сергиево-Посадском </w:t>
            </w:r>
            <w:r w:rsidR="0051782F">
              <w:rPr>
                <w:rFonts w:ascii="Times New Roman" w:hAnsi="Times New Roman"/>
                <w:sz w:val="24"/>
                <w:szCs w:val="24"/>
              </w:rPr>
              <w:t>муниципальном районе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751C1" w:rsidRPr="00EF2AA3" w:rsidTr="0023176C">
        <w:trPr>
          <w:trHeight w:val="555"/>
        </w:trPr>
        <w:tc>
          <w:tcPr>
            <w:tcW w:w="1116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Муниципальный заказчик </w:t>
            </w:r>
          </w:p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84" w:type="pct"/>
            <w:gridSpan w:val="6"/>
          </w:tcPr>
          <w:p w:rsidR="00E751C1" w:rsidRPr="00EF2AA3" w:rsidRDefault="00E751C1" w:rsidP="00794A9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>Администрация Сергиево-П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осадского </w:t>
            </w:r>
            <w:r w:rsidR="00794A9C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E751C1" w:rsidRPr="00EF2AA3" w:rsidTr="0023176C">
        <w:trPr>
          <w:trHeight w:val="572"/>
        </w:trPr>
        <w:tc>
          <w:tcPr>
            <w:tcW w:w="1116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</w:p>
          <w:p w:rsidR="00E751C1" w:rsidRPr="00EF2AA3" w:rsidRDefault="00766DBA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="00E751C1">
              <w:rPr>
                <w:rFonts w:ascii="Times New Roman" w:hAnsi="Times New Roman"/>
                <w:sz w:val="24"/>
                <w:szCs w:val="24"/>
              </w:rPr>
              <w:t>п</w:t>
            </w:r>
            <w:r w:rsidR="00E751C1" w:rsidRPr="00EF2AA3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3884" w:type="pct"/>
            <w:gridSpan w:val="6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7-2021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EE75AA" w:rsidRPr="00262E77" w:rsidTr="0023176C">
        <w:trPr>
          <w:trHeight w:val="838"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  <w:p w:rsidR="00766DBA" w:rsidRPr="00262E77" w:rsidRDefault="00766DB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884" w:type="pct"/>
            <w:gridSpan w:val="6"/>
            <w:tcBorders>
              <w:left w:val="single" w:sz="4" w:space="0" w:color="auto"/>
            </w:tcBorders>
          </w:tcPr>
          <w:p w:rsidR="00EE75AA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Общий объем средств по годам, направляемых на реализацию мероприятий </w:t>
            </w:r>
            <w:r w:rsidR="00766DBA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>программы, тыс. рублей</w:t>
            </w:r>
          </w:p>
          <w:p w:rsidR="00CF10C7" w:rsidRPr="00262E77" w:rsidRDefault="00CF10C7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5AA" w:rsidRPr="00262E77" w:rsidTr="0023176C">
        <w:trPr>
          <w:trHeight w:val="342"/>
        </w:trPr>
        <w:tc>
          <w:tcPr>
            <w:tcW w:w="1116" w:type="pct"/>
            <w:tcBorders>
              <w:left w:val="single" w:sz="4" w:space="0" w:color="auto"/>
              <w:right w:val="single" w:sz="4" w:space="0" w:color="auto"/>
            </w:tcBorders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left w:val="single" w:sz="4" w:space="0" w:color="auto"/>
            </w:tcBorders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39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36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86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36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52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EE75AA" w:rsidRPr="00262E77" w:rsidTr="0023176C">
        <w:trPr>
          <w:trHeight w:val="557"/>
        </w:trPr>
        <w:tc>
          <w:tcPr>
            <w:tcW w:w="1116" w:type="pct"/>
            <w:tcBorders>
              <w:left w:val="single" w:sz="4" w:space="0" w:color="auto"/>
              <w:right w:val="single" w:sz="4" w:space="0" w:color="auto"/>
            </w:tcBorders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635" w:type="pct"/>
            <w:tcBorders>
              <w:left w:val="single" w:sz="4" w:space="0" w:color="auto"/>
            </w:tcBorders>
          </w:tcPr>
          <w:p w:rsidR="00EE75AA" w:rsidRPr="00EE75AA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9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6" w:type="pct"/>
          </w:tcPr>
          <w:p w:rsidR="00EE75AA" w:rsidRPr="003A28EE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6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6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75AA" w:rsidRPr="00DD715F" w:rsidTr="0023176C">
        <w:tc>
          <w:tcPr>
            <w:tcW w:w="1116" w:type="pct"/>
          </w:tcPr>
          <w:p w:rsidR="00EE75AA" w:rsidRPr="00EF2AA3" w:rsidRDefault="00EE75AA" w:rsidP="00892BB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884" w:type="pct"/>
            <w:gridSpan w:val="6"/>
            <w:tcBorders>
              <w:top w:val="single" w:sz="4" w:space="0" w:color="auto"/>
            </w:tcBorders>
          </w:tcPr>
          <w:p w:rsidR="00275CCF" w:rsidRPr="00275CCF" w:rsidRDefault="00275CCF" w:rsidP="00F73D47">
            <w:pPr>
              <w:pStyle w:val="a3"/>
              <w:widowControl w:val="0"/>
              <w:numPr>
                <w:ilvl w:val="0"/>
                <w:numId w:val="11"/>
              </w:numPr>
              <w:spacing w:after="0"/>
              <w:ind w:left="34" w:hanging="34"/>
              <w:rPr>
                <w:rFonts w:ascii="Times New Roman" w:hAnsi="Times New Roman"/>
                <w:color w:val="000000" w:themeColor="text1"/>
                <w:sz w:val="24"/>
              </w:rPr>
            </w:pPr>
            <w:r w:rsidRPr="00275CCF">
              <w:rPr>
                <w:rFonts w:ascii="Times New Roman" w:hAnsi="Times New Roman"/>
                <w:color w:val="000000" w:themeColor="text1"/>
                <w:sz w:val="24"/>
              </w:rPr>
              <w:t>Уменьшение числа пострадавших в результате несчастных случаев  на производстве со смертельным исходом, в расчете на 1000 работающих (по кругу организаций муниципальной собственности) в 2021 году – 0,062;</w:t>
            </w:r>
          </w:p>
          <w:p w:rsidR="00275CCF" w:rsidRPr="00275CCF" w:rsidRDefault="00275CCF" w:rsidP="00F73D47">
            <w:pPr>
              <w:pStyle w:val="a3"/>
              <w:widowControl w:val="0"/>
              <w:numPr>
                <w:ilvl w:val="0"/>
                <w:numId w:val="11"/>
              </w:numPr>
              <w:spacing w:after="0"/>
              <w:ind w:left="34" w:hanging="34"/>
              <w:rPr>
                <w:rFonts w:ascii="Times New Roman" w:hAnsi="Times New Roman"/>
                <w:color w:val="000000" w:themeColor="text1"/>
                <w:sz w:val="24"/>
              </w:rPr>
            </w:pPr>
            <w:r w:rsidRPr="00275CCF">
              <w:rPr>
                <w:rFonts w:ascii="Times New Roman" w:hAnsi="Times New Roman"/>
                <w:color w:val="000000" w:themeColor="text1"/>
                <w:sz w:val="24"/>
              </w:rPr>
              <w:t>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 в 2021 году- 100%.</w:t>
            </w:r>
          </w:p>
          <w:p w:rsidR="00EE75AA" w:rsidRPr="006226A3" w:rsidRDefault="00EE75AA" w:rsidP="00275CCF">
            <w:pPr>
              <w:pStyle w:val="a3"/>
              <w:widowControl w:val="0"/>
              <w:spacing w:after="0"/>
              <w:ind w:left="7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  <w:sectPr w:rsidR="00E751C1" w:rsidSect="008B6F22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6838" w:h="11906" w:orient="landscape"/>
          <w:pgMar w:top="1985" w:right="567" w:bottom="1134" w:left="1985" w:header="709" w:footer="709" w:gutter="0"/>
          <w:cols w:space="708"/>
          <w:docGrid w:linePitch="360"/>
        </w:sectPr>
      </w:pPr>
    </w:p>
    <w:p w:rsid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Характеристика проблем решаемых посредством мероприятий подпрограммы </w:t>
      </w:r>
    </w:p>
    <w:p w:rsidR="00E751C1" w:rsidRPr="00D65E3B" w:rsidRDefault="00E751C1" w:rsidP="00E751C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5173F">
        <w:rPr>
          <w:rFonts w:ascii="Times New Roman" w:hAnsi="Times New Roman"/>
          <w:b/>
          <w:sz w:val="24"/>
          <w:szCs w:val="24"/>
        </w:rPr>
        <w:t xml:space="preserve"> </w:t>
      </w:r>
      <w:r w:rsidRPr="00D65E3B">
        <w:rPr>
          <w:rFonts w:ascii="Times New Roman" w:hAnsi="Times New Roman"/>
          <w:b/>
          <w:sz w:val="24"/>
          <w:szCs w:val="24"/>
        </w:rPr>
        <w:t>«Развитие трудовых ресурсов и охраны труда в Сергиево-Посадском муниципальном районе».</w:t>
      </w:r>
    </w:p>
    <w:p w:rsid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51C1" w:rsidRPr="008E0A87" w:rsidRDefault="00E751C1" w:rsidP="002317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0A87">
        <w:rPr>
          <w:rFonts w:ascii="Times New Roman" w:hAnsi="Times New Roman"/>
          <w:sz w:val="24"/>
          <w:szCs w:val="24"/>
          <w:lang w:eastAsia="ru-RU"/>
        </w:rPr>
        <w:t xml:space="preserve">В рамках </w:t>
      </w:r>
      <w:r>
        <w:rPr>
          <w:rFonts w:ascii="Times New Roman" w:hAnsi="Times New Roman"/>
          <w:sz w:val="24"/>
          <w:szCs w:val="24"/>
          <w:lang w:eastAsia="ru-RU"/>
        </w:rPr>
        <w:t>под</w:t>
      </w:r>
      <w:r w:rsidRPr="008E0A87">
        <w:rPr>
          <w:rFonts w:ascii="Times New Roman" w:hAnsi="Times New Roman"/>
          <w:sz w:val="24"/>
          <w:szCs w:val="24"/>
          <w:lang w:eastAsia="ru-RU"/>
        </w:rPr>
        <w:t>программы будут реализованы следующие мероприятия:</w:t>
      </w:r>
    </w:p>
    <w:p w:rsidR="00E751C1" w:rsidRPr="003767E0" w:rsidRDefault="00E751C1" w:rsidP="0023176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снижение уровня производственного травматизма;</w:t>
      </w:r>
    </w:p>
    <w:p w:rsidR="00E751C1" w:rsidRPr="003767E0" w:rsidRDefault="00E751C1" w:rsidP="0023176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участие в расследовании несчастных случаев с тяжелыми последствиями на территории Сергиево-Посадского муниципального района;</w:t>
      </w:r>
    </w:p>
    <w:p w:rsidR="00E751C1" w:rsidRPr="003767E0" w:rsidRDefault="00E751C1" w:rsidP="0023176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организация проведения обучения по вопросам охраны труда;</w:t>
      </w:r>
    </w:p>
    <w:p w:rsidR="00E751C1" w:rsidRPr="003767E0" w:rsidRDefault="00E751C1" w:rsidP="0023176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обучение по охране труда руководителей и специалистов организаций муниципальной собственности;</w:t>
      </w:r>
    </w:p>
    <w:p w:rsidR="00E751C1" w:rsidRPr="003767E0" w:rsidRDefault="00E751C1" w:rsidP="0023176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реализация предупредительных мер по сокращению производственного травматизма и профессиональных заболеваний работников;</w:t>
      </w:r>
    </w:p>
    <w:p w:rsidR="00E751C1" w:rsidRPr="003767E0" w:rsidRDefault="00E751C1" w:rsidP="0023176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проведение специальной оценки условий труда на рабочих местах;</w:t>
      </w:r>
    </w:p>
    <w:p w:rsidR="0038334D" w:rsidRPr="00857C1C" w:rsidRDefault="00E751C1" w:rsidP="0023176C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организация проведения специальной оценки условий труда на рабочих местах</w:t>
      </w:r>
      <w:r w:rsidR="0038334D">
        <w:rPr>
          <w:rFonts w:ascii="Times New Roman" w:hAnsi="Times New Roman"/>
          <w:sz w:val="24"/>
          <w:szCs w:val="24"/>
        </w:rPr>
        <w:t xml:space="preserve">, которые направлены на соблюдение гарантий на безопасные условия труда, гарантированные гражданам Российской Федерации Конституцией РФ и Трудовым кодексом РФ, повышение условий труда, предупреждение несчастных случаев, влекущих понижение качества жизни жителей Сергиево-Посадского муниципального района. </w:t>
      </w:r>
    </w:p>
    <w:p w:rsidR="001C0EAE" w:rsidRDefault="001C0EAE" w:rsidP="0023176C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23176C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  <w:sectPr w:rsidR="00B92D7C" w:rsidSect="00766DBA">
          <w:pgSz w:w="11906" w:h="16838"/>
          <w:pgMar w:top="1134" w:right="566" w:bottom="567" w:left="1985" w:header="709" w:footer="709" w:gutter="0"/>
          <w:cols w:space="708"/>
          <w:docGrid w:linePitch="360"/>
        </w:sectPr>
      </w:pPr>
    </w:p>
    <w:p w:rsidR="004C0867" w:rsidRPr="004C0867" w:rsidRDefault="004C0867" w:rsidP="004C0867">
      <w:pPr>
        <w:widowControl w:val="0"/>
        <w:tabs>
          <w:tab w:val="right" w:pos="175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C0867">
        <w:rPr>
          <w:rFonts w:ascii="Times New Roman" w:hAnsi="Times New Roman"/>
          <w:b/>
          <w:sz w:val="24"/>
          <w:szCs w:val="24"/>
        </w:rPr>
        <w:lastRenderedPageBreak/>
        <w:t>Перечень мероприятий подпрограммы «Развитие трудовых ресурсов и охраны труда в Сергиево-Посадском муниципальном районе» муниципальной программы муниципального образования «Сергиево-Посадский муниципальный район Московской области» «Создание условий для устойчивого экономического роста в Сергиево-Посадском муниципальном районе Московской области»</w:t>
      </w:r>
    </w:p>
    <w:p w:rsidR="004C0867" w:rsidRPr="004C0867" w:rsidRDefault="004C0867" w:rsidP="00B92D7C">
      <w:pPr>
        <w:widowControl w:val="0"/>
        <w:tabs>
          <w:tab w:val="right" w:pos="175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992"/>
        <w:gridCol w:w="1276"/>
        <w:gridCol w:w="1417"/>
        <w:gridCol w:w="851"/>
        <w:gridCol w:w="708"/>
        <w:gridCol w:w="709"/>
        <w:gridCol w:w="709"/>
        <w:gridCol w:w="709"/>
        <w:gridCol w:w="708"/>
        <w:gridCol w:w="1986"/>
        <w:gridCol w:w="2125"/>
      </w:tblGrid>
      <w:tr w:rsidR="004C0867" w:rsidRPr="00766DBA" w:rsidTr="00766DBA">
        <w:trPr>
          <w:trHeight w:val="116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766DBA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4C0867"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  <w:r w:rsidR="004C0867"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Срок      </w:t>
            </w: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исполнения</w:t>
            </w: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Источники     </w:t>
            </w: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финансирования мероприятия в году, предшествующему году начала реализации муниципальной  программы (тыс. руб.)*</w:t>
            </w:r>
          </w:p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(тыс.  </w:t>
            </w: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руб.)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за выполнение </w:t>
            </w: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мероприятий   муниципальной</w:t>
            </w:r>
          </w:p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Результаты выполнения мероприятий муниципальной программы</w:t>
            </w:r>
          </w:p>
        </w:tc>
      </w:tr>
      <w:tr w:rsidR="004C0867" w:rsidRPr="00766DBA" w:rsidTr="00766DBA">
        <w:trPr>
          <w:trHeight w:val="2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C0867" w:rsidRPr="00766DBA" w:rsidTr="00766DBA">
        <w:trPr>
          <w:trHeight w:val="29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Реализация предупредительных мер по сокращению производственного травматизма и профессиональных заболеваний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DBA">
              <w:rPr>
                <w:rFonts w:ascii="Times New Roman" w:hAnsi="Times New Roman" w:cs="Times New Roman"/>
                <w:sz w:val="20"/>
                <w:szCs w:val="20"/>
              </w:rPr>
              <w:t>В пределах средств на обеспечение деятельности Государственного учреждения – Московское областное региональное отделение Фонд социального страхования Российской Федерации филиал №34 (г. Сергиев Посад)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Государственное учреждение - Московское областное региональное отделение Фонда социального страхования Российской Федерации филиал 34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  <w:lang w:eastAsia="ru-RU"/>
              </w:rPr>
              <w:t>Уменьшение числа пострадавших в результате несчастных случаев на производстве со смертельным исходом в расчете на 1000 работающих (по кругу организаций муниципальной собственности)</w:t>
            </w:r>
          </w:p>
        </w:tc>
      </w:tr>
      <w:tr w:rsidR="004C0867" w:rsidRPr="00766DBA" w:rsidTr="00766DBA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Участие в расследовании несчастных случаев с тяжелыми последствиями на территории 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66D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пределах средств, предусмотренных на обеспечение деятельности органов местного самоуправления</w:t>
            </w:r>
          </w:p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Отдел муниципальной службы и кадров</w:t>
            </w:r>
          </w:p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 xml:space="preserve">Участие в комиссии по расследованию несчастных случаев на территории Сергиево-Посадского </w:t>
            </w:r>
            <w:r w:rsidR="00794A9C" w:rsidRPr="00794A9C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="00794A9C" w:rsidRPr="00766D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6DBA">
              <w:rPr>
                <w:rFonts w:ascii="Times New Roman" w:hAnsi="Times New Roman"/>
                <w:sz w:val="20"/>
                <w:szCs w:val="20"/>
              </w:rPr>
              <w:t>(постоянно)</w:t>
            </w:r>
          </w:p>
        </w:tc>
      </w:tr>
      <w:tr w:rsidR="004C0867" w:rsidRPr="00766DBA" w:rsidTr="00766DBA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Организация проведения обучения по вопросам охраны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самоуправления; муниципальных учреждений и предприятий, находящихся в муниципальной собственности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Отдел муниципальной службы и кадров;</w:t>
            </w:r>
          </w:p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руководители муниципальных учреждений и предприятий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Прохождение обучения по вопросам охраны труда руководителей и специалистов организаций муниципальной собственности</w:t>
            </w:r>
          </w:p>
        </w:tc>
      </w:tr>
      <w:tr w:rsidR="004C0867" w:rsidRPr="00766DBA" w:rsidTr="00766DBA">
        <w:trPr>
          <w:trHeight w:val="8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Обучение по охране труда руководителей и специалистов организаций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В пределах средств, предусмотренных на обеспечение деятельности муниципальных учреждений и предприятий, находящихся в муниципальной собственности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Руководители муниципальных учреждений и предприятий, обучающие организации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Проведение обучения руководителей и специалистов организаций муниципальной собственности по охране труда (один раз в три года)</w:t>
            </w:r>
          </w:p>
        </w:tc>
      </w:tr>
      <w:tr w:rsidR="004C0867" w:rsidRPr="00766DBA" w:rsidTr="00766DB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Проведение специальной оценки условий труда на рабочих местах</w:t>
            </w:r>
          </w:p>
          <w:p w:rsidR="004C0867" w:rsidRPr="00766DBA" w:rsidRDefault="004C0867" w:rsidP="00766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В пределах средств, предусмотренных на обеспечение деятельности муниципальных учреждений и предприятий, находящихся в муниципальной собственности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Руководители муниципальных учреждений и предприятий; организация, проводящая специальную оценку условий труда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Удельный вес рабочих мест, а которых проведена специальная оценка условий труда, в общем количестве рабочих мест (по кругу организаций муниципальной собственности), в 2021 году – 100%</w:t>
            </w:r>
          </w:p>
        </w:tc>
      </w:tr>
    </w:tbl>
    <w:p w:rsidR="00B92D7C" w:rsidRPr="00766DBA" w:rsidRDefault="00B92D7C" w:rsidP="00766DBA">
      <w:pPr>
        <w:rPr>
          <w:rFonts w:ascii="Times New Roman" w:hAnsi="Times New Roman"/>
          <w:sz w:val="20"/>
          <w:szCs w:val="20"/>
        </w:rPr>
      </w:pPr>
    </w:p>
    <w:sectPr w:rsidR="00B92D7C" w:rsidRPr="00766DBA" w:rsidSect="008B6F22">
      <w:headerReference w:type="default" r:id="rId25"/>
      <w:footerReference w:type="default" r:id="rId26"/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935" w:rsidRDefault="00816935" w:rsidP="0099064F">
      <w:pPr>
        <w:spacing w:after="0" w:line="240" w:lineRule="auto"/>
      </w:pPr>
      <w:r>
        <w:separator/>
      </w:r>
    </w:p>
  </w:endnote>
  <w:endnote w:type="continuationSeparator" w:id="0">
    <w:p w:rsidR="00816935" w:rsidRDefault="00816935" w:rsidP="0099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7884410"/>
      <w:docPartObj>
        <w:docPartGallery w:val="Page Numbers (Bottom of Page)"/>
        <w:docPartUnique/>
      </w:docPartObj>
    </w:sdtPr>
    <w:sdtEndPr/>
    <w:sdtContent>
      <w:p w:rsidR="00F541CE" w:rsidRDefault="00F541C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60B">
          <w:rPr>
            <w:noProof/>
          </w:rPr>
          <w:t>3</w:t>
        </w:r>
        <w:r>
          <w:fldChar w:fldCharType="end"/>
        </w:r>
      </w:p>
    </w:sdtContent>
  </w:sdt>
  <w:p w:rsidR="00F541CE" w:rsidRDefault="00F541CE" w:rsidP="00E365EA">
    <w:pPr>
      <w:pStyle w:val="aa"/>
      <w:jc w:val="righ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6430942"/>
      <w:docPartObj>
        <w:docPartGallery w:val="Page Numbers (Bottom of Page)"/>
        <w:docPartUnique/>
      </w:docPartObj>
    </w:sdtPr>
    <w:sdtEndPr/>
    <w:sdtContent>
      <w:p w:rsidR="00F541CE" w:rsidRDefault="00F541C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60B">
          <w:rPr>
            <w:noProof/>
          </w:rPr>
          <w:t>35</w:t>
        </w:r>
        <w:r>
          <w:fldChar w:fldCharType="end"/>
        </w:r>
      </w:p>
      <w:p w:rsidR="00F541CE" w:rsidRDefault="00816935" w:rsidP="008B6F22">
        <w:pPr>
          <w:pStyle w:val="aa"/>
        </w:pPr>
      </w:p>
    </w:sdtContent>
  </w:sdt>
  <w:p w:rsidR="00F541CE" w:rsidRDefault="00F541C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0534120"/>
      <w:docPartObj>
        <w:docPartGallery w:val="Page Numbers (Bottom of Page)"/>
        <w:docPartUnique/>
      </w:docPartObj>
    </w:sdtPr>
    <w:sdtEndPr/>
    <w:sdtContent>
      <w:p w:rsidR="00F541CE" w:rsidRDefault="00F541C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60B">
          <w:rPr>
            <w:noProof/>
          </w:rPr>
          <w:t>2</w:t>
        </w:r>
        <w:r>
          <w:fldChar w:fldCharType="end"/>
        </w:r>
      </w:p>
    </w:sdtContent>
  </w:sdt>
  <w:p w:rsidR="00F541CE" w:rsidRDefault="00F541CE">
    <w:pPr>
      <w:pStyle w:val="a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556925"/>
      <w:docPartObj>
        <w:docPartGallery w:val="Page Numbers (Bottom of Page)"/>
        <w:docPartUnique/>
      </w:docPartObj>
    </w:sdtPr>
    <w:sdtEndPr/>
    <w:sdtContent>
      <w:p w:rsidR="00F541CE" w:rsidRDefault="00F541C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60B">
          <w:rPr>
            <w:noProof/>
          </w:rPr>
          <w:t>8</w:t>
        </w:r>
        <w:r>
          <w:fldChar w:fldCharType="end"/>
        </w:r>
      </w:p>
    </w:sdtContent>
  </w:sdt>
  <w:p w:rsidR="00F541CE" w:rsidRDefault="00F541CE" w:rsidP="00F57834">
    <w:pPr>
      <w:pStyle w:val="aa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1CE" w:rsidRDefault="00F541CE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1256800"/>
      <w:docPartObj>
        <w:docPartGallery w:val="Page Numbers (Bottom of Page)"/>
        <w:docPartUnique/>
      </w:docPartObj>
    </w:sdtPr>
    <w:sdtEndPr/>
    <w:sdtContent>
      <w:p w:rsidR="00F541CE" w:rsidRDefault="00F541C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60B">
          <w:rPr>
            <w:noProof/>
          </w:rPr>
          <w:t>31</w:t>
        </w:r>
        <w:r>
          <w:fldChar w:fldCharType="end"/>
        </w:r>
      </w:p>
      <w:p w:rsidR="00F541CE" w:rsidRDefault="00816935" w:rsidP="00CD7562">
        <w:pPr>
          <w:pStyle w:val="aa"/>
        </w:pPr>
      </w:p>
    </w:sdtContent>
  </w:sdt>
  <w:p w:rsidR="00F541CE" w:rsidRDefault="00F541CE">
    <w:pPr>
      <w:pStyle w:val="a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1CE" w:rsidRDefault="00F541CE">
    <w:pPr>
      <w:pStyle w:val="a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1CE" w:rsidRDefault="00F541CE">
    <w:pPr>
      <w:pStyle w:val="a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3600203"/>
      <w:docPartObj>
        <w:docPartGallery w:val="Page Numbers (Bottom of Page)"/>
        <w:docPartUnique/>
      </w:docPartObj>
    </w:sdtPr>
    <w:sdtEndPr/>
    <w:sdtContent>
      <w:p w:rsidR="00F541CE" w:rsidRDefault="00F541C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60B">
          <w:rPr>
            <w:noProof/>
          </w:rPr>
          <w:t>33</w:t>
        </w:r>
        <w:r>
          <w:fldChar w:fldCharType="end"/>
        </w:r>
      </w:p>
      <w:p w:rsidR="00F541CE" w:rsidRDefault="00816935" w:rsidP="008B6F22">
        <w:pPr>
          <w:pStyle w:val="aa"/>
        </w:pPr>
      </w:p>
    </w:sdtContent>
  </w:sdt>
  <w:p w:rsidR="00F541CE" w:rsidRDefault="00F541CE">
    <w:pPr>
      <w:pStyle w:val="aa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1CE" w:rsidRDefault="00F541C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935" w:rsidRDefault="00816935" w:rsidP="0099064F">
      <w:pPr>
        <w:spacing w:after="0" w:line="240" w:lineRule="auto"/>
      </w:pPr>
      <w:r>
        <w:separator/>
      </w:r>
    </w:p>
  </w:footnote>
  <w:footnote w:type="continuationSeparator" w:id="0">
    <w:p w:rsidR="00816935" w:rsidRDefault="00816935" w:rsidP="00990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1CE" w:rsidRPr="0099064F" w:rsidRDefault="00F541CE">
    <w:pPr>
      <w:pStyle w:val="a8"/>
      <w:jc w:val="center"/>
      <w:rPr>
        <w:rFonts w:ascii="Times New Roman" w:hAnsi="Times New Roman"/>
        <w:sz w:val="24"/>
        <w:szCs w:val="24"/>
      </w:rPr>
    </w:pPr>
  </w:p>
  <w:p w:rsidR="00F541CE" w:rsidRDefault="00F541C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1CE" w:rsidRDefault="00F541C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1CE" w:rsidRPr="0099064F" w:rsidRDefault="00F541CE">
    <w:pPr>
      <w:pStyle w:val="a8"/>
      <w:jc w:val="center"/>
      <w:rPr>
        <w:rFonts w:ascii="Times New Roman" w:hAnsi="Times New Roman"/>
        <w:sz w:val="24"/>
        <w:szCs w:val="24"/>
      </w:rPr>
    </w:pPr>
  </w:p>
  <w:p w:rsidR="00F541CE" w:rsidRDefault="00F541CE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1CE" w:rsidRDefault="00F541CE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1CE" w:rsidRDefault="00F541CE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1CE" w:rsidRPr="0099064F" w:rsidRDefault="00F541CE">
    <w:pPr>
      <w:pStyle w:val="a8"/>
      <w:jc w:val="center"/>
      <w:rPr>
        <w:rFonts w:ascii="Times New Roman" w:hAnsi="Times New Roman"/>
        <w:sz w:val="24"/>
        <w:szCs w:val="24"/>
      </w:rPr>
    </w:pPr>
  </w:p>
  <w:p w:rsidR="00F541CE" w:rsidRDefault="00F541CE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1CE" w:rsidRDefault="00F541CE">
    <w:pPr>
      <w:pStyle w:val="a8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1CE" w:rsidRDefault="00F541CE">
    <w:pPr>
      <w:pStyle w:val="a8"/>
      <w:jc w:val="center"/>
    </w:pPr>
  </w:p>
  <w:p w:rsidR="00F541CE" w:rsidRPr="00992C56" w:rsidRDefault="00F541CE" w:rsidP="00B92D7C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3DE3"/>
    <w:multiLevelType w:val="hybridMultilevel"/>
    <w:tmpl w:val="14DE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8688D"/>
    <w:multiLevelType w:val="hybridMultilevel"/>
    <w:tmpl w:val="5DD63C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C496B"/>
    <w:multiLevelType w:val="hybridMultilevel"/>
    <w:tmpl w:val="8A92A010"/>
    <w:lvl w:ilvl="0" w:tplc="5BCAE4C6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  <w:sz w:val="18"/>
        <w:vertAlign w:val="superscrip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0FB431A8"/>
    <w:multiLevelType w:val="hybridMultilevel"/>
    <w:tmpl w:val="87764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A084F"/>
    <w:multiLevelType w:val="multilevel"/>
    <w:tmpl w:val="63CAAE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0B1473"/>
    <w:multiLevelType w:val="hybridMultilevel"/>
    <w:tmpl w:val="97146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01A90"/>
    <w:multiLevelType w:val="hybridMultilevel"/>
    <w:tmpl w:val="F5509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A2714"/>
    <w:multiLevelType w:val="hybridMultilevel"/>
    <w:tmpl w:val="CC72C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B433EA"/>
    <w:multiLevelType w:val="hybridMultilevel"/>
    <w:tmpl w:val="43B85842"/>
    <w:lvl w:ilvl="0" w:tplc="55F40C90">
      <w:start w:val="1"/>
      <w:numFmt w:val="decimal"/>
      <w:lvlText w:val="%1."/>
      <w:lvlJc w:val="left"/>
      <w:pPr>
        <w:ind w:left="1766" w:hanging="915"/>
      </w:pPr>
      <w:rPr>
        <w:rFonts w:ascii="Times New Roman" w:eastAsiaTheme="minorHAnsi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E0B0C66"/>
    <w:multiLevelType w:val="hybridMultilevel"/>
    <w:tmpl w:val="CA025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B7827"/>
    <w:multiLevelType w:val="hybridMultilevel"/>
    <w:tmpl w:val="87764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ED36C6"/>
    <w:multiLevelType w:val="hybridMultilevel"/>
    <w:tmpl w:val="6024A59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42597"/>
    <w:multiLevelType w:val="multilevel"/>
    <w:tmpl w:val="1F1A7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11"/>
  </w:num>
  <w:num w:numId="10">
    <w:abstractNumId w:val="12"/>
  </w:num>
  <w:num w:numId="11">
    <w:abstractNumId w:val="3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3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A9"/>
    <w:rsid w:val="000006D5"/>
    <w:rsid w:val="000074FC"/>
    <w:rsid w:val="00022579"/>
    <w:rsid w:val="0003341E"/>
    <w:rsid w:val="00036EB4"/>
    <w:rsid w:val="0006252E"/>
    <w:rsid w:val="0007014A"/>
    <w:rsid w:val="00070721"/>
    <w:rsid w:val="00070EB1"/>
    <w:rsid w:val="00076E4C"/>
    <w:rsid w:val="00084DA4"/>
    <w:rsid w:val="00090D15"/>
    <w:rsid w:val="0009315C"/>
    <w:rsid w:val="000976B3"/>
    <w:rsid w:val="000C2A08"/>
    <w:rsid w:val="000F5E9E"/>
    <w:rsid w:val="0010741D"/>
    <w:rsid w:val="00117E39"/>
    <w:rsid w:val="0012181D"/>
    <w:rsid w:val="00125000"/>
    <w:rsid w:val="001437F4"/>
    <w:rsid w:val="00151770"/>
    <w:rsid w:val="00164B63"/>
    <w:rsid w:val="001728E7"/>
    <w:rsid w:val="00173A60"/>
    <w:rsid w:val="00174C45"/>
    <w:rsid w:val="001A0583"/>
    <w:rsid w:val="001A1A0D"/>
    <w:rsid w:val="001A7C8B"/>
    <w:rsid w:val="001C0EAE"/>
    <w:rsid w:val="001D58F8"/>
    <w:rsid w:val="001E37F0"/>
    <w:rsid w:val="001F6B68"/>
    <w:rsid w:val="002017FE"/>
    <w:rsid w:val="0023176C"/>
    <w:rsid w:val="00250662"/>
    <w:rsid w:val="002530D9"/>
    <w:rsid w:val="00255025"/>
    <w:rsid w:val="00260434"/>
    <w:rsid w:val="00262E77"/>
    <w:rsid w:val="00264461"/>
    <w:rsid w:val="0026478E"/>
    <w:rsid w:val="002668A9"/>
    <w:rsid w:val="0027234D"/>
    <w:rsid w:val="00272585"/>
    <w:rsid w:val="00275CCF"/>
    <w:rsid w:val="00280375"/>
    <w:rsid w:val="00281B33"/>
    <w:rsid w:val="002C028D"/>
    <w:rsid w:val="002C1885"/>
    <w:rsid w:val="002C5A47"/>
    <w:rsid w:val="002C7AED"/>
    <w:rsid w:val="002D3E0F"/>
    <w:rsid w:val="002D3F64"/>
    <w:rsid w:val="002E0E37"/>
    <w:rsid w:val="002E24A1"/>
    <w:rsid w:val="002E67C9"/>
    <w:rsid w:val="002F1ECB"/>
    <w:rsid w:val="00301B6E"/>
    <w:rsid w:val="00336C78"/>
    <w:rsid w:val="003445B3"/>
    <w:rsid w:val="00346DA5"/>
    <w:rsid w:val="00347E35"/>
    <w:rsid w:val="0035075A"/>
    <w:rsid w:val="00351620"/>
    <w:rsid w:val="00362536"/>
    <w:rsid w:val="00366FF5"/>
    <w:rsid w:val="00370C18"/>
    <w:rsid w:val="0038334D"/>
    <w:rsid w:val="00392363"/>
    <w:rsid w:val="003949BB"/>
    <w:rsid w:val="003A28EE"/>
    <w:rsid w:val="003A3C2D"/>
    <w:rsid w:val="003A6ABF"/>
    <w:rsid w:val="003A7E51"/>
    <w:rsid w:val="003B0600"/>
    <w:rsid w:val="003B7267"/>
    <w:rsid w:val="003C005C"/>
    <w:rsid w:val="003C0092"/>
    <w:rsid w:val="003D047D"/>
    <w:rsid w:val="003D46B0"/>
    <w:rsid w:val="003D59FB"/>
    <w:rsid w:val="003E0CCD"/>
    <w:rsid w:val="003F4AE5"/>
    <w:rsid w:val="003F66D2"/>
    <w:rsid w:val="004164F8"/>
    <w:rsid w:val="00437785"/>
    <w:rsid w:val="00437A79"/>
    <w:rsid w:val="004416CA"/>
    <w:rsid w:val="00444B0F"/>
    <w:rsid w:val="0045237E"/>
    <w:rsid w:val="00460DCC"/>
    <w:rsid w:val="004653A9"/>
    <w:rsid w:val="004702EA"/>
    <w:rsid w:val="00470CA7"/>
    <w:rsid w:val="00474A5B"/>
    <w:rsid w:val="004813DF"/>
    <w:rsid w:val="00496034"/>
    <w:rsid w:val="004C02D9"/>
    <w:rsid w:val="004C0867"/>
    <w:rsid w:val="004D0117"/>
    <w:rsid w:val="004D43B7"/>
    <w:rsid w:val="004E3CF1"/>
    <w:rsid w:val="00505BED"/>
    <w:rsid w:val="0051782F"/>
    <w:rsid w:val="00517DBB"/>
    <w:rsid w:val="005655A7"/>
    <w:rsid w:val="005906AD"/>
    <w:rsid w:val="00590952"/>
    <w:rsid w:val="0059705A"/>
    <w:rsid w:val="005A3D8C"/>
    <w:rsid w:val="005A62AA"/>
    <w:rsid w:val="005B5176"/>
    <w:rsid w:val="005D5615"/>
    <w:rsid w:val="005E4BFC"/>
    <w:rsid w:val="005E5B32"/>
    <w:rsid w:val="005F6550"/>
    <w:rsid w:val="005F723E"/>
    <w:rsid w:val="00604122"/>
    <w:rsid w:val="0060576D"/>
    <w:rsid w:val="00616837"/>
    <w:rsid w:val="0061723A"/>
    <w:rsid w:val="00621D85"/>
    <w:rsid w:val="00640B93"/>
    <w:rsid w:val="0065069A"/>
    <w:rsid w:val="006529D7"/>
    <w:rsid w:val="0065313F"/>
    <w:rsid w:val="0065355D"/>
    <w:rsid w:val="0065460B"/>
    <w:rsid w:val="00663AA5"/>
    <w:rsid w:val="00670936"/>
    <w:rsid w:val="00676917"/>
    <w:rsid w:val="00677290"/>
    <w:rsid w:val="00685EEE"/>
    <w:rsid w:val="0068623D"/>
    <w:rsid w:val="00694E7C"/>
    <w:rsid w:val="006B3CB1"/>
    <w:rsid w:val="006D2829"/>
    <w:rsid w:val="00714AF6"/>
    <w:rsid w:val="0073230E"/>
    <w:rsid w:val="00750B2F"/>
    <w:rsid w:val="00754EBA"/>
    <w:rsid w:val="007572A5"/>
    <w:rsid w:val="0076687C"/>
    <w:rsid w:val="00766DBA"/>
    <w:rsid w:val="00771C14"/>
    <w:rsid w:val="00771E72"/>
    <w:rsid w:val="00794A9C"/>
    <w:rsid w:val="007A062D"/>
    <w:rsid w:val="007B1EB3"/>
    <w:rsid w:val="007C325C"/>
    <w:rsid w:val="007E3A30"/>
    <w:rsid w:val="00800BF0"/>
    <w:rsid w:val="008134EC"/>
    <w:rsid w:val="00816935"/>
    <w:rsid w:val="0082211E"/>
    <w:rsid w:val="008377E7"/>
    <w:rsid w:val="00841A42"/>
    <w:rsid w:val="008457DC"/>
    <w:rsid w:val="008540B4"/>
    <w:rsid w:val="00857798"/>
    <w:rsid w:val="00857C1C"/>
    <w:rsid w:val="00882A71"/>
    <w:rsid w:val="00892BBA"/>
    <w:rsid w:val="008B66D7"/>
    <w:rsid w:val="008B6F22"/>
    <w:rsid w:val="008C78AC"/>
    <w:rsid w:val="008E104B"/>
    <w:rsid w:val="008E2A20"/>
    <w:rsid w:val="008E368A"/>
    <w:rsid w:val="008E7302"/>
    <w:rsid w:val="00912647"/>
    <w:rsid w:val="00920107"/>
    <w:rsid w:val="00921D3D"/>
    <w:rsid w:val="009330FE"/>
    <w:rsid w:val="00950618"/>
    <w:rsid w:val="0095425A"/>
    <w:rsid w:val="00970826"/>
    <w:rsid w:val="00971176"/>
    <w:rsid w:val="0099064F"/>
    <w:rsid w:val="00996A67"/>
    <w:rsid w:val="009B19A7"/>
    <w:rsid w:val="009C3F79"/>
    <w:rsid w:val="009D1903"/>
    <w:rsid w:val="009D31BB"/>
    <w:rsid w:val="009E3DCB"/>
    <w:rsid w:val="009F54AC"/>
    <w:rsid w:val="00A010FD"/>
    <w:rsid w:val="00A11E42"/>
    <w:rsid w:val="00A128F1"/>
    <w:rsid w:val="00A23291"/>
    <w:rsid w:val="00A23BC4"/>
    <w:rsid w:val="00A266C6"/>
    <w:rsid w:val="00A42341"/>
    <w:rsid w:val="00A5041B"/>
    <w:rsid w:val="00A56DB9"/>
    <w:rsid w:val="00A60BAD"/>
    <w:rsid w:val="00A60F0E"/>
    <w:rsid w:val="00A62B93"/>
    <w:rsid w:val="00A636F1"/>
    <w:rsid w:val="00A63BDE"/>
    <w:rsid w:val="00A6716A"/>
    <w:rsid w:val="00A70D4F"/>
    <w:rsid w:val="00A90951"/>
    <w:rsid w:val="00AA4DA6"/>
    <w:rsid w:val="00AA5E97"/>
    <w:rsid w:val="00AC6632"/>
    <w:rsid w:val="00AD792B"/>
    <w:rsid w:val="00B216F0"/>
    <w:rsid w:val="00B23BD2"/>
    <w:rsid w:val="00B27E4F"/>
    <w:rsid w:val="00B37D84"/>
    <w:rsid w:val="00B57788"/>
    <w:rsid w:val="00B60F0B"/>
    <w:rsid w:val="00B6685B"/>
    <w:rsid w:val="00B75E98"/>
    <w:rsid w:val="00B76B46"/>
    <w:rsid w:val="00B85275"/>
    <w:rsid w:val="00B85D6C"/>
    <w:rsid w:val="00B87766"/>
    <w:rsid w:val="00B9136E"/>
    <w:rsid w:val="00B92D7C"/>
    <w:rsid w:val="00B9382E"/>
    <w:rsid w:val="00B95997"/>
    <w:rsid w:val="00B977C3"/>
    <w:rsid w:val="00BA148B"/>
    <w:rsid w:val="00BB3708"/>
    <w:rsid w:val="00BC2607"/>
    <w:rsid w:val="00BD2851"/>
    <w:rsid w:val="00BE1659"/>
    <w:rsid w:val="00BE4BEE"/>
    <w:rsid w:val="00BF04AC"/>
    <w:rsid w:val="00C10652"/>
    <w:rsid w:val="00C16C20"/>
    <w:rsid w:val="00C21B8E"/>
    <w:rsid w:val="00C270FA"/>
    <w:rsid w:val="00C27776"/>
    <w:rsid w:val="00C36EEC"/>
    <w:rsid w:val="00C44CE0"/>
    <w:rsid w:val="00C46278"/>
    <w:rsid w:val="00C80D7C"/>
    <w:rsid w:val="00C81326"/>
    <w:rsid w:val="00C90582"/>
    <w:rsid w:val="00CA66A6"/>
    <w:rsid w:val="00CB6851"/>
    <w:rsid w:val="00CC71C7"/>
    <w:rsid w:val="00CD7562"/>
    <w:rsid w:val="00CE7AD9"/>
    <w:rsid w:val="00CF10C7"/>
    <w:rsid w:val="00CF699E"/>
    <w:rsid w:val="00D011F7"/>
    <w:rsid w:val="00D11EF4"/>
    <w:rsid w:val="00D21749"/>
    <w:rsid w:val="00D27686"/>
    <w:rsid w:val="00D304D6"/>
    <w:rsid w:val="00D343CA"/>
    <w:rsid w:val="00D60763"/>
    <w:rsid w:val="00D846C0"/>
    <w:rsid w:val="00D90007"/>
    <w:rsid w:val="00D9371A"/>
    <w:rsid w:val="00DA7917"/>
    <w:rsid w:val="00DA7A32"/>
    <w:rsid w:val="00DB297E"/>
    <w:rsid w:val="00DD438B"/>
    <w:rsid w:val="00DD69BC"/>
    <w:rsid w:val="00E04750"/>
    <w:rsid w:val="00E10158"/>
    <w:rsid w:val="00E310E9"/>
    <w:rsid w:val="00E365EA"/>
    <w:rsid w:val="00E40D6E"/>
    <w:rsid w:val="00E41435"/>
    <w:rsid w:val="00E5614E"/>
    <w:rsid w:val="00E75178"/>
    <w:rsid w:val="00E751C1"/>
    <w:rsid w:val="00E8034E"/>
    <w:rsid w:val="00E95587"/>
    <w:rsid w:val="00EB58E3"/>
    <w:rsid w:val="00ED145E"/>
    <w:rsid w:val="00EE2E4B"/>
    <w:rsid w:val="00EE4A74"/>
    <w:rsid w:val="00EE75AA"/>
    <w:rsid w:val="00F20BDD"/>
    <w:rsid w:val="00F245EB"/>
    <w:rsid w:val="00F252E4"/>
    <w:rsid w:val="00F27BCC"/>
    <w:rsid w:val="00F53E0B"/>
    <w:rsid w:val="00F541CE"/>
    <w:rsid w:val="00F57834"/>
    <w:rsid w:val="00F61E2B"/>
    <w:rsid w:val="00F65658"/>
    <w:rsid w:val="00F73D47"/>
    <w:rsid w:val="00F8297E"/>
    <w:rsid w:val="00F87109"/>
    <w:rsid w:val="00F90EE6"/>
    <w:rsid w:val="00F937F9"/>
    <w:rsid w:val="00FA1276"/>
    <w:rsid w:val="00FA4D7B"/>
    <w:rsid w:val="00FB0532"/>
    <w:rsid w:val="00FB40CF"/>
    <w:rsid w:val="00FD06D2"/>
    <w:rsid w:val="00FD41FB"/>
    <w:rsid w:val="00FE5088"/>
    <w:rsid w:val="00FE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8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181D"/>
    <w:pPr>
      <w:suppressAutoHyphens/>
      <w:spacing w:after="120" w:line="240" w:lineRule="auto"/>
      <w:ind w:left="283"/>
      <w:jc w:val="both"/>
    </w:pPr>
    <w:rPr>
      <w:rFonts w:ascii="Times New Roman CYR" w:eastAsia="Times New Roman" w:hAnsi="Times New Roman CYR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2181D"/>
    <w:rPr>
      <w:rFonts w:ascii="Times New Roman CYR" w:eastAsia="Times New Roman" w:hAnsi="Times New Roman CYR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B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CB1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5162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90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064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90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064F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709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 Spacing"/>
    <w:link w:val="ad"/>
    <w:uiPriority w:val="1"/>
    <w:qFormat/>
    <w:rsid w:val="006709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670936"/>
    <w:rPr>
      <w:rFonts w:ascii="Calibri" w:eastAsia="Calibri" w:hAnsi="Calibri" w:cs="Times New Roman"/>
    </w:rPr>
  </w:style>
  <w:style w:type="character" w:styleId="ae">
    <w:name w:val="Hyperlink"/>
    <w:uiPriority w:val="99"/>
    <w:semiHidden/>
    <w:rsid w:val="00670936"/>
    <w:rPr>
      <w:rFonts w:cs="Times New Roman"/>
      <w:color w:val="0000FF"/>
      <w:u w:val="single"/>
    </w:rPr>
  </w:style>
  <w:style w:type="character" w:styleId="af">
    <w:name w:val="Strong"/>
    <w:uiPriority w:val="22"/>
    <w:qFormat/>
    <w:rsid w:val="00670936"/>
    <w:rPr>
      <w:b/>
      <w:bCs/>
    </w:rPr>
  </w:style>
  <w:style w:type="paragraph" w:styleId="af0">
    <w:name w:val="Normal (Web)"/>
    <w:basedOn w:val="a"/>
    <w:uiPriority w:val="99"/>
    <w:rsid w:val="00670936"/>
    <w:pPr>
      <w:suppressAutoHyphens/>
      <w:spacing w:before="150" w:after="150" w:line="240" w:lineRule="auto"/>
      <w:ind w:left="150" w:right="150"/>
    </w:pPr>
    <w:rPr>
      <w:rFonts w:ascii="Times New Roman" w:eastAsia="Times New Roman" w:hAnsi="Times New Roman"/>
      <w:color w:val="424242"/>
      <w:sz w:val="18"/>
      <w:szCs w:val="18"/>
      <w:lang w:eastAsia="ar-SA"/>
    </w:rPr>
  </w:style>
  <w:style w:type="character" w:customStyle="1" w:styleId="af1">
    <w:name w:val="Основной текст_"/>
    <w:link w:val="1"/>
    <w:rsid w:val="00670936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f1"/>
    <w:rsid w:val="00670936"/>
    <w:pPr>
      <w:shd w:val="clear" w:color="auto" w:fill="FFFFFF"/>
      <w:spacing w:after="840" w:line="0" w:lineRule="atLeast"/>
    </w:pPr>
    <w:rPr>
      <w:rFonts w:ascii="Times New Roman" w:eastAsia="Times New Roman" w:hAnsi="Times New Roman" w:cstheme="minorBidi"/>
      <w:spacing w:val="2"/>
      <w:sz w:val="21"/>
      <w:szCs w:val="21"/>
    </w:rPr>
  </w:style>
  <w:style w:type="paragraph" w:customStyle="1" w:styleId="Default">
    <w:name w:val="Default"/>
    <w:rsid w:val="006709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2">
    <w:name w:val="Emphasis"/>
    <w:uiPriority w:val="20"/>
    <w:qFormat/>
    <w:rsid w:val="00670936"/>
    <w:rPr>
      <w:i/>
      <w:iCs/>
    </w:rPr>
  </w:style>
  <w:style w:type="paragraph" w:customStyle="1" w:styleId="ConsPlusCell">
    <w:name w:val="ConsPlusCell"/>
    <w:uiPriority w:val="99"/>
    <w:rsid w:val="00B92D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3">
    <w:name w:val="Знак"/>
    <w:basedOn w:val="a"/>
    <w:rsid w:val="00F90EE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8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181D"/>
    <w:pPr>
      <w:suppressAutoHyphens/>
      <w:spacing w:after="120" w:line="240" w:lineRule="auto"/>
      <w:ind w:left="283"/>
      <w:jc w:val="both"/>
    </w:pPr>
    <w:rPr>
      <w:rFonts w:ascii="Times New Roman CYR" w:eastAsia="Times New Roman" w:hAnsi="Times New Roman CYR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2181D"/>
    <w:rPr>
      <w:rFonts w:ascii="Times New Roman CYR" w:eastAsia="Times New Roman" w:hAnsi="Times New Roman CYR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B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CB1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5162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90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064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90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064F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709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 Spacing"/>
    <w:link w:val="ad"/>
    <w:uiPriority w:val="1"/>
    <w:qFormat/>
    <w:rsid w:val="006709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670936"/>
    <w:rPr>
      <w:rFonts w:ascii="Calibri" w:eastAsia="Calibri" w:hAnsi="Calibri" w:cs="Times New Roman"/>
    </w:rPr>
  </w:style>
  <w:style w:type="character" w:styleId="ae">
    <w:name w:val="Hyperlink"/>
    <w:uiPriority w:val="99"/>
    <w:semiHidden/>
    <w:rsid w:val="00670936"/>
    <w:rPr>
      <w:rFonts w:cs="Times New Roman"/>
      <w:color w:val="0000FF"/>
      <w:u w:val="single"/>
    </w:rPr>
  </w:style>
  <w:style w:type="character" w:styleId="af">
    <w:name w:val="Strong"/>
    <w:uiPriority w:val="22"/>
    <w:qFormat/>
    <w:rsid w:val="00670936"/>
    <w:rPr>
      <w:b/>
      <w:bCs/>
    </w:rPr>
  </w:style>
  <w:style w:type="paragraph" w:styleId="af0">
    <w:name w:val="Normal (Web)"/>
    <w:basedOn w:val="a"/>
    <w:uiPriority w:val="99"/>
    <w:rsid w:val="00670936"/>
    <w:pPr>
      <w:suppressAutoHyphens/>
      <w:spacing w:before="150" w:after="150" w:line="240" w:lineRule="auto"/>
      <w:ind w:left="150" w:right="150"/>
    </w:pPr>
    <w:rPr>
      <w:rFonts w:ascii="Times New Roman" w:eastAsia="Times New Roman" w:hAnsi="Times New Roman"/>
      <w:color w:val="424242"/>
      <w:sz w:val="18"/>
      <w:szCs w:val="18"/>
      <w:lang w:eastAsia="ar-SA"/>
    </w:rPr>
  </w:style>
  <w:style w:type="character" w:customStyle="1" w:styleId="af1">
    <w:name w:val="Основной текст_"/>
    <w:link w:val="1"/>
    <w:rsid w:val="00670936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f1"/>
    <w:rsid w:val="00670936"/>
    <w:pPr>
      <w:shd w:val="clear" w:color="auto" w:fill="FFFFFF"/>
      <w:spacing w:after="840" w:line="0" w:lineRule="atLeast"/>
    </w:pPr>
    <w:rPr>
      <w:rFonts w:ascii="Times New Roman" w:eastAsia="Times New Roman" w:hAnsi="Times New Roman" w:cstheme="minorBidi"/>
      <w:spacing w:val="2"/>
      <w:sz w:val="21"/>
      <w:szCs w:val="21"/>
    </w:rPr>
  </w:style>
  <w:style w:type="paragraph" w:customStyle="1" w:styleId="Default">
    <w:name w:val="Default"/>
    <w:rsid w:val="006709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2">
    <w:name w:val="Emphasis"/>
    <w:uiPriority w:val="20"/>
    <w:qFormat/>
    <w:rsid w:val="00670936"/>
    <w:rPr>
      <w:i/>
      <w:iCs/>
    </w:rPr>
  </w:style>
  <w:style w:type="paragraph" w:customStyle="1" w:styleId="ConsPlusCell">
    <w:name w:val="ConsPlusCell"/>
    <w:uiPriority w:val="99"/>
    <w:rsid w:val="00B92D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3">
    <w:name w:val="Знак"/>
    <w:basedOn w:val="a"/>
    <w:rsid w:val="00F90EE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16BF5-A9FF-4E95-AF65-9F3F2A2EC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34</Pages>
  <Words>9252</Words>
  <Characters>52741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61870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Лунгу</dc:creator>
  <cp:lastModifiedBy>Бахирева</cp:lastModifiedBy>
  <cp:revision>2</cp:revision>
  <cp:lastPrinted>2019-11-26T09:54:00Z</cp:lastPrinted>
  <dcterms:created xsi:type="dcterms:W3CDTF">2019-12-12T12:24:00Z</dcterms:created>
  <dcterms:modified xsi:type="dcterms:W3CDTF">2019-12-12T12:24:00Z</dcterms:modified>
</cp:coreProperties>
</file>