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5" w:rsidRPr="004E2ED4" w:rsidRDefault="006D1FB5" w:rsidP="0035357F">
      <w:pPr>
        <w:pStyle w:val="ab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53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E2ED4">
        <w:rPr>
          <w:rFonts w:ascii="Times New Roman" w:hAnsi="Times New Roman"/>
          <w:sz w:val="24"/>
          <w:szCs w:val="24"/>
        </w:rPr>
        <w:t>Утвержден</w:t>
      </w:r>
    </w:p>
    <w:p w:rsidR="006D1FB5" w:rsidRPr="004E2ED4" w:rsidRDefault="006D1FB5" w:rsidP="006D1FB5">
      <w:pPr>
        <w:pStyle w:val="ab"/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постановлением главы</w:t>
      </w:r>
    </w:p>
    <w:p w:rsidR="006D1FB5" w:rsidRPr="004E2ED4" w:rsidRDefault="006D1FB5" w:rsidP="006D1FB5">
      <w:pPr>
        <w:pStyle w:val="ab"/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6D1FB5" w:rsidRPr="004E2ED4" w:rsidRDefault="006D1FB5" w:rsidP="006D1FB5">
      <w:pPr>
        <w:pStyle w:val="ab"/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Pr="004E2ED4">
        <w:rPr>
          <w:rFonts w:ascii="Times New Roman" w:hAnsi="Times New Roman"/>
          <w:sz w:val="24"/>
          <w:szCs w:val="24"/>
        </w:rPr>
        <w:t>ородского округа</w:t>
      </w:r>
    </w:p>
    <w:p w:rsidR="006D1FB5" w:rsidRPr="004E2ED4" w:rsidRDefault="006D1FB5" w:rsidP="006D1FB5">
      <w:pPr>
        <w:pStyle w:val="ab"/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32E8E">
        <w:rPr>
          <w:rFonts w:ascii="Times New Roman" w:hAnsi="Times New Roman"/>
          <w:sz w:val="24"/>
          <w:szCs w:val="24"/>
        </w:rPr>
        <w:t xml:space="preserve">               от 19.12.2019 №269-ПГ</w:t>
      </w:r>
      <w:bookmarkStart w:id="0" w:name="_GoBack"/>
      <w:bookmarkEnd w:id="0"/>
    </w:p>
    <w:p w:rsidR="006D1FB5" w:rsidRPr="004E2ED4" w:rsidRDefault="006D1FB5" w:rsidP="006D1FB5">
      <w:pPr>
        <w:jc w:val="both"/>
        <w:rPr>
          <w:rFonts w:ascii="Times New Roman" w:hAnsi="Times New Roman"/>
          <w:sz w:val="24"/>
          <w:szCs w:val="24"/>
        </w:rPr>
      </w:pPr>
    </w:p>
    <w:p w:rsidR="009829CD" w:rsidRPr="00C86918" w:rsidRDefault="009829CD" w:rsidP="005602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1FB5" w:rsidRPr="00C86918" w:rsidRDefault="006D1FB5" w:rsidP="005602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15A0" w:rsidRPr="00981982" w:rsidRDefault="00560250" w:rsidP="00560250">
      <w:pPr>
        <w:jc w:val="center"/>
        <w:rPr>
          <w:rFonts w:ascii="Times New Roman" w:hAnsi="Times New Roman"/>
          <w:b/>
          <w:sz w:val="24"/>
          <w:szCs w:val="24"/>
        </w:rPr>
      </w:pPr>
      <w:r w:rsidRPr="00981982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829CD" w:rsidRPr="00981982" w:rsidRDefault="00EC15A0" w:rsidP="00560250">
      <w:pPr>
        <w:jc w:val="center"/>
        <w:rPr>
          <w:rFonts w:ascii="Times New Roman" w:hAnsi="Times New Roman"/>
          <w:b/>
          <w:sz w:val="24"/>
          <w:szCs w:val="24"/>
        </w:rPr>
      </w:pPr>
      <w:r w:rsidRPr="00981982">
        <w:rPr>
          <w:rFonts w:ascii="Times New Roman" w:hAnsi="Times New Roman"/>
          <w:b/>
          <w:sz w:val="24"/>
          <w:szCs w:val="24"/>
        </w:rPr>
        <w:t>мест для осуществления запуска пиротехнической продукции гражданского обращения на территории Сергиево-Посадского городского округа</w:t>
      </w:r>
    </w:p>
    <w:p w:rsidR="00560250" w:rsidRPr="00981982" w:rsidRDefault="00560250" w:rsidP="0056025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062"/>
        <w:gridCol w:w="6665"/>
      </w:tblGrid>
      <w:tr w:rsidR="00401222" w:rsidRPr="00981982" w:rsidTr="00586923">
        <w:trPr>
          <w:trHeight w:val="305"/>
        </w:trPr>
        <w:tc>
          <w:tcPr>
            <w:tcW w:w="530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2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6665" w:type="dxa"/>
          </w:tcPr>
          <w:p w:rsidR="00401222" w:rsidRPr="00981982" w:rsidRDefault="00A66147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01222" w:rsidRPr="00981982" w:rsidTr="00586923">
        <w:trPr>
          <w:trHeight w:val="733"/>
        </w:trPr>
        <w:tc>
          <w:tcPr>
            <w:tcW w:w="530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</w:tcPr>
          <w:p w:rsidR="008B3D67" w:rsidRPr="008B3D67" w:rsidRDefault="008B3D67" w:rsidP="00586923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401222" w:rsidRPr="00981982" w:rsidRDefault="00401222" w:rsidP="0058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Новоугличское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 w:rsidR="00A66147" w:rsidRPr="00981982">
              <w:rPr>
                <w:rFonts w:ascii="Times New Roman" w:hAnsi="Times New Roman"/>
                <w:sz w:val="24"/>
                <w:szCs w:val="24"/>
              </w:rPr>
              <w:t>94</w:t>
            </w:r>
            <w:r w:rsidR="00586923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147" w:rsidRPr="0098198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665" w:type="dxa"/>
          </w:tcPr>
          <w:p w:rsidR="00586923" w:rsidRPr="00A05153" w:rsidRDefault="00586923" w:rsidP="00560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DE4275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Площадка перед д. 94 а</w:t>
            </w:r>
          </w:p>
        </w:tc>
      </w:tr>
      <w:tr w:rsidR="00401222" w:rsidRPr="00981982" w:rsidTr="00586923">
        <w:trPr>
          <w:trHeight w:val="733"/>
        </w:trPr>
        <w:tc>
          <w:tcPr>
            <w:tcW w:w="530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</w:tcPr>
          <w:p w:rsidR="000C31B4" w:rsidRPr="000C31B4" w:rsidRDefault="000C31B4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Глинки</w:t>
            </w:r>
          </w:p>
        </w:tc>
        <w:tc>
          <w:tcPr>
            <w:tcW w:w="6665" w:type="dxa"/>
          </w:tcPr>
          <w:p w:rsidR="00A05153" w:rsidRDefault="00FB12C9" w:rsidP="00FB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>памятник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222" w:rsidRPr="00981982" w:rsidRDefault="00D61C65" w:rsidP="00FB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01222" w:rsidRPr="00981982">
                <w:rPr>
                  <w:rFonts w:ascii="Times New Roman" w:hAnsi="Times New Roman"/>
                  <w:sz w:val="24"/>
                  <w:szCs w:val="24"/>
                </w:rPr>
                <w:t>Воинам-интернационалистам, погибшим при исполнении воинского долга</w:t>
              </w:r>
            </w:hyperlink>
          </w:p>
        </w:tc>
      </w:tr>
      <w:tr w:rsidR="00401222" w:rsidRPr="00981982" w:rsidTr="00586923">
        <w:trPr>
          <w:trHeight w:val="733"/>
        </w:trPr>
        <w:tc>
          <w:tcPr>
            <w:tcW w:w="530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</w:tcPr>
          <w:p w:rsidR="00E322AA" w:rsidRPr="00E322AA" w:rsidRDefault="00E322AA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мк-рн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 xml:space="preserve"> Ферма</w:t>
            </w:r>
          </w:p>
        </w:tc>
        <w:tc>
          <w:tcPr>
            <w:tcW w:w="6665" w:type="dxa"/>
          </w:tcPr>
          <w:p w:rsidR="00586923" w:rsidRPr="00531A4A" w:rsidRDefault="00586923" w:rsidP="00560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8A27B1" w:rsidP="008A2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Площадка перед с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>тадион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</w:tr>
      <w:tr w:rsidR="00401222" w:rsidRPr="00981982" w:rsidTr="00586923">
        <w:trPr>
          <w:trHeight w:val="733"/>
        </w:trPr>
        <w:tc>
          <w:tcPr>
            <w:tcW w:w="530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2" w:type="dxa"/>
          </w:tcPr>
          <w:p w:rsidR="003C6E52" w:rsidRPr="003C6E52" w:rsidRDefault="003C6E52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Центральная, д.</w:t>
            </w:r>
            <w:r w:rsidR="00586923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6665" w:type="dxa"/>
          </w:tcPr>
          <w:p w:rsidR="00586923" w:rsidRPr="00531A4A" w:rsidRDefault="00586923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FB12C9" w:rsidP="00FB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возле т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 xml:space="preserve">  памятника </w:t>
            </w:r>
            <w:hyperlink r:id="rId10" w:history="1">
              <w:r w:rsidR="00401222" w:rsidRPr="00981982">
                <w:rPr>
                  <w:rFonts w:ascii="Times New Roman" w:hAnsi="Times New Roman"/>
                  <w:sz w:val="24"/>
                  <w:szCs w:val="24"/>
                </w:rPr>
                <w:t>рабочему и инженеру</w:t>
              </w:r>
            </w:hyperlink>
          </w:p>
        </w:tc>
      </w:tr>
      <w:tr w:rsidR="00401222" w:rsidRPr="00981982" w:rsidTr="00586923">
        <w:trPr>
          <w:trHeight w:val="733"/>
        </w:trPr>
        <w:tc>
          <w:tcPr>
            <w:tcW w:w="530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2" w:type="dxa"/>
          </w:tcPr>
          <w:p w:rsidR="00CF4C91" w:rsidRPr="00CF4C91" w:rsidRDefault="00CF4C91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ул. 1-ая Рыбная, д.</w:t>
            </w:r>
            <w:r w:rsidR="00586923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65" w:type="dxa"/>
          </w:tcPr>
          <w:p w:rsidR="00586923" w:rsidRPr="00531A4A" w:rsidRDefault="00586923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Территория у реки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Кончура</w:t>
            </w:r>
            <w:proofErr w:type="spellEnd"/>
          </w:p>
        </w:tc>
      </w:tr>
      <w:tr w:rsidR="00401222" w:rsidRPr="00981982" w:rsidTr="00586923">
        <w:trPr>
          <w:trHeight w:val="733"/>
        </w:trPr>
        <w:tc>
          <w:tcPr>
            <w:tcW w:w="530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2" w:type="dxa"/>
          </w:tcPr>
          <w:p w:rsidR="00A01CF9" w:rsidRPr="00A01CF9" w:rsidRDefault="00A01CF9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Клементьевская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>, д.</w:t>
            </w:r>
            <w:r w:rsidR="00586923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5" w:type="dxa"/>
          </w:tcPr>
          <w:p w:rsidR="007E7F33" w:rsidRPr="00531A4A" w:rsidRDefault="007E7F33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485C50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Площадка перед д. 20</w:t>
            </w:r>
          </w:p>
        </w:tc>
      </w:tr>
      <w:tr w:rsidR="00747413" w:rsidRPr="00981982" w:rsidTr="00586923">
        <w:trPr>
          <w:trHeight w:val="733"/>
        </w:trPr>
        <w:tc>
          <w:tcPr>
            <w:tcW w:w="530" w:type="dxa"/>
          </w:tcPr>
          <w:p w:rsidR="00747413" w:rsidRPr="00981982" w:rsidRDefault="00747413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2" w:type="dxa"/>
          </w:tcPr>
          <w:p w:rsidR="00662B98" w:rsidRPr="00662B98" w:rsidRDefault="00662B98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747413" w:rsidRPr="00981982" w:rsidRDefault="00747413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г. Краснозаводск</w:t>
            </w:r>
            <w:r w:rsidR="008E35DB" w:rsidRPr="009819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35DB" w:rsidRPr="00981982" w:rsidRDefault="008E35DB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Театральная</w:t>
            </w:r>
          </w:p>
        </w:tc>
        <w:tc>
          <w:tcPr>
            <w:tcW w:w="6665" w:type="dxa"/>
          </w:tcPr>
          <w:p w:rsidR="00531A4A" w:rsidRPr="00531A4A" w:rsidRDefault="00531A4A" w:rsidP="004012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7413" w:rsidRPr="00981982" w:rsidRDefault="008E35DB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За остановкой «Памятник»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2" w:type="dxa"/>
          </w:tcPr>
          <w:p w:rsidR="00463475" w:rsidRPr="00463475" w:rsidRDefault="00463475" w:rsidP="005B6CEE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г. Хотьково,</w:t>
            </w: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2-я Рабочая</w:t>
            </w:r>
          </w:p>
        </w:tc>
        <w:tc>
          <w:tcPr>
            <w:tcW w:w="6665" w:type="dxa"/>
          </w:tcPr>
          <w:p w:rsidR="002648D7" w:rsidRPr="00463475" w:rsidRDefault="002648D7" w:rsidP="005B6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Парк «Покровский»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2" w:type="dxa"/>
          </w:tcPr>
          <w:p w:rsidR="002648D7" w:rsidRPr="00397BA8" w:rsidRDefault="002648D7" w:rsidP="005B6CEE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Пересвет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8D7" w:rsidRPr="00981982" w:rsidRDefault="002648D7" w:rsidP="00F4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площадь им. В.А. Пухова</w:t>
            </w:r>
          </w:p>
        </w:tc>
        <w:tc>
          <w:tcPr>
            <w:tcW w:w="6665" w:type="dxa"/>
          </w:tcPr>
          <w:p w:rsidR="002648D7" w:rsidRPr="00463475" w:rsidRDefault="002648D7" w:rsidP="005B6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За АТС в лесном массиве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2" w:type="dxa"/>
          </w:tcPr>
          <w:p w:rsidR="002648D7" w:rsidRPr="00463475" w:rsidRDefault="002648D7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Загорские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 xml:space="preserve"> Дали</w:t>
            </w:r>
          </w:p>
        </w:tc>
        <w:tc>
          <w:tcPr>
            <w:tcW w:w="6665" w:type="dxa"/>
          </w:tcPr>
          <w:p w:rsidR="002648D7" w:rsidRPr="00463475" w:rsidRDefault="002648D7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0F6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Площадка перед д. 1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2" w:type="dxa"/>
          </w:tcPr>
          <w:p w:rsidR="002648D7" w:rsidRPr="00463475" w:rsidRDefault="002648D7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747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>, д. 31 а</w:t>
            </w:r>
          </w:p>
        </w:tc>
        <w:tc>
          <w:tcPr>
            <w:tcW w:w="6665" w:type="dxa"/>
          </w:tcPr>
          <w:p w:rsidR="002648D7" w:rsidRPr="00463475" w:rsidRDefault="002648D7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01101A" w:rsidP="0001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 xml:space="preserve"> районе д. 31 а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62" w:type="dxa"/>
          </w:tcPr>
          <w:p w:rsidR="002648D7" w:rsidRPr="00463475" w:rsidRDefault="002648D7" w:rsidP="005B6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6665" w:type="dxa"/>
          </w:tcPr>
          <w:p w:rsidR="002648D7" w:rsidRPr="00463475" w:rsidRDefault="002648D7" w:rsidP="005B6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B1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 w:rsidR="00B11C57">
              <w:rPr>
                <w:rFonts w:ascii="Times New Roman" w:hAnsi="Times New Roman"/>
                <w:sz w:val="24"/>
                <w:szCs w:val="24"/>
              </w:rPr>
              <w:t>вблизи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МКУ «Спортивная база Химик»</w:t>
            </w:r>
          </w:p>
        </w:tc>
      </w:tr>
      <w:tr w:rsidR="00747413" w:rsidRPr="00981982" w:rsidTr="00586923">
        <w:trPr>
          <w:trHeight w:val="733"/>
        </w:trPr>
        <w:tc>
          <w:tcPr>
            <w:tcW w:w="530" w:type="dxa"/>
          </w:tcPr>
          <w:p w:rsidR="00747413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2" w:type="dxa"/>
          </w:tcPr>
          <w:p w:rsidR="00747413" w:rsidRPr="00463475" w:rsidRDefault="00747413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7413" w:rsidRPr="00981982" w:rsidRDefault="00747413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Лоза</w:t>
            </w:r>
          </w:p>
        </w:tc>
        <w:tc>
          <w:tcPr>
            <w:tcW w:w="6665" w:type="dxa"/>
          </w:tcPr>
          <w:p w:rsidR="00747413" w:rsidRPr="00463475" w:rsidRDefault="00747413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7413" w:rsidRPr="00981982" w:rsidRDefault="00747413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Площадка перед проходной </w:t>
            </w:r>
            <w:proofErr w:type="gramStart"/>
            <w:r w:rsidRPr="0098198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81982">
              <w:rPr>
                <w:rFonts w:ascii="Times New Roman" w:hAnsi="Times New Roman"/>
                <w:sz w:val="24"/>
                <w:szCs w:val="24"/>
              </w:rPr>
              <w:t xml:space="preserve"> «Лоза»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62" w:type="dxa"/>
          </w:tcPr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Зубцово</w:t>
            </w:r>
            <w:proofErr w:type="spellEnd"/>
          </w:p>
        </w:tc>
        <w:tc>
          <w:tcPr>
            <w:tcW w:w="6665" w:type="dxa"/>
          </w:tcPr>
          <w:p w:rsidR="002648D7" w:rsidRPr="005B0A7C" w:rsidRDefault="002648D7" w:rsidP="009829CD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531A4A" w:rsidP="005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возле т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1" w:history="1">
              <w:r w:rsidR="002648D7" w:rsidRPr="00981982">
                <w:rPr>
                  <w:rFonts w:ascii="Times New Roman" w:hAnsi="Times New Roman"/>
                  <w:sz w:val="24"/>
                  <w:szCs w:val="24"/>
                </w:rPr>
                <w:t>мемориала Великой Отечественной войны</w:t>
              </w:r>
            </w:hyperlink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62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Заречный, д.12</w:t>
            </w:r>
          </w:p>
        </w:tc>
        <w:tc>
          <w:tcPr>
            <w:tcW w:w="6665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Территория между домами № 12 и № 13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62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Новый, д.40</w:t>
            </w:r>
          </w:p>
        </w:tc>
        <w:tc>
          <w:tcPr>
            <w:tcW w:w="6665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Территория у пруда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62" w:type="dxa"/>
          </w:tcPr>
          <w:p w:rsidR="00D7392C" w:rsidRPr="00D7392C" w:rsidRDefault="00D7392C" w:rsidP="00F479A1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2648D7" w:rsidP="00F4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Реммаш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48D7" w:rsidRPr="00981982" w:rsidRDefault="002648D7" w:rsidP="00F4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Институтская</w:t>
            </w:r>
          </w:p>
        </w:tc>
        <w:tc>
          <w:tcPr>
            <w:tcW w:w="6665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01101A" w:rsidP="0001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 xml:space="preserve"> районе д. 8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62" w:type="dxa"/>
          </w:tcPr>
          <w:p w:rsidR="002648D7" w:rsidRPr="00531A4A" w:rsidRDefault="002648D7" w:rsidP="002B6C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д. Селково</w:t>
            </w:r>
          </w:p>
        </w:tc>
        <w:tc>
          <w:tcPr>
            <w:tcW w:w="6665" w:type="dxa"/>
          </w:tcPr>
          <w:p w:rsidR="00531A4A" w:rsidRPr="00531A4A" w:rsidRDefault="00531A4A" w:rsidP="002B6C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8D7" w:rsidRPr="00981982" w:rsidRDefault="0001101A" w:rsidP="0001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 xml:space="preserve"> районе д. 17-17 а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62" w:type="dxa"/>
          </w:tcPr>
          <w:p w:rsidR="002648D7" w:rsidRPr="00B54DC2" w:rsidRDefault="002648D7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д. Березняки, д.34</w:t>
            </w:r>
          </w:p>
        </w:tc>
        <w:tc>
          <w:tcPr>
            <w:tcW w:w="6665" w:type="dxa"/>
          </w:tcPr>
          <w:p w:rsidR="002648D7" w:rsidRPr="00B54DC2" w:rsidRDefault="002648D7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Территория между домами № 34 и № 67</w:t>
            </w:r>
          </w:p>
        </w:tc>
      </w:tr>
      <w:tr w:rsidR="002648D7" w:rsidRPr="00981982" w:rsidTr="00586923">
        <w:trPr>
          <w:trHeight w:val="733"/>
        </w:trPr>
        <w:tc>
          <w:tcPr>
            <w:tcW w:w="530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62" w:type="dxa"/>
          </w:tcPr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с. Васильевское</w:t>
            </w:r>
          </w:p>
        </w:tc>
        <w:tc>
          <w:tcPr>
            <w:tcW w:w="6665" w:type="dxa"/>
          </w:tcPr>
          <w:p w:rsidR="002648D7" w:rsidRPr="0086243D" w:rsidRDefault="002648D7" w:rsidP="002B6C5B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86243D" w:rsidP="0086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возле т</w:t>
            </w:r>
            <w:r w:rsidR="004275CD" w:rsidRPr="00981982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75CD" w:rsidRPr="009819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2" w:history="1">
              <w:r w:rsidR="004275CD" w:rsidRPr="00981982">
                <w:rPr>
                  <w:rFonts w:ascii="Times New Roman" w:hAnsi="Times New Roman"/>
                  <w:sz w:val="24"/>
                  <w:szCs w:val="24"/>
                </w:rPr>
                <w:t>памятника погибшим                                              в Великой Отечественной войне</w:t>
              </w:r>
            </w:hyperlink>
          </w:p>
        </w:tc>
      </w:tr>
      <w:tr w:rsidR="002B6C5B" w:rsidRPr="00981982" w:rsidTr="00C95562">
        <w:trPr>
          <w:trHeight w:val="733"/>
        </w:trPr>
        <w:tc>
          <w:tcPr>
            <w:tcW w:w="530" w:type="dxa"/>
            <w:tcBorders>
              <w:bottom w:val="single" w:sz="4" w:space="0" w:color="auto"/>
            </w:tcBorders>
          </w:tcPr>
          <w:p w:rsidR="002B6C5B" w:rsidRPr="00981982" w:rsidRDefault="002648D7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F570DA" w:rsidRPr="00B54DC2" w:rsidRDefault="00F570DA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6C5B" w:rsidRPr="00981982" w:rsidRDefault="002B6C5B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Мостовик, д.2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F570DA" w:rsidRPr="00B54DC2" w:rsidRDefault="00F570DA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6C5B" w:rsidRPr="00981982" w:rsidRDefault="002B6C5B" w:rsidP="005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 w:rsidR="00531A4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A4A">
              <w:rPr>
                <w:rFonts w:ascii="Times New Roman" w:hAnsi="Times New Roman"/>
                <w:sz w:val="24"/>
                <w:szCs w:val="24"/>
              </w:rPr>
              <w:t>возле территории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памятника В.И. Ленину</w:t>
            </w:r>
          </w:p>
        </w:tc>
      </w:tr>
      <w:tr w:rsidR="00C95562" w:rsidRPr="00981982" w:rsidTr="00C95562">
        <w:trPr>
          <w:trHeight w:val="733"/>
        </w:trPr>
        <w:tc>
          <w:tcPr>
            <w:tcW w:w="530" w:type="dxa"/>
            <w:tcBorders>
              <w:left w:val="nil"/>
              <w:bottom w:val="nil"/>
              <w:right w:val="nil"/>
            </w:tcBorders>
          </w:tcPr>
          <w:p w:rsidR="00C95562" w:rsidRPr="00981982" w:rsidRDefault="00C9556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nil"/>
              <w:bottom w:val="nil"/>
              <w:right w:val="nil"/>
            </w:tcBorders>
          </w:tcPr>
          <w:p w:rsidR="00C95562" w:rsidRPr="00B54DC2" w:rsidRDefault="00C95562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5" w:type="dxa"/>
            <w:tcBorders>
              <w:left w:val="nil"/>
              <w:bottom w:val="nil"/>
              <w:right w:val="nil"/>
            </w:tcBorders>
          </w:tcPr>
          <w:p w:rsidR="00C95562" w:rsidRPr="00B54DC2" w:rsidRDefault="00C95562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5562" w:rsidRPr="00981982" w:rsidTr="00C95562">
        <w:trPr>
          <w:trHeight w:val="733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562" w:rsidRPr="005B04E4" w:rsidRDefault="00C95562" w:rsidP="00C955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B04E4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proofErr w:type="gramStart"/>
            <w:r w:rsidRPr="005B04E4">
              <w:rPr>
                <w:rFonts w:ascii="Times New Roman" w:hAnsi="Times New Roman"/>
                <w:sz w:val="24"/>
                <w:szCs w:val="24"/>
              </w:rPr>
              <w:t>гражданской</w:t>
            </w:r>
            <w:proofErr w:type="gramEnd"/>
          </w:p>
          <w:p w:rsidR="00C95562" w:rsidRPr="005B04E4" w:rsidRDefault="00C95562" w:rsidP="00C955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B04E4">
              <w:rPr>
                <w:rFonts w:ascii="Times New Roman" w:hAnsi="Times New Roman"/>
                <w:sz w:val="24"/>
                <w:szCs w:val="24"/>
              </w:rPr>
              <w:t xml:space="preserve">обороне и предупреждению </w:t>
            </w:r>
          </w:p>
          <w:p w:rsidR="00C95562" w:rsidRPr="005B04E4" w:rsidRDefault="00C95562" w:rsidP="00C955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B04E4"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Д.В. Сафонов               </w:t>
            </w:r>
          </w:p>
          <w:p w:rsidR="00C95562" w:rsidRPr="00C95562" w:rsidRDefault="00C95562" w:rsidP="00C955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5562" w:rsidRPr="00B54DC2" w:rsidRDefault="00C95562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95562" w:rsidRDefault="00C95562" w:rsidP="00C95562">
      <w:pPr>
        <w:pStyle w:val="ab"/>
        <w:rPr>
          <w:rFonts w:ascii="Times New Roman" w:hAnsi="Times New Roman"/>
          <w:sz w:val="24"/>
          <w:szCs w:val="24"/>
        </w:rPr>
      </w:pPr>
    </w:p>
    <w:p w:rsidR="00C95562" w:rsidRDefault="00C95562" w:rsidP="00C95562">
      <w:pPr>
        <w:pStyle w:val="ab"/>
        <w:rPr>
          <w:rFonts w:ascii="Times New Roman" w:hAnsi="Times New Roman"/>
          <w:sz w:val="24"/>
          <w:szCs w:val="24"/>
        </w:rPr>
      </w:pPr>
    </w:p>
    <w:p w:rsidR="00C95562" w:rsidRDefault="00C95562" w:rsidP="00C95562">
      <w:pPr>
        <w:pStyle w:val="ab"/>
        <w:rPr>
          <w:rFonts w:ascii="Times New Roman" w:hAnsi="Times New Roman"/>
          <w:sz w:val="24"/>
          <w:szCs w:val="24"/>
        </w:rPr>
      </w:pPr>
    </w:p>
    <w:p w:rsidR="00C95562" w:rsidRDefault="00C95562" w:rsidP="00C95562">
      <w:pPr>
        <w:pStyle w:val="ab"/>
        <w:rPr>
          <w:rFonts w:ascii="Times New Roman" w:hAnsi="Times New Roman"/>
          <w:sz w:val="24"/>
          <w:szCs w:val="24"/>
        </w:rPr>
      </w:pPr>
    </w:p>
    <w:sectPr w:rsidR="00C95562" w:rsidSect="00A821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65" w:rsidRDefault="00D61C65" w:rsidP="00141204">
      <w:r>
        <w:separator/>
      </w:r>
    </w:p>
  </w:endnote>
  <w:endnote w:type="continuationSeparator" w:id="0">
    <w:p w:rsidR="00D61C65" w:rsidRDefault="00D61C65" w:rsidP="0014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E" w:rsidRDefault="00A821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E" w:rsidRPr="000A7346" w:rsidRDefault="000A7346">
    <w:pPr>
      <w:pStyle w:val="a8"/>
      <w:rPr>
        <w:rFonts w:ascii="Times New Roman" w:hAnsi="Times New Roman"/>
        <w:sz w:val="24"/>
        <w:szCs w:val="24"/>
      </w:rPr>
    </w:pPr>
    <w:r w:rsidRPr="000A7346">
      <w:rPr>
        <w:rFonts w:ascii="Times New Roman" w:hAnsi="Times New Roman"/>
        <w:sz w:val="24"/>
        <w:szCs w:val="24"/>
      </w:rPr>
      <w:t>Пост.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E" w:rsidRPr="000A7346" w:rsidRDefault="000A7346">
    <w:pPr>
      <w:pStyle w:val="a8"/>
      <w:rPr>
        <w:rFonts w:ascii="Times New Roman" w:hAnsi="Times New Roman"/>
        <w:sz w:val="24"/>
        <w:szCs w:val="24"/>
      </w:rPr>
    </w:pPr>
    <w:r w:rsidRPr="000A7346">
      <w:rPr>
        <w:rFonts w:ascii="Times New Roman" w:hAnsi="Times New Roman"/>
        <w:sz w:val="24"/>
        <w:szCs w:val="24"/>
      </w:rPr>
      <w:t>Пост.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65" w:rsidRDefault="00D61C65" w:rsidP="00141204">
      <w:r>
        <w:separator/>
      </w:r>
    </w:p>
  </w:footnote>
  <w:footnote w:type="continuationSeparator" w:id="0">
    <w:p w:rsidR="00D61C65" w:rsidRDefault="00D61C65" w:rsidP="0014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E" w:rsidRDefault="00A821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01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8219E" w:rsidRPr="00FC2F12" w:rsidRDefault="009944F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FC2F12">
          <w:rPr>
            <w:rFonts w:ascii="Times New Roman" w:hAnsi="Times New Roman"/>
            <w:sz w:val="24"/>
            <w:szCs w:val="24"/>
          </w:rPr>
          <w:fldChar w:fldCharType="begin"/>
        </w:r>
        <w:r w:rsidR="00341C17" w:rsidRPr="00FC2F1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C2F12">
          <w:rPr>
            <w:rFonts w:ascii="Times New Roman" w:hAnsi="Times New Roman"/>
            <w:sz w:val="24"/>
            <w:szCs w:val="24"/>
          </w:rPr>
          <w:fldChar w:fldCharType="separate"/>
        </w:r>
        <w:r w:rsidR="00832E8E">
          <w:rPr>
            <w:rFonts w:ascii="Times New Roman" w:hAnsi="Times New Roman"/>
            <w:noProof/>
            <w:sz w:val="24"/>
            <w:szCs w:val="24"/>
          </w:rPr>
          <w:t>2</w:t>
        </w:r>
        <w:r w:rsidRPr="00FC2F1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8219E" w:rsidRDefault="00A821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E" w:rsidRDefault="00A821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0DA4"/>
    <w:multiLevelType w:val="multilevel"/>
    <w:tmpl w:val="34C4C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11B6496"/>
    <w:multiLevelType w:val="hybridMultilevel"/>
    <w:tmpl w:val="2CD4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1101A"/>
    <w:rsid w:val="00023723"/>
    <w:rsid w:val="00032F2F"/>
    <w:rsid w:val="00035B6F"/>
    <w:rsid w:val="0003650B"/>
    <w:rsid w:val="00044135"/>
    <w:rsid w:val="000456F4"/>
    <w:rsid w:val="000460FB"/>
    <w:rsid w:val="00067214"/>
    <w:rsid w:val="00081EB8"/>
    <w:rsid w:val="00083271"/>
    <w:rsid w:val="00090872"/>
    <w:rsid w:val="000A7346"/>
    <w:rsid w:val="000C31B4"/>
    <w:rsid w:val="000C4B29"/>
    <w:rsid w:val="000D06F1"/>
    <w:rsid w:val="000F6878"/>
    <w:rsid w:val="00114C12"/>
    <w:rsid w:val="00136248"/>
    <w:rsid w:val="00141204"/>
    <w:rsid w:val="00170428"/>
    <w:rsid w:val="00190EA4"/>
    <w:rsid w:val="00195FD7"/>
    <w:rsid w:val="001D22DE"/>
    <w:rsid w:val="001D4B39"/>
    <w:rsid w:val="001F4B1D"/>
    <w:rsid w:val="001F7734"/>
    <w:rsid w:val="00205EE8"/>
    <w:rsid w:val="00217D26"/>
    <w:rsid w:val="002648D7"/>
    <w:rsid w:val="002764BB"/>
    <w:rsid w:val="0028278C"/>
    <w:rsid w:val="0029354C"/>
    <w:rsid w:val="002A31C6"/>
    <w:rsid w:val="002A687E"/>
    <w:rsid w:val="002B6C5B"/>
    <w:rsid w:val="002C70AA"/>
    <w:rsid w:val="002D22E0"/>
    <w:rsid w:val="002E4AF4"/>
    <w:rsid w:val="002E5736"/>
    <w:rsid w:val="002F57E0"/>
    <w:rsid w:val="0030566E"/>
    <w:rsid w:val="00315194"/>
    <w:rsid w:val="00341C17"/>
    <w:rsid w:val="00347A14"/>
    <w:rsid w:val="0035357F"/>
    <w:rsid w:val="003713F0"/>
    <w:rsid w:val="00380D83"/>
    <w:rsid w:val="00380E43"/>
    <w:rsid w:val="00397BA8"/>
    <w:rsid w:val="003C0153"/>
    <w:rsid w:val="003C6E52"/>
    <w:rsid w:val="00401222"/>
    <w:rsid w:val="00420C83"/>
    <w:rsid w:val="004275CD"/>
    <w:rsid w:val="00441E9E"/>
    <w:rsid w:val="00463475"/>
    <w:rsid w:val="004735F7"/>
    <w:rsid w:val="00485C50"/>
    <w:rsid w:val="00495BA7"/>
    <w:rsid w:val="004A79D7"/>
    <w:rsid w:val="004E4D47"/>
    <w:rsid w:val="004E61DA"/>
    <w:rsid w:val="005107F2"/>
    <w:rsid w:val="00531A4A"/>
    <w:rsid w:val="00532D7B"/>
    <w:rsid w:val="0054752D"/>
    <w:rsid w:val="00560250"/>
    <w:rsid w:val="00565317"/>
    <w:rsid w:val="00586923"/>
    <w:rsid w:val="0058692C"/>
    <w:rsid w:val="005A33A8"/>
    <w:rsid w:val="005B0A7C"/>
    <w:rsid w:val="005C6E9A"/>
    <w:rsid w:val="005D5F01"/>
    <w:rsid w:val="00604413"/>
    <w:rsid w:val="006176C5"/>
    <w:rsid w:val="00634150"/>
    <w:rsid w:val="0063456E"/>
    <w:rsid w:val="006416EC"/>
    <w:rsid w:val="00662B98"/>
    <w:rsid w:val="006A20EB"/>
    <w:rsid w:val="006C2311"/>
    <w:rsid w:val="006D1FB5"/>
    <w:rsid w:val="006D5758"/>
    <w:rsid w:val="006D6D53"/>
    <w:rsid w:val="00712492"/>
    <w:rsid w:val="00713AC9"/>
    <w:rsid w:val="0072440D"/>
    <w:rsid w:val="007368F8"/>
    <w:rsid w:val="00747413"/>
    <w:rsid w:val="00786FB3"/>
    <w:rsid w:val="007D15FF"/>
    <w:rsid w:val="007D2D58"/>
    <w:rsid w:val="007D346E"/>
    <w:rsid w:val="007E22E1"/>
    <w:rsid w:val="007E7F33"/>
    <w:rsid w:val="00832E8E"/>
    <w:rsid w:val="0084257F"/>
    <w:rsid w:val="0086243D"/>
    <w:rsid w:val="00870495"/>
    <w:rsid w:val="00887E90"/>
    <w:rsid w:val="008905CC"/>
    <w:rsid w:val="008A27B1"/>
    <w:rsid w:val="008B3D67"/>
    <w:rsid w:val="008E35DB"/>
    <w:rsid w:val="008E7BD8"/>
    <w:rsid w:val="00914B18"/>
    <w:rsid w:val="009400D1"/>
    <w:rsid w:val="00981982"/>
    <w:rsid w:val="009829CD"/>
    <w:rsid w:val="009944FB"/>
    <w:rsid w:val="009A348A"/>
    <w:rsid w:val="009C080B"/>
    <w:rsid w:val="009D374F"/>
    <w:rsid w:val="009E48F9"/>
    <w:rsid w:val="009E5626"/>
    <w:rsid w:val="009E72B1"/>
    <w:rsid w:val="00A01CF9"/>
    <w:rsid w:val="00A05153"/>
    <w:rsid w:val="00A06AA9"/>
    <w:rsid w:val="00A17326"/>
    <w:rsid w:val="00A2054C"/>
    <w:rsid w:val="00A47D6A"/>
    <w:rsid w:val="00A60C0C"/>
    <w:rsid w:val="00A65C50"/>
    <w:rsid w:val="00A66147"/>
    <w:rsid w:val="00A8219E"/>
    <w:rsid w:val="00AD2C4A"/>
    <w:rsid w:val="00AF72BE"/>
    <w:rsid w:val="00B06C4A"/>
    <w:rsid w:val="00B11C57"/>
    <w:rsid w:val="00B2404E"/>
    <w:rsid w:val="00B311E0"/>
    <w:rsid w:val="00B32D21"/>
    <w:rsid w:val="00B36F9C"/>
    <w:rsid w:val="00B402D2"/>
    <w:rsid w:val="00B54DC2"/>
    <w:rsid w:val="00B56D16"/>
    <w:rsid w:val="00B66319"/>
    <w:rsid w:val="00B867BD"/>
    <w:rsid w:val="00B87B03"/>
    <w:rsid w:val="00BA10AD"/>
    <w:rsid w:val="00BA7A72"/>
    <w:rsid w:val="00BB48CF"/>
    <w:rsid w:val="00BC349D"/>
    <w:rsid w:val="00BF5E75"/>
    <w:rsid w:val="00C13F99"/>
    <w:rsid w:val="00C46386"/>
    <w:rsid w:val="00C47EAB"/>
    <w:rsid w:val="00C51CBB"/>
    <w:rsid w:val="00C52567"/>
    <w:rsid w:val="00C56656"/>
    <w:rsid w:val="00C5712F"/>
    <w:rsid w:val="00C66338"/>
    <w:rsid w:val="00C81318"/>
    <w:rsid w:val="00C845D9"/>
    <w:rsid w:val="00C86918"/>
    <w:rsid w:val="00C93172"/>
    <w:rsid w:val="00C95562"/>
    <w:rsid w:val="00CB3551"/>
    <w:rsid w:val="00CC5F54"/>
    <w:rsid w:val="00CD1497"/>
    <w:rsid w:val="00CE580B"/>
    <w:rsid w:val="00CF1BFA"/>
    <w:rsid w:val="00CF4C91"/>
    <w:rsid w:val="00D06437"/>
    <w:rsid w:val="00D06AD6"/>
    <w:rsid w:val="00D45ECE"/>
    <w:rsid w:val="00D61C65"/>
    <w:rsid w:val="00D65D5A"/>
    <w:rsid w:val="00D7392C"/>
    <w:rsid w:val="00D859CF"/>
    <w:rsid w:val="00DE4275"/>
    <w:rsid w:val="00DF6BEA"/>
    <w:rsid w:val="00E163E2"/>
    <w:rsid w:val="00E322AA"/>
    <w:rsid w:val="00E401B7"/>
    <w:rsid w:val="00E50EFC"/>
    <w:rsid w:val="00E54304"/>
    <w:rsid w:val="00E713A0"/>
    <w:rsid w:val="00EA342C"/>
    <w:rsid w:val="00EA3AA3"/>
    <w:rsid w:val="00EA62B6"/>
    <w:rsid w:val="00EC15A0"/>
    <w:rsid w:val="00EE006F"/>
    <w:rsid w:val="00EE0D48"/>
    <w:rsid w:val="00EE16C8"/>
    <w:rsid w:val="00EE4D79"/>
    <w:rsid w:val="00EF012C"/>
    <w:rsid w:val="00F2755C"/>
    <w:rsid w:val="00F44359"/>
    <w:rsid w:val="00F479A1"/>
    <w:rsid w:val="00F53008"/>
    <w:rsid w:val="00F570DA"/>
    <w:rsid w:val="00F64C7F"/>
    <w:rsid w:val="00F81DEC"/>
    <w:rsid w:val="00F829AB"/>
    <w:rsid w:val="00F854E6"/>
    <w:rsid w:val="00F90BE0"/>
    <w:rsid w:val="00F95147"/>
    <w:rsid w:val="00FA34A2"/>
    <w:rsid w:val="00FA55F2"/>
    <w:rsid w:val="00FA79ED"/>
    <w:rsid w:val="00FB12C9"/>
    <w:rsid w:val="00FB58F5"/>
    <w:rsid w:val="00FC1C03"/>
    <w:rsid w:val="00FC2F12"/>
    <w:rsid w:val="00FC34F1"/>
    <w:rsid w:val="00FD0CFB"/>
    <w:rsid w:val="00FD35E2"/>
    <w:rsid w:val="00FE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2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41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204"/>
    <w:rPr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9E4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a">
    <w:name w:val="Strong"/>
    <w:uiPriority w:val="22"/>
    <w:qFormat/>
    <w:rsid w:val="009E48F9"/>
    <w:rPr>
      <w:b/>
      <w:bCs/>
    </w:rPr>
  </w:style>
  <w:style w:type="paragraph" w:styleId="ab">
    <w:name w:val="No Spacing"/>
    <w:uiPriority w:val="1"/>
    <w:qFormat/>
    <w:rsid w:val="00AD2C4A"/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401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2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41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204"/>
    <w:rPr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9E4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a">
    <w:name w:val="Strong"/>
    <w:uiPriority w:val="22"/>
    <w:qFormat/>
    <w:rsid w:val="009E48F9"/>
    <w:rPr>
      <w:b/>
      <w:bCs/>
    </w:rPr>
  </w:style>
  <w:style w:type="paragraph" w:styleId="ab">
    <w:name w:val="No Spacing"/>
    <w:uiPriority w:val="1"/>
    <w:qFormat/>
    <w:rsid w:val="00AD2C4A"/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401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org/memorial_velikoy_otechestvennoy_voyny/70586516275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org/memorial_velikoy_otechestvennoy_voyny/70586516275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yandex.ru/maps/org/pamyatnik_rabochemu_i_inzheneru/2935563150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org/voinam_internatsionalistam_pogibshim_pri_ispolnenii_voinskogo_dolga/88518051047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B1CA-EAB4-41B6-A104-54D285A1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Бахирева</cp:lastModifiedBy>
  <cp:revision>2</cp:revision>
  <cp:lastPrinted>2019-12-17T09:15:00Z</cp:lastPrinted>
  <dcterms:created xsi:type="dcterms:W3CDTF">2019-12-24T11:45:00Z</dcterms:created>
  <dcterms:modified xsi:type="dcterms:W3CDTF">2019-12-24T11:45:00Z</dcterms:modified>
</cp:coreProperties>
</file>