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40" w:type="dxa"/>
        <w:tblInd w:w="108" w:type="dxa"/>
        <w:tblLook w:val="04A0" w:firstRow="1" w:lastRow="0" w:firstColumn="1" w:lastColumn="0" w:noHBand="0" w:noVBand="1"/>
      </w:tblPr>
      <w:tblGrid>
        <w:gridCol w:w="4663"/>
        <w:gridCol w:w="1659"/>
        <w:gridCol w:w="1685"/>
        <w:gridCol w:w="1482"/>
        <w:gridCol w:w="1474"/>
        <w:gridCol w:w="1564"/>
        <w:gridCol w:w="1769"/>
        <w:gridCol w:w="1144"/>
      </w:tblGrid>
      <w:tr w:rsidR="00847F0D" w:rsidRPr="00847F0D" w:rsidTr="00797A5A">
        <w:trPr>
          <w:trHeight w:val="255"/>
        </w:trPr>
        <w:tc>
          <w:tcPr>
            <w:tcW w:w="15440" w:type="dxa"/>
            <w:gridSpan w:val="8"/>
            <w:tcBorders>
              <w:top w:val="nil"/>
              <w:left w:val="nil"/>
              <w:bottom w:val="nil"/>
              <w:right w:val="nil"/>
            </w:tcBorders>
            <w:shd w:val="clear" w:color="auto" w:fill="auto"/>
            <w:noWrap/>
            <w:vAlign w:val="bottom"/>
            <w:hideMark/>
          </w:tcPr>
          <w:p w:rsidR="00847F0D" w:rsidRPr="003A12BC" w:rsidRDefault="00D551C1" w:rsidP="007A4822">
            <w:pPr>
              <w:jc w:val="center"/>
              <w:rPr>
                <w:b/>
                <w:color w:val="000000"/>
              </w:rPr>
            </w:pPr>
            <w:bookmarkStart w:id="0" w:name="_GoBack"/>
            <w:bookmarkEnd w:id="0"/>
            <w:r w:rsidRPr="003A12BC">
              <w:rPr>
                <w:b/>
                <w:color w:val="000000"/>
              </w:rPr>
              <w:t xml:space="preserve">1. </w:t>
            </w:r>
            <w:r w:rsidR="00847F0D" w:rsidRPr="003A12BC">
              <w:rPr>
                <w:b/>
                <w:color w:val="000000"/>
              </w:rPr>
              <w:t>ПАСПОРТ</w:t>
            </w:r>
          </w:p>
        </w:tc>
      </w:tr>
      <w:tr w:rsidR="00847F0D" w:rsidRPr="00847F0D" w:rsidTr="00797A5A">
        <w:trPr>
          <w:trHeight w:val="315"/>
        </w:trPr>
        <w:tc>
          <w:tcPr>
            <w:tcW w:w="15440" w:type="dxa"/>
            <w:gridSpan w:val="8"/>
            <w:tcBorders>
              <w:top w:val="nil"/>
              <w:left w:val="nil"/>
              <w:bottom w:val="nil"/>
              <w:right w:val="nil"/>
            </w:tcBorders>
            <w:shd w:val="clear" w:color="auto" w:fill="auto"/>
            <w:vAlign w:val="bottom"/>
            <w:hideMark/>
          </w:tcPr>
          <w:p w:rsidR="00CF346F" w:rsidRPr="003A12BC" w:rsidRDefault="00847F0D" w:rsidP="007A4822">
            <w:pPr>
              <w:jc w:val="center"/>
              <w:rPr>
                <w:b/>
                <w:color w:val="000000"/>
              </w:rPr>
            </w:pPr>
            <w:r w:rsidRPr="003A12BC">
              <w:rPr>
                <w:b/>
                <w:color w:val="000000"/>
              </w:rPr>
              <w:t xml:space="preserve">муниципальной программы </w:t>
            </w:r>
            <w:r w:rsidR="00CF346F" w:rsidRPr="003A12BC">
              <w:rPr>
                <w:b/>
                <w:color w:val="000000"/>
              </w:rPr>
              <w:t>муниципального образования «Сергиево-Посадский городской округ Московской области»</w:t>
            </w:r>
          </w:p>
          <w:p w:rsidR="00847F0D" w:rsidRPr="003A12BC" w:rsidRDefault="00847F0D" w:rsidP="007A4822">
            <w:pPr>
              <w:jc w:val="center"/>
              <w:rPr>
                <w:b/>
                <w:color w:val="000000"/>
              </w:rPr>
            </w:pPr>
            <w:r w:rsidRPr="003A12BC">
              <w:rPr>
                <w:b/>
                <w:color w:val="000000"/>
              </w:rPr>
              <w:t xml:space="preserve">«Переселение граждан из аварийного жилищного фонда» </w:t>
            </w:r>
          </w:p>
        </w:tc>
      </w:tr>
      <w:tr w:rsidR="00847F0D" w:rsidRPr="00847F0D" w:rsidTr="00797A5A">
        <w:trPr>
          <w:trHeight w:val="300"/>
        </w:trPr>
        <w:tc>
          <w:tcPr>
            <w:tcW w:w="15440" w:type="dxa"/>
            <w:gridSpan w:val="8"/>
            <w:tcBorders>
              <w:top w:val="nil"/>
              <w:left w:val="nil"/>
              <w:bottom w:val="single" w:sz="4" w:space="0" w:color="auto"/>
              <w:right w:val="nil"/>
            </w:tcBorders>
            <w:shd w:val="clear" w:color="auto" w:fill="auto"/>
            <w:vAlign w:val="bottom"/>
            <w:hideMark/>
          </w:tcPr>
          <w:p w:rsidR="008C7A5A" w:rsidRPr="00847F0D" w:rsidRDefault="008C7A5A" w:rsidP="00797A5A">
            <w:pPr>
              <w:rPr>
                <w:color w:val="000000"/>
                <w:sz w:val="20"/>
                <w:szCs w:val="20"/>
              </w:rPr>
            </w:pPr>
          </w:p>
        </w:tc>
      </w:tr>
      <w:tr w:rsidR="00847F0D" w:rsidRPr="00847F0D" w:rsidTr="00797A5A">
        <w:trPr>
          <w:trHeight w:val="160"/>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 xml:space="preserve">Координатор муниципальной программы </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A056E">
            <w:pPr>
              <w:rPr>
                <w:color w:val="000000"/>
                <w:sz w:val="20"/>
                <w:szCs w:val="20"/>
              </w:rPr>
            </w:pPr>
            <w:r w:rsidRPr="00847F0D">
              <w:rPr>
                <w:color w:val="000000"/>
                <w:sz w:val="20"/>
                <w:szCs w:val="20"/>
              </w:rPr>
              <w:t xml:space="preserve">Заместитель </w:t>
            </w:r>
            <w:r w:rsidR="007A056E">
              <w:rPr>
                <w:color w:val="000000"/>
                <w:sz w:val="20"/>
                <w:szCs w:val="20"/>
              </w:rPr>
              <w:t>г</w:t>
            </w:r>
            <w:r w:rsidRPr="00847F0D">
              <w:rPr>
                <w:color w:val="000000"/>
                <w:sz w:val="20"/>
                <w:szCs w:val="20"/>
              </w:rPr>
              <w:t>лавы администрации городского округа, курирующий вопросы переселения граждан</w:t>
            </w:r>
          </w:p>
        </w:tc>
      </w:tr>
      <w:tr w:rsidR="00847F0D" w:rsidRPr="00847F0D" w:rsidTr="00797A5A">
        <w:trPr>
          <w:trHeight w:val="37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 xml:space="preserve">Муниципальный заказчик муниципальной программы </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Администрация Сергиево-Посадского городского округа</w:t>
            </w:r>
          </w:p>
        </w:tc>
      </w:tr>
      <w:tr w:rsidR="00847F0D" w:rsidRPr="00847F0D" w:rsidTr="00797A5A">
        <w:trPr>
          <w:trHeight w:val="2088"/>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Цели и задачи муниципальной программы переселения</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05781E" w:rsidRPr="00E00DE5" w:rsidRDefault="00847F0D" w:rsidP="00797A5A">
            <w:pPr>
              <w:rPr>
                <w:color w:val="000000"/>
                <w:sz w:val="20"/>
                <w:szCs w:val="20"/>
              </w:rPr>
            </w:pPr>
            <w:r w:rsidRPr="00E00DE5">
              <w:rPr>
                <w:color w:val="000000"/>
                <w:sz w:val="20"/>
                <w:szCs w:val="20"/>
              </w:rPr>
              <w:t xml:space="preserve">Цели </w:t>
            </w:r>
            <w:r w:rsidR="000F18C9" w:rsidRPr="00E00DE5">
              <w:rPr>
                <w:color w:val="000000"/>
                <w:sz w:val="20"/>
                <w:szCs w:val="20"/>
              </w:rPr>
              <w:t>муниципальной программы</w:t>
            </w:r>
            <w:r w:rsidRPr="00E00DE5">
              <w:rPr>
                <w:color w:val="000000"/>
                <w:sz w:val="20"/>
                <w:szCs w:val="20"/>
              </w:rPr>
              <w:t>:</w:t>
            </w:r>
          </w:p>
          <w:p w:rsidR="00E00DE5" w:rsidRPr="00E00DE5" w:rsidRDefault="00847F0D" w:rsidP="00797A5A">
            <w:pPr>
              <w:rPr>
                <w:color w:val="000000"/>
                <w:sz w:val="20"/>
                <w:szCs w:val="20"/>
              </w:rPr>
            </w:pPr>
            <w:r w:rsidRPr="00E00DE5">
              <w:rPr>
                <w:color w:val="000000"/>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E00DE5">
              <w:rPr>
                <w:color w:val="000000"/>
                <w:sz w:val="20"/>
                <w:szCs w:val="20"/>
              </w:rPr>
              <w:t>зносом в процессе эксплуатации;</w:t>
            </w:r>
          </w:p>
          <w:p w:rsidR="00E00DE5" w:rsidRPr="00E00DE5" w:rsidRDefault="00847F0D" w:rsidP="00797A5A">
            <w:pPr>
              <w:rPr>
                <w:color w:val="000000"/>
                <w:sz w:val="20"/>
                <w:szCs w:val="20"/>
              </w:rPr>
            </w:pPr>
            <w:r w:rsidRPr="00E00DE5">
              <w:rPr>
                <w:color w:val="000000"/>
                <w:sz w:val="20"/>
                <w:szCs w:val="20"/>
              </w:rPr>
              <w:t>- создание безопасных и благоприят</w:t>
            </w:r>
            <w:r w:rsidR="00E00DE5" w:rsidRPr="00E00DE5">
              <w:rPr>
                <w:color w:val="000000"/>
                <w:sz w:val="20"/>
                <w:szCs w:val="20"/>
              </w:rPr>
              <w:t>ных условий проживания граждан</w:t>
            </w:r>
            <w:r w:rsidR="00E00DE5" w:rsidRPr="00E00DE5">
              <w:rPr>
                <w:rFonts w:eastAsiaTheme="minorHAnsi" w:cstheme="minorBidi"/>
                <w:sz w:val="20"/>
                <w:szCs w:val="20"/>
                <w:lang w:eastAsia="en-US"/>
              </w:rPr>
              <w:t xml:space="preserve"> и </w:t>
            </w:r>
            <w:r w:rsidR="00E00DE5" w:rsidRPr="00E00DE5">
              <w:rPr>
                <w:color w:val="000000"/>
                <w:sz w:val="20"/>
                <w:szCs w:val="20"/>
              </w:rPr>
              <w:t>внедрение ресурсосберегающих, энергоэффективных технологий;</w:t>
            </w:r>
          </w:p>
          <w:p w:rsidR="00E00DE5" w:rsidRPr="00E00DE5" w:rsidRDefault="00847F0D" w:rsidP="00797A5A">
            <w:pPr>
              <w:rPr>
                <w:color w:val="000000"/>
                <w:sz w:val="20"/>
                <w:szCs w:val="20"/>
              </w:rPr>
            </w:pPr>
            <w:r w:rsidRPr="00E00DE5">
              <w:rPr>
                <w:color w:val="000000"/>
                <w:sz w:val="20"/>
                <w:szCs w:val="20"/>
              </w:rPr>
              <w:t xml:space="preserve">- финансовое и организационное обеспечение переселения граждан из непригодного </w:t>
            </w:r>
            <w:r w:rsidR="00E00DE5" w:rsidRPr="00E00DE5">
              <w:rPr>
                <w:color w:val="000000"/>
                <w:sz w:val="20"/>
                <w:szCs w:val="20"/>
              </w:rPr>
              <w:t>для проживания жилищного фонда.</w:t>
            </w:r>
          </w:p>
          <w:p w:rsidR="00E00DE5" w:rsidRPr="00E00DE5" w:rsidRDefault="00847F0D" w:rsidP="00797A5A">
            <w:pPr>
              <w:rPr>
                <w:color w:val="000000"/>
                <w:sz w:val="20"/>
                <w:szCs w:val="20"/>
              </w:rPr>
            </w:pPr>
            <w:r w:rsidRPr="00E00DE5">
              <w:rPr>
                <w:color w:val="000000"/>
                <w:sz w:val="20"/>
                <w:szCs w:val="20"/>
              </w:rPr>
              <w:t xml:space="preserve">Задачи </w:t>
            </w:r>
            <w:r w:rsidR="000F18C9" w:rsidRPr="00E00DE5">
              <w:rPr>
                <w:color w:val="000000"/>
                <w:sz w:val="20"/>
                <w:szCs w:val="20"/>
              </w:rPr>
              <w:t>муниципальной программы:</w:t>
            </w:r>
          </w:p>
          <w:p w:rsidR="00847F0D" w:rsidRPr="00847F0D" w:rsidRDefault="00847F0D" w:rsidP="00797A5A">
            <w:pPr>
              <w:rPr>
                <w:color w:val="000000"/>
                <w:sz w:val="20"/>
                <w:szCs w:val="20"/>
              </w:rPr>
            </w:pPr>
            <w:r w:rsidRPr="00E00DE5">
              <w:rPr>
                <w:color w:val="000000"/>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00DE5">
              <w:rPr>
                <w:color w:val="000000"/>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00DE5">
              <w:rPr>
                <w:color w:val="000000"/>
                <w:sz w:val="20"/>
                <w:szCs w:val="20"/>
              </w:rPr>
              <w:br/>
              <w:t>- переселение</w:t>
            </w:r>
            <w:r w:rsidRPr="00847F0D">
              <w:rPr>
                <w:color w:val="000000"/>
                <w:sz w:val="20"/>
                <w:szCs w:val="20"/>
              </w:rPr>
              <w:t xml:space="preserve"> граждан, проживающих в признанных аварийными многоквартирных жилых домах.</w:t>
            </w:r>
          </w:p>
        </w:tc>
      </w:tr>
      <w:tr w:rsidR="00847F0D" w:rsidRPr="00847F0D" w:rsidTr="00797A5A">
        <w:trPr>
          <w:trHeight w:val="7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CF346F" w:rsidP="00797A5A">
            <w:pPr>
              <w:rPr>
                <w:color w:val="000000"/>
                <w:sz w:val="20"/>
                <w:szCs w:val="20"/>
              </w:rPr>
            </w:pPr>
            <w:r>
              <w:rPr>
                <w:color w:val="000000"/>
                <w:sz w:val="20"/>
                <w:szCs w:val="20"/>
              </w:rPr>
              <w:t>Перечень подпрограмм</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BD1C95">
            <w:pPr>
              <w:rPr>
                <w:color w:val="000000"/>
                <w:sz w:val="20"/>
                <w:szCs w:val="20"/>
              </w:rPr>
            </w:pPr>
            <w:r w:rsidRPr="00847F0D">
              <w:rPr>
                <w:color w:val="000000"/>
                <w:sz w:val="20"/>
                <w:szCs w:val="20"/>
              </w:rPr>
              <w:t>Подпрограмма I «Обеспечение устойчивого  сокращения непригодного для проживания жилищного фонда»</w:t>
            </w:r>
            <w:r w:rsidR="000F18C9">
              <w:rPr>
                <w:color w:val="000000"/>
                <w:sz w:val="20"/>
                <w:szCs w:val="20"/>
              </w:rPr>
              <w:t>.</w:t>
            </w:r>
            <w:r w:rsidRPr="00847F0D">
              <w:rPr>
                <w:color w:val="000000"/>
                <w:sz w:val="20"/>
                <w:szCs w:val="20"/>
              </w:rPr>
              <w:br/>
              <w:t xml:space="preserve">Подпрограмма II «Обеспечение мероприятий по переселению граждан из аварийного жилищного фонда в </w:t>
            </w:r>
            <w:r w:rsidR="002F2A9A">
              <w:rPr>
                <w:color w:val="000000"/>
                <w:sz w:val="20"/>
                <w:szCs w:val="20"/>
              </w:rPr>
              <w:t>Московской области</w:t>
            </w:r>
            <w:r w:rsidRPr="00847F0D">
              <w:rPr>
                <w:color w:val="000000"/>
                <w:sz w:val="20"/>
                <w:szCs w:val="20"/>
              </w:rPr>
              <w:t>»</w:t>
            </w:r>
            <w:r w:rsidR="000F18C9">
              <w:rPr>
                <w:color w:val="000000"/>
                <w:sz w:val="20"/>
                <w:szCs w:val="20"/>
              </w:rPr>
              <w:t>.</w:t>
            </w:r>
          </w:p>
        </w:tc>
      </w:tr>
      <w:tr w:rsidR="00847F0D" w:rsidRPr="00847F0D" w:rsidTr="00797A5A">
        <w:trPr>
          <w:trHeight w:val="492"/>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Этапы и сроки реализации муниципальной программы переселения</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2020-2025 годы</w:t>
            </w:r>
          </w:p>
        </w:tc>
      </w:tr>
      <w:tr w:rsidR="00847F0D" w:rsidRPr="00847F0D" w:rsidTr="00797A5A">
        <w:trPr>
          <w:trHeight w:val="391"/>
        </w:trPr>
        <w:tc>
          <w:tcPr>
            <w:tcW w:w="4663" w:type="dxa"/>
            <w:vMerge w:val="restart"/>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Объемы и источники финансирования муниципальной программы переселения, в том числе по годам:</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Расходы (рублей)</w:t>
            </w:r>
          </w:p>
        </w:tc>
      </w:tr>
      <w:tr w:rsidR="00797A5A" w:rsidRPr="00847F0D" w:rsidTr="00797A5A">
        <w:trPr>
          <w:trHeight w:val="360"/>
        </w:trPr>
        <w:tc>
          <w:tcPr>
            <w:tcW w:w="4663" w:type="dxa"/>
            <w:vMerge/>
            <w:tcBorders>
              <w:top w:val="nil"/>
              <w:left w:val="single" w:sz="4" w:space="0" w:color="auto"/>
              <w:bottom w:val="single" w:sz="4" w:space="0" w:color="auto"/>
              <w:right w:val="single" w:sz="4" w:space="0" w:color="auto"/>
            </w:tcBorders>
            <w:vAlign w:val="bottom"/>
            <w:hideMark/>
          </w:tcPr>
          <w:p w:rsidR="00A80583" w:rsidRPr="00847F0D" w:rsidRDefault="00A80583" w:rsidP="00797A5A">
            <w:pPr>
              <w:rPr>
                <w:color w:val="000000"/>
                <w:sz w:val="20"/>
                <w:szCs w:val="20"/>
              </w:rPr>
            </w:pPr>
          </w:p>
        </w:tc>
        <w:tc>
          <w:tcPr>
            <w:tcW w:w="1659" w:type="dxa"/>
            <w:tcBorders>
              <w:top w:val="nil"/>
              <w:left w:val="nil"/>
              <w:bottom w:val="single" w:sz="4" w:space="0" w:color="auto"/>
              <w:right w:val="single" w:sz="4" w:space="0" w:color="auto"/>
            </w:tcBorders>
            <w:shd w:val="clear" w:color="auto" w:fill="auto"/>
            <w:vAlign w:val="bottom"/>
            <w:hideMark/>
          </w:tcPr>
          <w:p w:rsidR="00A80583" w:rsidRPr="00835C46" w:rsidRDefault="00A80583" w:rsidP="00797A5A">
            <w:pPr>
              <w:ind w:left="-26" w:right="-76"/>
              <w:rPr>
                <w:b/>
                <w:color w:val="000000"/>
                <w:sz w:val="18"/>
                <w:szCs w:val="18"/>
              </w:rPr>
            </w:pPr>
            <w:r w:rsidRPr="00835C46">
              <w:rPr>
                <w:b/>
                <w:color w:val="000000"/>
                <w:sz w:val="18"/>
                <w:szCs w:val="18"/>
              </w:rPr>
              <w:t>Всего</w:t>
            </w:r>
          </w:p>
        </w:tc>
        <w:tc>
          <w:tcPr>
            <w:tcW w:w="1685" w:type="dxa"/>
            <w:tcBorders>
              <w:top w:val="nil"/>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2020 год</w:t>
            </w:r>
          </w:p>
        </w:tc>
        <w:tc>
          <w:tcPr>
            <w:tcW w:w="1482" w:type="dxa"/>
            <w:tcBorders>
              <w:top w:val="nil"/>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2021 год</w:t>
            </w:r>
          </w:p>
        </w:tc>
        <w:tc>
          <w:tcPr>
            <w:tcW w:w="1474" w:type="dxa"/>
            <w:tcBorders>
              <w:top w:val="nil"/>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2022 год</w:t>
            </w:r>
          </w:p>
        </w:tc>
        <w:tc>
          <w:tcPr>
            <w:tcW w:w="1564" w:type="dxa"/>
            <w:tcBorders>
              <w:top w:val="nil"/>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 xml:space="preserve">2023 год </w:t>
            </w:r>
          </w:p>
        </w:tc>
        <w:tc>
          <w:tcPr>
            <w:tcW w:w="1769" w:type="dxa"/>
            <w:tcBorders>
              <w:top w:val="nil"/>
              <w:left w:val="nil"/>
              <w:bottom w:val="single" w:sz="4" w:space="0" w:color="auto"/>
              <w:right w:val="single" w:sz="4" w:space="0" w:color="auto"/>
            </w:tcBorders>
            <w:shd w:val="clear" w:color="auto" w:fill="auto"/>
            <w:noWrap/>
            <w:vAlign w:val="bottom"/>
            <w:hideMark/>
          </w:tcPr>
          <w:p w:rsidR="00A80583" w:rsidRPr="00121B4D" w:rsidRDefault="00A80583" w:rsidP="00797A5A">
            <w:pPr>
              <w:ind w:left="-26" w:right="-76"/>
              <w:rPr>
                <w:color w:val="000000"/>
                <w:sz w:val="18"/>
                <w:szCs w:val="18"/>
              </w:rPr>
            </w:pPr>
            <w:r w:rsidRPr="00121B4D">
              <w:rPr>
                <w:color w:val="000000"/>
                <w:sz w:val="18"/>
                <w:szCs w:val="18"/>
              </w:rPr>
              <w:t>2024 год</w:t>
            </w:r>
          </w:p>
        </w:tc>
        <w:tc>
          <w:tcPr>
            <w:tcW w:w="1144" w:type="dxa"/>
            <w:tcBorders>
              <w:top w:val="nil"/>
              <w:left w:val="nil"/>
              <w:bottom w:val="single" w:sz="4" w:space="0" w:color="auto"/>
              <w:right w:val="single" w:sz="4" w:space="0" w:color="auto"/>
            </w:tcBorders>
            <w:shd w:val="clear" w:color="auto" w:fill="auto"/>
            <w:noWrap/>
            <w:vAlign w:val="bottom"/>
            <w:hideMark/>
          </w:tcPr>
          <w:p w:rsidR="00A80583" w:rsidRPr="00121B4D" w:rsidRDefault="00A80583" w:rsidP="00797A5A">
            <w:pPr>
              <w:ind w:left="-26" w:right="-76"/>
              <w:rPr>
                <w:color w:val="000000"/>
                <w:sz w:val="18"/>
                <w:szCs w:val="18"/>
              </w:rPr>
            </w:pPr>
            <w:r w:rsidRPr="00121B4D">
              <w:rPr>
                <w:color w:val="000000"/>
                <w:sz w:val="18"/>
                <w:szCs w:val="18"/>
              </w:rPr>
              <w:t>2025 год</w:t>
            </w:r>
          </w:p>
        </w:tc>
      </w:tr>
      <w:tr w:rsidR="00797A5A" w:rsidRPr="00847F0D" w:rsidTr="00797A5A">
        <w:trPr>
          <w:trHeight w:val="473"/>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847F0D" w:rsidRDefault="003D45AB" w:rsidP="00797A5A">
            <w:pPr>
              <w:rPr>
                <w:color w:val="000000"/>
                <w:sz w:val="20"/>
                <w:szCs w:val="20"/>
              </w:rPr>
            </w:pPr>
            <w:r w:rsidRPr="00847F0D">
              <w:rPr>
                <w:color w:val="000000"/>
                <w:sz w:val="20"/>
                <w:szCs w:val="20"/>
              </w:rPr>
              <w:t>Средства федерального бюджета</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0,00</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5AB" w:rsidRPr="003D45AB" w:rsidRDefault="003D45AB" w:rsidP="00797A5A">
            <w:pPr>
              <w:ind w:left="-26" w:right="-76"/>
              <w:rPr>
                <w:sz w:val="20"/>
                <w:szCs w:val="20"/>
              </w:rPr>
            </w:pPr>
            <w:r>
              <w:rPr>
                <w:sz w:val="20"/>
                <w:szCs w:val="20"/>
              </w:rPr>
              <w:t>0,00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5AB" w:rsidRPr="003D45AB" w:rsidRDefault="003D45AB" w:rsidP="00797A5A">
            <w:pPr>
              <w:ind w:left="-26" w:right="-76"/>
              <w:rPr>
                <w:sz w:val="20"/>
                <w:szCs w:val="20"/>
              </w:rPr>
            </w:pPr>
            <w:r>
              <w:rPr>
                <w:sz w:val="20"/>
                <w:szCs w:val="20"/>
              </w:rPr>
              <w:t>0,00</w:t>
            </w:r>
          </w:p>
        </w:tc>
      </w:tr>
      <w:tr w:rsidR="0064505A" w:rsidRPr="00847F0D" w:rsidTr="00931A10">
        <w:trPr>
          <w:trHeight w:val="416"/>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t>Средства бюджета Московской области</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1 141 378 925,55  </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244 332 865,52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223 386 575,06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290 827 087,98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79 635 368,74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05A" w:rsidRDefault="0064505A">
            <w:pPr>
              <w:rPr>
                <w:color w:val="000000"/>
                <w:sz w:val="20"/>
                <w:szCs w:val="20"/>
              </w:rPr>
            </w:pPr>
            <w:r>
              <w:rPr>
                <w:color w:val="000000"/>
                <w:sz w:val="20"/>
                <w:szCs w:val="20"/>
              </w:rPr>
              <w:t xml:space="preserve">303 197 028,25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05A" w:rsidRPr="003D45AB" w:rsidRDefault="0064505A" w:rsidP="00797A5A">
            <w:pPr>
              <w:ind w:left="-26" w:right="-76"/>
              <w:rPr>
                <w:sz w:val="20"/>
                <w:szCs w:val="20"/>
              </w:rPr>
            </w:pPr>
            <w:r>
              <w:rPr>
                <w:sz w:val="20"/>
                <w:szCs w:val="20"/>
              </w:rPr>
              <w:t>0,00</w:t>
            </w:r>
          </w:p>
        </w:tc>
      </w:tr>
      <w:tr w:rsidR="0064505A" w:rsidRPr="00847F0D" w:rsidTr="00931A10">
        <w:trPr>
          <w:trHeight w:val="45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t>Средства Фонда содействия реформированию ЖКХ</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1 603 319 520,60  </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117 553 426,20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309 063 526,80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05A" w:rsidRDefault="0064505A">
            <w:pPr>
              <w:rPr>
                <w:color w:val="000000"/>
                <w:sz w:val="20"/>
                <w:szCs w:val="20"/>
              </w:rPr>
            </w:pPr>
            <w:r>
              <w:rPr>
                <w:color w:val="000000"/>
                <w:sz w:val="20"/>
                <w:szCs w:val="20"/>
              </w:rPr>
              <w:t xml:space="preserve">1 176 702 567,60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05A" w:rsidRPr="003D45AB" w:rsidRDefault="0064505A" w:rsidP="00797A5A">
            <w:pPr>
              <w:ind w:left="-26" w:right="-76"/>
              <w:rPr>
                <w:sz w:val="20"/>
                <w:szCs w:val="20"/>
              </w:rPr>
            </w:pPr>
            <w:r w:rsidRPr="003D45AB">
              <w:rPr>
                <w:sz w:val="20"/>
                <w:szCs w:val="20"/>
              </w:rPr>
              <w:t>0,00</w:t>
            </w:r>
          </w:p>
        </w:tc>
      </w:tr>
      <w:tr w:rsidR="0064505A" w:rsidRPr="00847F0D" w:rsidTr="00931A10">
        <w:trPr>
          <w:trHeight w:val="492"/>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lastRenderedPageBreak/>
              <w:t>Средства бюджета Сергиево-Посадского городского округа Московской области</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340 696 682,27  </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70 968 825,12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71 900 298,19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85 404 591,15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23 385 806,86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64505A" w:rsidRDefault="0064505A">
            <w:pPr>
              <w:rPr>
                <w:color w:val="000000"/>
                <w:sz w:val="20"/>
                <w:szCs w:val="20"/>
              </w:rPr>
            </w:pPr>
            <w:r>
              <w:rPr>
                <w:color w:val="000000"/>
                <w:sz w:val="20"/>
                <w:szCs w:val="20"/>
              </w:rPr>
              <w:t xml:space="preserve">89 037 160,95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64505A" w:rsidRPr="003D45AB" w:rsidRDefault="0064505A" w:rsidP="00797A5A">
            <w:pPr>
              <w:ind w:left="-26" w:right="-76"/>
              <w:rPr>
                <w:sz w:val="20"/>
                <w:szCs w:val="20"/>
              </w:rPr>
            </w:pPr>
            <w:r>
              <w:rPr>
                <w:sz w:val="20"/>
                <w:szCs w:val="20"/>
              </w:rPr>
              <w:t>0,00</w:t>
            </w:r>
          </w:p>
        </w:tc>
      </w:tr>
      <w:tr w:rsidR="0064505A" w:rsidRPr="00847F0D" w:rsidTr="00931A10">
        <w:trPr>
          <w:trHeight w:val="50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t>Внебюджетные средства</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0,00  </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64505A" w:rsidRDefault="0064505A">
            <w:pPr>
              <w:rPr>
                <w:color w:val="000000"/>
                <w:sz w:val="20"/>
                <w:szCs w:val="20"/>
              </w:rPr>
            </w:pPr>
            <w:r>
              <w:rPr>
                <w:color w:val="000000"/>
                <w:sz w:val="20"/>
                <w:szCs w:val="20"/>
              </w:rPr>
              <w:t xml:space="preserve">0,00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64505A" w:rsidRPr="003D45AB" w:rsidRDefault="0064505A" w:rsidP="00797A5A">
            <w:pPr>
              <w:ind w:left="-26" w:right="-76"/>
              <w:rPr>
                <w:sz w:val="20"/>
                <w:szCs w:val="20"/>
              </w:rPr>
            </w:pPr>
            <w:r>
              <w:rPr>
                <w:sz w:val="20"/>
                <w:szCs w:val="20"/>
              </w:rPr>
              <w:t>0,00</w:t>
            </w:r>
          </w:p>
        </w:tc>
      </w:tr>
      <w:tr w:rsidR="0064505A" w:rsidRPr="00847F0D" w:rsidTr="00931A10">
        <w:trPr>
          <w:trHeight w:val="541"/>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t>Всего, в том числе по годам</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3 085 395 128,42  </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432 855 116,84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295 286 873,25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376 231 679,13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412 084 702,40  </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1 568 936 756,80  </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64505A" w:rsidRPr="00835C46" w:rsidRDefault="0064505A" w:rsidP="00797A5A">
            <w:pPr>
              <w:ind w:left="-26" w:right="-76"/>
              <w:rPr>
                <w:b/>
                <w:sz w:val="20"/>
                <w:szCs w:val="20"/>
              </w:rPr>
            </w:pPr>
            <w:r w:rsidRPr="00835C46">
              <w:rPr>
                <w:b/>
                <w:sz w:val="20"/>
                <w:szCs w:val="20"/>
              </w:rPr>
              <w:t>0,00</w:t>
            </w:r>
          </w:p>
        </w:tc>
      </w:tr>
      <w:tr w:rsidR="00797A5A" w:rsidRPr="00847F0D" w:rsidTr="00797A5A">
        <w:trPr>
          <w:trHeight w:val="58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847F0D" w:rsidRDefault="003D45AB" w:rsidP="00797A5A">
            <w:pPr>
              <w:rPr>
                <w:color w:val="000000"/>
                <w:sz w:val="20"/>
                <w:szCs w:val="20"/>
              </w:rPr>
            </w:pPr>
            <w:r w:rsidRPr="00847F0D">
              <w:rPr>
                <w:color w:val="000000"/>
                <w:sz w:val="20"/>
                <w:szCs w:val="20"/>
              </w:rPr>
              <w:t>Ожидаемые конечные результаты реализации муниципальной программы переселения:</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Всего:</w:t>
            </w:r>
          </w:p>
        </w:tc>
        <w:tc>
          <w:tcPr>
            <w:tcW w:w="1685"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2020 год</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2021 год</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2022 год</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2023 год </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2024 год</w:t>
            </w:r>
          </w:p>
        </w:tc>
        <w:tc>
          <w:tcPr>
            <w:tcW w:w="114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2025 год</w:t>
            </w:r>
          </w:p>
        </w:tc>
      </w:tr>
      <w:tr w:rsidR="00797A5A" w:rsidRPr="00847F0D" w:rsidTr="00797A5A">
        <w:trPr>
          <w:trHeight w:val="525"/>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EB3776" w:rsidRDefault="003D45AB" w:rsidP="00797A5A">
            <w:pPr>
              <w:rPr>
                <w:sz w:val="20"/>
                <w:szCs w:val="20"/>
              </w:rPr>
            </w:pPr>
            <w:r w:rsidRPr="00EB3776">
              <w:rPr>
                <w:sz w:val="20"/>
                <w:szCs w:val="20"/>
              </w:rPr>
              <w:t>Количество граждан, расселенных из аварийного жилищного фонда (чел.)</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 xml:space="preserve">3 582  </w:t>
            </w:r>
          </w:p>
        </w:tc>
        <w:tc>
          <w:tcPr>
            <w:tcW w:w="1685"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579  </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444  </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557  </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0  </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691  </w:t>
            </w:r>
          </w:p>
        </w:tc>
        <w:tc>
          <w:tcPr>
            <w:tcW w:w="114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1 311  </w:t>
            </w:r>
          </w:p>
        </w:tc>
      </w:tr>
      <w:tr w:rsidR="00797A5A" w:rsidRPr="00847F0D" w:rsidTr="00797A5A">
        <w:trPr>
          <w:trHeight w:val="54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EB3776" w:rsidRDefault="003D45AB" w:rsidP="00797A5A">
            <w:pPr>
              <w:rPr>
                <w:sz w:val="20"/>
                <w:szCs w:val="20"/>
              </w:rPr>
            </w:pPr>
            <w:r w:rsidRPr="00EB3776">
              <w:rPr>
                <w:sz w:val="20"/>
                <w:szCs w:val="20"/>
              </w:rPr>
              <w:t>Количество расселенных жилых помещений (шт.)</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1</w:t>
            </w:r>
            <w:r w:rsidR="00931A10">
              <w:rPr>
                <w:b/>
                <w:sz w:val="20"/>
                <w:szCs w:val="20"/>
              </w:rPr>
              <w:t xml:space="preserve"> </w:t>
            </w:r>
            <w:r w:rsidRPr="00835C46">
              <w:rPr>
                <w:b/>
                <w:sz w:val="20"/>
                <w:szCs w:val="20"/>
              </w:rPr>
              <w:t>458</w:t>
            </w:r>
          </w:p>
        </w:tc>
        <w:tc>
          <w:tcPr>
            <w:tcW w:w="1685"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194</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169</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216</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334</w:t>
            </w:r>
          </w:p>
        </w:tc>
        <w:tc>
          <w:tcPr>
            <w:tcW w:w="114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545</w:t>
            </w:r>
          </w:p>
        </w:tc>
      </w:tr>
      <w:tr w:rsidR="00797A5A" w:rsidRPr="00847F0D" w:rsidTr="00797A5A">
        <w:trPr>
          <w:trHeight w:val="56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EB3776" w:rsidRDefault="003D45AB" w:rsidP="00797A5A">
            <w:pPr>
              <w:rPr>
                <w:sz w:val="20"/>
                <w:szCs w:val="20"/>
              </w:rPr>
            </w:pPr>
            <w:r w:rsidRPr="00EB3776">
              <w:rPr>
                <w:sz w:val="20"/>
                <w:szCs w:val="20"/>
              </w:rPr>
              <w:t>Количество квадратных метров расселенного аварийного жилищного фонда (кв.м)</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 xml:space="preserve">55 627,17  </w:t>
            </w:r>
          </w:p>
        </w:tc>
        <w:tc>
          <w:tcPr>
            <w:tcW w:w="1685"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7 900,50  </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5 778,87  </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9 493,32  </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0,00  </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11 288,59  </w:t>
            </w:r>
          </w:p>
        </w:tc>
        <w:tc>
          <w:tcPr>
            <w:tcW w:w="114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21 165,89</w:t>
            </w:r>
          </w:p>
        </w:tc>
      </w:tr>
    </w:tbl>
    <w:p w:rsidR="006450E8" w:rsidRPr="00A16E3D" w:rsidRDefault="006450E8" w:rsidP="007A4822">
      <w:pPr>
        <w:sectPr w:rsidR="006450E8" w:rsidRPr="00A16E3D" w:rsidSect="0010481B">
          <w:footerReference w:type="default" r:id="rId9"/>
          <w:pgSz w:w="16838" w:h="11906" w:orient="landscape"/>
          <w:pgMar w:top="1702" w:right="720" w:bottom="1701" w:left="720" w:header="708" w:footer="708" w:gutter="0"/>
          <w:cols w:space="708"/>
          <w:titlePg/>
          <w:docGrid w:linePitch="360"/>
        </w:sectPr>
      </w:pPr>
    </w:p>
    <w:p w:rsidR="0028228E" w:rsidRDefault="00D551C1" w:rsidP="007A4822">
      <w:pPr>
        <w:jc w:val="center"/>
        <w:rPr>
          <w:b/>
          <w:bCs/>
        </w:rPr>
      </w:pPr>
      <w:r>
        <w:rPr>
          <w:b/>
          <w:bCs/>
        </w:rPr>
        <w:lastRenderedPageBreak/>
        <w:t xml:space="preserve">2. </w:t>
      </w:r>
      <w:r w:rsidR="00D32550" w:rsidRPr="00A16E3D">
        <w:rPr>
          <w:b/>
          <w:bCs/>
        </w:rPr>
        <w:t>Общая характеристика сферы реал</w:t>
      </w:r>
      <w:r w:rsidR="0028228E">
        <w:rPr>
          <w:b/>
          <w:bCs/>
        </w:rPr>
        <w:t>изации муниципальной программы,</w:t>
      </w:r>
    </w:p>
    <w:p w:rsidR="00D32550" w:rsidRPr="00A16E3D" w:rsidRDefault="00D32550" w:rsidP="007A4822">
      <w:pPr>
        <w:spacing w:after="240"/>
        <w:jc w:val="center"/>
        <w:rPr>
          <w:b/>
          <w:bCs/>
        </w:rPr>
      </w:pPr>
      <w:r w:rsidRPr="00A16E3D">
        <w:rPr>
          <w:b/>
          <w:bCs/>
        </w:rPr>
        <w:t>в том числе формулировка основных проблем, инерционный прогноз ее развития, описание цели муниципальной программы</w:t>
      </w:r>
    </w:p>
    <w:p w:rsidR="00D55DDF" w:rsidRDefault="00D55DDF" w:rsidP="007A4822">
      <w:pPr>
        <w:ind w:firstLine="567"/>
        <w:jc w:val="both"/>
      </w:pPr>
      <w:r w:rsidRPr="00A4087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C9545E" w:rsidRPr="00A16E3D" w:rsidRDefault="00C9545E" w:rsidP="007A4822">
      <w:pPr>
        <w:ind w:firstLine="567"/>
        <w:jc w:val="both"/>
        <w:rPr>
          <w:rFonts w:eastAsia="Calibri"/>
        </w:rPr>
      </w:pPr>
      <w:r w:rsidRPr="00A16E3D">
        <w:rPr>
          <w:rFonts w:eastAsia="Calibri"/>
        </w:rPr>
        <w:t xml:space="preserve">Муниципальная программа «Переселение граждан из аварийного жилищного фонда» (далее - </w:t>
      </w:r>
      <w:r w:rsidR="00A00948">
        <w:rPr>
          <w:rFonts w:eastAsia="Calibri"/>
        </w:rPr>
        <w:t xml:space="preserve">муниципальная </w:t>
      </w:r>
      <w:r w:rsidRPr="00A16E3D">
        <w:rPr>
          <w:rFonts w:eastAsia="Calibri"/>
        </w:rPr>
        <w:t xml:space="preserve">программа) подготовлена с целью реализации полномочий в области жилищной политики на территории </w:t>
      </w:r>
      <w:r>
        <w:t>Сергиево-</w:t>
      </w:r>
      <w:r w:rsidRPr="00A16E3D">
        <w:t xml:space="preserve">Посадского </w:t>
      </w:r>
      <w:r>
        <w:t>городского округа</w:t>
      </w:r>
      <w:r>
        <w:rPr>
          <w:rFonts w:eastAsia="Calibri"/>
        </w:rPr>
        <w:t xml:space="preserve"> Московской области и</w:t>
      </w:r>
      <w:r w:rsidRPr="00A16E3D">
        <w:rPr>
          <w:rFonts w:eastAsia="Calibri"/>
        </w:rPr>
        <w:t xml:space="preserve"> разработана в соответствии с адресной программой Московской области «Переселение граждан из аварийного жилищного фонда в Московской области на 2016-20</w:t>
      </w:r>
      <w:r>
        <w:rPr>
          <w:rFonts w:eastAsia="Calibri"/>
        </w:rPr>
        <w:t>20</w:t>
      </w:r>
      <w:r w:rsidRPr="00A16E3D">
        <w:rPr>
          <w:rFonts w:eastAsia="Calibri"/>
        </w:rPr>
        <w:t xml:space="preserve"> годы» (далее – региональная программа)</w:t>
      </w:r>
      <w:r>
        <w:rPr>
          <w:rFonts w:eastAsia="Calibri"/>
        </w:rPr>
        <w:t xml:space="preserve"> и г</w:t>
      </w:r>
      <w:r w:rsidRPr="002232A7">
        <w:rPr>
          <w:rFonts w:eastAsia="Calibri"/>
        </w:rPr>
        <w:t>осударственн</w:t>
      </w:r>
      <w:r>
        <w:rPr>
          <w:rFonts w:eastAsia="Calibri"/>
        </w:rPr>
        <w:t>ой</w:t>
      </w:r>
      <w:r w:rsidRPr="002232A7">
        <w:rPr>
          <w:rFonts w:eastAsia="Calibri"/>
        </w:rPr>
        <w:t xml:space="preserve"> программ</w:t>
      </w:r>
      <w:r>
        <w:rPr>
          <w:rFonts w:eastAsia="Calibri"/>
        </w:rPr>
        <w:t>ой</w:t>
      </w:r>
      <w:r w:rsidRPr="002232A7">
        <w:rPr>
          <w:rFonts w:eastAsia="Calibri"/>
        </w:rPr>
        <w:t xml:space="preserve"> Московской области «Переселение граждан из аварийного жилищного фонда в Московской области на 2019-2025 годы»</w:t>
      </w:r>
      <w:r w:rsidRPr="00A16E3D">
        <w:rPr>
          <w:rFonts w:eastAsia="Calibri"/>
        </w:rPr>
        <w:t xml:space="preserve"> </w:t>
      </w:r>
      <w:r>
        <w:rPr>
          <w:rFonts w:eastAsia="Calibri"/>
        </w:rPr>
        <w:t xml:space="preserve">(далее – государственная программа) </w:t>
      </w:r>
      <w:r w:rsidRPr="00A16E3D">
        <w:rPr>
          <w:rFonts w:eastAsia="Calibri"/>
        </w:rPr>
        <w:t xml:space="preserve">и нацелена на поэтапную ликвидацию аварийного жилищного фонда и обеспечение безопасного проживания. </w:t>
      </w:r>
    </w:p>
    <w:p w:rsidR="005D2557" w:rsidRDefault="00C9545E" w:rsidP="007A4822">
      <w:pPr>
        <w:widowControl w:val="0"/>
        <w:autoSpaceDE w:val="0"/>
        <w:autoSpaceDN w:val="0"/>
        <w:adjustRightInd w:val="0"/>
        <w:ind w:firstLine="567"/>
        <w:jc w:val="both"/>
        <w:rPr>
          <w:rFonts w:eastAsia="Calibri"/>
        </w:rPr>
      </w:pPr>
      <w:r>
        <w:t>М</w:t>
      </w:r>
      <w:r w:rsidR="00D55DDF" w:rsidRPr="00A40876">
        <w:t xml:space="preserve">ониторинг текущего состояния жилищного фонда на территории </w:t>
      </w:r>
      <w:r w:rsidR="00D55DDF">
        <w:t>городского округа</w:t>
      </w:r>
      <w:r w:rsidR="00D55DDF" w:rsidRPr="00A40876">
        <w:t xml:space="preserve"> по состоянию на </w:t>
      </w:r>
      <w:r w:rsidR="00D55DDF">
        <w:t>01.01.2019</w:t>
      </w:r>
      <w:r w:rsidR="00D55DDF" w:rsidRPr="00A40876">
        <w:t xml:space="preserve"> выявил пло</w:t>
      </w:r>
      <w:r w:rsidR="00B414B7">
        <w:t>щадь аварийного жилищного фонда</w:t>
      </w:r>
      <w:r w:rsidR="00D55DDF" w:rsidRPr="00A40876">
        <w:t>, признанного таковым</w:t>
      </w:r>
      <w:r w:rsidR="00B414B7">
        <w:t xml:space="preserve"> </w:t>
      </w:r>
      <w:r w:rsidR="00B414B7" w:rsidRPr="00A16E3D">
        <w:rPr>
          <w:rFonts w:eastAsia="Calibri"/>
        </w:rPr>
        <w:t>в связи с физическим изно</w:t>
      </w:r>
      <w:r w:rsidR="00B414B7">
        <w:rPr>
          <w:rFonts w:eastAsia="Calibri"/>
        </w:rPr>
        <w:t>сом в процессе его эксплуатации</w:t>
      </w:r>
      <w:r w:rsidR="00B414B7" w:rsidRPr="00A16E3D">
        <w:rPr>
          <w:rFonts w:eastAsia="Calibri"/>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414B7">
        <w:rPr>
          <w:rFonts w:eastAsia="Calibri"/>
        </w:rPr>
        <w:t>»</w:t>
      </w:r>
      <w:r w:rsidR="00D55DDF" w:rsidRPr="00A40876">
        <w:t xml:space="preserve"> до 01.01.2017 – </w:t>
      </w:r>
      <w:r w:rsidR="00B414B7">
        <w:t>49,5</w:t>
      </w:r>
      <w:r w:rsidR="00D55DDF" w:rsidRPr="00A40876">
        <w:t xml:space="preserve"> тыс. кв.м. </w:t>
      </w:r>
      <w:r w:rsidR="005D2557" w:rsidRPr="00A16E3D">
        <w:rPr>
          <w:rFonts w:eastAsia="Calibri"/>
        </w:rPr>
        <w:t xml:space="preserve">Учитывая сложившуюся ситуацию в жилищной сфере и социальную напряженность среди проживающих в аварийных домах жителей </w:t>
      </w:r>
      <w:r w:rsidR="005D2557">
        <w:rPr>
          <w:rFonts w:eastAsia="Calibri"/>
        </w:rPr>
        <w:t>городского округа</w:t>
      </w:r>
      <w:r w:rsidR="005D2557" w:rsidRPr="00A16E3D">
        <w:rPr>
          <w:rFonts w:eastAsia="Calibri"/>
        </w:rPr>
        <w:t xml:space="preserve">, возникает необходимость решения проблемы аварийного жилищного фонда программными </w:t>
      </w:r>
      <w:r w:rsidR="005D2557" w:rsidRPr="00A16E3D">
        <w:t>средствами.</w:t>
      </w:r>
      <w:r w:rsidR="005D2557">
        <w:t xml:space="preserve"> </w:t>
      </w:r>
      <w:r w:rsidR="005D2557" w:rsidRPr="00A16E3D">
        <w:rPr>
          <w:rFonts w:eastAsia="Calibri"/>
          <w:bCs/>
        </w:rPr>
        <w:t xml:space="preserve">Перечень аварийных многоквартирных домов, расположенных на территории </w:t>
      </w:r>
      <w:r w:rsidR="005D2557" w:rsidRPr="00B414B7">
        <w:rPr>
          <w:rFonts w:eastAsia="Calibri"/>
          <w:bCs/>
        </w:rPr>
        <w:t>Сергиево-Посадского городского округа</w:t>
      </w:r>
      <w:r w:rsidR="005D2557">
        <w:rPr>
          <w:rFonts w:eastAsia="Calibri"/>
          <w:bCs/>
        </w:rPr>
        <w:t xml:space="preserve"> и подлежащих расселению в рамках данной </w:t>
      </w:r>
      <w:r w:rsidR="00A00948">
        <w:rPr>
          <w:rFonts w:eastAsia="Calibri"/>
          <w:bCs/>
        </w:rPr>
        <w:t>муниципальной программы</w:t>
      </w:r>
      <w:r w:rsidR="005D2557" w:rsidRPr="00D551C1">
        <w:rPr>
          <w:rFonts w:eastAsia="Calibri"/>
          <w:bCs/>
        </w:rPr>
        <w:t xml:space="preserve">, представлен в </w:t>
      </w:r>
      <w:r w:rsidR="001778EB">
        <w:rPr>
          <w:rFonts w:eastAsia="Calibri"/>
          <w:bCs/>
        </w:rPr>
        <w:t xml:space="preserve">Приложении № </w:t>
      </w:r>
      <w:r w:rsidR="0034419B">
        <w:rPr>
          <w:rFonts w:eastAsia="Calibri"/>
          <w:bCs/>
        </w:rPr>
        <w:t>2</w:t>
      </w:r>
      <w:r w:rsidR="005D2557" w:rsidRPr="00D551C1">
        <w:rPr>
          <w:rFonts w:eastAsia="Calibri"/>
          <w:bCs/>
        </w:rPr>
        <w:t xml:space="preserve">. </w:t>
      </w:r>
      <w:r w:rsidR="005D2557" w:rsidRPr="00D551C1">
        <w:t>Данный аварийный фонд подлежит расселению за счет</w:t>
      </w:r>
      <w:r w:rsidR="005D2557" w:rsidRPr="00A40876">
        <w:t xml:space="preserve"> </w:t>
      </w:r>
      <w:r w:rsidR="005D2557">
        <w:t xml:space="preserve">средств </w:t>
      </w:r>
      <w:r w:rsidR="005D2557" w:rsidRPr="00B414B7">
        <w:t>Фонда содействия реформированию ЖКХ</w:t>
      </w:r>
      <w:r w:rsidR="005D2557" w:rsidRPr="00A40876">
        <w:t xml:space="preserve">, за счет средств </w:t>
      </w:r>
      <w:r w:rsidR="005D2557">
        <w:t>бюджета Московской области,</w:t>
      </w:r>
      <w:r w:rsidR="005D2557" w:rsidRPr="00A40876">
        <w:t xml:space="preserve"> за счет </w:t>
      </w:r>
      <w:r w:rsidR="005D2557">
        <w:t xml:space="preserve">средств бюджета </w:t>
      </w:r>
      <w:r w:rsidR="005D2557" w:rsidRPr="00B414B7">
        <w:t>Сергиево-Посадского городского округа Московской области</w:t>
      </w:r>
      <w:r w:rsidR="005D2557">
        <w:t>.</w:t>
      </w:r>
      <w:r w:rsidR="005D2557" w:rsidRPr="005D2557">
        <w:rPr>
          <w:rFonts w:eastAsia="Calibri"/>
        </w:rPr>
        <w:t xml:space="preserve"> </w:t>
      </w:r>
    </w:p>
    <w:p w:rsidR="005D2557" w:rsidRDefault="005D2557" w:rsidP="007A4822">
      <w:pPr>
        <w:ind w:right="-2" w:firstLine="567"/>
        <w:jc w:val="both"/>
      </w:pPr>
      <w:r w:rsidRPr="005D2557">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r>
        <w:t>.</w:t>
      </w:r>
    </w:p>
    <w:p w:rsidR="00084CB9" w:rsidRPr="007A0920" w:rsidRDefault="00084CB9" w:rsidP="007A4822">
      <w:pPr>
        <w:widowControl w:val="0"/>
        <w:autoSpaceDE w:val="0"/>
        <w:autoSpaceDN w:val="0"/>
        <w:adjustRightInd w:val="0"/>
        <w:ind w:firstLine="567"/>
        <w:jc w:val="both"/>
        <w:rPr>
          <w:rFonts w:eastAsia="Calibri"/>
        </w:rPr>
      </w:pPr>
      <w:r w:rsidRPr="007A0920">
        <w:rPr>
          <w:rFonts w:eastAsia="Calibri"/>
        </w:rPr>
        <w:t>Перечень аварийных многоквартирных домов, расположенных на территории го</w:t>
      </w:r>
      <w:r>
        <w:rPr>
          <w:rFonts w:eastAsia="Calibri"/>
        </w:rPr>
        <w:t>родского округа</w:t>
      </w:r>
      <w:r w:rsidRPr="007A0920">
        <w:rPr>
          <w:rFonts w:eastAsia="Calibri"/>
        </w:rPr>
        <w:t xml:space="preserve"> и подлежащих переселению в </w:t>
      </w:r>
      <w:r>
        <w:rPr>
          <w:rFonts w:eastAsia="Calibri"/>
        </w:rPr>
        <w:t>2020-2025</w:t>
      </w:r>
      <w:r w:rsidRPr="007A0920">
        <w:rPr>
          <w:rFonts w:eastAsia="Calibri"/>
        </w:rPr>
        <w:t xml:space="preserve"> года</w:t>
      </w:r>
      <w:r>
        <w:rPr>
          <w:rFonts w:eastAsia="Calibri"/>
        </w:rPr>
        <w:t>х</w:t>
      </w:r>
      <w:r w:rsidRPr="007A0920">
        <w:rPr>
          <w:rFonts w:eastAsia="Calibri"/>
        </w:rPr>
        <w:t>, в том числе включенных в государственную программу</w:t>
      </w:r>
      <w:r>
        <w:rPr>
          <w:rFonts w:eastAsia="Calibri"/>
        </w:rPr>
        <w:t xml:space="preserve"> и финансируемых с привлечением средств Фонда</w:t>
      </w:r>
      <w:r w:rsidRPr="007A0920">
        <w:t xml:space="preserve"> </w:t>
      </w:r>
      <w:r w:rsidRPr="007A0920">
        <w:rPr>
          <w:rFonts w:eastAsia="Calibri"/>
        </w:rPr>
        <w:t>содействия реформированию ЖКХ</w:t>
      </w:r>
      <w:r>
        <w:rPr>
          <w:rFonts w:eastAsia="Calibri"/>
        </w:rPr>
        <w:t xml:space="preserve">, бюджета </w:t>
      </w:r>
      <w:r w:rsidRPr="00B401D6">
        <w:rPr>
          <w:rFonts w:eastAsia="Calibri"/>
        </w:rPr>
        <w:t xml:space="preserve">Московской области и </w:t>
      </w:r>
      <w:r>
        <w:rPr>
          <w:rFonts w:eastAsia="Calibri"/>
        </w:rPr>
        <w:t>бюджета городского округа</w:t>
      </w:r>
      <w:r w:rsidRPr="007A0920">
        <w:rPr>
          <w:rFonts w:eastAsia="Calibri"/>
        </w:rPr>
        <w:t xml:space="preserve">, представлен в </w:t>
      </w:r>
      <w:r>
        <w:rPr>
          <w:rFonts w:eastAsia="Calibri"/>
        </w:rPr>
        <w:t xml:space="preserve">подпрограмме </w:t>
      </w:r>
      <w:r w:rsidRPr="00084CB9">
        <w:rPr>
          <w:rFonts w:eastAsia="Calibri"/>
        </w:rPr>
        <w:t xml:space="preserve">I </w:t>
      </w:r>
      <w:r>
        <w:rPr>
          <w:rFonts w:eastAsia="Calibri"/>
        </w:rPr>
        <w:t>«</w:t>
      </w:r>
      <w:r w:rsidRPr="00BA1C1D">
        <w:rPr>
          <w:rFonts w:eastAsia="Calibri"/>
        </w:rPr>
        <w:t>Обеспечение устойчивого сокращения непригодного для проживания жилищного фонда</w:t>
      </w:r>
      <w:r>
        <w:rPr>
          <w:rFonts w:eastAsia="Calibri"/>
        </w:rPr>
        <w:t>»</w:t>
      </w:r>
      <w:r w:rsidRPr="007A0920">
        <w:rPr>
          <w:rFonts w:eastAsia="Calibri"/>
        </w:rPr>
        <w:t xml:space="preserve"> </w:t>
      </w:r>
      <w:r>
        <w:rPr>
          <w:rFonts w:eastAsia="Calibri"/>
        </w:rPr>
        <w:t>муниципальной программы</w:t>
      </w:r>
      <w:r w:rsidRPr="007A0920">
        <w:rPr>
          <w:rFonts w:eastAsia="Calibri"/>
        </w:rPr>
        <w:t>.</w:t>
      </w:r>
    </w:p>
    <w:p w:rsidR="00C9545E" w:rsidRDefault="00C9545E" w:rsidP="007A4822">
      <w:pPr>
        <w:widowControl w:val="0"/>
        <w:autoSpaceDE w:val="0"/>
        <w:autoSpaceDN w:val="0"/>
        <w:adjustRightInd w:val="0"/>
        <w:ind w:firstLine="567"/>
        <w:jc w:val="both"/>
        <w:rPr>
          <w:rFonts w:eastAsia="Calibri"/>
        </w:rPr>
      </w:pPr>
      <w:r w:rsidRPr="00BA1C1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Pr>
          <w:rFonts w:eastAsia="Calibri"/>
        </w:rPr>
        <w:t>2020</w:t>
      </w:r>
      <w:r w:rsidRPr="00BA1C1D">
        <w:rPr>
          <w:rFonts w:eastAsia="Calibri"/>
        </w:rPr>
        <w:t xml:space="preserve">-2022 годах, в том числе включенных в региональную программу и финансируемых с привлечением средств бюджета Московской области и </w:t>
      </w:r>
      <w:r w:rsidR="00084CB9">
        <w:rPr>
          <w:rFonts w:eastAsia="Calibri"/>
        </w:rPr>
        <w:t>бюджета</w:t>
      </w:r>
      <w:r w:rsidRPr="00BA1C1D">
        <w:rPr>
          <w:rFonts w:eastAsia="Calibri"/>
        </w:rPr>
        <w:t xml:space="preserve"> городского округа,</w:t>
      </w:r>
      <w:r w:rsidR="00084CB9">
        <w:rPr>
          <w:rFonts w:eastAsia="Calibri"/>
        </w:rPr>
        <w:t xml:space="preserve"> представлен в</w:t>
      </w:r>
      <w:r w:rsidR="00084CB9" w:rsidRPr="00084CB9">
        <w:rPr>
          <w:rFonts w:eastAsia="Calibri"/>
        </w:rPr>
        <w:t xml:space="preserve"> подпрограмме II</w:t>
      </w:r>
      <w:r w:rsidR="00084CB9" w:rsidRPr="00BA1C1D">
        <w:rPr>
          <w:rFonts w:eastAsia="Calibri"/>
        </w:rPr>
        <w:t xml:space="preserve"> </w:t>
      </w:r>
      <w:r w:rsidR="00084CB9">
        <w:rPr>
          <w:rFonts w:eastAsia="Calibri"/>
        </w:rPr>
        <w:t>«</w:t>
      </w:r>
      <w:r w:rsidR="00084CB9" w:rsidRPr="00BA1C1D">
        <w:rPr>
          <w:rFonts w:eastAsia="Calibri"/>
        </w:rPr>
        <w:t>Обеспечение мероприятий по переселению граждан из аварийного жилищного фонда</w:t>
      </w:r>
      <w:r w:rsidR="007A0E88" w:rsidRPr="007A0E88">
        <w:rPr>
          <w:color w:val="000000"/>
          <w:sz w:val="20"/>
          <w:szCs w:val="20"/>
        </w:rPr>
        <w:t xml:space="preserve"> </w:t>
      </w:r>
      <w:r w:rsidR="007A0E88" w:rsidRPr="007A0E88">
        <w:rPr>
          <w:rFonts w:eastAsia="Calibri"/>
        </w:rPr>
        <w:t>в Московской области</w:t>
      </w:r>
      <w:r w:rsidR="00084CB9">
        <w:rPr>
          <w:rFonts w:eastAsia="Calibri"/>
        </w:rPr>
        <w:t>»</w:t>
      </w:r>
      <w:r w:rsidRPr="00BA1C1D">
        <w:rPr>
          <w:rFonts w:eastAsia="Calibri"/>
        </w:rPr>
        <w:t xml:space="preserve"> муниципальной программы.</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Для реализации поставленной цели необходимо решение следующих основных задач:</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lastRenderedPageBreak/>
        <w:t>- подготовка условий и разработка механизма переселения граждан из аварийного жилищного фонда;</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оптимизация развития территорий, занятых аварийным жилищным фондом;</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городского </w:t>
      </w:r>
      <w:r>
        <w:rPr>
          <w:rFonts w:eastAsia="Calibri"/>
        </w:rPr>
        <w:t>округа</w:t>
      </w:r>
      <w:r w:rsidRPr="00A16E3D">
        <w:rPr>
          <w:rFonts w:eastAsia="Calibri"/>
        </w:rPr>
        <w:t>;</w:t>
      </w:r>
    </w:p>
    <w:p w:rsidR="009C5A45" w:rsidRDefault="009C5A45" w:rsidP="007A4822">
      <w:pPr>
        <w:widowControl w:val="0"/>
        <w:autoSpaceDE w:val="0"/>
        <w:autoSpaceDN w:val="0"/>
        <w:adjustRightInd w:val="0"/>
        <w:spacing w:after="240"/>
        <w:ind w:firstLine="567"/>
        <w:jc w:val="both"/>
        <w:rPr>
          <w:rFonts w:eastAsia="Calibri"/>
        </w:rPr>
      </w:pPr>
      <w:r w:rsidRPr="00A16E3D">
        <w:rPr>
          <w:rFonts w:eastAsia="Calibri"/>
        </w:rPr>
        <w:t>- переселение граждан, проживающих в признанных аварийными многоквартирных жилых домах.</w:t>
      </w:r>
    </w:p>
    <w:p w:rsidR="00E15C96" w:rsidRDefault="00E15C96" w:rsidP="007A4822">
      <w:pPr>
        <w:widowControl w:val="0"/>
        <w:autoSpaceDE w:val="0"/>
        <w:autoSpaceDN w:val="0"/>
        <w:adjustRightInd w:val="0"/>
        <w:spacing w:after="240"/>
        <w:ind w:firstLine="567"/>
        <w:jc w:val="center"/>
        <w:rPr>
          <w:rFonts w:eastAsia="Calibri"/>
          <w:b/>
        </w:rPr>
      </w:pPr>
      <w:r w:rsidRPr="00E15C96">
        <w:rPr>
          <w:rFonts w:eastAsia="Calibri"/>
          <w:b/>
        </w:rPr>
        <w:t>3. Цели и задачи муниципальной программы</w:t>
      </w:r>
    </w:p>
    <w:p w:rsidR="00E15C96" w:rsidRPr="00E15C96" w:rsidRDefault="00E15C96" w:rsidP="007A4822">
      <w:pPr>
        <w:widowControl w:val="0"/>
        <w:autoSpaceDE w:val="0"/>
        <w:autoSpaceDN w:val="0"/>
        <w:adjustRightInd w:val="0"/>
        <w:ind w:firstLine="567"/>
        <w:jc w:val="both"/>
        <w:rPr>
          <w:rFonts w:eastAsia="Calibri"/>
        </w:rPr>
      </w:pPr>
      <w:r w:rsidRPr="00A16E3D">
        <w:rPr>
          <w:rFonts w:eastAsia="Calibri"/>
        </w:rPr>
        <w:t xml:space="preserve">Основной целью </w:t>
      </w:r>
      <w:r>
        <w:rPr>
          <w:rFonts w:eastAsia="Calibri"/>
        </w:rPr>
        <w:t xml:space="preserve">муниципальной </w:t>
      </w:r>
      <w:r w:rsidRPr="00A16E3D">
        <w:rPr>
          <w:rFonts w:eastAsia="Calibri"/>
        </w:rPr>
        <w:t xml:space="preserve">программы является переселение граждан, проживающих в непригодном для проживания жилищном фонде городского </w:t>
      </w:r>
      <w:r>
        <w:rPr>
          <w:rFonts w:eastAsia="Calibri"/>
        </w:rPr>
        <w:t>округа</w:t>
      </w:r>
      <w:r w:rsidRPr="00A16E3D">
        <w:rPr>
          <w:rFonts w:eastAsia="Calibri"/>
        </w:rPr>
        <w:t xml:space="preserve">, в безопасные и благоустроенные жилые помещения. В первую очередь расселению подлежат аварийные дома, имеющие высокий уровень износа. </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Целями муниципальной программы являются: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финансовое и организационное обеспечение переселения граждан из непригодного для проживания жилищного фонда.</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В ходе реализации муниципальной программы осуществляются: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финансовое и организационное обеспечение </w:t>
      </w:r>
      <w:r w:rsidR="002F42D8">
        <w:rPr>
          <w:rFonts w:eastAsia="Calibri"/>
        </w:rPr>
        <w:t xml:space="preserve">Министерством строительного комплекса Московской области </w:t>
      </w:r>
      <w:r w:rsidRPr="00E15C96">
        <w:rPr>
          <w:rFonts w:eastAsia="Calibri"/>
        </w:rPr>
        <w:t>в вопросе переселения граждан из аварийных многоквартирных домов;</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Pr>
          <w:rFonts w:eastAsia="Calibri"/>
        </w:rPr>
        <w:t xml:space="preserve">муниципальной </w:t>
      </w:r>
      <w:r w:rsidRPr="00E15C9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w:t>
      </w:r>
      <w:r w:rsidRPr="00E15C96">
        <w:rPr>
          <w:rFonts w:eastAsia="Calibri"/>
        </w:rPr>
        <w:lastRenderedPageBreak/>
        <w:t>строительства и жилищно-коммунального хозяйства Российской Федерации от 31.01.2019 № 65/пр;</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Pr>
          <w:rFonts w:eastAsia="Calibri"/>
        </w:rPr>
        <w:t>за</w:t>
      </w:r>
      <w:r w:rsidRPr="00E15C96">
        <w:rPr>
          <w:rFonts w:eastAsia="Calibri"/>
        </w:rPr>
        <w:t xml:space="preserve"> жилые помещения для переселения граждан, проживающих в аварийных многоквартирных домах;</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Основными задачами муниципальной программы являются: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Pr>
          <w:rFonts w:eastAsia="Calibri"/>
        </w:rPr>
        <w:t>Сергиево-Посадского городского округа</w:t>
      </w:r>
      <w:r w:rsidRPr="00E15C96">
        <w:rPr>
          <w:rFonts w:eastAsia="Calibri"/>
        </w:rPr>
        <w:t>;</w:t>
      </w:r>
    </w:p>
    <w:p w:rsidR="00E15C96" w:rsidRDefault="00E15C96" w:rsidP="0010481B">
      <w:pPr>
        <w:widowControl w:val="0"/>
        <w:autoSpaceDE w:val="0"/>
        <w:autoSpaceDN w:val="0"/>
        <w:adjustRightInd w:val="0"/>
        <w:spacing w:after="240"/>
        <w:ind w:firstLine="567"/>
        <w:jc w:val="both"/>
        <w:rPr>
          <w:rFonts w:eastAsia="Calibri"/>
        </w:rPr>
      </w:pPr>
      <w:r w:rsidRPr="00E15C96">
        <w:rPr>
          <w:rFonts w:eastAsia="Calibri"/>
        </w:rPr>
        <w:t>- переселение граждан, проживающих в признанных аварийными многоквартирных жилых домах.</w:t>
      </w:r>
    </w:p>
    <w:p w:rsidR="00022C35" w:rsidRPr="00022C35" w:rsidRDefault="00022C35" w:rsidP="007A4822">
      <w:pPr>
        <w:widowControl w:val="0"/>
        <w:autoSpaceDE w:val="0"/>
        <w:autoSpaceDN w:val="0"/>
        <w:adjustRightInd w:val="0"/>
        <w:spacing w:after="240"/>
        <w:ind w:firstLine="567"/>
        <w:jc w:val="center"/>
        <w:rPr>
          <w:rFonts w:eastAsia="Calibri"/>
          <w:b/>
        </w:rPr>
      </w:pPr>
      <w:r w:rsidRPr="00022C35">
        <w:rPr>
          <w:rFonts w:eastAsia="Calibri"/>
          <w:b/>
        </w:rPr>
        <w:t>4. Объемы и источники финансирования муниципальной программы</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1. </w:t>
      </w:r>
      <w:r>
        <w:rPr>
          <w:rFonts w:eastAsia="Calibri"/>
        </w:rPr>
        <w:t>Ф</w:t>
      </w:r>
      <w:r w:rsidRPr="00022C35">
        <w:rPr>
          <w:rFonts w:eastAsia="Calibri"/>
        </w:rPr>
        <w:t>инансирование</w:t>
      </w:r>
      <w:r>
        <w:rPr>
          <w:rFonts w:eastAsia="Calibri"/>
        </w:rPr>
        <w:t xml:space="preserve"> мероприятий п</w:t>
      </w:r>
      <w:r w:rsidRPr="00022C35">
        <w:rPr>
          <w:rFonts w:eastAsia="Calibri"/>
        </w:rPr>
        <w:t xml:space="preserve">одпрограммы </w:t>
      </w:r>
      <w:r>
        <w:rPr>
          <w:rFonts w:eastAsia="Calibri"/>
          <w:lang w:val="en-US"/>
        </w:rPr>
        <w:t>I</w:t>
      </w:r>
      <w:r w:rsidRPr="00022C35">
        <w:rPr>
          <w:rFonts w:eastAsia="Calibri"/>
        </w:rPr>
        <w:t xml:space="preserve"> муниципальной </w:t>
      </w:r>
      <w:r>
        <w:rPr>
          <w:rFonts w:eastAsia="Calibri"/>
        </w:rPr>
        <w:t xml:space="preserve">программы осуществляется </w:t>
      </w:r>
      <w:r w:rsidRPr="00022C35">
        <w:rPr>
          <w:rFonts w:eastAsia="Calibri"/>
        </w:rPr>
        <w:t xml:space="preserve">в пределах средств, предусмотренных </w:t>
      </w:r>
      <w:r>
        <w:rPr>
          <w:rFonts w:eastAsia="Calibri"/>
        </w:rPr>
        <w:t>подпрограммой</w:t>
      </w:r>
      <w:r w:rsidRPr="00151358">
        <w:rPr>
          <w:rFonts w:eastAsia="Calibri"/>
        </w:rPr>
        <w:t xml:space="preserve"> </w:t>
      </w:r>
      <w:r>
        <w:rPr>
          <w:rFonts w:eastAsia="Calibri"/>
        </w:rPr>
        <w:t>1</w:t>
      </w:r>
      <w:r w:rsidRPr="00151358">
        <w:rPr>
          <w:rFonts w:eastAsia="Calibri"/>
        </w:rPr>
        <w:t xml:space="preserve"> </w:t>
      </w:r>
      <w:r w:rsidRPr="006C4C13">
        <w:t xml:space="preserve">«Обеспечение устойчивого сокращения непригодного для проживания жилищного фонда» </w:t>
      </w:r>
      <w:r w:rsidRPr="00151358">
        <w:rPr>
          <w:rFonts w:eastAsia="Calibri"/>
        </w:rPr>
        <w:t xml:space="preserve"> государственной программы Московской области «Переселение граждан из аварийного жилищного фонда в Московской области на 2019-2025 годы»</w:t>
      </w:r>
      <w:r>
        <w:rPr>
          <w:rFonts w:eastAsia="Calibri"/>
        </w:rPr>
        <w:t xml:space="preserve">, </w:t>
      </w:r>
      <w:r w:rsidRPr="00151358">
        <w:rPr>
          <w:rFonts w:eastAsia="Calibri"/>
        </w:rPr>
        <w:t xml:space="preserve">утвержденной постановлением Правительства Московской области от 28.03.2019 </w:t>
      </w:r>
      <w:r>
        <w:rPr>
          <w:rFonts w:eastAsia="Calibri"/>
        </w:rPr>
        <w:t>№ 182/10.</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Источниками финансирования муниципальной программы в части реализации </w:t>
      </w:r>
      <w:r>
        <w:rPr>
          <w:rFonts w:eastAsia="Calibri"/>
        </w:rPr>
        <w:t>п</w:t>
      </w:r>
      <w:r w:rsidRPr="00022C35">
        <w:rPr>
          <w:rFonts w:eastAsia="Calibri"/>
        </w:rPr>
        <w:t xml:space="preserve">одпрограммы </w:t>
      </w:r>
      <w:r>
        <w:rPr>
          <w:rFonts w:eastAsia="Calibri"/>
          <w:lang w:val="en-US"/>
        </w:rPr>
        <w:t>I</w:t>
      </w:r>
      <w:r w:rsidRPr="00022C35">
        <w:rPr>
          <w:rFonts w:eastAsia="Calibri"/>
        </w:rPr>
        <w:t xml:space="preserve"> являются средства Фонда</w:t>
      </w:r>
      <w:r>
        <w:rPr>
          <w:rFonts w:eastAsia="Calibri"/>
        </w:rPr>
        <w:t xml:space="preserve"> содействия реформированию ЖКХ</w:t>
      </w:r>
      <w:r w:rsidRPr="00022C35">
        <w:rPr>
          <w:rFonts w:eastAsia="Calibri"/>
        </w:rPr>
        <w:t>, средства бюджета Московской области и средства бюд</w:t>
      </w:r>
      <w:r>
        <w:rPr>
          <w:rFonts w:eastAsia="Calibri"/>
        </w:rPr>
        <w:t xml:space="preserve">жета Сергиево-Посадского городского округа </w:t>
      </w:r>
      <w:r w:rsidRPr="00022C35">
        <w:rPr>
          <w:rFonts w:eastAsia="Calibri"/>
        </w:rPr>
        <w:t>Московской области.</w:t>
      </w:r>
    </w:p>
    <w:p w:rsidR="005E4D7A" w:rsidRPr="0064505A" w:rsidRDefault="005E4D7A" w:rsidP="007A4822">
      <w:pPr>
        <w:widowControl w:val="0"/>
        <w:autoSpaceDE w:val="0"/>
        <w:autoSpaceDN w:val="0"/>
        <w:adjustRightInd w:val="0"/>
        <w:ind w:firstLine="567"/>
        <w:jc w:val="both"/>
        <w:rPr>
          <w:rFonts w:eastAsia="Calibri"/>
        </w:rPr>
      </w:pPr>
      <w:r w:rsidRPr="00022C35">
        <w:rPr>
          <w:rFonts w:eastAsia="Calibri"/>
        </w:rPr>
        <w:t xml:space="preserve">Общий объем средств, направляемых </w:t>
      </w:r>
      <w:r>
        <w:rPr>
          <w:rFonts w:eastAsia="Calibri"/>
        </w:rPr>
        <w:t xml:space="preserve">на </w:t>
      </w:r>
      <w:r w:rsidRPr="00022C35">
        <w:rPr>
          <w:rFonts w:eastAsia="Calibri"/>
        </w:rPr>
        <w:t xml:space="preserve">софинансирование мероприятий </w:t>
      </w:r>
      <w:r>
        <w:rPr>
          <w:rFonts w:eastAsia="Calibri"/>
        </w:rPr>
        <w:t xml:space="preserve">подпрограммы 1 </w:t>
      </w:r>
      <w:r w:rsidRPr="00022C35">
        <w:rPr>
          <w:rFonts w:eastAsia="Calibri"/>
        </w:rPr>
        <w:t xml:space="preserve">региональной программы на оплату общей площади </w:t>
      </w:r>
      <w:r w:rsidRPr="0064505A">
        <w:rPr>
          <w:rFonts w:eastAsia="Calibri"/>
        </w:rPr>
        <w:t xml:space="preserve">жилого помещения, равнозначной по общей площади занимаемого жилого помещения, составляет </w:t>
      </w:r>
      <w:r w:rsidR="0064505A" w:rsidRPr="0064505A">
        <w:t>2 135 497 293,72</w:t>
      </w:r>
      <w:r w:rsidRPr="0064505A">
        <w:t xml:space="preserve"> </w:t>
      </w:r>
      <w:r w:rsidRPr="0064505A">
        <w:rPr>
          <w:rFonts w:eastAsia="Calibri"/>
        </w:rPr>
        <w:t>рубл</w:t>
      </w:r>
      <w:r w:rsidR="0064505A" w:rsidRPr="0064505A">
        <w:rPr>
          <w:rFonts w:eastAsia="Calibri"/>
        </w:rPr>
        <w:t>я</w:t>
      </w:r>
      <w:r w:rsidRPr="0064505A">
        <w:rPr>
          <w:rFonts w:eastAsia="Calibri"/>
        </w:rPr>
        <w:t>, в том числе:</w:t>
      </w:r>
    </w:p>
    <w:p w:rsidR="005E4D7A" w:rsidRPr="0064505A" w:rsidRDefault="00931A10" w:rsidP="007A4822">
      <w:pPr>
        <w:widowControl w:val="0"/>
        <w:autoSpaceDE w:val="0"/>
        <w:autoSpaceDN w:val="0"/>
        <w:adjustRightInd w:val="0"/>
        <w:ind w:firstLine="567"/>
        <w:jc w:val="both"/>
        <w:rPr>
          <w:rFonts w:eastAsia="Calibri"/>
        </w:rPr>
      </w:pPr>
      <w:r w:rsidRPr="0064505A">
        <w:rPr>
          <w:rFonts w:eastAsia="Calibri"/>
        </w:rPr>
        <w:t xml:space="preserve">1 603 319 520,60 </w:t>
      </w:r>
      <w:r w:rsidR="005E4D7A" w:rsidRPr="0064505A">
        <w:rPr>
          <w:rFonts w:eastAsia="Calibri"/>
        </w:rPr>
        <w:t>рубл</w:t>
      </w:r>
      <w:r w:rsidRPr="0064505A">
        <w:rPr>
          <w:rFonts w:eastAsia="Calibri"/>
        </w:rPr>
        <w:t>ей</w:t>
      </w:r>
      <w:r w:rsidR="005E4D7A" w:rsidRPr="0064505A">
        <w:rPr>
          <w:rFonts w:eastAsia="Calibri"/>
        </w:rPr>
        <w:t xml:space="preserve"> - средства Фонда содействия реформированию ЖКХ;</w:t>
      </w:r>
    </w:p>
    <w:p w:rsidR="005E4D7A" w:rsidRPr="0064505A" w:rsidRDefault="00931A10" w:rsidP="007A4822">
      <w:pPr>
        <w:widowControl w:val="0"/>
        <w:autoSpaceDE w:val="0"/>
        <w:autoSpaceDN w:val="0"/>
        <w:adjustRightInd w:val="0"/>
        <w:ind w:firstLine="567"/>
        <w:jc w:val="both"/>
        <w:rPr>
          <w:rFonts w:eastAsia="Calibri"/>
        </w:rPr>
      </w:pPr>
      <w:r w:rsidRPr="0064505A">
        <w:rPr>
          <w:rFonts w:eastAsia="Calibri"/>
        </w:rPr>
        <w:t>412 881 545,73</w:t>
      </w:r>
      <w:r w:rsidR="005E4D7A" w:rsidRPr="0064505A">
        <w:rPr>
          <w:rFonts w:eastAsia="Calibri"/>
        </w:rPr>
        <w:t xml:space="preserve"> рублей - средства бюджета Московской области (далее – средства бюджета Московской области); </w:t>
      </w:r>
    </w:p>
    <w:p w:rsidR="005E4D7A" w:rsidRDefault="0064505A" w:rsidP="007A4822">
      <w:pPr>
        <w:widowControl w:val="0"/>
        <w:autoSpaceDE w:val="0"/>
        <w:autoSpaceDN w:val="0"/>
        <w:adjustRightInd w:val="0"/>
        <w:ind w:firstLine="567"/>
        <w:jc w:val="both"/>
        <w:rPr>
          <w:rFonts w:eastAsia="Calibri"/>
        </w:rPr>
      </w:pPr>
      <w:r w:rsidRPr="0064505A">
        <w:rPr>
          <w:rFonts w:eastAsia="Calibri"/>
        </w:rPr>
        <w:t>119 296 227,39</w:t>
      </w:r>
      <w:r w:rsidR="005E4D7A" w:rsidRPr="0064505A">
        <w:rPr>
          <w:rFonts w:eastAsia="Calibri"/>
        </w:rPr>
        <w:t xml:space="preserve"> рубл</w:t>
      </w:r>
      <w:r>
        <w:rPr>
          <w:rFonts w:eastAsia="Calibri"/>
        </w:rPr>
        <w:t>ей</w:t>
      </w:r>
      <w:r w:rsidR="005E4D7A" w:rsidRPr="0064505A">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Объем долевого финансирования </w:t>
      </w:r>
      <w:r>
        <w:rPr>
          <w:rFonts w:eastAsia="Calibri"/>
        </w:rPr>
        <w:t xml:space="preserve">муниципальной программы </w:t>
      </w:r>
      <w:r w:rsidRPr="00022C35">
        <w:rPr>
          <w:rFonts w:eastAsia="Calibri"/>
        </w:rPr>
        <w:t>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2. </w:t>
      </w:r>
      <w:r>
        <w:rPr>
          <w:rFonts w:eastAsia="Calibri"/>
        </w:rPr>
        <w:t>Ф</w:t>
      </w:r>
      <w:r w:rsidRPr="00022C35">
        <w:rPr>
          <w:rFonts w:eastAsia="Calibri"/>
        </w:rPr>
        <w:t>инансирование</w:t>
      </w:r>
      <w:r>
        <w:rPr>
          <w:rFonts w:eastAsia="Calibri"/>
        </w:rPr>
        <w:t xml:space="preserve"> мероприятий п</w:t>
      </w:r>
      <w:r w:rsidRPr="00022C35">
        <w:rPr>
          <w:rFonts w:eastAsia="Calibri"/>
        </w:rPr>
        <w:t xml:space="preserve">одпрограммы </w:t>
      </w:r>
      <w:r>
        <w:rPr>
          <w:rFonts w:eastAsia="Calibri"/>
          <w:lang w:val="en-US"/>
        </w:rPr>
        <w:t>II</w:t>
      </w:r>
      <w:r w:rsidRPr="00022C35">
        <w:rPr>
          <w:rFonts w:eastAsia="Calibri"/>
        </w:rPr>
        <w:t xml:space="preserve"> муниципальной </w:t>
      </w:r>
      <w:r>
        <w:rPr>
          <w:rFonts w:eastAsia="Calibri"/>
        </w:rPr>
        <w:t xml:space="preserve">программы осуществляется </w:t>
      </w:r>
      <w:r w:rsidRPr="00022C35">
        <w:rPr>
          <w:rFonts w:eastAsia="Calibri"/>
        </w:rPr>
        <w:t xml:space="preserve">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w:t>
      </w:r>
      <w:r>
        <w:rPr>
          <w:rFonts w:eastAsia="Calibri"/>
        </w:rPr>
        <w:t xml:space="preserve">области от 01.12.2015 </w:t>
      </w:r>
      <w:r w:rsidR="007A0E88">
        <w:rPr>
          <w:rFonts w:eastAsia="Calibri"/>
        </w:rPr>
        <w:br/>
      </w:r>
      <w:r>
        <w:rPr>
          <w:rFonts w:eastAsia="Calibri"/>
        </w:rPr>
        <w:t xml:space="preserve">№ 1151/46, </w:t>
      </w:r>
      <w:r w:rsidRPr="00022C35">
        <w:rPr>
          <w:rFonts w:eastAsia="Calibri"/>
        </w:rPr>
        <w:t xml:space="preserve">и в пределах средств, предусмотренных </w:t>
      </w:r>
      <w:r>
        <w:rPr>
          <w:rFonts w:eastAsia="Calibri"/>
        </w:rPr>
        <w:t>подпрограммой</w:t>
      </w:r>
      <w:r w:rsidRPr="00151358">
        <w:rPr>
          <w:rFonts w:eastAsia="Calibri"/>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w:t>
      </w:r>
      <w:r w:rsidRPr="00151358">
        <w:rPr>
          <w:rFonts w:eastAsia="Calibri"/>
        </w:rPr>
        <w:lastRenderedPageBreak/>
        <w:t>2019-2025 годы»</w:t>
      </w:r>
      <w:r>
        <w:rPr>
          <w:rFonts w:eastAsia="Calibri"/>
        </w:rPr>
        <w:t xml:space="preserve">, </w:t>
      </w:r>
      <w:r w:rsidRPr="00151358">
        <w:rPr>
          <w:rFonts w:eastAsia="Calibri"/>
        </w:rPr>
        <w:t xml:space="preserve">утвержденной постановлением Правительства Московской области от 28.03.2019 </w:t>
      </w:r>
      <w:r>
        <w:rPr>
          <w:rFonts w:eastAsia="Calibri"/>
        </w:rPr>
        <w:t>№ 182/10.</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Источниками финансирования муниципальной программы в части реализации </w:t>
      </w:r>
      <w:r>
        <w:rPr>
          <w:rFonts w:eastAsia="Calibri"/>
        </w:rPr>
        <w:t>п</w:t>
      </w:r>
      <w:r w:rsidRPr="00022C35">
        <w:rPr>
          <w:rFonts w:eastAsia="Calibri"/>
        </w:rPr>
        <w:t xml:space="preserve">одпрограммы </w:t>
      </w:r>
      <w:r>
        <w:rPr>
          <w:rFonts w:eastAsia="Calibri"/>
          <w:lang w:val="en-US"/>
        </w:rPr>
        <w:t>II</w:t>
      </w:r>
      <w:r w:rsidRPr="00022C35">
        <w:rPr>
          <w:rFonts w:eastAsia="Calibri"/>
        </w:rPr>
        <w:t xml:space="preserve"> являются средства бюджета Московской области и средства бюд</w:t>
      </w:r>
      <w:r>
        <w:rPr>
          <w:rFonts w:eastAsia="Calibri"/>
        </w:rPr>
        <w:t xml:space="preserve">жета Сергиево-Посадского городского округа </w:t>
      </w:r>
      <w:r w:rsidRPr="00022C35">
        <w:rPr>
          <w:rFonts w:eastAsia="Calibri"/>
        </w:rPr>
        <w:t>Московской области.</w:t>
      </w:r>
    </w:p>
    <w:p w:rsidR="005E4D7A" w:rsidRDefault="005E4D7A" w:rsidP="007A4822">
      <w:pPr>
        <w:widowControl w:val="0"/>
        <w:autoSpaceDE w:val="0"/>
        <w:autoSpaceDN w:val="0"/>
        <w:adjustRightInd w:val="0"/>
        <w:ind w:firstLine="567"/>
        <w:jc w:val="both"/>
        <w:rPr>
          <w:rFonts w:eastAsia="Calibri"/>
        </w:rPr>
      </w:pPr>
      <w:r w:rsidRPr="009C204C">
        <w:rPr>
          <w:rFonts w:eastAsia="Calibri"/>
        </w:rPr>
        <w:t xml:space="preserve">Общий объем средств, направляемых на софинансирование мероприятий </w:t>
      </w:r>
      <w:r>
        <w:rPr>
          <w:rFonts w:eastAsia="Calibri"/>
        </w:rPr>
        <w:t xml:space="preserve">данных </w:t>
      </w:r>
      <w:r w:rsidRPr="009C204C">
        <w:rPr>
          <w:rFonts w:eastAsia="Calibri"/>
        </w:rPr>
        <w:t>региональн</w:t>
      </w:r>
      <w:r>
        <w:rPr>
          <w:rFonts w:eastAsia="Calibri"/>
        </w:rPr>
        <w:t>ых</w:t>
      </w:r>
      <w:r w:rsidRPr="009C204C">
        <w:rPr>
          <w:rFonts w:eastAsia="Calibri"/>
        </w:rPr>
        <w:t xml:space="preserve"> программ на оплату общей площади жилого помещения, равнозначной по общей площади занимаемого жилого помещения, составляет </w:t>
      </w:r>
      <w:r w:rsidR="0064505A">
        <w:rPr>
          <w:rFonts w:eastAsia="Calibri"/>
        </w:rPr>
        <w:t>929 297 834,70</w:t>
      </w:r>
      <w:r w:rsidRPr="009C204C">
        <w:rPr>
          <w:rFonts w:eastAsia="Calibri"/>
        </w:rPr>
        <w:t xml:space="preserve"> рубл</w:t>
      </w:r>
      <w:r w:rsidR="0064505A">
        <w:rPr>
          <w:rFonts w:eastAsia="Calibri"/>
        </w:rPr>
        <w:t>я</w:t>
      </w:r>
      <w:r w:rsidRPr="009C204C">
        <w:rPr>
          <w:rFonts w:eastAsia="Calibri"/>
        </w:rPr>
        <w:t>, в том числе:</w:t>
      </w:r>
    </w:p>
    <w:p w:rsidR="005E4D7A" w:rsidRPr="0064505A" w:rsidRDefault="00B51366" w:rsidP="007A4822">
      <w:pPr>
        <w:widowControl w:val="0"/>
        <w:autoSpaceDE w:val="0"/>
        <w:autoSpaceDN w:val="0"/>
        <w:adjustRightInd w:val="0"/>
        <w:ind w:firstLine="567"/>
        <w:jc w:val="both"/>
        <w:rPr>
          <w:rFonts w:eastAsia="Calibri"/>
        </w:rPr>
      </w:pPr>
      <w:r w:rsidRPr="0064505A">
        <w:rPr>
          <w:rFonts w:eastAsia="Calibri"/>
        </w:rPr>
        <w:t>728 497</w:t>
      </w:r>
      <w:r w:rsidR="0064505A" w:rsidRPr="0064505A">
        <w:rPr>
          <w:rFonts w:eastAsia="Calibri"/>
        </w:rPr>
        <w:t xml:space="preserve"> 379,82 </w:t>
      </w:r>
      <w:r w:rsidR="005E4D7A" w:rsidRPr="0064505A">
        <w:rPr>
          <w:rFonts w:eastAsia="Calibri"/>
        </w:rPr>
        <w:t xml:space="preserve">рублей - средства бюджета Московской области; </w:t>
      </w:r>
    </w:p>
    <w:p w:rsidR="005E4D7A" w:rsidRDefault="0064505A" w:rsidP="007A4822">
      <w:pPr>
        <w:widowControl w:val="0"/>
        <w:autoSpaceDE w:val="0"/>
        <w:autoSpaceDN w:val="0"/>
        <w:adjustRightInd w:val="0"/>
        <w:spacing w:after="240"/>
        <w:ind w:firstLine="567"/>
        <w:jc w:val="both"/>
        <w:rPr>
          <w:rFonts w:eastAsia="Calibri"/>
        </w:rPr>
      </w:pPr>
      <w:r w:rsidRPr="0064505A">
        <w:rPr>
          <w:rFonts w:eastAsia="Calibri"/>
        </w:rPr>
        <w:t>200 800 454,88</w:t>
      </w:r>
      <w:r w:rsidR="005E4D7A" w:rsidRPr="0064505A">
        <w:rPr>
          <w:rFonts w:eastAsia="Calibri"/>
        </w:rPr>
        <w:t xml:space="preserve"> рубл</w:t>
      </w:r>
      <w:r w:rsidRPr="0064505A">
        <w:rPr>
          <w:rFonts w:eastAsia="Calibri"/>
        </w:rPr>
        <w:t>я</w:t>
      </w:r>
      <w:r w:rsidR="005E4D7A" w:rsidRPr="0064505A">
        <w:rPr>
          <w:rFonts w:eastAsia="Calibri"/>
        </w:rPr>
        <w:t xml:space="preserve"> – средства бюджета городского округа.</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Объем финансирования на реализацию </w:t>
      </w:r>
      <w:r>
        <w:rPr>
          <w:rFonts w:eastAsia="Calibri"/>
        </w:rPr>
        <w:t>муниципальной</w:t>
      </w:r>
      <w:r w:rsidRPr="00022C35">
        <w:rPr>
          <w:rFonts w:eastAsia="Calibri"/>
        </w:rPr>
        <w:t xml:space="preserve"> программы р</w:t>
      </w:r>
      <w:r>
        <w:rPr>
          <w:rFonts w:eastAsia="Calibri"/>
        </w:rPr>
        <w:t xml:space="preserve">ассчитан исходя из произведения </w:t>
      </w:r>
      <w:r w:rsidRPr="00022C35">
        <w:rPr>
          <w:rFonts w:eastAsia="Calibri"/>
        </w:rPr>
        <w:t xml:space="preserve">общей площади расселяемых жилых помещений в аварийных многоквартирных домах, включенных в </w:t>
      </w:r>
      <w:r>
        <w:rPr>
          <w:rFonts w:eastAsia="Calibri"/>
        </w:rPr>
        <w:t>муниципальную</w:t>
      </w:r>
      <w:r w:rsidRPr="00022C35">
        <w:rPr>
          <w:rFonts w:eastAsia="Calibri"/>
        </w:rPr>
        <w:t xml:space="preserve"> программу, на предельную стоимость одного квадратного метра общей площади жилых помещений.</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Предельная стоимость одного квадратного метра общей площади жилых помещений, предоставляемых гражданам в </w:t>
      </w:r>
      <w:r>
        <w:rPr>
          <w:rFonts w:eastAsia="Calibri"/>
        </w:rPr>
        <w:t>рамках реализации муниципальной</w:t>
      </w:r>
      <w:r w:rsidRPr="00022C35">
        <w:rPr>
          <w:rFonts w:eastAsia="Calibri"/>
        </w:rPr>
        <w:t xml:space="preserve"> программ</w:t>
      </w:r>
      <w:r>
        <w:rPr>
          <w:rFonts w:eastAsia="Calibri"/>
        </w:rPr>
        <w:t>ы,</w:t>
      </w:r>
      <w:r w:rsidRPr="00022C35">
        <w:rPr>
          <w:rFonts w:eastAsia="Calibri"/>
        </w:rPr>
        <w:t xml:space="preserve">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Calibri"/>
        </w:rPr>
        <w:t xml:space="preserve"> </w:t>
      </w:r>
      <w:r w:rsidRPr="00022C35">
        <w:rPr>
          <w:rFonts w:eastAsia="Calibri"/>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w:t>
      </w:r>
      <w:r>
        <w:rPr>
          <w:rFonts w:eastAsia="Calibri"/>
        </w:rPr>
        <w:t xml:space="preserve"> года» в размере 61 040,00 рублей</w:t>
      </w:r>
      <w:r w:rsidRPr="00022C35">
        <w:rPr>
          <w:rFonts w:eastAsia="Calibri"/>
        </w:rPr>
        <w:t xml:space="preserve">. </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Pr>
          <w:rFonts w:eastAsia="Calibri"/>
        </w:rPr>
        <w:t>муниципальную</w:t>
      </w:r>
      <w:r w:rsidRPr="00022C35">
        <w:rPr>
          <w:rFonts w:eastAsia="Calibri"/>
        </w:rPr>
        <w:t xml:space="preserve"> программу, на предельную стоимость одного квадратного метра общей расселяемой площади жилых помещений равную 61</w:t>
      </w:r>
      <w:r>
        <w:rPr>
          <w:rFonts w:eastAsia="Calibri"/>
        </w:rPr>
        <w:t> </w:t>
      </w:r>
      <w:r w:rsidRPr="00022C35">
        <w:rPr>
          <w:rFonts w:eastAsia="Calibri"/>
        </w:rPr>
        <w:t>040</w:t>
      </w:r>
      <w:r>
        <w:rPr>
          <w:rFonts w:eastAsia="Calibri"/>
        </w:rPr>
        <w:t>,00</w:t>
      </w:r>
      <w:r w:rsidRPr="00022C35">
        <w:rPr>
          <w:rFonts w:eastAsia="Calibri"/>
        </w:rPr>
        <w:t xml:space="preserve"> рублям.</w:t>
      </w:r>
    </w:p>
    <w:p w:rsidR="005E4D7A" w:rsidRDefault="005E4D7A" w:rsidP="007A4822">
      <w:pPr>
        <w:widowControl w:val="0"/>
        <w:autoSpaceDE w:val="0"/>
        <w:autoSpaceDN w:val="0"/>
        <w:adjustRightInd w:val="0"/>
        <w:ind w:firstLine="567"/>
        <w:jc w:val="both"/>
        <w:rPr>
          <w:rFonts w:eastAsia="Calibri"/>
        </w:rPr>
      </w:pPr>
      <w:r w:rsidRPr="0065090A">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w:t>
      </w:r>
      <w:r>
        <w:rPr>
          <w:rFonts w:eastAsia="Calibri"/>
        </w:rPr>
        <w:t> </w:t>
      </w:r>
      <w:r w:rsidRPr="0065090A">
        <w:rPr>
          <w:rFonts w:eastAsia="Calibri"/>
        </w:rPr>
        <w:t>040</w:t>
      </w:r>
      <w:r>
        <w:rPr>
          <w:rFonts w:eastAsia="Calibri"/>
        </w:rPr>
        <w:t>,00</w:t>
      </w:r>
      <w:r w:rsidRPr="0065090A">
        <w:rPr>
          <w:rFonts w:eastAsia="Calibri"/>
        </w:rPr>
        <w:t xml:space="preserve"> рублям.</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w:t>
      </w:r>
      <w:r>
        <w:rPr>
          <w:rFonts w:eastAsia="Calibri"/>
        </w:rPr>
        <w:t>бюджета городского округа</w:t>
      </w:r>
      <w:r w:rsidRPr="00022C35">
        <w:rPr>
          <w:rFonts w:eastAsia="Calibri"/>
        </w:rPr>
        <w:t xml:space="preserve">. </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rsidR="005E4D7A" w:rsidRPr="00022C35" w:rsidRDefault="005E4D7A" w:rsidP="007A4822">
      <w:pPr>
        <w:widowControl w:val="0"/>
        <w:autoSpaceDE w:val="0"/>
        <w:autoSpaceDN w:val="0"/>
        <w:adjustRightInd w:val="0"/>
        <w:spacing w:after="240"/>
        <w:ind w:firstLine="567"/>
        <w:jc w:val="both"/>
        <w:rPr>
          <w:rFonts w:eastAsia="Calibri"/>
        </w:rPr>
      </w:pPr>
      <w:r w:rsidRPr="00D65788">
        <w:rPr>
          <w:color w:val="000000"/>
        </w:rPr>
        <w:lastRenderedPageBreak/>
        <w:t>Муниципальный заказчик муниципальной программы</w:t>
      </w:r>
      <w:r w:rsidRPr="00847F0D">
        <w:rPr>
          <w:color w:val="000000"/>
          <w:sz w:val="20"/>
          <w:szCs w:val="20"/>
        </w:rPr>
        <w:t xml:space="preserve"> </w:t>
      </w:r>
      <w:r w:rsidRPr="00022C35">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rsidR="009B21E2" w:rsidRDefault="00FF050A" w:rsidP="009B21E2">
      <w:pPr>
        <w:widowControl w:val="0"/>
        <w:autoSpaceDE w:val="0"/>
        <w:autoSpaceDN w:val="0"/>
        <w:adjustRightInd w:val="0"/>
        <w:ind w:firstLine="567"/>
        <w:jc w:val="center"/>
        <w:outlineLvl w:val="0"/>
        <w:rPr>
          <w:b/>
        </w:rPr>
      </w:pPr>
      <w:r w:rsidRPr="008E2B13">
        <w:rPr>
          <w:rFonts w:ascii="Times New Roman CYR" w:eastAsiaTheme="minorEastAsia" w:hAnsi="Times New Roman CYR" w:cs="Times New Roman CYR"/>
          <w:b/>
          <w:bCs/>
          <w:color w:val="26282F"/>
        </w:rPr>
        <w:t xml:space="preserve">5. </w:t>
      </w:r>
      <w:r w:rsidRPr="006334CB">
        <w:rPr>
          <w:b/>
        </w:rPr>
        <w:t xml:space="preserve">Механизм реализации </w:t>
      </w:r>
      <w:r>
        <w:rPr>
          <w:b/>
        </w:rPr>
        <w:t>муниципальной</w:t>
      </w:r>
      <w:r w:rsidRPr="006334CB">
        <w:rPr>
          <w:b/>
        </w:rPr>
        <w:t xml:space="preserve"> программы</w:t>
      </w:r>
      <w:r w:rsidR="009B21E2">
        <w:rPr>
          <w:b/>
        </w:rPr>
        <w:t>.</w:t>
      </w:r>
    </w:p>
    <w:p w:rsidR="00FF050A" w:rsidRPr="006334CB" w:rsidRDefault="009B21E2" w:rsidP="009B21E2">
      <w:pPr>
        <w:widowControl w:val="0"/>
        <w:autoSpaceDE w:val="0"/>
        <w:autoSpaceDN w:val="0"/>
        <w:adjustRightInd w:val="0"/>
        <w:spacing w:after="108"/>
        <w:ind w:firstLine="567"/>
        <w:jc w:val="center"/>
        <w:outlineLvl w:val="0"/>
        <w:rPr>
          <w:rFonts w:ascii="Times New Roman CYR" w:eastAsiaTheme="minorEastAsia" w:hAnsi="Times New Roman CYR" w:cs="Times New Roman CYR"/>
          <w:b/>
          <w:bCs/>
          <w:color w:val="26282F"/>
        </w:rPr>
      </w:pPr>
      <w:r w:rsidRPr="009B21E2">
        <w:rPr>
          <w:b/>
        </w:rPr>
        <w:t>Обобщенная характеристика основных мероприятий муниципальной программы с обоснованием необходимости их осуществления</w:t>
      </w:r>
    </w:p>
    <w:p w:rsidR="00FF050A" w:rsidRPr="00A40876" w:rsidRDefault="00783AE9" w:rsidP="007A4822">
      <w:pPr>
        <w:ind w:firstLine="567"/>
        <w:jc w:val="both"/>
      </w:pPr>
      <w:r>
        <w:t xml:space="preserve">1. </w:t>
      </w:r>
      <w:r w:rsidR="00FF050A" w:rsidRPr="00A40876">
        <w:t xml:space="preserve">При реализации мероприятий </w:t>
      </w:r>
      <w:r w:rsidR="00FF050A">
        <w:t>муниципальной</w:t>
      </w:r>
      <w:r w:rsidR="00FF050A" w:rsidRPr="00A40876">
        <w:t xml:space="preserve"> программы необходимо исходить из следующих положений:</w:t>
      </w:r>
    </w:p>
    <w:p w:rsidR="00FF050A" w:rsidRPr="00A40876" w:rsidRDefault="00783AE9" w:rsidP="007A4822">
      <w:pPr>
        <w:autoSpaceDE w:val="0"/>
        <w:autoSpaceDN w:val="0"/>
        <w:adjustRightInd w:val="0"/>
        <w:ind w:firstLine="567"/>
        <w:jc w:val="both"/>
      </w:pPr>
      <w:r>
        <w:t>-</w:t>
      </w:r>
      <w:r w:rsidR="005A1801">
        <w:t xml:space="preserve"> </w:t>
      </w:r>
      <w:r w:rsidR="00FF050A" w:rsidRPr="00A4087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t>го кодекса Российской Федерации</w:t>
      </w:r>
      <w:r w:rsidR="00FF050A" w:rsidRPr="00A40876">
        <w:t>:</w:t>
      </w:r>
    </w:p>
    <w:p w:rsidR="00FF050A" w:rsidRPr="00A40876" w:rsidRDefault="00FF050A" w:rsidP="007A4822">
      <w:pPr>
        <w:autoSpaceDE w:val="0"/>
        <w:autoSpaceDN w:val="0"/>
        <w:adjustRightInd w:val="0"/>
        <w:ind w:firstLine="567"/>
        <w:jc w:val="both"/>
        <w:rPr>
          <w:color w:val="000000" w:themeColor="text1"/>
        </w:rPr>
      </w:pPr>
      <w:r w:rsidRPr="00A40876">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w:t>
      </w:r>
      <w:r>
        <w:rPr>
          <w:color w:val="000000" w:themeColor="text1"/>
        </w:rPr>
        <w:t>мещение с зачетом его стоимости;</w:t>
      </w:r>
    </w:p>
    <w:p w:rsidR="00FF050A" w:rsidRPr="00A40876" w:rsidRDefault="00FF050A" w:rsidP="007A4822">
      <w:pPr>
        <w:autoSpaceDE w:val="0"/>
        <w:autoSpaceDN w:val="0"/>
        <w:adjustRightInd w:val="0"/>
        <w:ind w:firstLine="567"/>
        <w:jc w:val="both"/>
      </w:pPr>
      <w:r w:rsidRPr="00A40876">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F050A" w:rsidRPr="00A40876" w:rsidRDefault="00783AE9" w:rsidP="007A4822">
      <w:pPr>
        <w:ind w:firstLine="567"/>
        <w:jc w:val="both"/>
      </w:pPr>
      <w:r>
        <w:t>-</w:t>
      </w:r>
      <w:r w:rsidR="005A1801">
        <w:t xml:space="preserve"> </w:t>
      </w:r>
      <w:r w:rsidR="00FF050A" w:rsidRPr="00A40876">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FF050A">
        <w:t xml:space="preserve">может предоставляться </w:t>
      </w:r>
      <w:r w:rsidR="00FF050A" w:rsidRPr="00A40876">
        <w:t xml:space="preserve">по договору социального найма по норме предоставления, установленной </w:t>
      </w:r>
      <w:r w:rsidR="005A1801">
        <w:t>Сергиево-Посадским городским округом</w:t>
      </w:r>
      <w:r w:rsidR="00FF050A" w:rsidRPr="00A40876">
        <w:t xml:space="preserve"> Московской области.</w:t>
      </w:r>
      <w:r w:rsidR="00FF050A">
        <w:t xml:space="preserve"> </w:t>
      </w:r>
      <w:r w:rsidR="00FF050A" w:rsidRPr="00A40876">
        <w:t>В случае отсутствия подходящего по площади жилого помещения в связи с проектным решением</w:t>
      </w:r>
      <w:r w:rsidR="00FF050A">
        <w:t>,</w:t>
      </w:r>
      <w:r w:rsidR="00FF050A" w:rsidRPr="00A40876">
        <w:t xml:space="preserve"> общая площадь жи</w:t>
      </w:r>
      <w:r w:rsidR="00FF050A">
        <w:t xml:space="preserve">лого помещения может отличаться </w:t>
      </w:r>
      <w:r w:rsidR="00FF050A" w:rsidRPr="00A40876">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FF050A" w:rsidRPr="00A40876" w:rsidRDefault="00783AE9" w:rsidP="007A4822">
      <w:pPr>
        <w:ind w:firstLine="567"/>
        <w:jc w:val="both"/>
      </w:pPr>
      <w:r>
        <w:t xml:space="preserve">- </w:t>
      </w:r>
      <w:r w:rsidR="00FF050A" w:rsidRPr="00A40876">
        <w:t>Переселение граждан из аварийного жилищного фонда осуществляется следующими способами:</w:t>
      </w:r>
    </w:p>
    <w:p w:rsidR="00783AE9" w:rsidRPr="00A40876" w:rsidRDefault="00FF050A" w:rsidP="007A4822">
      <w:pPr>
        <w:ind w:firstLine="567"/>
        <w:jc w:val="both"/>
      </w:pPr>
      <w:r w:rsidRPr="00A40876">
        <w:t>приобретение жилых помещений, в том числе:</w:t>
      </w:r>
      <w:r w:rsidR="00783AE9" w:rsidRPr="00783AE9">
        <w:t xml:space="preserve"> </w:t>
      </w:r>
      <w:r w:rsidR="00783AE9" w:rsidRPr="00A40876">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783AE9" w:rsidRPr="00A40876" w:rsidRDefault="00783AE9" w:rsidP="007A4822">
      <w:pPr>
        <w:ind w:firstLine="567"/>
        <w:jc w:val="both"/>
      </w:pPr>
      <w:r w:rsidRPr="00A40876">
        <w:t>строительство многоквартирных домов, указанных в пункте 2 части 2 статьи 49 Градостроительного кодекса Российской Федерации;</w:t>
      </w:r>
    </w:p>
    <w:p w:rsidR="00783AE9" w:rsidRPr="00A40876" w:rsidRDefault="00783AE9" w:rsidP="007A4822">
      <w:pPr>
        <w:ind w:firstLine="567"/>
        <w:jc w:val="both"/>
      </w:pPr>
      <w:r w:rsidRPr="00A40876">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783AE9" w:rsidRPr="00A40876" w:rsidRDefault="00783AE9" w:rsidP="007A4822">
      <w:pPr>
        <w:ind w:firstLine="567"/>
        <w:jc w:val="both"/>
      </w:pPr>
      <w:r>
        <w:lastRenderedPageBreak/>
        <w:t xml:space="preserve">- </w:t>
      </w:r>
      <w:r w:rsidRPr="00A40876">
        <w:t>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83AE9" w:rsidRPr="00783AE9" w:rsidRDefault="00783AE9" w:rsidP="007A4822">
      <w:pPr>
        <w:ind w:firstLine="567"/>
        <w:jc w:val="both"/>
      </w:pPr>
      <w:r w:rsidRPr="00783AE9">
        <w:rPr>
          <w:color w:val="000000" w:themeColor="text1"/>
        </w:rPr>
        <w:t xml:space="preserve">2. </w:t>
      </w:r>
      <w:r w:rsidRPr="00783AE9">
        <w:t>Организационные мероприятия по реализации муниципальной программы предусматривают следующие меры:</w:t>
      </w:r>
    </w:p>
    <w:p w:rsidR="00783AE9" w:rsidRPr="00783AE9" w:rsidRDefault="00783AE9" w:rsidP="007A4822">
      <w:pPr>
        <w:tabs>
          <w:tab w:val="left" w:pos="0"/>
        </w:tabs>
        <w:ind w:firstLine="567"/>
        <w:jc w:val="both"/>
      </w:pPr>
      <w:r w:rsidRPr="00783AE9">
        <w:t>- Информирование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rsidR="00783AE9" w:rsidRPr="00A40876" w:rsidRDefault="00783AE9" w:rsidP="007A4822">
      <w:pPr>
        <w:ind w:firstLine="567"/>
        <w:jc w:val="both"/>
      </w:pPr>
      <w:r w:rsidRPr="00783AE9">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07FF" w:rsidRDefault="00783AE9" w:rsidP="008C7A5A">
      <w:pPr>
        <w:autoSpaceDE w:val="0"/>
        <w:autoSpaceDN w:val="0"/>
        <w:adjustRightInd w:val="0"/>
        <w:spacing w:after="240"/>
        <w:ind w:firstLine="567"/>
        <w:jc w:val="both"/>
        <w:outlineLvl w:val="1"/>
      </w:pPr>
      <w:r>
        <w:t xml:space="preserve">Администрацией Сергиево-Посадского городского округа Московской </w:t>
      </w:r>
      <w:r w:rsidRPr="00A40876">
        <w:t xml:space="preserve">области </w:t>
      </w:r>
      <w:r>
        <w:t>п</w:t>
      </w:r>
      <w:r w:rsidRPr="00A40876">
        <w:t xml:space="preserve">ри подготовке документации на проведение закупок в целях реализации мероприятий </w:t>
      </w:r>
      <w:r>
        <w:t>муниципальной</w:t>
      </w:r>
      <w:r w:rsidRPr="00A40876">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t>денных в эксплуатацию, соблюдает</w:t>
      </w:r>
      <w:r w:rsidRPr="00A40876">
        <w:t xml:space="preserve"> следующие</w:t>
      </w:r>
      <w:r>
        <w:t xml:space="preserve"> рекомендуемые</w:t>
      </w:r>
      <w:r w:rsidRPr="00A40876">
        <w:t xml:space="preserve"> требования, </w:t>
      </w:r>
      <w:r>
        <w:t>представленные в п</w:t>
      </w:r>
      <w:r w:rsidRPr="00A40876">
        <w:t>риложении № 2 к методическим рекомендациям</w:t>
      </w:r>
      <w:r>
        <w:t xml:space="preserve"> по разработке региональной адресной программы по переселению граждан из аварийного жилищного фонда, утвержденным приказом Минстроя России</w:t>
      </w:r>
      <w:r w:rsidRPr="00A40876">
        <w:t xml:space="preserve"> от 31.01.2019 № 65/пр,</w:t>
      </w:r>
      <w:r>
        <w:t xml:space="preserve"> </w:t>
      </w:r>
      <w:r w:rsidRPr="00A40876">
        <w:t xml:space="preserve">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2716"/>
        <w:gridCol w:w="11905"/>
      </w:tblGrid>
      <w:tr w:rsidR="00D13F10" w:rsidRPr="00F0188E" w:rsidTr="0010481B">
        <w:tc>
          <w:tcPr>
            <w:tcW w:w="301" w:type="pct"/>
          </w:tcPr>
          <w:p w:rsidR="00783AE9" w:rsidRPr="00F0188E" w:rsidRDefault="00783AE9" w:rsidP="007A4822">
            <w:pPr>
              <w:jc w:val="both"/>
              <w:rPr>
                <w:sz w:val="20"/>
                <w:szCs w:val="20"/>
              </w:rPr>
            </w:pPr>
            <w:r w:rsidRPr="00F0188E">
              <w:rPr>
                <w:sz w:val="20"/>
                <w:szCs w:val="20"/>
              </w:rPr>
              <w:t>№ п/п</w:t>
            </w:r>
          </w:p>
        </w:tc>
        <w:tc>
          <w:tcPr>
            <w:tcW w:w="873" w:type="pct"/>
          </w:tcPr>
          <w:p w:rsidR="00783AE9" w:rsidRPr="00F0188E" w:rsidRDefault="00783AE9" w:rsidP="007A4822">
            <w:pPr>
              <w:jc w:val="both"/>
              <w:rPr>
                <w:sz w:val="20"/>
                <w:szCs w:val="20"/>
              </w:rPr>
            </w:pPr>
            <w:r w:rsidRPr="00F0188E">
              <w:rPr>
                <w:sz w:val="20"/>
                <w:szCs w:val="20"/>
              </w:rPr>
              <w:t>Наименование рекомендуемого требования</w:t>
            </w:r>
          </w:p>
        </w:tc>
        <w:tc>
          <w:tcPr>
            <w:tcW w:w="3826" w:type="pct"/>
          </w:tcPr>
          <w:p w:rsidR="00783AE9" w:rsidRPr="00F0188E" w:rsidRDefault="00783AE9" w:rsidP="007A4822">
            <w:pPr>
              <w:jc w:val="both"/>
              <w:rPr>
                <w:sz w:val="20"/>
                <w:szCs w:val="20"/>
              </w:rPr>
            </w:pPr>
            <w:r w:rsidRPr="00F0188E">
              <w:rPr>
                <w:sz w:val="20"/>
                <w:szCs w:val="20"/>
              </w:rPr>
              <w:t>Содержание рекомендуемого требования</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t>1</w:t>
            </w:r>
          </w:p>
        </w:tc>
        <w:tc>
          <w:tcPr>
            <w:tcW w:w="873" w:type="pct"/>
          </w:tcPr>
          <w:p w:rsidR="00783AE9" w:rsidRPr="00F0188E" w:rsidRDefault="00783AE9" w:rsidP="0010481B">
            <w:pPr>
              <w:rPr>
                <w:sz w:val="20"/>
                <w:szCs w:val="20"/>
              </w:rPr>
            </w:pPr>
            <w:r w:rsidRPr="00F0188E">
              <w:rPr>
                <w:sz w:val="20"/>
                <w:szCs w:val="20"/>
              </w:rPr>
              <w:t>Требования к проектной</w:t>
            </w:r>
            <w:r w:rsidR="0010481B">
              <w:rPr>
                <w:sz w:val="20"/>
                <w:szCs w:val="20"/>
              </w:rPr>
              <w:t xml:space="preserve"> </w:t>
            </w:r>
            <w:r w:rsidRPr="00F0188E">
              <w:rPr>
                <w:sz w:val="20"/>
                <w:szCs w:val="20"/>
              </w:rPr>
              <w:t>документации на дом</w:t>
            </w:r>
          </w:p>
        </w:tc>
        <w:tc>
          <w:tcPr>
            <w:tcW w:w="3826" w:type="pct"/>
          </w:tcPr>
          <w:p w:rsidR="00783AE9" w:rsidRPr="00F0188E" w:rsidRDefault="00783AE9" w:rsidP="007A4822">
            <w:pPr>
              <w:ind w:firstLine="316"/>
              <w:jc w:val="both"/>
              <w:rPr>
                <w:sz w:val="20"/>
                <w:szCs w:val="20"/>
              </w:rPr>
            </w:pPr>
            <w:r w:rsidRPr="00F0188E">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83AE9" w:rsidRPr="00F0188E" w:rsidRDefault="00783AE9" w:rsidP="007A4822">
            <w:pPr>
              <w:ind w:firstLine="316"/>
              <w:jc w:val="both"/>
              <w:rPr>
                <w:sz w:val="20"/>
                <w:szCs w:val="20"/>
              </w:rPr>
            </w:pPr>
            <w:r w:rsidRPr="00F0188E">
              <w:rPr>
                <w:sz w:val="20"/>
                <w:szCs w:val="20"/>
              </w:rPr>
              <w:t>Проектная документация разрабатывается в соответствии с требованиями:</w:t>
            </w:r>
          </w:p>
          <w:p w:rsidR="00783AE9" w:rsidRPr="00F0188E" w:rsidRDefault="00783AE9" w:rsidP="007A4822">
            <w:pPr>
              <w:ind w:firstLine="316"/>
              <w:jc w:val="both"/>
              <w:rPr>
                <w:sz w:val="20"/>
                <w:szCs w:val="20"/>
              </w:rPr>
            </w:pPr>
            <w:r w:rsidRPr="00F0188E">
              <w:rPr>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783AE9" w:rsidRPr="00F0188E" w:rsidRDefault="00783AE9" w:rsidP="007A4822">
            <w:pPr>
              <w:ind w:firstLine="316"/>
              <w:jc w:val="both"/>
              <w:rPr>
                <w:sz w:val="20"/>
                <w:szCs w:val="20"/>
              </w:rPr>
            </w:pPr>
            <w:r w:rsidRPr="00F0188E">
              <w:rPr>
                <w:sz w:val="20"/>
                <w:szCs w:val="20"/>
              </w:rPr>
              <w:t>– Федерального закона от 22.07.2008 № 123–ФЗ «Технический регламент о требованиях пожарной безопасности»;</w:t>
            </w:r>
          </w:p>
          <w:p w:rsidR="00783AE9" w:rsidRPr="00F0188E" w:rsidRDefault="00783AE9" w:rsidP="007A4822">
            <w:pPr>
              <w:ind w:firstLine="316"/>
              <w:jc w:val="both"/>
              <w:rPr>
                <w:sz w:val="20"/>
                <w:szCs w:val="20"/>
              </w:rPr>
            </w:pPr>
            <w:r w:rsidRPr="00F0188E">
              <w:rPr>
                <w:sz w:val="20"/>
                <w:szCs w:val="20"/>
              </w:rPr>
              <w:t>– Федерального закона от 30.12.2009 № 384–ФЗ «Технический регламент о безопасности зданий и сооружений»;</w:t>
            </w:r>
          </w:p>
          <w:p w:rsidR="00783AE9" w:rsidRPr="00F0188E" w:rsidRDefault="00783AE9" w:rsidP="007A4822">
            <w:pPr>
              <w:ind w:firstLine="316"/>
              <w:jc w:val="both"/>
              <w:rPr>
                <w:sz w:val="20"/>
                <w:szCs w:val="20"/>
              </w:rPr>
            </w:pPr>
            <w:r w:rsidRPr="00F0188E">
              <w:rPr>
                <w:sz w:val="20"/>
                <w:szCs w:val="20"/>
              </w:rPr>
              <w:t>– СП 42.13330.2016 «Градостроительство. Пл</w:t>
            </w:r>
            <w:r w:rsidR="00D13F10" w:rsidRPr="00F0188E">
              <w:rPr>
                <w:sz w:val="20"/>
                <w:szCs w:val="20"/>
              </w:rPr>
              <w:t xml:space="preserve">анировка и застройка городских </w:t>
            </w:r>
            <w:r w:rsidRPr="00F0188E">
              <w:rPr>
                <w:sz w:val="20"/>
                <w:szCs w:val="20"/>
              </w:rPr>
              <w:t>и сельских поселений»;</w:t>
            </w:r>
          </w:p>
          <w:p w:rsidR="00783AE9" w:rsidRPr="00F0188E" w:rsidRDefault="00783AE9" w:rsidP="007A4822">
            <w:pPr>
              <w:ind w:firstLine="316"/>
              <w:jc w:val="both"/>
              <w:rPr>
                <w:sz w:val="20"/>
                <w:szCs w:val="20"/>
              </w:rPr>
            </w:pPr>
            <w:r w:rsidRPr="00F0188E">
              <w:rPr>
                <w:sz w:val="20"/>
                <w:szCs w:val="20"/>
              </w:rPr>
              <w:t>– СП 54.13330.2016 «Здания жилые многоквартирные»;</w:t>
            </w:r>
          </w:p>
          <w:p w:rsidR="00783AE9" w:rsidRPr="00F0188E" w:rsidRDefault="00783AE9" w:rsidP="007A4822">
            <w:pPr>
              <w:ind w:firstLine="316"/>
              <w:jc w:val="both"/>
              <w:rPr>
                <w:sz w:val="20"/>
                <w:szCs w:val="20"/>
              </w:rPr>
            </w:pPr>
            <w:r w:rsidRPr="00F0188E">
              <w:rPr>
                <w:sz w:val="20"/>
                <w:szCs w:val="20"/>
              </w:rPr>
              <w:t>– СП 59.13330.2016 «Доступность зданий и сооружений для маломобильных групп населения»;</w:t>
            </w:r>
          </w:p>
          <w:p w:rsidR="00783AE9" w:rsidRPr="00F0188E" w:rsidRDefault="00783AE9" w:rsidP="007A4822">
            <w:pPr>
              <w:ind w:firstLine="316"/>
              <w:jc w:val="both"/>
              <w:rPr>
                <w:sz w:val="20"/>
                <w:szCs w:val="20"/>
              </w:rPr>
            </w:pPr>
            <w:r w:rsidRPr="00F0188E">
              <w:rPr>
                <w:sz w:val="20"/>
                <w:szCs w:val="20"/>
              </w:rPr>
              <w:t>– СП 14.13330.2014 «Строительство в сейсмических районах»;</w:t>
            </w:r>
          </w:p>
          <w:p w:rsidR="00783AE9" w:rsidRPr="00F0188E" w:rsidRDefault="00783AE9" w:rsidP="007A4822">
            <w:pPr>
              <w:ind w:firstLine="316"/>
              <w:jc w:val="both"/>
              <w:rPr>
                <w:sz w:val="20"/>
                <w:szCs w:val="20"/>
              </w:rPr>
            </w:pPr>
            <w:r w:rsidRPr="00F0188E">
              <w:rPr>
                <w:sz w:val="20"/>
                <w:szCs w:val="20"/>
              </w:rPr>
              <w:t>– СП 22.13330.2016 «Основания зданий и сооружений»;</w:t>
            </w:r>
          </w:p>
          <w:p w:rsidR="00783AE9" w:rsidRPr="00F0188E" w:rsidRDefault="00783AE9" w:rsidP="007A4822">
            <w:pPr>
              <w:ind w:firstLine="316"/>
              <w:jc w:val="both"/>
              <w:rPr>
                <w:sz w:val="20"/>
                <w:szCs w:val="20"/>
              </w:rPr>
            </w:pPr>
            <w:r w:rsidRPr="00F0188E">
              <w:rPr>
                <w:sz w:val="20"/>
                <w:szCs w:val="20"/>
              </w:rPr>
              <w:t>– СП 2.13130.2012 «Системы противопожарной защиты. Обеспечение огнестойкости объектов защиты»;</w:t>
            </w:r>
          </w:p>
          <w:p w:rsidR="00783AE9" w:rsidRPr="00F0188E" w:rsidRDefault="00783AE9" w:rsidP="007A4822">
            <w:pPr>
              <w:ind w:firstLine="316"/>
              <w:jc w:val="both"/>
              <w:rPr>
                <w:sz w:val="20"/>
                <w:szCs w:val="20"/>
              </w:rPr>
            </w:pPr>
            <w:r w:rsidRPr="00F0188E">
              <w:rPr>
                <w:sz w:val="20"/>
                <w:szCs w:val="20"/>
              </w:rPr>
              <w:t xml:space="preserve">– СП 4.13130.2013 «Системы противопожарной защиты. Ограничение распространения пожара на объектах защиты. </w:t>
            </w:r>
            <w:r w:rsidRPr="00F0188E">
              <w:rPr>
                <w:noProof/>
                <w:sz w:val="20"/>
                <w:szCs w:val="20"/>
              </w:rPr>
              <w:drawing>
                <wp:inline distT="0" distB="0" distL="0" distR="0" wp14:anchorId="6F4D583F" wp14:editId="053F5B15">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Требования к объемно-планировочным и конструктивным решениям»;</w:t>
            </w:r>
          </w:p>
          <w:p w:rsidR="00783AE9" w:rsidRPr="00F0188E" w:rsidRDefault="00783AE9" w:rsidP="007A4822">
            <w:pPr>
              <w:ind w:firstLine="316"/>
              <w:jc w:val="both"/>
              <w:rPr>
                <w:sz w:val="20"/>
                <w:szCs w:val="20"/>
              </w:rPr>
            </w:pPr>
            <w:r w:rsidRPr="00F0188E">
              <w:rPr>
                <w:sz w:val="20"/>
                <w:szCs w:val="20"/>
              </w:rPr>
              <w:lastRenderedPageBreak/>
              <w:t>– СП 255.1325800 «Здания и сооружения. Правила эксплуатации. Общие положения».</w:t>
            </w:r>
          </w:p>
          <w:p w:rsidR="00783AE9" w:rsidRPr="00F0188E" w:rsidRDefault="00783AE9" w:rsidP="007A4822">
            <w:pPr>
              <w:ind w:firstLine="316"/>
              <w:jc w:val="both"/>
              <w:rPr>
                <w:sz w:val="20"/>
                <w:szCs w:val="20"/>
              </w:rPr>
            </w:pPr>
            <w:r w:rsidRPr="00F0188E">
              <w:rPr>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783AE9" w:rsidRPr="00F0188E" w:rsidRDefault="00783AE9" w:rsidP="007A4822">
            <w:pPr>
              <w:ind w:firstLine="316"/>
              <w:jc w:val="both"/>
              <w:rPr>
                <w:sz w:val="20"/>
                <w:szCs w:val="20"/>
              </w:rPr>
            </w:pPr>
            <w:r w:rsidRPr="00F0188E">
              <w:rPr>
                <w:sz w:val="20"/>
                <w:szCs w:val="20"/>
              </w:rPr>
              <w:t xml:space="preserve">Планируемые к строительству (строящиеся) многоквартирные дома, </w:t>
            </w:r>
            <w:r w:rsidRPr="00F0188E">
              <w:rPr>
                <w:noProof/>
                <w:sz w:val="20"/>
                <w:szCs w:val="20"/>
              </w:rPr>
              <w:drawing>
                <wp:inline distT="0" distB="0" distL="0" distR="0" wp14:anchorId="6A95E135" wp14:editId="12EDB162">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F0188E">
              <w:rPr>
                <w:sz w:val="20"/>
                <w:szCs w:val="20"/>
              </w:rPr>
              <w:t xml:space="preserve">указанные в пункте 2 части 2 статьи 49 Градостроительного кодекса </w:t>
            </w:r>
            <w:r w:rsidRPr="00F0188E">
              <w:rPr>
                <w:noProof/>
                <w:sz w:val="20"/>
                <w:szCs w:val="20"/>
              </w:rPr>
              <w:drawing>
                <wp:inline distT="0" distB="0" distL="0" distR="0" wp14:anchorId="43BAAB22" wp14:editId="6B440978">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783AE9" w:rsidRPr="00F0188E" w:rsidRDefault="00783AE9" w:rsidP="007A4822">
            <w:pPr>
              <w:ind w:firstLine="316"/>
              <w:jc w:val="both"/>
              <w:rPr>
                <w:sz w:val="20"/>
                <w:szCs w:val="20"/>
              </w:rPr>
            </w:pPr>
            <w:r w:rsidRPr="00F0188E">
              <w:rPr>
                <w:sz w:val="20"/>
                <w:szCs w:val="20"/>
              </w:rPr>
              <w:t xml:space="preserve">В отношении </w:t>
            </w:r>
            <w:r w:rsidRPr="00F0188E">
              <w:rPr>
                <w:noProof/>
                <w:sz w:val="20"/>
                <w:szCs w:val="20"/>
              </w:rPr>
              <w:drawing>
                <wp:inline distT="0" distB="0" distL="0" distR="0" wp14:anchorId="2C2C43CB" wp14:editId="39319EAF">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3FA1748B" wp14:editId="3000D196">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F0188E">
              <w:rPr>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F0188E">
              <w:rPr>
                <w:noProof/>
                <w:sz w:val="20"/>
                <w:szCs w:val="20"/>
              </w:rPr>
              <w:drawing>
                <wp:inline distT="0" distB="0" distL="0" distR="0" wp14:anchorId="2A754035" wp14:editId="6F2D0D7D">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требованиями градостроительного законодательства Российской Федерации экспертизы</w:t>
            </w:r>
          </w:p>
        </w:tc>
      </w:tr>
      <w:tr w:rsidR="00D13F10" w:rsidRPr="00F0188E" w:rsidTr="0010481B">
        <w:trPr>
          <w:trHeight w:val="77"/>
        </w:trPr>
        <w:tc>
          <w:tcPr>
            <w:tcW w:w="301" w:type="pct"/>
          </w:tcPr>
          <w:p w:rsidR="00783AE9" w:rsidRPr="00F0188E" w:rsidRDefault="00783AE9" w:rsidP="007A4822">
            <w:pPr>
              <w:jc w:val="both"/>
              <w:rPr>
                <w:sz w:val="20"/>
                <w:szCs w:val="20"/>
              </w:rPr>
            </w:pPr>
            <w:r w:rsidRPr="00F0188E">
              <w:rPr>
                <w:sz w:val="20"/>
                <w:szCs w:val="20"/>
              </w:rPr>
              <w:lastRenderedPageBreak/>
              <w:t>2</w:t>
            </w:r>
          </w:p>
        </w:tc>
        <w:tc>
          <w:tcPr>
            <w:tcW w:w="873" w:type="pct"/>
          </w:tcPr>
          <w:p w:rsidR="00783AE9" w:rsidRPr="00F0188E" w:rsidRDefault="00783AE9" w:rsidP="007A4822">
            <w:pPr>
              <w:rPr>
                <w:sz w:val="20"/>
                <w:szCs w:val="20"/>
              </w:rPr>
            </w:pPr>
            <w:r w:rsidRPr="00F0188E">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rsidR="00783AE9" w:rsidRPr="00F0188E" w:rsidRDefault="00783AE9" w:rsidP="007A4822">
            <w:pPr>
              <w:ind w:firstLine="316"/>
              <w:jc w:val="both"/>
              <w:rPr>
                <w:sz w:val="20"/>
                <w:szCs w:val="20"/>
              </w:rPr>
            </w:pPr>
            <w:r w:rsidRPr="00F0188E">
              <w:rPr>
                <w:sz w:val="20"/>
                <w:szCs w:val="20"/>
              </w:rPr>
              <w:t>В строящихся домах обеспечивается наличие:</w:t>
            </w:r>
          </w:p>
          <w:p w:rsidR="00783AE9" w:rsidRPr="00F0188E" w:rsidRDefault="00783AE9" w:rsidP="007A4822">
            <w:pPr>
              <w:ind w:firstLine="316"/>
              <w:jc w:val="both"/>
              <w:rPr>
                <w:sz w:val="20"/>
                <w:szCs w:val="20"/>
              </w:rPr>
            </w:pPr>
            <w:r w:rsidRPr="00F0188E">
              <w:rPr>
                <w:sz w:val="20"/>
                <w:szCs w:val="20"/>
              </w:rPr>
              <w:t>– несущих строительных конструкций, выполненных из следующих материалов:</w:t>
            </w:r>
          </w:p>
          <w:p w:rsidR="00783AE9" w:rsidRPr="00F0188E" w:rsidRDefault="00783AE9" w:rsidP="007A4822">
            <w:pPr>
              <w:ind w:firstLine="316"/>
              <w:jc w:val="both"/>
              <w:rPr>
                <w:sz w:val="20"/>
                <w:szCs w:val="20"/>
              </w:rPr>
            </w:pPr>
            <w:r w:rsidRPr="00F0188E">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83AE9" w:rsidRPr="00F0188E" w:rsidRDefault="00783AE9" w:rsidP="007A4822">
            <w:pPr>
              <w:ind w:firstLine="316"/>
              <w:jc w:val="both"/>
              <w:rPr>
                <w:sz w:val="20"/>
                <w:szCs w:val="20"/>
              </w:rPr>
            </w:pPr>
            <w:r w:rsidRPr="00F0188E">
              <w:rPr>
                <w:sz w:val="20"/>
                <w:szCs w:val="20"/>
              </w:rPr>
              <w:t>б) перекрытия из сборных и монолитных железобетонных конструкций;</w:t>
            </w:r>
          </w:p>
          <w:p w:rsidR="00783AE9" w:rsidRPr="00F0188E" w:rsidRDefault="00783AE9" w:rsidP="007A4822">
            <w:pPr>
              <w:ind w:firstLine="316"/>
              <w:jc w:val="both"/>
              <w:rPr>
                <w:sz w:val="20"/>
                <w:szCs w:val="20"/>
              </w:rPr>
            </w:pPr>
            <w:r w:rsidRPr="00F0188E">
              <w:rPr>
                <w:sz w:val="20"/>
                <w:szCs w:val="20"/>
              </w:rPr>
              <w:t>в) фундаменты из сборных и монолитных железобетонных и каменных конструкций.</w:t>
            </w:r>
          </w:p>
          <w:p w:rsidR="00783AE9" w:rsidRPr="00F0188E" w:rsidRDefault="00783AE9" w:rsidP="007A4822">
            <w:pPr>
              <w:ind w:firstLine="316"/>
              <w:jc w:val="both"/>
              <w:rPr>
                <w:sz w:val="20"/>
                <w:szCs w:val="20"/>
              </w:rPr>
            </w:pPr>
            <w:r w:rsidRPr="00F0188E">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783AE9" w:rsidRPr="00F0188E" w:rsidRDefault="00783AE9" w:rsidP="007A4822">
            <w:pPr>
              <w:ind w:firstLine="316"/>
              <w:jc w:val="both"/>
              <w:rPr>
                <w:sz w:val="20"/>
                <w:szCs w:val="20"/>
              </w:rPr>
            </w:pPr>
            <w:r w:rsidRPr="00F0188E">
              <w:rPr>
                <w:sz w:val="20"/>
                <w:szCs w:val="20"/>
              </w:rPr>
              <w:t xml:space="preserve">– подключения к централизованным </w:t>
            </w:r>
            <w:r w:rsidRPr="00F0188E">
              <w:rPr>
                <w:noProof/>
                <w:sz w:val="20"/>
                <w:szCs w:val="20"/>
              </w:rPr>
              <w:drawing>
                <wp:inline distT="0" distB="0" distL="0" distR="0" wp14:anchorId="28073657" wp14:editId="37BC78E7">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сетям инженерно-технического обеспечения по выданным соответствующими </w:t>
            </w:r>
            <w:r w:rsidRPr="00F0188E">
              <w:rPr>
                <w:noProof/>
                <w:sz w:val="20"/>
                <w:szCs w:val="20"/>
              </w:rPr>
              <w:drawing>
                <wp:inline distT="0" distB="0" distL="0" distR="0" wp14:anchorId="547712D4" wp14:editId="771A31D8">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42F71BB6" wp14:editId="1CEEF2DB">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ресурсоснабжающими и иными организациями техническим условиям;</w:t>
            </w:r>
          </w:p>
          <w:p w:rsidR="00783AE9" w:rsidRPr="00F0188E" w:rsidRDefault="00783AE9" w:rsidP="007A4822">
            <w:pPr>
              <w:ind w:firstLine="316"/>
              <w:jc w:val="both"/>
              <w:rPr>
                <w:sz w:val="20"/>
                <w:szCs w:val="20"/>
              </w:rPr>
            </w:pPr>
            <w:r w:rsidRPr="00F0188E">
              <w:rPr>
                <w:sz w:val="20"/>
                <w:szCs w:val="20"/>
              </w:rPr>
              <w:t>– санитарного узла (раздельного или совмещенного), который должен быть внутриквартирным и включать ванну, унитаз, раковину;</w:t>
            </w:r>
          </w:p>
          <w:p w:rsidR="00783AE9" w:rsidRPr="00F0188E" w:rsidRDefault="00783AE9" w:rsidP="007A4822">
            <w:pPr>
              <w:ind w:firstLine="316"/>
              <w:jc w:val="both"/>
              <w:rPr>
                <w:sz w:val="20"/>
                <w:szCs w:val="20"/>
              </w:rPr>
            </w:pPr>
            <w:r w:rsidRPr="00F0188E">
              <w:rPr>
                <w:sz w:val="20"/>
                <w:szCs w:val="20"/>
              </w:rPr>
              <w:t xml:space="preserve">– </w:t>
            </w:r>
            <w:r w:rsidRPr="00F0188E">
              <w:rPr>
                <w:noProof/>
                <w:sz w:val="20"/>
                <w:szCs w:val="20"/>
              </w:rPr>
              <w:drawing>
                <wp:inline distT="0" distB="0" distL="0" distR="0" wp14:anchorId="15E777F4" wp14:editId="6BF18E8D">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внутридомовых инженерных систем, включая системы:</w:t>
            </w:r>
            <w:r w:rsidRPr="00F0188E">
              <w:rPr>
                <w:noProof/>
                <w:sz w:val="20"/>
                <w:szCs w:val="20"/>
              </w:rPr>
              <w:drawing>
                <wp:inline distT="0" distB="0" distL="0" distR="0" wp14:anchorId="2CF698EE" wp14:editId="0B55B6E9">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 xml:space="preserve">а) электроснабжения (с силовым и иным электрооборудованием в соответствии с проектной документацией); </w:t>
            </w:r>
          </w:p>
          <w:p w:rsidR="00783AE9" w:rsidRPr="00F0188E" w:rsidRDefault="00783AE9" w:rsidP="007A4822">
            <w:pPr>
              <w:ind w:firstLine="316"/>
              <w:jc w:val="both"/>
              <w:rPr>
                <w:sz w:val="20"/>
                <w:szCs w:val="20"/>
              </w:rPr>
            </w:pPr>
            <w:r w:rsidRPr="00F0188E">
              <w:rPr>
                <w:sz w:val="20"/>
                <w:szCs w:val="20"/>
              </w:rPr>
              <w:t>б) холодного водоснабжения;</w:t>
            </w:r>
          </w:p>
          <w:p w:rsidR="00783AE9" w:rsidRPr="00F0188E" w:rsidRDefault="00783AE9" w:rsidP="007A4822">
            <w:pPr>
              <w:ind w:firstLine="316"/>
              <w:jc w:val="both"/>
              <w:rPr>
                <w:sz w:val="20"/>
                <w:szCs w:val="20"/>
              </w:rPr>
            </w:pPr>
            <w:r w:rsidRPr="00F0188E">
              <w:rPr>
                <w:sz w:val="20"/>
                <w:szCs w:val="20"/>
              </w:rPr>
              <w:t>в) водоотведения (канализации);</w:t>
            </w:r>
            <w:r w:rsidRPr="00F0188E">
              <w:rPr>
                <w:noProof/>
                <w:sz w:val="20"/>
                <w:szCs w:val="20"/>
              </w:rPr>
              <w:drawing>
                <wp:inline distT="0" distB="0" distL="0" distR="0" wp14:anchorId="7256B0F4" wp14:editId="02CF7635">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83AE9" w:rsidRPr="00F0188E" w:rsidRDefault="00783AE9" w:rsidP="007A4822">
            <w:pPr>
              <w:ind w:firstLine="316"/>
              <w:jc w:val="both"/>
              <w:rPr>
                <w:sz w:val="20"/>
                <w:szCs w:val="20"/>
              </w:rPr>
            </w:pPr>
            <w:r w:rsidRPr="00F0188E">
              <w:rPr>
                <w:sz w:val="20"/>
                <w:szCs w:val="20"/>
              </w:rPr>
              <w:t>е) горячего водоснабжения;</w:t>
            </w:r>
          </w:p>
          <w:p w:rsidR="00783AE9" w:rsidRPr="00F0188E" w:rsidRDefault="00783AE9" w:rsidP="007A4822">
            <w:pPr>
              <w:ind w:firstLine="316"/>
              <w:jc w:val="both"/>
              <w:rPr>
                <w:sz w:val="20"/>
                <w:szCs w:val="20"/>
              </w:rPr>
            </w:pPr>
            <w:r w:rsidRPr="00F0188E">
              <w:rPr>
                <w:sz w:val="20"/>
                <w:szCs w:val="20"/>
              </w:rPr>
              <w:t>ж) противопожарной безопасности (в соответствии с проектной документацией);</w:t>
            </w:r>
            <w:r w:rsidRPr="00F0188E">
              <w:rPr>
                <w:noProof/>
                <w:sz w:val="20"/>
                <w:szCs w:val="20"/>
              </w:rPr>
              <w:drawing>
                <wp:inline distT="0" distB="0" distL="0" distR="0" wp14:anchorId="6BF68294" wp14:editId="6AFC51DD">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з) мусороудаления (при наличии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в случае экономической целесообразности рекомендуется использовать локальные системы энергоснабжения;</w:t>
            </w:r>
          </w:p>
          <w:p w:rsidR="00783AE9" w:rsidRPr="00F0188E" w:rsidRDefault="00783AE9" w:rsidP="007A4822">
            <w:pPr>
              <w:ind w:firstLine="316"/>
              <w:jc w:val="both"/>
              <w:rPr>
                <w:sz w:val="20"/>
                <w:szCs w:val="20"/>
              </w:rPr>
            </w:pPr>
            <w:r w:rsidRPr="00F0188E">
              <w:rPr>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783AE9" w:rsidRPr="00F0188E" w:rsidRDefault="00783AE9" w:rsidP="007A4822">
            <w:pPr>
              <w:ind w:firstLine="316"/>
              <w:jc w:val="both"/>
              <w:rPr>
                <w:sz w:val="20"/>
                <w:szCs w:val="20"/>
              </w:rPr>
            </w:pPr>
            <w:r w:rsidRPr="00F0188E">
              <w:rPr>
                <w:sz w:val="20"/>
                <w:szCs w:val="20"/>
              </w:rPr>
              <w:lastRenderedPageBreak/>
              <w:t>Лифты рекомендуется оснащать:</w:t>
            </w:r>
            <w:r w:rsidRPr="00F0188E">
              <w:rPr>
                <w:noProof/>
                <w:sz w:val="20"/>
                <w:szCs w:val="20"/>
              </w:rPr>
              <w:drawing>
                <wp:inline distT="0" distB="0" distL="0" distR="0" wp14:anchorId="6CDD83FE" wp14:editId="091D9918">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а) кабиной, предназначенной для пользования инвалидом на кресле-коляске с сопровождающим лицом;</w:t>
            </w:r>
          </w:p>
          <w:p w:rsidR="00783AE9" w:rsidRPr="00F0188E" w:rsidRDefault="00783AE9" w:rsidP="007A4822">
            <w:pPr>
              <w:ind w:firstLine="316"/>
              <w:jc w:val="both"/>
              <w:rPr>
                <w:sz w:val="20"/>
                <w:szCs w:val="20"/>
              </w:rPr>
            </w:pPr>
            <w:r w:rsidRPr="00F0188E">
              <w:rPr>
                <w:sz w:val="20"/>
                <w:szCs w:val="20"/>
              </w:rPr>
              <w:t>б) оборудованием для связи с диспетчером;</w:t>
            </w:r>
            <w:r w:rsidRPr="00F0188E">
              <w:rPr>
                <w:noProof/>
                <w:sz w:val="20"/>
                <w:szCs w:val="20"/>
              </w:rPr>
              <w:drawing>
                <wp:inline distT="0" distB="0" distL="0" distR="0" wp14:anchorId="4F86DDE6" wp14:editId="03FB9288">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в) аварийным освещением кабины лифта;</w:t>
            </w:r>
          </w:p>
          <w:p w:rsidR="00783AE9" w:rsidRPr="00F0188E" w:rsidRDefault="00783AE9" w:rsidP="007A4822">
            <w:pPr>
              <w:ind w:firstLine="316"/>
              <w:jc w:val="both"/>
              <w:rPr>
                <w:sz w:val="20"/>
                <w:szCs w:val="20"/>
              </w:rPr>
            </w:pPr>
            <w:r w:rsidRPr="00F0188E">
              <w:rPr>
                <w:noProof/>
                <w:sz w:val="20"/>
                <w:szCs w:val="20"/>
              </w:rPr>
              <w:drawing>
                <wp:inline distT="0" distB="0" distL="0" distR="0" wp14:anchorId="653113F1" wp14:editId="26D6E8A8">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F0188E">
              <w:rPr>
                <w:sz w:val="20"/>
                <w:szCs w:val="20"/>
              </w:rPr>
              <w:t>г) светодиодным освещением кабины лифта в антивандальном исполнении;</w:t>
            </w:r>
          </w:p>
          <w:p w:rsidR="00783AE9" w:rsidRPr="00F0188E" w:rsidRDefault="00783AE9" w:rsidP="007A4822">
            <w:pPr>
              <w:ind w:firstLine="316"/>
              <w:jc w:val="both"/>
              <w:rPr>
                <w:sz w:val="20"/>
                <w:szCs w:val="20"/>
              </w:rPr>
            </w:pPr>
            <w:r w:rsidRPr="00F0188E">
              <w:rPr>
                <w:noProof/>
                <w:sz w:val="20"/>
                <w:szCs w:val="20"/>
              </w:rPr>
              <w:drawing>
                <wp:anchor distT="0" distB="0" distL="114300" distR="114300" simplePos="0" relativeHeight="251659264" behindDoc="0" locked="0" layoutInCell="1" allowOverlap="0" wp14:anchorId="1DA84249" wp14:editId="5B03A869">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88E">
              <w:rPr>
                <w:sz w:val="20"/>
                <w:szCs w:val="20"/>
              </w:rPr>
              <w:t>д) панелью управления кабиной лифта в антивандальном исполнении;</w:t>
            </w:r>
          </w:p>
          <w:p w:rsidR="00783AE9" w:rsidRPr="00F0188E" w:rsidRDefault="00783AE9" w:rsidP="007A4822">
            <w:pPr>
              <w:ind w:firstLine="316"/>
              <w:jc w:val="both"/>
              <w:rPr>
                <w:sz w:val="20"/>
                <w:szCs w:val="20"/>
              </w:rPr>
            </w:pPr>
            <w:r w:rsidRPr="00F0188E">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83AE9" w:rsidRPr="00F0188E" w:rsidRDefault="00783AE9" w:rsidP="007A4822">
            <w:pPr>
              <w:ind w:firstLine="316"/>
              <w:jc w:val="both"/>
              <w:rPr>
                <w:sz w:val="20"/>
                <w:szCs w:val="20"/>
              </w:rPr>
            </w:pPr>
            <w:r w:rsidRPr="00F0188E">
              <w:rPr>
                <w:sz w:val="20"/>
                <w:szCs w:val="20"/>
              </w:rPr>
              <w:t>– оконных блоков со стеклопакетом класса энергоэффективности в соответствии с классом энергоэффективности дома;</w:t>
            </w:r>
          </w:p>
          <w:p w:rsidR="00783AE9" w:rsidRPr="00F0188E" w:rsidRDefault="00783AE9" w:rsidP="007A4822">
            <w:pPr>
              <w:ind w:firstLine="316"/>
              <w:jc w:val="both"/>
              <w:rPr>
                <w:sz w:val="20"/>
                <w:szCs w:val="20"/>
              </w:rPr>
            </w:pPr>
            <w:r w:rsidRPr="00F0188E">
              <w:rPr>
                <w:sz w:val="20"/>
                <w:szCs w:val="20"/>
              </w:rPr>
              <w:t xml:space="preserve">– освещения этажных лестничных площадок дома с </w:t>
            </w:r>
            <w:r w:rsidRPr="00F0188E">
              <w:rPr>
                <w:noProof/>
                <w:sz w:val="20"/>
                <w:szCs w:val="20"/>
              </w:rPr>
              <w:drawing>
                <wp:inline distT="0" distB="0" distL="0" distR="0" wp14:anchorId="36609F55" wp14:editId="33CD5BE4">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684B15C3" wp14:editId="238ED52D">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использованием светильников в антивандальном исполнении со светодиодным источ</w:t>
            </w:r>
            <w:r w:rsidR="00D13F10" w:rsidRPr="00F0188E">
              <w:rPr>
                <w:sz w:val="20"/>
                <w:szCs w:val="20"/>
              </w:rPr>
              <w:t xml:space="preserve">ником света, датчиков движения </w:t>
            </w:r>
            <w:r w:rsidRPr="00F0188E">
              <w:rPr>
                <w:sz w:val="20"/>
                <w:szCs w:val="20"/>
              </w:rPr>
              <w:t>и освещенности;</w:t>
            </w:r>
          </w:p>
          <w:p w:rsidR="00783AE9" w:rsidRPr="00F0188E" w:rsidRDefault="00783AE9" w:rsidP="007A4822">
            <w:pPr>
              <w:ind w:firstLine="316"/>
              <w:jc w:val="both"/>
              <w:rPr>
                <w:sz w:val="20"/>
                <w:szCs w:val="20"/>
              </w:rPr>
            </w:pPr>
            <w:r w:rsidRPr="00F0188E">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783AE9" w:rsidRPr="00F0188E" w:rsidRDefault="00783AE9" w:rsidP="007A4822">
            <w:pPr>
              <w:ind w:firstLine="316"/>
              <w:jc w:val="both"/>
              <w:rPr>
                <w:sz w:val="20"/>
                <w:szCs w:val="20"/>
              </w:rPr>
            </w:pPr>
            <w:r w:rsidRPr="00F0188E">
              <w:rPr>
                <w:sz w:val="20"/>
                <w:szCs w:val="20"/>
              </w:rPr>
              <w:t>– во входах в подвал (техническое подполье) дома металлических дверных блоков с замком, ручками и автодоводчиком;</w:t>
            </w:r>
          </w:p>
          <w:p w:rsidR="00783AE9" w:rsidRPr="00F0188E" w:rsidRDefault="00783AE9" w:rsidP="007A4822">
            <w:pPr>
              <w:ind w:firstLine="316"/>
              <w:jc w:val="both"/>
              <w:rPr>
                <w:sz w:val="20"/>
                <w:szCs w:val="20"/>
              </w:rPr>
            </w:pPr>
            <w:r w:rsidRPr="00F0188E">
              <w:rPr>
                <w:sz w:val="20"/>
                <w:szCs w:val="20"/>
              </w:rPr>
              <w:t>– отмостки из армированного бетона, асфальта, устроенной по всему</w:t>
            </w:r>
            <w:r w:rsidRPr="00F0188E">
              <w:rPr>
                <w:noProof/>
                <w:sz w:val="20"/>
                <w:szCs w:val="20"/>
              </w:rPr>
              <w:drawing>
                <wp:inline distT="0" distB="0" distL="0" distR="0" wp14:anchorId="3994D213" wp14:editId="1D4BFB9F">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 периметру дома и обеспечивающей отвод воды от фундаментов;</w:t>
            </w:r>
          </w:p>
          <w:p w:rsidR="00783AE9" w:rsidRPr="00F0188E" w:rsidRDefault="00783AE9" w:rsidP="007A4822">
            <w:pPr>
              <w:ind w:firstLine="316"/>
              <w:jc w:val="both"/>
              <w:rPr>
                <w:sz w:val="20"/>
                <w:szCs w:val="20"/>
              </w:rPr>
            </w:pPr>
            <w:r w:rsidRPr="00F0188E">
              <w:rPr>
                <w:sz w:val="20"/>
                <w:szCs w:val="20"/>
              </w:rPr>
              <w:t>– организованного водостока;</w:t>
            </w:r>
          </w:p>
          <w:p w:rsidR="00783AE9" w:rsidRPr="00F0188E" w:rsidRDefault="00783AE9" w:rsidP="007A4822">
            <w:pPr>
              <w:ind w:firstLine="316"/>
              <w:jc w:val="both"/>
              <w:rPr>
                <w:sz w:val="20"/>
                <w:szCs w:val="20"/>
              </w:rPr>
            </w:pPr>
            <w:r w:rsidRPr="00F0188E">
              <w:rPr>
                <w:noProof/>
                <w:sz w:val="20"/>
                <w:szCs w:val="20"/>
              </w:rPr>
              <w:drawing>
                <wp:anchor distT="0" distB="0" distL="114300" distR="114300" simplePos="0" relativeHeight="251660288" behindDoc="0" locked="0" layoutInCell="1" allowOverlap="0" wp14:anchorId="0700B8A4" wp14:editId="41B80FB2">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88E">
              <w:rPr>
                <w:sz w:val="20"/>
                <w:szCs w:val="20"/>
              </w:rPr>
              <w:t xml:space="preserve">– благоустройства придомовой территории, в том числе наличие </w:t>
            </w:r>
            <w:r w:rsidRPr="00F0188E">
              <w:rPr>
                <w:noProof/>
                <w:sz w:val="20"/>
                <w:szCs w:val="20"/>
              </w:rPr>
              <w:drawing>
                <wp:inline distT="0" distB="0" distL="0" distR="0" wp14:anchorId="4D3EE845" wp14:editId="01617949">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3</w:t>
            </w:r>
          </w:p>
        </w:tc>
        <w:tc>
          <w:tcPr>
            <w:tcW w:w="873" w:type="pct"/>
          </w:tcPr>
          <w:p w:rsidR="00783AE9" w:rsidRPr="00F0188E" w:rsidRDefault="00783AE9" w:rsidP="007A4822">
            <w:pPr>
              <w:rPr>
                <w:sz w:val="20"/>
                <w:szCs w:val="20"/>
              </w:rPr>
            </w:pPr>
            <w:r w:rsidRPr="00F0188E">
              <w:rPr>
                <w:sz w:val="20"/>
                <w:szCs w:val="20"/>
              </w:rPr>
              <w:t>Требования к функциональному оснащению и отделке помещений</w:t>
            </w:r>
          </w:p>
        </w:tc>
        <w:tc>
          <w:tcPr>
            <w:tcW w:w="3826" w:type="pct"/>
          </w:tcPr>
          <w:p w:rsidR="00783AE9" w:rsidRPr="00F0188E" w:rsidRDefault="00783AE9" w:rsidP="007A4822">
            <w:pPr>
              <w:ind w:firstLine="316"/>
              <w:jc w:val="both"/>
              <w:rPr>
                <w:sz w:val="20"/>
                <w:szCs w:val="20"/>
              </w:rPr>
            </w:pPr>
            <w:r w:rsidRPr="00F0188E">
              <w:rPr>
                <w:sz w:val="20"/>
                <w:szCs w:val="20"/>
              </w:rPr>
              <w:t xml:space="preserve">Для переселения граждан из аварийного </w:t>
            </w:r>
            <w:r w:rsidRPr="00F0188E">
              <w:rPr>
                <w:noProof/>
                <w:sz w:val="20"/>
                <w:szCs w:val="20"/>
              </w:rPr>
              <w:drawing>
                <wp:inline distT="0" distB="0" distL="0" distR="0" wp14:anchorId="3FF7F995" wp14:editId="272E9A94">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F0188E">
              <w:rPr>
                <w:noProof/>
                <w:sz w:val="20"/>
                <w:szCs w:val="20"/>
              </w:rPr>
              <w:drawing>
                <wp:inline distT="0" distB="0" distL="0" distR="0" wp14:anchorId="41ECE440" wp14:editId="37FD45D7">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цокольного, технического, мансардного, и:</w:t>
            </w:r>
          </w:p>
          <w:p w:rsidR="00783AE9" w:rsidRPr="00F0188E" w:rsidRDefault="00783AE9" w:rsidP="007A4822">
            <w:pPr>
              <w:ind w:firstLine="316"/>
              <w:jc w:val="both"/>
              <w:rPr>
                <w:sz w:val="20"/>
                <w:szCs w:val="20"/>
              </w:rPr>
            </w:pPr>
            <w:r w:rsidRPr="00F0188E">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783AE9" w:rsidRPr="00F0188E" w:rsidRDefault="00783AE9" w:rsidP="007A4822">
            <w:pPr>
              <w:ind w:firstLine="316"/>
              <w:jc w:val="both"/>
              <w:rPr>
                <w:sz w:val="20"/>
                <w:szCs w:val="20"/>
              </w:rPr>
            </w:pPr>
            <w:r w:rsidRPr="00F0188E">
              <w:rPr>
                <w:sz w:val="20"/>
                <w:szCs w:val="20"/>
              </w:rPr>
              <w:t>а) электроснабжения с электрическим щитком с устройствами защитного отключения;</w:t>
            </w:r>
          </w:p>
          <w:p w:rsidR="00783AE9" w:rsidRPr="00F0188E" w:rsidRDefault="00783AE9" w:rsidP="007A4822">
            <w:pPr>
              <w:ind w:firstLine="316"/>
              <w:jc w:val="both"/>
              <w:rPr>
                <w:sz w:val="20"/>
                <w:szCs w:val="20"/>
              </w:rPr>
            </w:pPr>
            <w:r w:rsidRPr="00F0188E">
              <w:rPr>
                <w:sz w:val="20"/>
                <w:szCs w:val="20"/>
              </w:rPr>
              <w:t>б) холодного водоснабжения;</w:t>
            </w:r>
          </w:p>
          <w:p w:rsidR="00783AE9" w:rsidRPr="00F0188E" w:rsidRDefault="00783AE9" w:rsidP="007A4822">
            <w:pPr>
              <w:ind w:firstLine="316"/>
              <w:jc w:val="both"/>
              <w:rPr>
                <w:sz w:val="20"/>
                <w:szCs w:val="20"/>
              </w:rPr>
            </w:pPr>
            <w:r w:rsidRPr="00F0188E">
              <w:rPr>
                <w:sz w:val="20"/>
                <w:szCs w:val="20"/>
              </w:rPr>
              <w:t>в) горячего водоснабжения (централизованного или автономного);</w:t>
            </w:r>
          </w:p>
          <w:p w:rsidR="00783AE9" w:rsidRPr="00F0188E" w:rsidRDefault="00783AE9" w:rsidP="007A4822">
            <w:pPr>
              <w:ind w:firstLine="316"/>
              <w:jc w:val="both"/>
              <w:rPr>
                <w:sz w:val="20"/>
                <w:szCs w:val="20"/>
              </w:rPr>
            </w:pPr>
            <w:r w:rsidRPr="00F0188E">
              <w:rPr>
                <w:noProof/>
                <w:sz w:val="20"/>
                <w:szCs w:val="20"/>
              </w:rPr>
              <w:drawing>
                <wp:inline distT="0" distB="0" distL="0" distR="0" wp14:anchorId="0A6D13BD" wp14:editId="159AE9D8">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F0188E">
              <w:rPr>
                <w:sz w:val="20"/>
                <w:szCs w:val="20"/>
              </w:rPr>
              <w:t>г) водоотведения (канализации);</w:t>
            </w:r>
            <w:r w:rsidRPr="00F0188E">
              <w:rPr>
                <w:noProof/>
                <w:sz w:val="20"/>
                <w:szCs w:val="20"/>
              </w:rPr>
              <w:drawing>
                <wp:inline distT="0" distB="0" distL="0" distR="0" wp14:anchorId="7309AF13" wp14:editId="558E612A">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д) отопления (централизованного или автономного);</w:t>
            </w:r>
          </w:p>
          <w:p w:rsidR="00783AE9" w:rsidRPr="00F0188E" w:rsidRDefault="00783AE9" w:rsidP="007A4822">
            <w:pPr>
              <w:ind w:firstLine="316"/>
              <w:jc w:val="both"/>
              <w:rPr>
                <w:sz w:val="20"/>
                <w:szCs w:val="20"/>
              </w:rPr>
            </w:pPr>
            <w:r w:rsidRPr="00F0188E">
              <w:rPr>
                <w:sz w:val="20"/>
                <w:szCs w:val="20"/>
              </w:rPr>
              <w:t>е) вентиляции;</w:t>
            </w:r>
          </w:p>
          <w:p w:rsidR="00783AE9" w:rsidRPr="00F0188E" w:rsidRDefault="00783AE9" w:rsidP="007A4822">
            <w:pPr>
              <w:ind w:firstLine="316"/>
              <w:jc w:val="both"/>
              <w:rPr>
                <w:sz w:val="20"/>
                <w:szCs w:val="20"/>
              </w:rPr>
            </w:pPr>
            <w:r w:rsidRPr="00F0188E">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lastRenderedPageBreak/>
              <w:t xml:space="preserve">з) внесенными в Государственный реестр средств измерений, </w:t>
            </w:r>
            <w:r w:rsidRPr="00F0188E">
              <w:rPr>
                <w:noProof/>
                <w:sz w:val="20"/>
                <w:szCs w:val="20"/>
              </w:rPr>
              <w:drawing>
                <wp:inline distT="0" distB="0" distL="0" distR="0" wp14:anchorId="52326C70" wp14:editId="7376D8E7">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имеющие чистовую отделку «под ключ», в том числе:</w:t>
            </w:r>
          </w:p>
          <w:p w:rsidR="00783AE9" w:rsidRPr="00F0188E" w:rsidRDefault="00783AE9" w:rsidP="007A4822">
            <w:pPr>
              <w:ind w:firstLine="316"/>
              <w:jc w:val="both"/>
              <w:rPr>
                <w:sz w:val="20"/>
                <w:szCs w:val="20"/>
              </w:rPr>
            </w:pPr>
            <w:r w:rsidRPr="00F0188E">
              <w:rPr>
                <w:sz w:val="20"/>
                <w:szCs w:val="20"/>
              </w:rPr>
              <w:t>а) входную утепленную дверь с замком, ручками и дверным глазком;</w:t>
            </w:r>
          </w:p>
          <w:p w:rsidR="00783AE9" w:rsidRPr="00F0188E" w:rsidRDefault="00783AE9" w:rsidP="007A4822">
            <w:pPr>
              <w:ind w:firstLine="316"/>
              <w:jc w:val="both"/>
              <w:rPr>
                <w:sz w:val="20"/>
                <w:szCs w:val="20"/>
              </w:rPr>
            </w:pPr>
            <w:r w:rsidRPr="00F0188E">
              <w:rPr>
                <w:sz w:val="20"/>
                <w:szCs w:val="20"/>
              </w:rPr>
              <w:t>б) межкомнатные двери с наличниками и ручками;</w:t>
            </w:r>
          </w:p>
          <w:p w:rsidR="00783AE9" w:rsidRPr="00F0188E" w:rsidRDefault="00783AE9" w:rsidP="007A4822">
            <w:pPr>
              <w:ind w:firstLine="316"/>
              <w:jc w:val="both"/>
              <w:rPr>
                <w:sz w:val="20"/>
                <w:szCs w:val="20"/>
              </w:rPr>
            </w:pPr>
            <w:r w:rsidRPr="00F0188E">
              <w:rPr>
                <w:sz w:val="20"/>
                <w:szCs w:val="20"/>
              </w:rPr>
              <w:t>в) оконные блоки со стеклопакетом класса энергоэффективности в соответствии с классом энергоэффективности дома;</w:t>
            </w:r>
          </w:p>
          <w:p w:rsidR="00783AE9" w:rsidRPr="00F0188E" w:rsidRDefault="00783AE9" w:rsidP="007A4822">
            <w:pPr>
              <w:ind w:firstLine="316"/>
              <w:jc w:val="both"/>
              <w:rPr>
                <w:sz w:val="20"/>
                <w:szCs w:val="20"/>
              </w:rPr>
            </w:pPr>
            <w:r w:rsidRPr="00F0188E">
              <w:rPr>
                <w:sz w:val="20"/>
                <w:szCs w:val="20"/>
              </w:rPr>
              <w:t>г) вентиляционные решетки;</w:t>
            </w:r>
          </w:p>
          <w:p w:rsidR="00783AE9" w:rsidRPr="00F0188E" w:rsidRDefault="00783AE9" w:rsidP="007A4822">
            <w:pPr>
              <w:ind w:firstLine="316"/>
              <w:jc w:val="both"/>
              <w:rPr>
                <w:sz w:val="20"/>
                <w:szCs w:val="20"/>
              </w:rPr>
            </w:pPr>
            <w:r w:rsidRPr="00F0188E">
              <w:rPr>
                <w:sz w:val="20"/>
                <w:szCs w:val="20"/>
              </w:rPr>
              <w:t>д) подвесные крюки для потолочных осветительных приборов во всех помещениях квартиры;</w:t>
            </w:r>
          </w:p>
          <w:p w:rsidR="00783AE9" w:rsidRPr="00F0188E" w:rsidRDefault="00783AE9" w:rsidP="007A4822">
            <w:pPr>
              <w:ind w:firstLine="316"/>
              <w:jc w:val="both"/>
              <w:rPr>
                <w:sz w:val="20"/>
                <w:szCs w:val="20"/>
              </w:rPr>
            </w:pPr>
            <w:r w:rsidRPr="00F0188E">
              <w:rPr>
                <w:sz w:val="20"/>
                <w:szCs w:val="20"/>
              </w:rPr>
              <w:t>е) установленные и подключенные к соответствующим внутриквартирным инженерным сетям:</w:t>
            </w:r>
          </w:p>
          <w:p w:rsidR="00783AE9" w:rsidRPr="00F0188E" w:rsidRDefault="00783AE9" w:rsidP="007A4822">
            <w:pPr>
              <w:ind w:firstLine="316"/>
              <w:jc w:val="both"/>
              <w:rPr>
                <w:sz w:val="20"/>
                <w:szCs w:val="20"/>
              </w:rPr>
            </w:pPr>
            <w:r w:rsidRPr="00F0188E">
              <w:rPr>
                <w:sz w:val="20"/>
                <w:szCs w:val="20"/>
              </w:rPr>
              <w:t>– звонковую сигнализацию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мойку со смесителем и сифоном;</w:t>
            </w:r>
          </w:p>
          <w:p w:rsidR="00783AE9" w:rsidRPr="00F0188E" w:rsidRDefault="00783AE9" w:rsidP="007A4822">
            <w:pPr>
              <w:ind w:firstLine="316"/>
              <w:jc w:val="both"/>
              <w:rPr>
                <w:sz w:val="20"/>
                <w:szCs w:val="20"/>
              </w:rPr>
            </w:pPr>
            <w:r w:rsidRPr="00F0188E">
              <w:rPr>
                <w:sz w:val="20"/>
                <w:szCs w:val="20"/>
              </w:rPr>
              <w:t>– умывальник со смесителем и сифоном;</w:t>
            </w:r>
          </w:p>
          <w:p w:rsidR="00783AE9" w:rsidRPr="00F0188E" w:rsidRDefault="00783AE9" w:rsidP="007A4822">
            <w:pPr>
              <w:ind w:firstLine="316"/>
              <w:jc w:val="both"/>
              <w:rPr>
                <w:sz w:val="20"/>
                <w:szCs w:val="20"/>
              </w:rPr>
            </w:pPr>
            <w:r w:rsidRPr="00F0188E">
              <w:rPr>
                <w:sz w:val="20"/>
                <w:szCs w:val="20"/>
              </w:rPr>
              <w:t>– унитаз с сиденьем и сливным бачком;</w:t>
            </w:r>
          </w:p>
          <w:p w:rsidR="00783AE9" w:rsidRPr="00F0188E" w:rsidRDefault="00783AE9" w:rsidP="007A4822">
            <w:pPr>
              <w:ind w:firstLine="316"/>
              <w:jc w:val="both"/>
              <w:rPr>
                <w:sz w:val="20"/>
                <w:szCs w:val="20"/>
              </w:rPr>
            </w:pPr>
            <w:r w:rsidRPr="00F0188E">
              <w:rPr>
                <w:sz w:val="20"/>
                <w:szCs w:val="20"/>
              </w:rPr>
              <w:t>– ванну с заземлением, со смесителем и сифоном;</w:t>
            </w:r>
          </w:p>
          <w:p w:rsidR="00783AE9" w:rsidRPr="00F0188E" w:rsidRDefault="00783AE9" w:rsidP="007A4822">
            <w:pPr>
              <w:ind w:firstLine="316"/>
              <w:jc w:val="both"/>
              <w:rPr>
                <w:sz w:val="20"/>
                <w:szCs w:val="20"/>
              </w:rPr>
            </w:pPr>
            <w:r w:rsidRPr="00F0188E">
              <w:rPr>
                <w:sz w:val="20"/>
                <w:szCs w:val="20"/>
              </w:rPr>
              <w:t>– одно-, двухклавишные электровыключатели;</w:t>
            </w:r>
          </w:p>
          <w:p w:rsidR="00783AE9" w:rsidRPr="00F0188E" w:rsidRDefault="00783AE9" w:rsidP="007A4822">
            <w:pPr>
              <w:ind w:firstLine="316"/>
              <w:jc w:val="both"/>
              <w:rPr>
                <w:sz w:val="20"/>
                <w:szCs w:val="20"/>
              </w:rPr>
            </w:pPr>
            <w:r w:rsidRPr="00F0188E">
              <w:rPr>
                <w:sz w:val="20"/>
                <w:szCs w:val="20"/>
              </w:rPr>
              <w:t>– электророзетки;</w:t>
            </w:r>
          </w:p>
          <w:p w:rsidR="00783AE9" w:rsidRPr="00F0188E" w:rsidRDefault="00783AE9" w:rsidP="007A4822">
            <w:pPr>
              <w:ind w:firstLine="316"/>
              <w:jc w:val="both"/>
              <w:rPr>
                <w:sz w:val="20"/>
                <w:szCs w:val="20"/>
              </w:rPr>
            </w:pPr>
            <w:r w:rsidRPr="00F0188E">
              <w:rPr>
                <w:sz w:val="20"/>
                <w:szCs w:val="20"/>
              </w:rPr>
              <w:t>– выпуски электропроводки и патроны во всех помещениях квартиры;</w:t>
            </w:r>
          </w:p>
          <w:p w:rsidR="00783AE9" w:rsidRPr="00F0188E" w:rsidRDefault="00783AE9" w:rsidP="007A4822">
            <w:pPr>
              <w:ind w:firstLine="316"/>
              <w:jc w:val="both"/>
              <w:rPr>
                <w:sz w:val="20"/>
                <w:szCs w:val="20"/>
              </w:rPr>
            </w:pPr>
            <w:r w:rsidRPr="00F0188E">
              <w:rPr>
                <w:sz w:val="20"/>
                <w:szCs w:val="20"/>
              </w:rPr>
              <w:t>– газовую или электрическую плиту (в соответствии с проектным решением);</w:t>
            </w:r>
          </w:p>
          <w:p w:rsidR="00783AE9" w:rsidRPr="00F0188E" w:rsidRDefault="00783AE9" w:rsidP="007A4822">
            <w:pPr>
              <w:ind w:firstLine="316"/>
              <w:jc w:val="both"/>
              <w:rPr>
                <w:sz w:val="20"/>
                <w:szCs w:val="20"/>
              </w:rPr>
            </w:pPr>
            <w:r w:rsidRPr="00F0188E">
              <w:rPr>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83AE9" w:rsidRPr="00F0188E" w:rsidRDefault="00783AE9" w:rsidP="007A4822">
            <w:pPr>
              <w:ind w:firstLine="316"/>
              <w:jc w:val="both"/>
              <w:rPr>
                <w:sz w:val="20"/>
                <w:szCs w:val="20"/>
              </w:rPr>
            </w:pPr>
            <w:r w:rsidRPr="00F0188E">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783AE9" w:rsidRPr="00F0188E" w:rsidRDefault="00783AE9" w:rsidP="007A4822">
            <w:pPr>
              <w:ind w:firstLine="316"/>
              <w:jc w:val="both"/>
              <w:rPr>
                <w:sz w:val="20"/>
                <w:szCs w:val="20"/>
              </w:rPr>
            </w:pPr>
            <w:r w:rsidRPr="00F0188E">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783AE9" w:rsidRPr="00F0188E" w:rsidRDefault="00783AE9" w:rsidP="007A4822">
            <w:pPr>
              <w:ind w:firstLine="316"/>
              <w:jc w:val="both"/>
              <w:rPr>
                <w:sz w:val="20"/>
                <w:szCs w:val="20"/>
              </w:rPr>
            </w:pPr>
            <w:r w:rsidRPr="00F0188E">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4</w:t>
            </w:r>
          </w:p>
        </w:tc>
        <w:tc>
          <w:tcPr>
            <w:tcW w:w="873" w:type="pct"/>
          </w:tcPr>
          <w:p w:rsidR="00783AE9" w:rsidRPr="00F0188E" w:rsidRDefault="00783AE9" w:rsidP="007A4822">
            <w:pPr>
              <w:rPr>
                <w:sz w:val="20"/>
                <w:szCs w:val="20"/>
              </w:rPr>
            </w:pPr>
            <w:r w:rsidRPr="00F0188E">
              <w:rPr>
                <w:sz w:val="20"/>
                <w:szCs w:val="20"/>
              </w:rPr>
              <w:t>Требования к материалам, изделиям и оборудованию</w:t>
            </w:r>
          </w:p>
        </w:tc>
        <w:tc>
          <w:tcPr>
            <w:tcW w:w="3826" w:type="pct"/>
          </w:tcPr>
          <w:p w:rsidR="00783AE9" w:rsidRPr="00F0188E" w:rsidRDefault="00783AE9" w:rsidP="007A4822">
            <w:pPr>
              <w:ind w:firstLine="316"/>
              <w:jc w:val="both"/>
              <w:rPr>
                <w:sz w:val="20"/>
                <w:szCs w:val="20"/>
              </w:rPr>
            </w:pPr>
            <w:r w:rsidRPr="00F0188E">
              <w:rPr>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783AE9" w:rsidRPr="00F0188E" w:rsidRDefault="00783AE9" w:rsidP="007A4822">
            <w:pPr>
              <w:ind w:firstLine="316"/>
              <w:jc w:val="both"/>
              <w:rPr>
                <w:sz w:val="20"/>
                <w:szCs w:val="20"/>
              </w:rPr>
            </w:pPr>
            <w:r w:rsidRPr="00F0188E">
              <w:rPr>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783AE9" w:rsidRPr="00F0188E" w:rsidRDefault="00783AE9" w:rsidP="007A4822">
            <w:pPr>
              <w:ind w:firstLine="316"/>
              <w:jc w:val="both"/>
              <w:rPr>
                <w:sz w:val="20"/>
                <w:szCs w:val="20"/>
              </w:rPr>
            </w:pPr>
            <w:r w:rsidRPr="00F0188E">
              <w:rPr>
                <w:sz w:val="20"/>
                <w:szCs w:val="20"/>
              </w:rPr>
              <w:t xml:space="preserve">Выполняемые работы и применяемые строительные материалы в процессе строительства дома, жилые помещения в котором </w:t>
            </w:r>
            <w:r w:rsidRPr="00F0188E">
              <w:rPr>
                <w:noProof/>
                <w:sz w:val="20"/>
                <w:szCs w:val="20"/>
              </w:rPr>
              <w:drawing>
                <wp:inline distT="0" distB="0" distL="0" distR="0" wp14:anchorId="2EAAB128" wp14:editId="655B0CA4">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F0188E">
              <w:rPr>
                <w:sz w:val="20"/>
                <w:szCs w:val="20"/>
              </w:rPr>
              <w:t xml:space="preserve">приобретаются в соответствии с муниципальным контрактом в целях </w:t>
            </w:r>
            <w:r w:rsidRPr="00F0188E">
              <w:rPr>
                <w:noProof/>
                <w:sz w:val="20"/>
                <w:szCs w:val="20"/>
              </w:rPr>
              <w:drawing>
                <wp:inline distT="0" distB="0" distL="0" distR="0" wp14:anchorId="7100E9DC" wp14:editId="4B18878B">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переселения граждан из аварийного жилищного фонда, а также </w:t>
            </w:r>
            <w:r w:rsidRPr="00F0188E">
              <w:rPr>
                <w:sz w:val="20"/>
                <w:szCs w:val="20"/>
              </w:rPr>
              <w:lastRenderedPageBreak/>
              <w:t xml:space="preserve">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F0188E">
              <w:rPr>
                <w:noProof/>
                <w:sz w:val="20"/>
                <w:szCs w:val="20"/>
              </w:rPr>
              <w:drawing>
                <wp:inline distT="0" distB="0" distL="0" distR="0" wp14:anchorId="0714CB9F" wp14:editId="43D44A5C">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оснащенности объекта капитального строительства приборами учета </w:t>
            </w:r>
            <w:r w:rsidRPr="00F0188E">
              <w:rPr>
                <w:noProof/>
                <w:sz w:val="20"/>
                <w:szCs w:val="20"/>
              </w:rPr>
              <w:drawing>
                <wp:inline distT="0" distB="0" distL="0" distR="0" wp14:anchorId="42357CB8" wp14:editId="18FE7BC2">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используемых энергетических ресурсов</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5</w:t>
            </w:r>
          </w:p>
        </w:tc>
        <w:tc>
          <w:tcPr>
            <w:tcW w:w="873" w:type="pct"/>
          </w:tcPr>
          <w:p w:rsidR="00783AE9" w:rsidRPr="00F0188E" w:rsidRDefault="00783AE9" w:rsidP="007A4822">
            <w:pPr>
              <w:rPr>
                <w:sz w:val="20"/>
                <w:szCs w:val="20"/>
              </w:rPr>
            </w:pPr>
            <w:r w:rsidRPr="00F0188E">
              <w:rPr>
                <w:sz w:val="20"/>
                <w:szCs w:val="20"/>
              </w:rPr>
              <w:t>Требование к энерго</w:t>
            </w:r>
            <w:r w:rsidR="00D13F10" w:rsidRPr="00F0188E">
              <w:rPr>
                <w:sz w:val="20"/>
                <w:szCs w:val="20"/>
              </w:rPr>
              <w:t>-</w:t>
            </w:r>
            <w:r w:rsidRPr="00F0188E">
              <w:rPr>
                <w:sz w:val="20"/>
                <w:szCs w:val="20"/>
              </w:rPr>
              <w:t>эффективности дома</w:t>
            </w:r>
          </w:p>
        </w:tc>
        <w:tc>
          <w:tcPr>
            <w:tcW w:w="3826" w:type="pct"/>
          </w:tcPr>
          <w:p w:rsidR="00783AE9" w:rsidRPr="00F0188E" w:rsidRDefault="00783AE9" w:rsidP="007A4822">
            <w:pPr>
              <w:ind w:firstLine="316"/>
              <w:jc w:val="both"/>
              <w:rPr>
                <w:sz w:val="20"/>
                <w:szCs w:val="20"/>
              </w:rPr>
            </w:pPr>
            <w:r w:rsidRPr="00F0188E">
              <w:rPr>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783AE9" w:rsidRPr="00F0188E" w:rsidRDefault="00783AE9" w:rsidP="007A4822">
            <w:pPr>
              <w:ind w:firstLine="316"/>
              <w:jc w:val="both"/>
              <w:rPr>
                <w:sz w:val="20"/>
                <w:szCs w:val="20"/>
              </w:rPr>
            </w:pPr>
            <w:r w:rsidRPr="00F0188E">
              <w:rPr>
                <w:sz w:val="20"/>
                <w:szCs w:val="20"/>
              </w:rPr>
              <w:t>Рекомендуется предусматривать следующие мероприятия, направленные на повышение энергоэффективности дома:</w:t>
            </w:r>
          </w:p>
          <w:p w:rsidR="00783AE9" w:rsidRPr="00F0188E" w:rsidRDefault="00783AE9" w:rsidP="007A4822">
            <w:pPr>
              <w:ind w:firstLine="316"/>
              <w:jc w:val="both"/>
              <w:rPr>
                <w:sz w:val="20"/>
                <w:szCs w:val="20"/>
              </w:rPr>
            </w:pPr>
            <w:r w:rsidRPr="00F0188E">
              <w:rPr>
                <w:sz w:val="20"/>
                <w:szCs w:val="20"/>
              </w:rPr>
              <w:t>– предъявлять к оконным блокам в квартирах и в помещениях общего пользования дополнительные требования, указанные выше;</w:t>
            </w:r>
          </w:p>
          <w:p w:rsidR="00783AE9" w:rsidRPr="00F0188E" w:rsidRDefault="00783AE9" w:rsidP="007A4822">
            <w:pPr>
              <w:ind w:firstLine="316"/>
              <w:jc w:val="both"/>
              <w:rPr>
                <w:sz w:val="20"/>
                <w:szCs w:val="20"/>
              </w:rPr>
            </w:pPr>
            <w:r w:rsidRPr="00F0188E">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783AE9" w:rsidRPr="00F0188E" w:rsidRDefault="00783AE9" w:rsidP="007A4822">
            <w:pPr>
              <w:ind w:firstLine="316"/>
              <w:jc w:val="both"/>
              <w:rPr>
                <w:sz w:val="20"/>
                <w:szCs w:val="20"/>
              </w:rPr>
            </w:pPr>
            <w:r w:rsidRPr="00F0188E">
              <w:rPr>
                <w:sz w:val="20"/>
                <w:szCs w:val="20"/>
              </w:rPr>
              <w:t>– проводить освещение придомовой территории с использованием светодиодных светильников и датчиков освещенности;</w:t>
            </w:r>
          </w:p>
          <w:p w:rsidR="00783AE9" w:rsidRPr="00F0188E" w:rsidRDefault="00783AE9" w:rsidP="007A4822">
            <w:pPr>
              <w:ind w:firstLine="316"/>
              <w:jc w:val="both"/>
              <w:rPr>
                <w:sz w:val="20"/>
                <w:szCs w:val="20"/>
              </w:rPr>
            </w:pPr>
            <w:r w:rsidRPr="00F0188E">
              <w:rPr>
                <w:sz w:val="20"/>
                <w:szCs w:val="20"/>
              </w:rPr>
              <w:t>– выполнять теплоизоляцию подвального (цокольного) и чердачного перекрытий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83AE9" w:rsidRPr="00F0188E" w:rsidRDefault="00783AE9" w:rsidP="007A4822">
            <w:pPr>
              <w:ind w:firstLine="316"/>
              <w:jc w:val="both"/>
              <w:rPr>
                <w:sz w:val="20"/>
                <w:szCs w:val="20"/>
              </w:rPr>
            </w:pPr>
            <w:r w:rsidRPr="00F0188E">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проводить устройство входных дверей в подъезды дома с утеплением и оборудованием автодоводчиками;</w:t>
            </w:r>
          </w:p>
          <w:p w:rsidR="00783AE9" w:rsidRPr="00F0188E" w:rsidRDefault="00783AE9" w:rsidP="007A4822">
            <w:pPr>
              <w:ind w:firstLine="316"/>
              <w:jc w:val="both"/>
              <w:rPr>
                <w:sz w:val="20"/>
                <w:szCs w:val="20"/>
              </w:rPr>
            </w:pPr>
            <w:r w:rsidRPr="00F0188E">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783AE9" w:rsidRPr="00F0188E" w:rsidRDefault="00783AE9" w:rsidP="007A4822">
            <w:pPr>
              <w:ind w:firstLine="316"/>
              <w:jc w:val="both"/>
              <w:rPr>
                <w:sz w:val="20"/>
                <w:szCs w:val="20"/>
              </w:rPr>
            </w:pPr>
            <w:r w:rsidRPr="00F0188E">
              <w:rPr>
                <w:sz w:val="20"/>
                <w:szCs w:val="20"/>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t>6</w:t>
            </w:r>
          </w:p>
        </w:tc>
        <w:tc>
          <w:tcPr>
            <w:tcW w:w="873" w:type="pct"/>
          </w:tcPr>
          <w:p w:rsidR="00783AE9" w:rsidRPr="00F0188E" w:rsidRDefault="00783AE9" w:rsidP="007A4822">
            <w:pPr>
              <w:rPr>
                <w:sz w:val="20"/>
                <w:szCs w:val="20"/>
              </w:rPr>
            </w:pPr>
            <w:r w:rsidRPr="00F0188E">
              <w:rPr>
                <w:sz w:val="20"/>
                <w:szCs w:val="20"/>
              </w:rPr>
              <w:t>Требования к эксплуатационной документации дома</w:t>
            </w:r>
          </w:p>
        </w:tc>
        <w:tc>
          <w:tcPr>
            <w:tcW w:w="3826" w:type="pct"/>
          </w:tcPr>
          <w:p w:rsidR="00783AE9" w:rsidRPr="00F0188E" w:rsidRDefault="00783AE9" w:rsidP="007A4822">
            <w:pPr>
              <w:ind w:firstLine="316"/>
              <w:jc w:val="both"/>
              <w:rPr>
                <w:sz w:val="20"/>
                <w:szCs w:val="20"/>
              </w:rPr>
            </w:pPr>
            <w:r w:rsidRPr="00F0188E">
              <w:rPr>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8C7A5A" w:rsidRDefault="008C7A5A" w:rsidP="008C7A5A">
      <w:pPr>
        <w:rPr>
          <w:rFonts w:eastAsia="Calibri"/>
          <w:b/>
        </w:rPr>
      </w:pPr>
    </w:p>
    <w:p w:rsidR="00F232B0" w:rsidRPr="00A16E3D" w:rsidRDefault="00887380" w:rsidP="008C7A5A">
      <w:pPr>
        <w:spacing w:after="200"/>
        <w:jc w:val="center"/>
        <w:rPr>
          <w:rFonts w:eastAsia="Calibri"/>
          <w:b/>
        </w:rPr>
      </w:pPr>
      <w:r>
        <w:rPr>
          <w:rFonts w:eastAsia="Calibri"/>
          <w:b/>
        </w:rPr>
        <w:lastRenderedPageBreak/>
        <w:t>6</w:t>
      </w:r>
      <w:r w:rsidR="00D551C1">
        <w:rPr>
          <w:rFonts w:eastAsia="Calibri"/>
          <w:b/>
        </w:rPr>
        <w:t xml:space="preserve">. </w:t>
      </w:r>
      <w:r w:rsidR="00F232B0" w:rsidRPr="00A16E3D">
        <w:rPr>
          <w:rFonts w:eastAsia="Calibri"/>
          <w:b/>
        </w:rPr>
        <w:t xml:space="preserve">Прогноз развития </w:t>
      </w:r>
      <w:r w:rsidR="001778EB">
        <w:rPr>
          <w:rFonts w:eastAsia="Calibri"/>
          <w:b/>
        </w:rPr>
        <w:t>в сфере переселения граждан из аварийного жилищного фонда</w:t>
      </w:r>
      <w:r w:rsidR="00F232B0" w:rsidRPr="00A16E3D">
        <w:rPr>
          <w:rFonts w:eastAsia="Calibri"/>
          <w:b/>
        </w:rPr>
        <w:t xml:space="preserve"> с уч</w:t>
      </w:r>
      <w:r w:rsidR="003B27FF" w:rsidRPr="00A16E3D">
        <w:rPr>
          <w:rFonts w:eastAsia="Calibri"/>
          <w:b/>
        </w:rPr>
        <w:t>е</w:t>
      </w:r>
      <w:r w:rsidR="00F232B0" w:rsidRPr="00A16E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450E8" w:rsidRPr="00A16E3D" w:rsidRDefault="001E4766" w:rsidP="007A4822">
      <w:pPr>
        <w:widowControl w:val="0"/>
        <w:autoSpaceDE w:val="0"/>
        <w:autoSpaceDN w:val="0"/>
        <w:adjustRightInd w:val="0"/>
        <w:ind w:firstLine="567"/>
        <w:jc w:val="both"/>
        <w:rPr>
          <w:rFonts w:eastAsia="Calibri"/>
        </w:rPr>
      </w:pPr>
      <w:r>
        <w:rPr>
          <w:rFonts w:eastAsia="Calibri"/>
        </w:rPr>
        <w:t>Муниципальная п</w:t>
      </w:r>
      <w:r w:rsidR="00F232B0" w:rsidRPr="00A16E3D">
        <w:rPr>
          <w:rFonts w:eastAsia="Calibri"/>
        </w:rPr>
        <w:t xml:space="preserve">рограмма нацелена на поэтапное решение поставленных задач, позволит обеспечить </w:t>
      </w:r>
      <w:r w:rsidR="009471A3" w:rsidRPr="00A16E3D">
        <w:rPr>
          <w:rFonts w:eastAsia="Calibri"/>
        </w:rPr>
        <w:t xml:space="preserve">систематичную ликвидацию аварийного фонда, обеспечить жителей городского </w:t>
      </w:r>
      <w:r w:rsidR="00875C16">
        <w:rPr>
          <w:rFonts w:eastAsia="Calibri"/>
        </w:rPr>
        <w:t>округа</w:t>
      </w:r>
      <w:r w:rsidR="009471A3" w:rsidRPr="00A16E3D">
        <w:rPr>
          <w:rFonts w:eastAsia="Calibri"/>
        </w:rPr>
        <w:t xml:space="preserve"> безопасным и комфортабельным жильем, сократить </w:t>
      </w:r>
      <w:r w:rsidR="00821B25">
        <w:rPr>
          <w:rFonts w:eastAsia="Calibri"/>
        </w:rPr>
        <w:t>количество коммунальных квартир; м</w:t>
      </w:r>
      <w:r w:rsidR="009471A3" w:rsidRPr="00A16E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Pr>
          <w:rFonts w:eastAsia="Calibri"/>
        </w:rPr>
        <w:t xml:space="preserve"> не пригодного для проживания; о</w:t>
      </w:r>
      <w:r w:rsidR="009471A3" w:rsidRPr="00A16E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A16E3D">
        <w:rPr>
          <w:rFonts w:eastAsia="Calibri"/>
        </w:rPr>
        <w:t xml:space="preserve">в </w:t>
      </w:r>
      <w:r w:rsidR="007E18DE">
        <w:rPr>
          <w:rFonts w:eastAsia="Calibri"/>
        </w:rPr>
        <w:t xml:space="preserve">подпрограмму 2 </w:t>
      </w:r>
      <w:r w:rsidR="007E18DE" w:rsidRPr="007E18DE">
        <w:rPr>
          <w:rFonts w:eastAsia="Calibri"/>
        </w:rPr>
        <w:t>государственной программ</w:t>
      </w:r>
      <w:r w:rsidR="007E18DE">
        <w:rPr>
          <w:rFonts w:eastAsia="Calibri"/>
        </w:rPr>
        <w:t>ы</w:t>
      </w:r>
      <w:r w:rsidR="007E18DE" w:rsidRPr="007E18DE">
        <w:rPr>
          <w:rFonts w:eastAsia="Calibri"/>
        </w:rPr>
        <w:t xml:space="preserve"> Московской области «Переселение граждан из аварийного жилищного фонда в Московской области на 2019-2025 годы»</w:t>
      </w:r>
      <w:r w:rsidR="00875C16">
        <w:rPr>
          <w:rFonts w:eastAsia="Calibri"/>
        </w:rPr>
        <w:t>.</w:t>
      </w:r>
    </w:p>
    <w:p w:rsidR="006450E8" w:rsidRDefault="006450E8" w:rsidP="007A4822">
      <w:pPr>
        <w:widowControl w:val="0"/>
        <w:autoSpaceDE w:val="0"/>
        <w:autoSpaceDN w:val="0"/>
        <w:adjustRightInd w:val="0"/>
        <w:ind w:firstLine="567"/>
        <w:jc w:val="both"/>
      </w:pPr>
      <w:r w:rsidRPr="00A16E3D">
        <w:t>С</w:t>
      </w:r>
      <w:r w:rsidR="00875C16">
        <w:t xml:space="preserve">роки реализации </w:t>
      </w:r>
      <w:r w:rsidR="001E4766">
        <w:t xml:space="preserve">муниципальной </w:t>
      </w:r>
      <w:r w:rsidR="00875C16">
        <w:t>программы – 2020</w:t>
      </w:r>
      <w:r w:rsidRPr="00A16E3D">
        <w:t>-20</w:t>
      </w:r>
      <w:r w:rsidR="00875C16">
        <w:t>25 годы:</w:t>
      </w:r>
    </w:p>
    <w:p w:rsidR="00875C16" w:rsidRDefault="00875C16" w:rsidP="007A4822">
      <w:pPr>
        <w:widowControl w:val="0"/>
        <w:autoSpaceDE w:val="0"/>
        <w:autoSpaceDN w:val="0"/>
        <w:adjustRightInd w:val="0"/>
        <w:ind w:firstLine="567"/>
        <w:jc w:val="both"/>
      </w:pPr>
      <w:r>
        <w:t xml:space="preserve">Подпрограмма </w:t>
      </w:r>
      <w:r w:rsidRPr="00875C16">
        <w:t>I</w:t>
      </w:r>
      <w:r w:rsidRPr="00875C16">
        <w:rPr>
          <w:rFonts w:eastAsia="Calibri"/>
        </w:rPr>
        <w:t xml:space="preserve"> «</w:t>
      </w:r>
      <w:r w:rsidRPr="00875C16">
        <w:t>Обеспечение устойчивого сокращения непригодного для проживания жилищного фонда</w:t>
      </w:r>
      <w:r w:rsidRPr="00875C16">
        <w:rPr>
          <w:rFonts w:eastAsia="Calibri"/>
        </w:rPr>
        <w:t>» муниципальной программы</w:t>
      </w:r>
      <w: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 2019-2020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II 2020-2021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III 2021-2022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IV 2022-2023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V 2023-2024 года</w:t>
      </w:r>
      <w:r>
        <w:rPr>
          <w:color w:val="000000"/>
          <w:szCs w:val="20"/>
        </w:rPr>
        <w:t>;</w:t>
      </w:r>
    </w:p>
    <w:p w:rsidR="00A80583" w:rsidRPr="00A00948" w:rsidRDefault="00A80583" w:rsidP="007A4822">
      <w:pPr>
        <w:widowControl w:val="0"/>
        <w:autoSpaceDE w:val="0"/>
        <w:autoSpaceDN w:val="0"/>
        <w:adjustRightInd w:val="0"/>
        <w:ind w:firstLine="567"/>
        <w:jc w:val="both"/>
        <w:rPr>
          <w:sz w:val="32"/>
        </w:rPr>
      </w:pPr>
      <w:r w:rsidRPr="00A00948">
        <w:rPr>
          <w:color w:val="000000"/>
          <w:szCs w:val="20"/>
        </w:rPr>
        <w:t>Этап VI 2024-2025 года</w:t>
      </w:r>
      <w:r>
        <w:rPr>
          <w:color w:val="000000"/>
          <w:szCs w:val="20"/>
        </w:rPr>
        <w:t>.</w:t>
      </w:r>
    </w:p>
    <w:p w:rsidR="00A80583" w:rsidRDefault="00A80583" w:rsidP="007A4822">
      <w:pPr>
        <w:widowControl w:val="0"/>
        <w:autoSpaceDE w:val="0"/>
        <w:autoSpaceDN w:val="0"/>
        <w:adjustRightInd w:val="0"/>
        <w:ind w:firstLine="567"/>
        <w:jc w:val="both"/>
      </w:pPr>
      <w:r>
        <w:t>Подпрограмма</w:t>
      </w:r>
      <w:r w:rsidRPr="00875C16">
        <w:t xml:space="preserve"> </w:t>
      </w:r>
      <w:r w:rsidRPr="00875C16">
        <w:rPr>
          <w:rFonts w:eastAsia="Calibri"/>
        </w:rPr>
        <w:t>I</w:t>
      </w:r>
      <w:r w:rsidRPr="00875C16">
        <w:t xml:space="preserve">I </w:t>
      </w:r>
      <w:r w:rsidRPr="00875C16">
        <w:rPr>
          <w:rFonts w:eastAsia="Calibri"/>
        </w:rPr>
        <w:t>«</w:t>
      </w:r>
      <w:r w:rsidRPr="00875C16">
        <w:t>Обеспечение мероприятий по переселению граждан из аварийного жилищного фонда</w:t>
      </w:r>
      <w:r w:rsidR="00BD1C95">
        <w:t xml:space="preserve"> в Московской области</w:t>
      </w:r>
      <w:r w:rsidRPr="00875C16">
        <w:rPr>
          <w:rFonts w:eastAsia="Calibri"/>
        </w:rPr>
        <w:t>» муниципальной программы</w:t>
      </w:r>
      <w:r>
        <w:t>:</w:t>
      </w:r>
    </w:p>
    <w:p w:rsidR="00875C16" w:rsidRPr="00875C16" w:rsidRDefault="00A00948" w:rsidP="007A4822">
      <w:pPr>
        <w:widowControl w:val="0"/>
        <w:autoSpaceDE w:val="0"/>
        <w:autoSpaceDN w:val="0"/>
        <w:adjustRightInd w:val="0"/>
        <w:ind w:firstLine="567"/>
        <w:jc w:val="both"/>
      </w:pPr>
      <w:r>
        <w:t>Э</w:t>
      </w:r>
      <w:r w:rsidRPr="00875C16">
        <w:t>тап</w:t>
      </w:r>
      <w:r w:rsidRPr="00A00948">
        <w:t xml:space="preserve"> </w:t>
      </w:r>
      <w:r w:rsidR="00875C16" w:rsidRPr="00875C16">
        <w:rPr>
          <w:lang w:val="en-US"/>
        </w:rPr>
        <w:t>I</w:t>
      </w:r>
      <w:r w:rsidR="00875C16" w:rsidRPr="00875C16">
        <w:t xml:space="preserve"> </w:t>
      </w:r>
      <w:r w:rsidR="00875C16">
        <w:t>2020 год;</w:t>
      </w:r>
    </w:p>
    <w:p w:rsidR="00875C16" w:rsidRDefault="00A00948" w:rsidP="007A4822">
      <w:pPr>
        <w:widowControl w:val="0"/>
        <w:autoSpaceDE w:val="0"/>
        <w:autoSpaceDN w:val="0"/>
        <w:adjustRightInd w:val="0"/>
        <w:ind w:left="567"/>
      </w:pPr>
      <w:r>
        <w:t>Э</w:t>
      </w:r>
      <w:r w:rsidRPr="00875C16">
        <w:t>тап</w:t>
      </w:r>
      <w:r w:rsidRPr="00A00948">
        <w:t xml:space="preserve"> </w:t>
      </w:r>
      <w:r w:rsidR="00875C16" w:rsidRPr="00875C16">
        <w:rPr>
          <w:lang w:val="en-US"/>
        </w:rPr>
        <w:t>II</w:t>
      </w:r>
      <w:r w:rsidR="00875C16" w:rsidRPr="00875C16">
        <w:t xml:space="preserve"> </w:t>
      </w:r>
      <w:r w:rsidR="00875C16">
        <w:t>2021 год;</w:t>
      </w:r>
    </w:p>
    <w:p w:rsidR="00875C16" w:rsidRPr="00875C16" w:rsidRDefault="00A00948" w:rsidP="007A4822">
      <w:pPr>
        <w:widowControl w:val="0"/>
        <w:autoSpaceDE w:val="0"/>
        <w:autoSpaceDN w:val="0"/>
        <w:adjustRightInd w:val="0"/>
        <w:ind w:left="567"/>
        <w:rPr>
          <w:rFonts w:eastAsiaTheme="minorEastAsia" w:cstheme="minorBidi"/>
        </w:rPr>
      </w:pPr>
      <w:r>
        <w:t>Э</w:t>
      </w:r>
      <w:r w:rsidRPr="00875C16">
        <w:t>тап</w:t>
      </w:r>
      <w:r w:rsidRPr="00A00948">
        <w:t xml:space="preserve"> </w:t>
      </w:r>
      <w:r w:rsidR="00875C16" w:rsidRPr="00875C16">
        <w:rPr>
          <w:lang w:val="en-US"/>
        </w:rPr>
        <w:t>III</w:t>
      </w:r>
      <w:r w:rsidR="00875C16" w:rsidRPr="00875C16">
        <w:t xml:space="preserve"> 2021 год</w:t>
      </w:r>
      <w:r w:rsidR="00875C16">
        <w:t xml:space="preserve"> – 2022 </w:t>
      </w:r>
      <w:r>
        <w:t>год</w:t>
      </w:r>
      <w:r w:rsidR="00875C16">
        <w:t>.</w:t>
      </w:r>
    </w:p>
    <w:p w:rsidR="006450E8" w:rsidRPr="00A16E3D" w:rsidRDefault="00A95E24" w:rsidP="007A4822">
      <w:pPr>
        <w:widowControl w:val="0"/>
        <w:autoSpaceDE w:val="0"/>
        <w:autoSpaceDN w:val="0"/>
        <w:adjustRightInd w:val="0"/>
        <w:spacing w:before="240" w:after="240"/>
        <w:jc w:val="center"/>
        <w:outlineLvl w:val="1"/>
        <w:rPr>
          <w:rFonts w:eastAsia="Calibri"/>
          <w:b/>
        </w:rPr>
      </w:pPr>
      <w:r>
        <w:rPr>
          <w:rFonts w:eastAsia="Calibri"/>
          <w:b/>
        </w:rPr>
        <w:t>7</w:t>
      </w:r>
      <w:r w:rsidR="00D551C1">
        <w:rPr>
          <w:rFonts w:eastAsia="Calibri"/>
          <w:b/>
        </w:rPr>
        <w:t xml:space="preserve">. </w:t>
      </w:r>
      <w:r w:rsidR="003F6E24" w:rsidRPr="00A16E3D">
        <w:rPr>
          <w:rFonts w:eastAsia="Calibri"/>
          <w:b/>
        </w:rPr>
        <w:t>Финансовое</w:t>
      </w:r>
      <w:r w:rsidR="006450E8" w:rsidRPr="00A16E3D">
        <w:rPr>
          <w:rFonts w:eastAsia="Calibri"/>
          <w:b/>
        </w:rPr>
        <w:t xml:space="preserve"> обеспечение </w:t>
      </w:r>
      <w:r w:rsidR="003F6E24" w:rsidRPr="00A16E3D">
        <w:rPr>
          <w:rFonts w:eastAsia="Calibri"/>
          <w:b/>
        </w:rPr>
        <w:t xml:space="preserve">реализации </w:t>
      </w:r>
      <w:r w:rsidR="006450E8" w:rsidRPr="00A16E3D">
        <w:rPr>
          <w:rFonts w:eastAsia="Calibri"/>
          <w:b/>
        </w:rPr>
        <w:t>муниципальной программы</w:t>
      </w:r>
    </w:p>
    <w:p w:rsidR="006450E8" w:rsidRPr="00A16E3D" w:rsidRDefault="006450E8" w:rsidP="007A4822">
      <w:pPr>
        <w:widowControl w:val="0"/>
        <w:autoSpaceDE w:val="0"/>
        <w:autoSpaceDN w:val="0"/>
        <w:adjustRightInd w:val="0"/>
        <w:ind w:firstLine="567"/>
        <w:jc w:val="both"/>
      </w:pPr>
      <w:r w:rsidRPr="00A16E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rsidR="006450E8" w:rsidRDefault="006450E8" w:rsidP="007A4822">
      <w:pPr>
        <w:autoSpaceDE w:val="0"/>
        <w:autoSpaceDN w:val="0"/>
        <w:adjustRightInd w:val="0"/>
        <w:ind w:firstLine="567"/>
        <w:jc w:val="both"/>
      </w:pPr>
      <w:r w:rsidRPr="00A16E3D">
        <w:t>Потребность в финансовых средствах для приобретения</w:t>
      </w:r>
      <w:r w:rsidR="000D6C21">
        <w:t xml:space="preserve"> и (или) строительства</w:t>
      </w:r>
      <w:r w:rsidRPr="00A16E3D">
        <w:t xml:space="preserve"> жилья под переселение граждан из аварийных жилых домов рассчитывается следующим образом:</w:t>
      </w:r>
    </w:p>
    <w:p w:rsidR="006450E8" w:rsidRPr="00A16E3D" w:rsidRDefault="006450E8" w:rsidP="007A4822">
      <w:pPr>
        <w:autoSpaceDE w:val="0"/>
        <w:autoSpaceDN w:val="0"/>
        <w:adjustRightInd w:val="0"/>
        <w:jc w:val="center"/>
      </w:pPr>
      <w:r w:rsidRPr="00A16E3D">
        <w:rPr>
          <w:lang w:val="en-US"/>
        </w:rPr>
        <w:t>V</w:t>
      </w:r>
      <w:r w:rsidRPr="00A16E3D">
        <w:t xml:space="preserve"> ф.ср.</w:t>
      </w:r>
      <w:r w:rsidRPr="00A16E3D">
        <w:rPr>
          <w:lang w:val="en-US"/>
        </w:rPr>
        <w:t>i</w:t>
      </w:r>
      <w:r w:rsidRPr="00A16E3D">
        <w:t xml:space="preserve"> = С х РЖ</w:t>
      </w:r>
      <w:r w:rsidRPr="00A16E3D">
        <w:rPr>
          <w:lang w:val="en-US"/>
        </w:rPr>
        <w:t>i</w:t>
      </w:r>
      <w:r w:rsidR="000D6C21">
        <w:t xml:space="preserve">, </w:t>
      </w:r>
      <w:r w:rsidRPr="00A16E3D">
        <w:t>где</w:t>
      </w:r>
    </w:p>
    <w:p w:rsidR="006450E8" w:rsidRDefault="006450E8" w:rsidP="007A4822">
      <w:pPr>
        <w:autoSpaceDE w:val="0"/>
        <w:autoSpaceDN w:val="0"/>
        <w:adjustRightInd w:val="0"/>
        <w:ind w:firstLine="567"/>
        <w:jc w:val="both"/>
      </w:pPr>
      <w:r w:rsidRPr="00A16E3D">
        <w:lastRenderedPageBreak/>
        <w:t>С - стоимость 1 квадратного метра общей площади жилья по Московской области равная 42 280,00 руб.</w:t>
      </w:r>
      <w:r w:rsidR="00141C04">
        <w:t xml:space="preserve"> в соответствии с региональной программой</w:t>
      </w:r>
      <w:r w:rsidRPr="00A16E3D">
        <w:t>;</w:t>
      </w:r>
    </w:p>
    <w:p w:rsidR="00141C04" w:rsidRPr="00141C04" w:rsidRDefault="00141C04" w:rsidP="007A4822">
      <w:pPr>
        <w:autoSpaceDE w:val="0"/>
        <w:autoSpaceDN w:val="0"/>
        <w:adjustRightInd w:val="0"/>
        <w:ind w:firstLine="567"/>
        <w:jc w:val="both"/>
      </w:pPr>
      <w:r w:rsidRPr="00141C04">
        <w:t xml:space="preserve">С - стоимость 1 квадратного метра общей площади жилья по Московской области равная </w:t>
      </w:r>
      <w:r w:rsidR="00B401D6">
        <w:t>61 040,00</w:t>
      </w:r>
      <w:r w:rsidRPr="00141C04">
        <w:t xml:space="preserve"> руб. в соответствии с </w:t>
      </w:r>
      <w:r>
        <w:t>государственной</w:t>
      </w:r>
      <w:r w:rsidRPr="00141C04">
        <w:t xml:space="preserve"> программой;</w:t>
      </w:r>
    </w:p>
    <w:p w:rsidR="006450E8" w:rsidRPr="00A16E3D" w:rsidRDefault="006450E8" w:rsidP="007A4822">
      <w:pPr>
        <w:widowControl w:val="0"/>
        <w:autoSpaceDE w:val="0"/>
        <w:autoSpaceDN w:val="0"/>
        <w:adjustRightInd w:val="0"/>
        <w:ind w:firstLine="567"/>
        <w:jc w:val="both"/>
      </w:pPr>
      <w:r w:rsidRPr="00A16E3D">
        <w:t>РЖ</w:t>
      </w:r>
      <w:r w:rsidRPr="00A16E3D">
        <w:rPr>
          <w:lang w:val="en-US"/>
        </w:rPr>
        <w:t>i</w:t>
      </w:r>
      <w:r w:rsidRPr="00A16E3D">
        <w:t xml:space="preserve"> – расселяемая площадь жилых помещений.</w:t>
      </w:r>
    </w:p>
    <w:p w:rsidR="006450E8" w:rsidRPr="00A16E3D" w:rsidRDefault="006450E8" w:rsidP="007A4822">
      <w:pPr>
        <w:widowControl w:val="0"/>
        <w:autoSpaceDE w:val="0"/>
        <w:autoSpaceDN w:val="0"/>
        <w:adjustRightInd w:val="0"/>
        <w:ind w:firstLine="567"/>
        <w:jc w:val="both"/>
      </w:pPr>
      <w:r w:rsidRPr="00A16E3D">
        <w:t xml:space="preserve">Источниками финансирования программы являются средства </w:t>
      </w:r>
      <w:r w:rsidR="00B401D6" w:rsidRPr="00B401D6">
        <w:t>Фонда содействия реформированию ЖКХ</w:t>
      </w:r>
      <w:r w:rsidR="00B401D6">
        <w:t>,</w:t>
      </w:r>
      <w:r w:rsidR="00B401D6" w:rsidRPr="00B401D6">
        <w:t xml:space="preserve"> </w:t>
      </w:r>
      <w:r w:rsidRPr="00A16E3D">
        <w:t xml:space="preserve">бюджета Московской области и бюджета </w:t>
      </w:r>
      <w:r w:rsidR="001E4766" w:rsidRPr="001E4766">
        <w:t>Сергиево-Посадского городского округа</w:t>
      </w:r>
      <w:r w:rsidRPr="00A16E3D">
        <w:t>.</w:t>
      </w:r>
    </w:p>
    <w:p w:rsidR="006450E8" w:rsidRDefault="006450E8" w:rsidP="007A4822">
      <w:pPr>
        <w:widowControl w:val="0"/>
        <w:autoSpaceDE w:val="0"/>
        <w:autoSpaceDN w:val="0"/>
        <w:adjustRightInd w:val="0"/>
        <w:ind w:firstLine="567"/>
        <w:jc w:val="both"/>
      </w:pPr>
      <w:r w:rsidRPr="00A16E3D">
        <w:t xml:space="preserve">Объем софинансирования за счет средств </w:t>
      </w:r>
      <w:r w:rsidR="00B401D6" w:rsidRPr="00B401D6">
        <w:t>Фонда содействия реформированию ЖКХ</w:t>
      </w:r>
      <w:r w:rsidR="00B401D6">
        <w:t>,</w:t>
      </w:r>
      <w:r w:rsidR="00B401D6" w:rsidRPr="00B401D6">
        <w:t xml:space="preserve"> </w:t>
      </w:r>
      <w:r w:rsidR="00B401D6">
        <w:t xml:space="preserve">бюджета Московской области и </w:t>
      </w:r>
      <w:r w:rsidR="001E4766" w:rsidRPr="001E4766">
        <w:t xml:space="preserve">Сергиево-Посадского городского округа </w:t>
      </w:r>
      <w:r w:rsidRPr="00A16E3D">
        <w:t>определяется в долевом соотношении</w:t>
      </w:r>
      <w:r w:rsidR="00B401D6">
        <w:t xml:space="preserve"> в соответствии с государственной и регионально</w:t>
      </w:r>
      <w:r w:rsidR="008B136C">
        <w:t>й</w:t>
      </w:r>
      <w:r w:rsidR="00B401D6">
        <w:t xml:space="preserve"> программ</w:t>
      </w:r>
      <w:r w:rsidR="000D6C21">
        <w:t>ами</w:t>
      </w:r>
      <w:r w:rsidRPr="00A16E3D">
        <w:t>.</w:t>
      </w:r>
    </w:p>
    <w:p w:rsidR="000D6C21" w:rsidRPr="008B136C" w:rsidRDefault="008B136C" w:rsidP="007A4822">
      <w:pPr>
        <w:widowControl w:val="0"/>
        <w:autoSpaceDE w:val="0"/>
        <w:autoSpaceDN w:val="0"/>
        <w:adjustRightInd w:val="0"/>
        <w:ind w:firstLine="567"/>
        <w:jc w:val="both"/>
      </w:pPr>
      <w:r>
        <w:t>С</w:t>
      </w:r>
      <w:r w:rsidRPr="008B136C">
        <w:t xml:space="preserve">убсидия бюджету </w:t>
      </w:r>
      <w:r w:rsidR="001E4766" w:rsidRPr="001E4766">
        <w:t>Сергиево-Посадского городского округа</w:t>
      </w:r>
      <w:r w:rsidRPr="008B136C">
        <w:t xml:space="preserve"> Московской области, сформированная за счет средств бюджета Московской области (</w:t>
      </w:r>
      <w:r w:rsidRPr="008B136C">
        <w:rPr>
          <w:i/>
          <w:lang w:val="en-US"/>
        </w:rPr>
        <w:t>St</w:t>
      </w:r>
      <w:r w:rsidRPr="008B136C">
        <w:rPr>
          <w:i/>
        </w:rPr>
        <w:t>обл.</w:t>
      </w:r>
      <w:r w:rsidRPr="008B136C">
        <w:rPr>
          <w:i/>
          <w:vertAlign w:val="subscript"/>
        </w:rPr>
        <w:t>ф.ср.</w:t>
      </w:r>
      <w:r w:rsidRPr="008B136C">
        <w:rPr>
          <w:i/>
          <w:vertAlign w:val="subscript"/>
          <w:lang w:val="en-US"/>
        </w:rPr>
        <w:t>i</w:t>
      </w:r>
      <w:r w:rsidRPr="008B136C">
        <w:t xml:space="preserve">), рассчитывается по формуле: </w:t>
      </w:r>
    </w:p>
    <w:p w:rsidR="008B136C" w:rsidRPr="000D6C21" w:rsidRDefault="008B136C" w:rsidP="007A4822">
      <w:pPr>
        <w:widowControl w:val="0"/>
        <w:autoSpaceDE w:val="0"/>
        <w:autoSpaceDN w:val="0"/>
        <w:adjustRightInd w:val="0"/>
        <w:ind w:firstLine="567"/>
        <w:jc w:val="center"/>
      </w:pPr>
      <w:r w:rsidRPr="000D6C21">
        <w:rPr>
          <w:lang w:val="en-US"/>
        </w:rPr>
        <w:t>St</w:t>
      </w:r>
      <w:r w:rsidRPr="000D6C21">
        <w:t xml:space="preserve"> обл.</w:t>
      </w:r>
      <w:r w:rsidRPr="000D6C21">
        <w:rPr>
          <w:vertAlign w:val="subscript"/>
        </w:rPr>
        <w:t>ф.ср.</w:t>
      </w:r>
      <w:r w:rsidRPr="000D6C21">
        <w:rPr>
          <w:vertAlign w:val="subscript"/>
          <w:lang w:val="en-US"/>
        </w:rPr>
        <w:t>i</w:t>
      </w:r>
      <w:r w:rsidRPr="000D6C21">
        <w:t xml:space="preserve"> = </w:t>
      </w:r>
      <w:r w:rsidRPr="000D6C21">
        <w:rPr>
          <w:lang w:val="en-US"/>
        </w:rPr>
        <w:t>V</w:t>
      </w:r>
      <w:r w:rsidRPr="000D6C21">
        <w:rPr>
          <w:vertAlign w:val="subscript"/>
        </w:rPr>
        <w:t>ф.ср.</w:t>
      </w:r>
      <w:r w:rsidRPr="000D6C21">
        <w:rPr>
          <w:vertAlign w:val="subscript"/>
          <w:lang w:val="en-US"/>
        </w:rPr>
        <w:t>i</w:t>
      </w:r>
      <w:r w:rsidRPr="000D6C21">
        <w:t xml:space="preserve"> х </w:t>
      </w:r>
      <w:r w:rsidRPr="000D6C21">
        <w:rPr>
          <w:lang w:val="en-US"/>
        </w:rPr>
        <w:t>D</w:t>
      </w:r>
      <w:r w:rsidRPr="000D6C21">
        <w:t>о</w:t>
      </w:r>
      <w:r w:rsidRPr="000D6C21">
        <w:rPr>
          <w:vertAlign w:val="subscript"/>
        </w:rPr>
        <w:t>%</w:t>
      </w:r>
      <w:r w:rsidRPr="000D6C21">
        <w:t xml:space="preserve"> х Кп, где:</w:t>
      </w:r>
    </w:p>
    <w:p w:rsidR="008B136C" w:rsidRPr="008B136C" w:rsidRDefault="008B136C" w:rsidP="007A4822">
      <w:pPr>
        <w:widowControl w:val="0"/>
        <w:autoSpaceDE w:val="0"/>
        <w:autoSpaceDN w:val="0"/>
        <w:adjustRightInd w:val="0"/>
        <w:ind w:firstLine="567"/>
        <w:jc w:val="both"/>
      </w:pPr>
      <w:r w:rsidRPr="008B136C">
        <w:t>Dо% – предельный уровень софинансирования расходных обязательств муниципальных образований Московской области из бюджета Московской области;</w:t>
      </w:r>
    </w:p>
    <w:p w:rsidR="008B136C" w:rsidRPr="008B136C" w:rsidRDefault="008B136C" w:rsidP="007A4822">
      <w:pPr>
        <w:widowControl w:val="0"/>
        <w:autoSpaceDE w:val="0"/>
        <w:autoSpaceDN w:val="0"/>
        <w:adjustRightInd w:val="0"/>
        <w:ind w:firstLine="567"/>
        <w:jc w:val="both"/>
      </w:pPr>
      <w:r w:rsidRPr="008B136C">
        <w:t>Кп – поправочный коэффициент, применяемый к предельному уровню софинансирования расходных обязательств муниципальных образований Московской области из бюджета Московской области в случае, если по состоянию на 1 января 2017 года муниципальное образование – участник Программы имеет на своей территории аварийные многоквартирные дома, не расселенные в течение пяти лет и более, равный 1,2.</w:t>
      </w:r>
    </w:p>
    <w:p w:rsidR="008B136C" w:rsidRPr="008B136C" w:rsidRDefault="008B136C" w:rsidP="007A4822">
      <w:pPr>
        <w:widowControl w:val="0"/>
        <w:autoSpaceDE w:val="0"/>
        <w:autoSpaceDN w:val="0"/>
        <w:adjustRightInd w:val="0"/>
        <w:ind w:firstLine="567"/>
        <w:jc w:val="both"/>
      </w:pPr>
      <w:r w:rsidRPr="008B136C">
        <w:t xml:space="preserve">Порядок и условия предоставления и расходования субсидии </w:t>
      </w:r>
      <w:r>
        <w:t xml:space="preserve">из </w:t>
      </w:r>
      <w:r w:rsidRPr="008B136C">
        <w:t xml:space="preserve">Фонда содействия реформированию ЖКХ </w:t>
      </w:r>
      <w:r>
        <w:t xml:space="preserve">и бюджета Московской области </w:t>
      </w:r>
      <w:r w:rsidRPr="008B136C">
        <w:t xml:space="preserve">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w:t>
      </w:r>
      <w:r>
        <w:t>региональной и государственной программ.</w:t>
      </w:r>
    </w:p>
    <w:p w:rsidR="008B136C" w:rsidRPr="008B136C" w:rsidRDefault="008B136C" w:rsidP="007A4822">
      <w:pPr>
        <w:widowControl w:val="0"/>
        <w:autoSpaceDE w:val="0"/>
        <w:autoSpaceDN w:val="0"/>
        <w:adjustRightInd w:val="0"/>
        <w:ind w:firstLine="567"/>
        <w:jc w:val="both"/>
      </w:pPr>
      <w:r w:rsidRPr="008B136C">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rsidR="008B136C" w:rsidRPr="008B136C" w:rsidRDefault="008B136C" w:rsidP="007A4822">
      <w:pPr>
        <w:widowControl w:val="0"/>
        <w:autoSpaceDE w:val="0"/>
        <w:autoSpaceDN w:val="0"/>
        <w:adjustRightInd w:val="0"/>
        <w:ind w:firstLine="567"/>
        <w:jc w:val="both"/>
      </w:pPr>
      <w:r>
        <w:t xml:space="preserve">- </w:t>
      </w:r>
      <w:r w:rsidRPr="008B136C">
        <w:t>уменьшения расселяемой площади аварийного жилищного фонда в результате освобождения жилых помещений;</w:t>
      </w:r>
    </w:p>
    <w:p w:rsidR="008B136C" w:rsidRPr="008B136C" w:rsidRDefault="008B136C" w:rsidP="007A4822">
      <w:pPr>
        <w:widowControl w:val="0"/>
        <w:autoSpaceDE w:val="0"/>
        <w:autoSpaceDN w:val="0"/>
        <w:adjustRightInd w:val="0"/>
        <w:ind w:firstLine="567"/>
        <w:jc w:val="both"/>
      </w:pPr>
      <w:r>
        <w:t xml:space="preserve">- </w:t>
      </w:r>
      <w:r w:rsidRPr="008B136C">
        <w:t xml:space="preserve">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w:t>
      </w:r>
      <w:r>
        <w:t>государственной и региональной программами;</w:t>
      </w:r>
    </w:p>
    <w:p w:rsidR="008B136C" w:rsidRDefault="008B136C" w:rsidP="007A4822">
      <w:pPr>
        <w:widowControl w:val="0"/>
        <w:autoSpaceDE w:val="0"/>
        <w:autoSpaceDN w:val="0"/>
        <w:adjustRightInd w:val="0"/>
        <w:ind w:firstLine="567"/>
        <w:jc w:val="both"/>
      </w:pPr>
      <w:r>
        <w:t xml:space="preserve">- </w:t>
      </w:r>
      <w:r w:rsidRPr="008B136C">
        <w:t>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rsidR="008B136C" w:rsidRPr="008B136C" w:rsidRDefault="008B136C" w:rsidP="007A4822">
      <w:pPr>
        <w:widowControl w:val="0"/>
        <w:autoSpaceDE w:val="0"/>
        <w:autoSpaceDN w:val="0"/>
        <w:adjustRightInd w:val="0"/>
        <w:ind w:firstLine="567"/>
        <w:jc w:val="both"/>
      </w:pPr>
      <w:r w:rsidRPr="008B136C">
        <w:t>Субсидии носят целевой характер и не могут использоваться на другие цели.</w:t>
      </w:r>
    </w:p>
    <w:p w:rsidR="008B136C" w:rsidRPr="008B136C" w:rsidRDefault="008B136C" w:rsidP="007A4822">
      <w:pPr>
        <w:widowControl w:val="0"/>
        <w:autoSpaceDE w:val="0"/>
        <w:autoSpaceDN w:val="0"/>
        <w:adjustRightInd w:val="0"/>
        <w:ind w:firstLine="567"/>
        <w:jc w:val="both"/>
      </w:pPr>
      <w:r w:rsidRPr="008B136C">
        <w:t xml:space="preserve">В случае использования субсидий (части субсидий) не по целевому назначению, соответствующие средства подлежат взысканию в доход </w:t>
      </w:r>
      <w:r w:rsidRPr="008B136C">
        <w:lastRenderedPageBreak/>
        <w:t xml:space="preserve">бюджета Московской области. </w:t>
      </w:r>
    </w:p>
    <w:p w:rsidR="008B136C" w:rsidRDefault="008B136C" w:rsidP="007A4822">
      <w:pPr>
        <w:widowControl w:val="0"/>
        <w:autoSpaceDE w:val="0"/>
        <w:autoSpaceDN w:val="0"/>
        <w:adjustRightInd w:val="0"/>
        <w:ind w:firstLine="567"/>
        <w:jc w:val="both"/>
      </w:pPr>
      <w:r w:rsidRPr="008B136C">
        <w:t>Не использованные в текущем финансовом году межбюджетные трансферты, полученные в форме субсидий, имеющих целевое</w:t>
      </w:r>
      <w:r>
        <w:t xml:space="preserve"> назначение, подлежат возврату </w:t>
      </w:r>
      <w:r w:rsidRPr="008B136C">
        <w:t>в доход бюджета, из которого они были предоставлены.</w:t>
      </w:r>
    </w:p>
    <w:p w:rsidR="008B136C" w:rsidRPr="008B136C" w:rsidRDefault="008B136C" w:rsidP="007A4822">
      <w:pPr>
        <w:widowControl w:val="0"/>
        <w:autoSpaceDE w:val="0"/>
        <w:autoSpaceDN w:val="0"/>
        <w:adjustRightInd w:val="0"/>
        <w:ind w:firstLine="567"/>
        <w:jc w:val="both"/>
      </w:pPr>
      <w:r w:rsidRPr="008B136C">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t>городского округом</w:t>
      </w:r>
      <w:r w:rsidR="00865EA3" w:rsidRPr="008B136C">
        <w:t xml:space="preserve"> </w:t>
      </w:r>
      <w:r w:rsidRPr="008B136C">
        <w:t>условий предоставления субсидий.</w:t>
      </w:r>
    </w:p>
    <w:p w:rsidR="008B136C" w:rsidRDefault="008B136C" w:rsidP="007A4822">
      <w:pPr>
        <w:widowControl w:val="0"/>
        <w:autoSpaceDE w:val="0"/>
        <w:autoSpaceDN w:val="0"/>
        <w:adjustRightInd w:val="0"/>
        <w:ind w:firstLine="567"/>
        <w:jc w:val="both"/>
      </w:pPr>
      <w:r w:rsidRPr="008B136C">
        <w:t xml:space="preserve">При невозможности устранения допущенного </w:t>
      </w:r>
      <w:r w:rsidR="00865EA3" w:rsidRPr="00865EA3">
        <w:t>городск</w:t>
      </w:r>
      <w:r w:rsidR="00865EA3">
        <w:t>им</w:t>
      </w:r>
      <w:r w:rsidR="00865EA3" w:rsidRPr="00865EA3">
        <w:t xml:space="preserve"> округ</w:t>
      </w:r>
      <w:r w:rsidR="00865EA3">
        <w:t>ом</w:t>
      </w:r>
      <w:r w:rsidR="00865EA3" w:rsidRPr="00865EA3">
        <w:t xml:space="preserve"> </w:t>
      </w:r>
      <w:r w:rsidRPr="008B136C">
        <w:t>нарушения условий предоставления субсидии, предоставление субсидий прекращается.</w:t>
      </w:r>
    </w:p>
    <w:p w:rsidR="006450E8" w:rsidRPr="00A16E3D" w:rsidRDefault="006450E8" w:rsidP="007A4822">
      <w:pPr>
        <w:widowControl w:val="0"/>
        <w:autoSpaceDE w:val="0"/>
        <w:autoSpaceDN w:val="0"/>
        <w:adjustRightInd w:val="0"/>
        <w:ind w:firstLine="567"/>
        <w:jc w:val="both"/>
      </w:pPr>
      <w:r w:rsidRPr="00A16E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865EA3">
        <w:t>Сергиево-Посадского городского округа</w:t>
      </w:r>
      <w:r w:rsidRPr="00A16E3D">
        <w:t>.</w:t>
      </w:r>
    </w:p>
    <w:p w:rsidR="006450E8" w:rsidRPr="00A16E3D" w:rsidRDefault="006450E8" w:rsidP="007A4822">
      <w:pPr>
        <w:widowControl w:val="0"/>
        <w:autoSpaceDE w:val="0"/>
        <w:autoSpaceDN w:val="0"/>
        <w:adjustRightInd w:val="0"/>
        <w:ind w:firstLine="567"/>
        <w:jc w:val="both"/>
        <w:rPr>
          <w:rFonts w:eastAsia="Calibri"/>
        </w:rPr>
      </w:pPr>
      <w:r w:rsidRPr="00A16E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865EA3">
        <w:t>городского округа</w:t>
      </w:r>
      <w:r w:rsidRPr="00A16E3D">
        <w:t>.</w:t>
      </w:r>
    </w:p>
    <w:p w:rsidR="006450E8" w:rsidRPr="00A16E3D" w:rsidRDefault="006450E8" w:rsidP="007A4822">
      <w:pPr>
        <w:widowControl w:val="0"/>
        <w:autoSpaceDE w:val="0"/>
        <w:autoSpaceDN w:val="0"/>
        <w:adjustRightInd w:val="0"/>
        <w:ind w:firstLine="567"/>
        <w:jc w:val="both"/>
      </w:pPr>
      <w:r w:rsidRPr="00A16E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A16E3D">
        <w:t xml:space="preserve"> </w:t>
      </w:r>
    </w:p>
    <w:p w:rsidR="0010481B" w:rsidRDefault="006450E8" w:rsidP="0010481B">
      <w:pPr>
        <w:widowControl w:val="0"/>
        <w:autoSpaceDE w:val="0"/>
        <w:autoSpaceDN w:val="0"/>
        <w:adjustRightInd w:val="0"/>
        <w:spacing w:after="240"/>
        <w:ind w:firstLine="567"/>
        <w:jc w:val="both"/>
      </w:pPr>
      <w:r w:rsidRPr="00A16E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t xml:space="preserve">оду на те </w:t>
      </w:r>
      <w:r w:rsidRPr="00A16E3D">
        <w:t>же цели.</w:t>
      </w:r>
    </w:p>
    <w:p w:rsidR="000A7793" w:rsidRPr="003A5433" w:rsidRDefault="00A95E24" w:rsidP="0010481B">
      <w:pPr>
        <w:widowControl w:val="0"/>
        <w:autoSpaceDE w:val="0"/>
        <w:autoSpaceDN w:val="0"/>
        <w:adjustRightInd w:val="0"/>
        <w:spacing w:after="240"/>
        <w:ind w:firstLine="567"/>
        <w:jc w:val="center"/>
        <w:rPr>
          <w:b/>
        </w:rPr>
      </w:pPr>
      <w:r>
        <w:rPr>
          <w:b/>
        </w:rPr>
        <w:t>8</w:t>
      </w:r>
      <w:r w:rsidR="00D551C1">
        <w:rPr>
          <w:b/>
        </w:rPr>
        <w:t xml:space="preserve">. </w:t>
      </w:r>
      <w:r w:rsidR="000A7793" w:rsidRPr="003A5433">
        <w:rPr>
          <w:b/>
        </w:rPr>
        <w:t>Планируемые результаты реализации муниципальной программы</w:t>
      </w:r>
    </w:p>
    <w:p w:rsidR="000A7793" w:rsidRDefault="000A7793" w:rsidP="008C7A5A">
      <w:pPr>
        <w:autoSpaceDE w:val="0"/>
        <w:autoSpaceDN w:val="0"/>
        <w:adjustRightInd w:val="0"/>
        <w:spacing w:after="240"/>
        <w:ind w:firstLine="567"/>
        <w:jc w:val="both"/>
      </w:pPr>
      <w:r w:rsidRPr="003A5433">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t xml:space="preserve">Планируемые показатели переселения граждан из аварийного жилищного фонда отображены в Приложении № </w:t>
      </w:r>
      <w:r w:rsidR="0034419B">
        <w:t>1</w:t>
      </w:r>
      <w:r w:rsidR="001E42D7">
        <w:t>.</w:t>
      </w:r>
    </w:p>
    <w:tbl>
      <w:tblPr>
        <w:tblW w:w="15491" w:type="dxa"/>
        <w:tblInd w:w="136" w:type="dxa"/>
        <w:tblLayout w:type="fixed"/>
        <w:tblLook w:val="04A0" w:firstRow="1" w:lastRow="0" w:firstColumn="1" w:lastColumn="0" w:noHBand="0" w:noVBand="1"/>
      </w:tblPr>
      <w:tblGrid>
        <w:gridCol w:w="582"/>
        <w:gridCol w:w="4352"/>
        <w:gridCol w:w="1956"/>
        <w:gridCol w:w="1118"/>
        <w:gridCol w:w="1298"/>
        <w:gridCol w:w="796"/>
        <w:gridCol w:w="798"/>
        <w:gridCol w:w="793"/>
        <w:gridCol w:w="801"/>
        <w:gridCol w:w="799"/>
        <w:gridCol w:w="832"/>
        <w:gridCol w:w="1366"/>
      </w:tblGrid>
      <w:tr w:rsidR="0010481B" w:rsidTr="007A0E88">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Планируемые результаты реализации муниципальной программы</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Единица измерения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Базовое значение показателя (на начало реализации программы)</w:t>
            </w:r>
          </w:p>
        </w:tc>
        <w:tc>
          <w:tcPr>
            <w:tcW w:w="4819" w:type="dxa"/>
            <w:gridSpan w:val="6"/>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Планируемое значение показателя по годам реализации</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основного мероприятия в перечне мероприятий программы</w:t>
            </w:r>
          </w:p>
        </w:tc>
      </w:tr>
      <w:tr w:rsidR="0010481B" w:rsidTr="007A0E88">
        <w:trPr>
          <w:trHeight w:val="7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2022 год</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2024 год</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2025 год</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r>
      <w:tr w:rsidR="001A20A3" w:rsidTr="007A0E88">
        <w:trPr>
          <w:trHeight w:val="255"/>
        </w:trPr>
        <w:tc>
          <w:tcPr>
            <w:tcW w:w="154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Подпрограмма I</w:t>
            </w:r>
            <w:r w:rsidR="00C06C62">
              <w:t xml:space="preserve"> </w:t>
            </w:r>
            <w:r w:rsidR="00C06C62" w:rsidRPr="00C06C62">
              <w:rPr>
                <w:color w:val="000000"/>
                <w:sz w:val="20"/>
                <w:szCs w:val="20"/>
              </w:rPr>
              <w:t>«Обеспечение устойчивого  сокращения непригодного для проживания жилищного фонда»</w:t>
            </w:r>
          </w:p>
        </w:tc>
      </w:tr>
      <w:tr w:rsidR="001A20A3" w:rsidTr="007A0E88">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0A3" w:rsidRDefault="001A20A3" w:rsidP="00316BB4">
            <w:pPr>
              <w:rPr>
                <w:color w:val="000000"/>
                <w:sz w:val="20"/>
                <w:szCs w:val="20"/>
              </w:rPr>
            </w:pPr>
            <w:r>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sidRPr="0010481B">
              <w:rPr>
                <w:color w:val="000000"/>
                <w:sz w:val="20"/>
                <w:szCs w:val="20"/>
              </w:rPr>
              <w:t>Общая площадь аварийного фонда, подлежащая расселению до 01.09.2025, в том числе:</w:t>
            </w:r>
          </w:p>
          <w:p w:rsidR="00BD67C5" w:rsidRDefault="00BD67C5" w:rsidP="00316BB4">
            <w:pPr>
              <w:rPr>
                <w:color w:val="000000"/>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tcPr>
          <w:p w:rsidR="001A20A3" w:rsidRPr="007A056E" w:rsidRDefault="007A056E" w:rsidP="00CB7224">
            <w:pPr>
              <w:ind w:right="-94"/>
              <w:rPr>
                <w:sz w:val="20"/>
                <w:szCs w:val="20"/>
              </w:rPr>
            </w:pPr>
            <w:r w:rsidRPr="007A056E">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Default="00A2320E" w:rsidP="00316BB4">
            <w:pPr>
              <w:rPr>
                <w:color w:val="000000"/>
                <w:sz w:val="20"/>
                <w:szCs w:val="20"/>
              </w:rPr>
            </w:pPr>
            <w:r>
              <w:rPr>
                <w:color w:val="000000"/>
                <w:sz w:val="20"/>
                <w:szCs w:val="20"/>
              </w:rPr>
              <w:t>тыс.</w:t>
            </w:r>
            <w:r w:rsidR="001A20A3">
              <w:rPr>
                <w:color w:val="000000"/>
                <w:sz w:val="20"/>
                <w:szCs w:val="20"/>
              </w:rPr>
              <w:t>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A2320E">
            <w:pPr>
              <w:rPr>
                <w:color w:val="000000"/>
                <w:sz w:val="20"/>
                <w:szCs w:val="20"/>
              </w:rPr>
            </w:pPr>
            <w:r>
              <w:rPr>
                <w:color w:val="000000"/>
                <w:sz w:val="20"/>
                <w:szCs w:val="20"/>
              </w:rPr>
              <w:t>1</w:t>
            </w:r>
            <w:r w:rsidR="00A2320E">
              <w:rPr>
                <w:color w:val="000000"/>
                <w:sz w:val="20"/>
                <w:szCs w:val="20"/>
              </w:rPr>
              <w:t>, 82</w:t>
            </w:r>
            <w:r>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A2320E">
            <w:pPr>
              <w:rPr>
                <w:color w:val="000000"/>
                <w:sz w:val="20"/>
                <w:szCs w:val="20"/>
              </w:rPr>
            </w:pPr>
            <w:r>
              <w:rPr>
                <w:color w:val="000000"/>
                <w:sz w:val="20"/>
                <w:szCs w:val="20"/>
              </w:rPr>
              <w:t>1</w:t>
            </w:r>
            <w:r w:rsidR="00A2320E">
              <w:rPr>
                <w:color w:val="000000"/>
                <w:sz w:val="20"/>
                <w:szCs w:val="20"/>
              </w:rPr>
              <w:t>,</w:t>
            </w:r>
            <w:r>
              <w:rPr>
                <w:color w:val="000000"/>
                <w:sz w:val="20"/>
                <w:szCs w:val="20"/>
              </w:rPr>
              <w:t>8</w:t>
            </w:r>
            <w:r w:rsidR="00A2320E">
              <w:rPr>
                <w:color w:val="000000"/>
                <w:sz w:val="20"/>
                <w:szCs w:val="20"/>
              </w:rPr>
              <w:t>2</w:t>
            </w:r>
            <w:r>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 xml:space="preserve">0,00  </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A2320E">
            <w:pPr>
              <w:rPr>
                <w:color w:val="000000"/>
                <w:sz w:val="20"/>
                <w:szCs w:val="20"/>
              </w:rPr>
            </w:pPr>
            <w:r>
              <w:rPr>
                <w:color w:val="000000"/>
                <w:sz w:val="20"/>
                <w:szCs w:val="20"/>
              </w:rPr>
              <w:t>11</w:t>
            </w:r>
            <w:r w:rsidR="00A2320E">
              <w:rPr>
                <w:color w:val="000000"/>
                <w:sz w:val="20"/>
                <w:szCs w:val="20"/>
              </w:rPr>
              <w:t>,29</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A2320E">
            <w:pPr>
              <w:rPr>
                <w:color w:val="000000"/>
                <w:sz w:val="20"/>
                <w:szCs w:val="20"/>
              </w:rPr>
            </w:pPr>
            <w:r>
              <w:rPr>
                <w:color w:val="000000"/>
                <w:sz w:val="20"/>
                <w:szCs w:val="20"/>
              </w:rPr>
              <w:t>21</w:t>
            </w:r>
            <w:r w:rsidR="00A2320E">
              <w:rPr>
                <w:color w:val="000000"/>
                <w:sz w:val="20"/>
                <w:szCs w:val="20"/>
              </w:rPr>
              <w:t>,17</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A20A3" w:rsidRDefault="00A2320E" w:rsidP="00316BB4">
            <w:pPr>
              <w:rPr>
                <w:color w:val="000000"/>
                <w:sz w:val="20"/>
                <w:szCs w:val="20"/>
              </w:rPr>
            </w:pPr>
            <w:r w:rsidRPr="00A2320E">
              <w:rPr>
                <w:color w:val="000000"/>
                <w:sz w:val="20"/>
                <w:szCs w:val="20"/>
                <w:lang w:val="en-US"/>
              </w:rPr>
              <w:t>F</w:t>
            </w:r>
            <w:r w:rsidR="007A056E">
              <w:rPr>
                <w:color w:val="000000"/>
                <w:sz w:val="20"/>
                <w:szCs w:val="20"/>
              </w:rPr>
              <w:t>3</w:t>
            </w:r>
          </w:p>
        </w:tc>
      </w:tr>
      <w:tr w:rsidR="001A20A3" w:rsidTr="007A0E88">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A20A3" w:rsidRDefault="007A056E" w:rsidP="00CB7224">
            <w:pPr>
              <w:rPr>
                <w:color w:val="000000"/>
                <w:sz w:val="20"/>
                <w:szCs w:val="20"/>
              </w:rPr>
            </w:pPr>
            <w:r>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7A056E" w:rsidRPr="0010481B" w:rsidRDefault="001A20A3" w:rsidP="00316BB4">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внебюджетных источников</w:t>
            </w:r>
          </w:p>
        </w:tc>
        <w:tc>
          <w:tcPr>
            <w:tcW w:w="1956" w:type="dxa"/>
            <w:tcBorders>
              <w:top w:val="single" w:sz="4" w:space="0" w:color="auto"/>
              <w:left w:val="nil"/>
              <w:bottom w:val="single" w:sz="4" w:space="0" w:color="auto"/>
              <w:right w:val="single" w:sz="4" w:space="0" w:color="auto"/>
            </w:tcBorders>
            <w:shd w:val="clear" w:color="auto" w:fill="auto"/>
            <w:vAlign w:val="center"/>
          </w:tcPr>
          <w:p w:rsidR="001A20A3" w:rsidRDefault="00BD1C95" w:rsidP="00BD1C95">
            <w:pPr>
              <w:ind w:left="-43" w:right="-94"/>
            </w:pPr>
            <w:r w:rsidRPr="00BD1C95">
              <w:rPr>
                <w:color w:val="000000"/>
                <w:sz w:val="20"/>
                <w:szCs w:val="20"/>
              </w:rPr>
              <w:t>Отраслевой приоритетный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Default="00A2320E" w:rsidP="00316BB4">
            <w:r>
              <w:rPr>
                <w:color w:val="000000"/>
                <w:sz w:val="20"/>
                <w:szCs w:val="20"/>
              </w:rPr>
              <w:t>т</w:t>
            </w:r>
            <w:r w:rsidRPr="00A2320E">
              <w:rPr>
                <w:color w:val="000000"/>
                <w:sz w:val="20"/>
                <w:szCs w:val="20"/>
              </w:rPr>
              <w:t>ыс</w:t>
            </w:r>
            <w:r>
              <w:rPr>
                <w:color w:val="000000"/>
                <w:sz w:val="20"/>
                <w:szCs w:val="20"/>
              </w:rPr>
              <w:t>.</w:t>
            </w:r>
            <w:r w:rsidR="001A20A3" w:rsidRPr="006A232B">
              <w:rPr>
                <w:color w:val="000000"/>
                <w:sz w:val="20"/>
                <w:szCs w:val="20"/>
              </w:rPr>
              <w:t>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1366" w:type="dxa"/>
            <w:tcBorders>
              <w:top w:val="single" w:sz="4" w:space="0" w:color="auto"/>
              <w:left w:val="nil"/>
              <w:bottom w:val="single" w:sz="4" w:space="0" w:color="auto"/>
              <w:right w:val="single" w:sz="4" w:space="0" w:color="auto"/>
            </w:tcBorders>
            <w:shd w:val="clear" w:color="auto" w:fill="auto"/>
            <w:vAlign w:val="center"/>
          </w:tcPr>
          <w:p w:rsidR="001A20A3"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A2320E" w:rsidTr="007A0E88">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A2320E" w:rsidRDefault="007A056E" w:rsidP="00CB7224">
            <w:pPr>
              <w:rPr>
                <w:color w:val="000000"/>
                <w:sz w:val="20"/>
                <w:szCs w:val="20"/>
              </w:rPr>
            </w:pPr>
            <w:r>
              <w:rPr>
                <w:color w:val="000000"/>
                <w:sz w:val="20"/>
                <w:szCs w:val="20"/>
              </w:rPr>
              <w:lastRenderedPageBreak/>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A2320E" w:rsidRPr="008C7A5A" w:rsidRDefault="00A2320E" w:rsidP="00316BB4">
            <w:pPr>
              <w:rPr>
                <w:color w:val="000000"/>
                <w:sz w:val="20"/>
                <w:szCs w:val="20"/>
              </w:rPr>
            </w:pPr>
            <w:r w:rsidRPr="008C7A5A">
              <w:rPr>
                <w:color w:val="000000"/>
                <w:sz w:val="20"/>
                <w:szCs w:val="20"/>
              </w:rPr>
              <w:t>Количество квадратных метров расселенного аварийного жилищного фонда</w:t>
            </w:r>
          </w:p>
        </w:tc>
        <w:tc>
          <w:tcPr>
            <w:tcW w:w="1956" w:type="dxa"/>
            <w:tcBorders>
              <w:top w:val="single" w:sz="4" w:space="0" w:color="auto"/>
              <w:left w:val="nil"/>
              <w:bottom w:val="single" w:sz="4" w:space="0" w:color="auto"/>
              <w:right w:val="single" w:sz="4" w:space="0" w:color="auto"/>
            </w:tcBorders>
            <w:shd w:val="clear" w:color="auto" w:fill="auto"/>
            <w:vAlign w:val="center"/>
          </w:tcPr>
          <w:p w:rsidR="00A2320E" w:rsidRPr="008C7A5A" w:rsidRDefault="007A056E" w:rsidP="00D63950">
            <w:pPr>
              <w:ind w:left="-43" w:right="-94"/>
            </w:pPr>
            <w:r>
              <w:rPr>
                <w:color w:val="000000"/>
                <w:sz w:val="20"/>
                <w:szCs w:val="20"/>
              </w:rPr>
              <w:t xml:space="preserve">Приоритетный </w:t>
            </w:r>
            <w:r w:rsidR="00D63950">
              <w:rPr>
                <w:color w:val="000000"/>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rsidR="00A2320E" w:rsidRPr="008C7A5A" w:rsidRDefault="00A2320E" w:rsidP="00316BB4">
            <w:r w:rsidRPr="00A2320E">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A2320E" w:rsidRPr="008C7A5A" w:rsidRDefault="007A056E" w:rsidP="00316BB4">
            <w:pPr>
              <w:rPr>
                <w:color w:val="000000"/>
                <w:sz w:val="20"/>
                <w:szCs w:val="20"/>
              </w:rPr>
            </w:pPr>
            <w:r w:rsidRPr="007A056E">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1, 82</w:t>
            </w:r>
          </w:p>
        </w:tc>
        <w:tc>
          <w:tcPr>
            <w:tcW w:w="798"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1,82</w:t>
            </w:r>
          </w:p>
        </w:tc>
        <w:tc>
          <w:tcPr>
            <w:tcW w:w="793"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0,00</w:t>
            </w:r>
          </w:p>
        </w:tc>
        <w:tc>
          <w:tcPr>
            <w:tcW w:w="801"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0,00</w:t>
            </w:r>
          </w:p>
        </w:tc>
        <w:tc>
          <w:tcPr>
            <w:tcW w:w="799"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11,29</w:t>
            </w:r>
          </w:p>
        </w:tc>
        <w:tc>
          <w:tcPr>
            <w:tcW w:w="832"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21,17</w:t>
            </w:r>
          </w:p>
        </w:tc>
        <w:tc>
          <w:tcPr>
            <w:tcW w:w="1366" w:type="dxa"/>
            <w:tcBorders>
              <w:top w:val="single" w:sz="4" w:space="0" w:color="auto"/>
              <w:left w:val="nil"/>
              <w:bottom w:val="single" w:sz="4" w:space="0" w:color="auto"/>
              <w:right w:val="single" w:sz="4" w:space="0" w:color="auto"/>
            </w:tcBorders>
            <w:shd w:val="clear" w:color="auto" w:fill="auto"/>
            <w:vAlign w:val="center"/>
          </w:tcPr>
          <w:p w:rsidR="00A2320E"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10481B" w:rsidTr="007A0E88">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0481B" w:rsidRDefault="007A056E" w:rsidP="00316BB4">
            <w:pPr>
              <w:rPr>
                <w:color w:val="000000"/>
                <w:sz w:val="20"/>
                <w:szCs w:val="20"/>
              </w:rPr>
            </w:pPr>
            <w:r>
              <w:rPr>
                <w:color w:val="000000"/>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10481B" w:rsidRDefault="001A20A3" w:rsidP="00316BB4">
            <w:pPr>
              <w:rPr>
                <w:color w:val="000000"/>
                <w:sz w:val="20"/>
                <w:szCs w:val="20"/>
              </w:rPr>
            </w:pPr>
            <w:r w:rsidRPr="001A20A3">
              <w:rPr>
                <w:color w:val="000000"/>
                <w:sz w:val="20"/>
                <w:szCs w:val="20"/>
              </w:rPr>
              <w:t>Количество граждан, расселенных из аварийного жилищного фонда</w:t>
            </w:r>
          </w:p>
        </w:tc>
        <w:tc>
          <w:tcPr>
            <w:tcW w:w="1956" w:type="dxa"/>
            <w:tcBorders>
              <w:top w:val="single" w:sz="4" w:space="0" w:color="auto"/>
              <w:left w:val="nil"/>
              <w:bottom w:val="single" w:sz="4" w:space="0" w:color="auto"/>
              <w:right w:val="single" w:sz="4" w:space="0" w:color="auto"/>
            </w:tcBorders>
            <w:shd w:val="clear" w:color="auto" w:fill="auto"/>
            <w:vAlign w:val="center"/>
          </w:tcPr>
          <w:p w:rsidR="0010481B" w:rsidRDefault="007A056E" w:rsidP="00BD1C95">
            <w:pPr>
              <w:ind w:left="-43" w:right="-94"/>
              <w:rPr>
                <w:color w:val="000000"/>
                <w:sz w:val="20"/>
                <w:szCs w:val="20"/>
              </w:rPr>
            </w:pPr>
            <w:r>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A2320E">
            <w:pPr>
              <w:rPr>
                <w:color w:val="000000"/>
                <w:sz w:val="20"/>
                <w:szCs w:val="20"/>
              </w:rPr>
            </w:pPr>
            <w:r w:rsidRPr="00A2320E">
              <w:rPr>
                <w:color w:val="000000"/>
                <w:sz w:val="20"/>
                <w:szCs w:val="20"/>
              </w:rPr>
              <w:t>тыс.</w:t>
            </w:r>
            <w:r>
              <w:rPr>
                <w:color w:val="000000"/>
                <w:sz w:val="20"/>
                <w:szCs w:val="20"/>
              </w:rPr>
              <w:t>ч</w:t>
            </w:r>
            <w:r w:rsidR="0010481B">
              <w:rPr>
                <w:color w:val="000000"/>
                <w:sz w:val="20"/>
                <w:szCs w:val="20"/>
              </w:rPr>
              <w:t>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316BB4">
            <w:pPr>
              <w:rPr>
                <w:color w:val="000000"/>
                <w:sz w:val="20"/>
                <w:szCs w:val="20"/>
              </w:rPr>
            </w:pPr>
            <w:r>
              <w:rPr>
                <w:color w:val="000000"/>
                <w:sz w:val="20"/>
                <w:szCs w:val="20"/>
              </w:rPr>
              <w:t>0,</w:t>
            </w:r>
            <w:r w:rsidR="0010481B">
              <w:rPr>
                <w:color w:val="000000"/>
                <w:sz w:val="20"/>
                <w:szCs w:val="20"/>
              </w:rPr>
              <w:t xml:space="preserve">125  </w:t>
            </w:r>
          </w:p>
        </w:tc>
        <w:tc>
          <w:tcPr>
            <w:tcW w:w="798"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316BB4">
            <w:pPr>
              <w:rPr>
                <w:color w:val="000000"/>
                <w:sz w:val="20"/>
                <w:szCs w:val="20"/>
              </w:rPr>
            </w:pPr>
            <w:r>
              <w:rPr>
                <w:color w:val="000000"/>
                <w:sz w:val="20"/>
                <w:szCs w:val="20"/>
              </w:rPr>
              <w:t>0,</w:t>
            </w:r>
            <w:r w:rsidR="0010481B">
              <w:rPr>
                <w:color w:val="000000"/>
                <w:sz w:val="20"/>
                <w:szCs w:val="20"/>
              </w:rPr>
              <w:t xml:space="preserve">131  </w:t>
            </w:r>
          </w:p>
        </w:tc>
        <w:tc>
          <w:tcPr>
            <w:tcW w:w="793"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 xml:space="preserve">0  </w:t>
            </w:r>
          </w:p>
        </w:tc>
        <w:tc>
          <w:tcPr>
            <w:tcW w:w="801"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316BB4">
            <w:pPr>
              <w:rPr>
                <w:color w:val="000000"/>
                <w:sz w:val="20"/>
                <w:szCs w:val="20"/>
              </w:rPr>
            </w:pPr>
            <w:r>
              <w:rPr>
                <w:color w:val="000000"/>
                <w:sz w:val="20"/>
                <w:szCs w:val="20"/>
              </w:rPr>
              <w:t>0,</w:t>
            </w:r>
            <w:r w:rsidR="0010481B">
              <w:rPr>
                <w:color w:val="000000"/>
                <w:sz w:val="20"/>
                <w:szCs w:val="20"/>
              </w:rPr>
              <w:t xml:space="preserve">691  </w:t>
            </w:r>
          </w:p>
        </w:tc>
        <w:tc>
          <w:tcPr>
            <w:tcW w:w="832"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316BB4">
            <w:pPr>
              <w:rPr>
                <w:color w:val="000000"/>
                <w:sz w:val="20"/>
                <w:szCs w:val="20"/>
              </w:rPr>
            </w:pPr>
            <w:r>
              <w:rPr>
                <w:color w:val="000000"/>
                <w:sz w:val="20"/>
                <w:szCs w:val="20"/>
              </w:rPr>
              <w:t>1,</w:t>
            </w:r>
            <w:r w:rsidR="0010481B">
              <w:rPr>
                <w:color w:val="000000"/>
                <w:sz w:val="20"/>
                <w:szCs w:val="20"/>
              </w:rPr>
              <w:t xml:space="preserve">311  </w:t>
            </w:r>
          </w:p>
        </w:tc>
        <w:tc>
          <w:tcPr>
            <w:tcW w:w="1366" w:type="dxa"/>
            <w:tcBorders>
              <w:top w:val="single" w:sz="4" w:space="0" w:color="auto"/>
              <w:left w:val="nil"/>
              <w:bottom w:val="single" w:sz="4" w:space="0" w:color="auto"/>
              <w:right w:val="single" w:sz="4" w:space="0" w:color="auto"/>
            </w:tcBorders>
            <w:shd w:val="clear" w:color="auto" w:fill="auto"/>
            <w:vAlign w:val="center"/>
          </w:tcPr>
          <w:p w:rsidR="0010481B" w:rsidRDefault="00316BB4" w:rsidP="00A2320E">
            <w:pPr>
              <w:rPr>
                <w:color w:val="000000"/>
                <w:sz w:val="20"/>
                <w:szCs w:val="20"/>
              </w:rPr>
            </w:pPr>
            <w:r w:rsidRPr="00316BB4">
              <w:rPr>
                <w:color w:val="000000"/>
                <w:sz w:val="20"/>
                <w:szCs w:val="20"/>
                <w:lang w:val="en-US"/>
              </w:rPr>
              <w:t>F</w:t>
            </w:r>
            <w:r w:rsidR="007A056E">
              <w:rPr>
                <w:color w:val="000000"/>
                <w:sz w:val="20"/>
                <w:szCs w:val="20"/>
              </w:rPr>
              <w:t>3</w:t>
            </w:r>
          </w:p>
        </w:tc>
      </w:tr>
      <w:tr w:rsidR="0010481B" w:rsidTr="007A0E88">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7A056E" w:rsidP="00316BB4">
            <w:pPr>
              <w:rPr>
                <w:color w:val="000000"/>
                <w:sz w:val="20"/>
                <w:szCs w:val="20"/>
              </w:rPr>
            </w:pPr>
            <w:r>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Default="0010481B" w:rsidP="00316BB4">
            <w:pPr>
              <w:rPr>
                <w:color w:val="000000"/>
                <w:sz w:val="20"/>
                <w:szCs w:val="20"/>
              </w:rPr>
            </w:pPr>
            <w:r>
              <w:rPr>
                <w:color w:val="000000"/>
                <w:sz w:val="20"/>
                <w:szCs w:val="20"/>
              </w:rPr>
              <w:t xml:space="preserve">Количество расселенных </w:t>
            </w:r>
          </w:p>
          <w:p w:rsidR="008C7A5A" w:rsidRDefault="0010481B" w:rsidP="00316BB4">
            <w:pPr>
              <w:rPr>
                <w:color w:val="000000"/>
                <w:sz w:val="20"/>
                <w:szCs w:val="20"/>
              </w:rPr>
            </w:pPr>
            <w:r>
              <w:rPr>
                <w:color w:val="000000"/>
                <w:sz w:val="20"/>
                <w:szCs w:val="20"/>
              </w:rPr>
              <w:t xml:space="preserve">жилых помещений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10481B" w:rsidRDefault="00A2320E" w:rsidP="00A2320E">
            <w:pPr>
              <w:ind w:left="-43" w:right="-94"/>
              <w:rPr>
                <w:color w:val="000000"/>
                <w:sz w:val="20"/>
                <w:szCs w:val="20"/>
              </w:rPr>
            </w:pPr>
            <w:r>
              <w:rPr>
                <w:color w:val="000000"/>
                <w:sz w:val="20"/>
                <w:szCs w:val="20"/>
              </w:rPr>
              <w:t xml:space="preserve">Отраслевой </w:t>
            </w:r>
            <w:r w:rsidR="00BD1C95" w:rsidRPr="00BD1C95">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44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48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0  </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334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545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0481B"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1A20A3" w:rsidTr="007A0E88">
        <w:trPr>
          <w:trHeight w:val="300"/>
        </w:trPr>
        <w:tc>
          <w:tcPr>
            <w:tcW w:w="154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C06C62">
            <w:pPr>
              <w:rPr>
                <w:color w:val="000000"/>
                <w:sz w:val="20"/>
                <w:szCs w:val="20"/>
              </w:rPr>
            </w:pPr>
            <w:r>
              <w:rPr>
                <w:color w:val="000000"/>
                <w:sz w:val="20"/>
                <w:szCs w:val="20"/>
              </w:rPr>
              <w:t>Подпрограмма II</w:t>
            </w:r>
            <w:r w:rsidR="00C06C62">
              <w:t xml:space="preserve"> </w:t>
            </w:r>
            <w:r w:rsidR="00C06C62" w:rsidRPr="00C06C62">
              <w:rPr>
                <w:color w:val="000000"/>
                <w:sz w:val="20"/>
                <w:szCs w:val="20"/>
              </w:rPr>
              <w:t>«Обеспечение мероприятий по переселению граждан из аварийного жилищного фонда</w:t>
            </w:r>
            <w:r w:rsidR="00BD1C95">
              <w:t xml:space="preserve"> </w:t>
            </w:r>
            <w:r w:rsidR="00BD1C95" w:rsidRPr="005C2C83">
              <w:rPr>
                <w:sz w:val="20"/>
                <w:szCs w:val="20"/>
              </w:rPr>
              <w:t>в Московской области</w:t>
            </w:r>
            <w:r w:rsidR="00C06C62" w:rsidRPr="005C2C83">
              <w:rPr>
                <w:color w:val="000000"/>
                <w:sz w:val="20"/>
                <w:szCs w:val="20"/>
              </w:rPr>
              <w:t>»</w:t>
            </w:r>
          </w:p>
        </w:tc>
      </w:tr>
      <w:tr w:rsidR="008C7A5A" w:rsidTr="007A0E88">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средств консолидированного бюджета</w:t>
            </w:r>
          </w:p>
        </w:tc>
        <w:tc>
          <w:tcPr>
            <w:tcW w:w="1956" w:type="dxa"/>
            <w:tcBorders>
              <w:top w:val="single" w:sz="4" w:space="0" w:color="auto"/>
              <w:left w:val="nil"/>
              <w:bottom w:val="single" w:sz="4" w:space="0" w:color="auto"/>
              <w:right w:val="single" w:sz="4" w:space="0" w:color="auto"/>
            </w:tcBorders>
            <w:shd w:val="clear" w:color="auto" w:fill="auto"/>
            <w:vAlign w:val="center"/>
          </w:tcPr>
          <w:p w:rsidR="008C7A5A" w:rsidRDefault="00BD1C95" w:rsidP="00BD1C95">
            <w:pPr>
              <w:ind w:left="-57" w:right="-95"/>
              <w:rPr>
                <w:color w:val="000000"/>
                <w:sz w:val="20"/>
                <w:szCs w:val="20"/>
              </w:rPr>
            </w:pPr>
            <w:r w:rsidRPr="00BD1C95">
              <w:rPr>
                <w:color w:val="000000"/>
                <w:sz w:val="20"/>
                <w:szCs w:val="20"/>
              </w:rPr>
              <w:t>Отраслевой приоритетный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BE289D">
            <w:pPr>
              <w:rPr>
                <w:color w:val="000000"/>
                <w:sz w:val="20"/>
                <w:szCs w:val="20"/>
              </w:rPr>
            </w:pPr>
            <w:r w:rsidRPr="00A2320E">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CB7224">
            <w:pPr>
              <w:rPr>
                <w:color w:val="000000"/>
                <w:sz w:val="20"/>
                <w:szCs w:val="20"/>
              </w:rPr>
            </w:pPr>
            <w:r>
              <w:rPr>
                <w:color w:val="000000"/>
                <w:sz w:val="20"/>
                <w:szCs w:val="20"/>
              </w:rPr>
              <w:t>7,32</w:t>
            </w:r>
            <w:r w:rsidR="008C7A5A">
              <w:rPr>
                <w:color w:val="000000"/>
                <w:sz w:val="20"/>
                <w:szCs w:val="20"/>
              </w:rPr>
              <w:t xml:space="preserve">  </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CB7224">
            <w:pPr>
              <w:rPr>
                <w:color w:val="000000"/>
                <w:sz w:val="20"/>
                <w:szCs w:val="20"/>
              </w:rPr>
            </w:pPr>
            <w:r>
              <w:rPr>
                <w:color w:val="000000"/>
                <w:sz w:val="20"/>
                <w:szCs w:val="20"/>
              </w:rPr>
              <w:t>6</w:t>
            </w:r>
            <w:r w:rsidR="00CB7224">
              <w:rPr>
                <w:color w:val="000000"/>
                <w:sz w:val="20"/>
                <w:szCs w:val="20"/>
              </w:rPr>
              <w:t>,</w:t>
            </w:r>
            <w:r>
              <w:rPr>
                <w:color w:val="000000"/>
                <w:sz w:val="20"/>
                <w:szCs w:val="20"/>
              </w:rPr>
              <w:t xml:space="preserve">08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CB7224">
            <w:pPr>
              <w:rPr>
                <w:color w:val="000000"/>
                <w:sz w:val="20"/>
                <w:szCs w:val="20"/>
              </w:rPr>
            </w:pPr>
            <w:r>
              <w:rPr>
                <w:color w:val="000000"/>
                <w:sz w:val="20"/>
                <w:szCs w:val="20"/>
              </w:rPr>
              <w:t>3,</w:t>
            </w:r>
            <w:r w:rsidR="008C7A5A">
              <w:rPr>
                <w:color w:val="000000"/>
                <w:sz w:val="20"/>
                <w:szCs w:val="20"/>
              </w:rPr>
              <w:t xml:space="preserve">96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CB7224">
            <w:pPr>
              <w:rPr>
                <w:color w:val="000000"/>
                <w:sz w:val="20"/>
                <w:szCs w:val="20"/>
              </w:rPr>
            </w:pPr>
            <w:r>
              <w:rPr>
                <w:color w:val="000000"/>
                <w:sz w:val="20"/>
                <w:szCs w:val="20"/>
              </w:rPr>
              <w:t>9,</w:t>
            </w:r>
            <w:r w:rsidR="008C7A5A">
              <w:rPr>
                <w:color w:val="000000"/>
                <w:sz w:val="20"/>
                <w:szCs w:val="20"/>
              </w:rPr>
              <w:t xml:space="preserve">49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color w:val="000000"/>
                <w:sz w:val="20"/>
                <w:szCs w:val="20"/>
              </w:rPr>
              <w:t>02</w:t>
            </w:r>
            <w:r w:rsidR="00A2320E">
              <w:rPr>
                <w:color w:val="000000"/>
                <w:sz w:val="20"/>
                <w:szCs w:val="20"/>
              </w:rPr>
              <w:t>, 04</w:t>
            </w:r>
          </w:p>
        </w:tc>
      </w:tr>
      <w:tr w:rsidR="008C7A5A" w:rsidTr="007A0E88">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sidRPr="001A20A3">
              <w:rPr>
                <w:color w:val="000000"/>
                <w:sz w:val="20"/>
                <w:szCs w:val="20"/>
              </w:rPr>
              <w:t xml:space="preserve">Количество </w:t>
            </w:r>
            <w:r>
              <w:rPr>
                <w:color w:val="000000"/>
                <w:sz w:val="20"/>
                <w:szCs w:val="20"/>
              </w:rPr>
              <w:t>расселенных</w:t>
            </w:r>
            <w:r w:rsidRPr="001A20A3">
              <w:rPr>
                <w:color w:val="000000"/>
                <w:sz w:val="20"/>
                <w:szCs w:val="20"/>
              </w:rPr>
              <w:t xml:space="preserve"> жителей </w:t>
            </w:r>
          </w:p>
        </w:tc>
        <w:tc>
          <w:tcPr>
            <w:tcW w:w="1956" w:type="dxa"/>
            <w:tcBorders>
              <w:top w:val="single" w:sz="4" w:space="0" w:color="auto"/>
              <w:left w:val="nil"/>
              <w:bottom w:val="single" w:sz="4" w:space="0" w:color="auto"/>
              <w:right w:val="single" w:sz="4" w:space="0" w:color="auto"/>
            </w:tcBorders>
            <w:shd w:val="clear" w:color="auto" w:fill="auto"/>
            <w:vAlign w:val="center"/>
          </w:tcPr>
          <w:p w:rsidR="008C7A5A" w:rsidRDefault="007A056E" w:rsidP="00BD1C95">
            <w:pPr>
              <w:ind w:left="-57" w:right="-95"/>
              <w:rPr>
                <w:color w:val="000000"/>
                <w:sz w:val="20"/>
                <w:szCs w:val="20"/>
              </w:rPr>
            </w:pPr>
            <w:r>
              <w:rPr>
                <w:color w:val="000000"/>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BE289D">
            <w:pPr>
              <w:rPr>
                <w:color w:val="000000"/>
                <w:sz w:val="20"/>
                <w:szCs w:val="20"/>
              </w:rPr>
            </w:pPr>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451  </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454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313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557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8C7A5A">
            <w:pPr>
              <w:rPr>
                <w:color w:val="000000"/>
                <w:sz w:val="20"/>
                <w:szCs w:val="20"/>
              </w:rPr>
            </w:pPr>
            <w:r>
              <w:rPr>
                <w:color w:val="000000"/>
                <w:sz w:val="20"/>
                <w:szCs w:val="20"/>
              </w:rPr>
              <w:t>02, 04</w:t>
            </w:r>
          </w:p>
        </w:tc>
      </w:tr>
      <w:tr w:rsidR="008C7A5A" w:rsidTr="007A0E88">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7A056E" w:rsidP="00316BB4">
            <w:pPr>
              <w:rPr>
                <w:color w:val="000000"/>
                <w:sz w:val="20"/>
                <w:szCs w:val="20"/>
              </w:rPr>
            </w:pPr>
            <w:r>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1A20A3" w:rsidRDefault="008C7A5A" w:rsidP="00316BB4">
            <w:pPr>
              <w:rPr>
                <w:color w:val="000000"/>
                <w:sz w:val="20"/>
                <w:szCs w:val="20"/>
              </w:rPr>
            </w:pPr>
            <w:r w:rsidRPr="00316BB4">
              <w:rPr>
                <w:color w:val="000000"/>
                <w:sz w:val="20"/>
                <w:szCs w:val="20"/>
              </w:rPr>
              <w:t>Количество переселённых жителей из аварийного жилищного фонда</w:t>
            </w:r>
          </w:p>
        </w:tc>
        <w:tc>
          <w:tcPr>
            <w:tcW w:w="1956" w:type="dxa"/>
            <w:tcBorders>
              <w:top w:val="single" w:sz="4" w:space="0" w:color="auto"/>
              <w:left w:val="nil"/>
              <w:bottom w:val="single" w:sz="4" w:space="0" w:color="auto"/>
              <w:right w:val="single" w:sz="4" w:space="0" w:color="auto"/>
            </w:tcBorders>
            <w:shd w:val="clear" w:color="auto" w:fill="auto"/>
            <w:vAlign w:val="center"/>
          </w:tcPr>
          <w:p w:rsidR="008C7A5A" w:rsidRDefault="007A0E88" w:rsidP="00BD1C95">
            <w:pPr>
              <w:ind w:left="-57" w:right="-95"/>
            </w:pPr>
            <w:r>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316BB4">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316BB4">
            <w:pPr>
              <w:rPr>
                <w:color w:val="000000"/>
                <w:sz w:val="20"/>
                <w:szCs w:val="20"/>
              </w:rPr>
            </w:pPr>
            <w:r>
              <w:rPr>
                <w:color w:val="000000"/>
                <w:sz w:val="20"/>
                <w:szCs w:val="20"/>
              </w:rPr>
              <w:t>0,</w:t>
            </w:r>
            <w:r w:rsidR="008C7A5A">
              <w:rPr>
                <w:color w:val="000000"/>
                <w:sz w:val="20"/>
                <w:szCs w:val="20"/>
              </w:rPr>
              <w:t>454</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rFonts w:eastAsia="Calibri"/>
                <w:sz w:val="20"/>
                <w:szCs w:val="20"/>
                <w:lang w:eastAsia="en-US"/>
              </w:rPr>
              <w:t>02</w:t>
            </w:r>
          </w:p>
        </w:tc>
      </w:tr>
      <w:tr w:rsidR="008C7A5A" w:rsidTr="007A0E88">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7A056E" w:rsidP="00316BB4">
            <w:pPr>
              <w:rPr>
                <w:color w:val="000000"/>
                <w:sz w:val="20"/>
                <w:szCs w:val="20"/>
              </w:rPr>
            </w:pPr>
            <w:r>
              <w:rPr>
                <w:color w:val="000000"/>
                <w:sz w:val="20"/>
                <w:szCs w:val="20"/>
              </w:rPr>
              <w:t>4</w:t>
            </w:r>
            <w:r w:rsidR="008C7A5A">
              <w:rPr>
                <w:color w:val="000000"/>
                <w:sz w:val="20"/>
                <w:szCs w:val="20"/>
              </w:rPr>
              <w:t>.</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1A20A3" w:rsidRDefault="008C7A5A" w:rsidP="00316BB4">
            <w:pPr>
              <w:rPr>
                <w:color w:val="000000"/>
                <w:sz w:val="20"/>
                <w:szCs w:val="20"/>
              </w:rPr>
            </w:pPr>
            <w:r w:rsidRPr="00316BB4">
              <w:rPr>
                <w:color w:val="000000"/>
                <w:sz w:val="20"/>
                <w:szCs w:val="20"/>
              </w:rPr>
              <w:t>Количество граждан, переселенных из аварийного жилищного фонда</w:t>
            </w:r>
          </w:p>
        </w:tc>
        <w:tc>
          <w:tcPr>
            <w:tcW w:w="1956" w:type="dxa"/>
            <w:tcBorders>
              <w:top w:val="single" w:sz="4" w:space="0" w:color="auto"/>
              <w:left w:val="nil"/>
              <w:bottom w:val="single" w:sz="4" w:space="0" w:color="auto"/>
              <w:right w:val="single" w:sz="4" w:space="0" w:color="auto"/>
            </w:tcBorders>
            <w:shd w:val="clear" w:color="auto" w:fill="auto"/>
            <w:vAlign w:val="center"/>
          </w:tcPr>
          <w:p w:rsidR="008C7A5A" w:rsidRDefault="007A0E88" w:rsidP="00BD1C95">
            <w:pPr>
              <w:ind w:left="-57" w:right="-95"/>
            </w:pPr>
            <w:r w:rsidRPr="007A0E88">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316BB4">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316BB4">
            <w:pPr>
              <w:rPr>
                <w:color w:val="000000"/>
                <w:sz w:val="20"/>
                <w:szCs w:val="20"/>
              </w:rPr>
            </w:pPr>
            <w:r>
              <w:rPr>
                <w:color w:val="000000"/>
                <w:sz w:val="20"/>
                <w:szCs w:val="20"/>
              </w:rPr>
              <w:t>0,</w:t>
            </w:r>
            <w:r w:rsidR="008C7A5A">
              <w:rPr>
                <w:color w:val="000000"/>
                <w:sz w:val="20"/>
                <w:szCs w:val="20"/>
              </w:rPr>
              <w:t xml:space="preserve">313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316BB4">
            <w:pPr>
              <w:rPr>
                <w:color w:val="000000"/>
                <w:sz w:val="20"/>
                <w:szCs w:val="20"/>
              </w:rPr>
            </w:pPr>
            <w:r>
              <w:rPr>
                <w:color w:val="000000"/>
                <w:sz w:val="20"/>
                <w:szCs w:val="20"/>
              </w:rPr>
              <w:t>0,</w:t>
            </w:r>
            <w:r w:rsidR="008C7A5A">
              <w:rPr>
                <w:color w:val="000000"/>
                <w:sz w:val="20"/>
                <w:szCs w:val="20"/>
              </w:rPr>
              <w:t xml:space="preserve">557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color w:val="000000"/>
                <w:sz w:val="20"/>
                <w:szCs w:val="20"/>
              </w:rPr>
              <w:t>04</w:t>
            </w:r>
          </w:p>
        </w:tc>
      </w:tr>
      <w:tr w:rsidR="008C7A5A" w:rsidTr="00291754">
        <w:trPr>
          <w:trHeight w:val="60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A5A" w:rsidRDefault="007A056E" w:rsidP="00316BB4">
            <w:pPr>
              <w:rPr>
                <w:color w:val="000000"/>
                <w:sz w:val="20"/>
                <w:szCs w:val="20"/>
              </w:rPr>
            </w:pPr>
            <w:r>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Количество расселенных жилых помещений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8C7A5A" w:rsidRDefault="00A2320E" w:rsidP="00A2320E">
            <w:pPr>
              <w:ind w:left="-57" w:right="-95"/>
              <w:rPr>
                <w:color w:val="000000"/>
                <w:sz w:val="20"/>
                <w:szCs w:val="20"/>
              </w:rPr>
            </w:pPr>
            <w:r>
              <w:rPr>
                <w:color w:val="000000"/>
                <w:sz w:val="20"/>
                <w:szCs w:val="20"/>
              </w:rPr>
              <w:t xml:space="preserve">Отраслевой </w:t>
            </w:r>
            <w:r w:rsidR="00BD1C95" w:rsidRPr="00BD1C95">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183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150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121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216  </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C7A5A" w:rsidRDefault="00291754" w:rsidP="00316BB4">
            <w:pPr>
              <w:rPr>
                <w:color w:val="000000"/>
                <w:sz w:val="20"/>
                <w:szCs w:val="20"/>
              </w:rPr>
            </w:pPr>
            <w:r>
              <w:rPr>
                <w:color w:val="000000"/>
                <w:sz w:val="20"/>
                <w:szCs w:val="20"/>
              </w:rPr>
              <w:t>02, 04</w:t>
            </w:r>
          </w:p>
        </w:tc>
      </w:tr>
    </w:tbl>
    <w:p w:rsidR="0028228E" w:rsidRPr="003A5433" w:rsidRDefault="00A95E24" w:rsidP="007A4822">
      <w:pPr>
        <w:spacing w:before="240"/>
        <w:jc w:val="center"/>
        <w:rPr>
          <w:b/>
        </w:rPr>
      </w:pPr>
      <w:r>
        <w:rPr>
          <w:b/>
        </w:rPr>
        <w:t>9</w:t>
      </w:r>
      <w:r w:rsidR="00D551C1">
        <w:rPr>
          <w:b/>
        </w:rPr>
        <w:t xml:space="preserve">. </w:t>
      </w:r>
      <w:r w:rsidR="00DF3D62" w:rsidRPr="003A5433">
        <w:rPr>
          <w:b/>
        </w:rPr>
        <w:t xml:space="preserve">Методика расчёта значений планируемых </w:t>
      </w:r>
      <w:r w:rsidR="0028228E" w:rsidRPr="003A5433">
        <w:rPr>
          <w:b/>
        </w:rPr>
        <w:t>результатов реализации</w:t>
      </w:r>
    </w:p>
    <w:p w:rsidR="00DF3D62" w:rsidRPr="003A5433" w:rsidRDefault="00DF3D62" w:rsidP="007A4822">
      <w:pPr>
        <w:spacing w:after="240"/>
        <w:jc w:val="center"/>
        <w:rPr>
          <w:b/>
        </w:rPr>
      </w:pPr>
      <w:r w:rsidRPr="003A5433">
        <w:rPr>
          <w:b/>
        </w:rPr>
        <w:t>муниципальной программы</w:t>
      </w:r>
    </w:p>
    <w:p w:rsidR="006450E8" w:rsidRPr="003A5433" w:rsidRDefault="006450E8" w:rsidP="007A4822">
      <w:pPr>
        <w:autoSpaceDE w:val="0"/>
        <w:autoSpaceDN w:val="0"/>
        <w:adjustRightInd w:val="0"/>
        <w:ind w:firstLine="567"/>
        <w:jc w:val="both"/>
      </w:pPr>
      <w:r w:rsidRPr="003A5433">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t>рийного жилищного фонда,</w:t>
      </w:r>
      <w:r w:rsidRPr="003A5433">
        <w:t xml:space="preserve"> </w:t>
      </w:r>
      <w:r w:rsidR="008575E2" w:rsidRPr="003A5433">
        <w:t>площади</w:t>
      </w:r>
      <w:r w:rsidRPr="003A5433">
        <w:t xml:space="preserve"> </w:t>
      </w:r>
      <w:r w:rsidR="00865EA3">
        <w:t xml:space="preserve">и количества </w:t>
      </w:r>
      <w:r w:rsidRPr="003A5433">
        <w:t>расселенных помещений в результате выполнения программы.</w:t>
      </w:r>
    </w:p>
    <w:p w:rsidR="006450E8" w:rsidRDefault="006450E8" w:rsidP="007A4822">
      <w:pPr>
        <w:autoSpaceDE w:val="0"/>
        <w:autoSpaceDN w:val="0"/>
        <w:adjustRightInd w:val="0"/>
        <w:ind w:firstLine="567"/>
        <w:jc w:val="both"/>
      </w:pPr>
      <w:r w:rsidRPr="003A5433">
        <w:t>В результате реализации программы планируется:</w:t>
      </w:r>
    </w:p>
    <w:p w:rsidR="00865EA3" w:rsidRPr="00BE289D" w:rsidRDefault="00865EA3" w:rsidP="007A4822">
      <w:pPr>
        <w:autoSpaceDE w:val="0"/>
        <w:autoSpaceDN w:val="0"/>
        <w:adjustRightInd w:val="0"/>
        <w:ind w:firstLine="567"/>
        <w:jc w:val="both"/>
      </w:pPr>
      <w:r w:rsidRPr="003A5433">
        <w:t xml:space="preserve">- переселить </w:t>
      </w:r>
      <w:r>
        <w:t xml:space="preserve">из аварийных жилых помещений </w:t>
      </w:r>
      <w:r w:rsidR="003C4D41" w:rsidRPr="00BE289D">
        <w:t>3 582</w:t>
      </w:r>
      <w:r w:rsidRPr="00BE289D">
        <w:t xml:space="preserve"> человек;</w:t>
      </w:r>
    </w:p>
    <w:p w:rsidR="00865EA3" w:rsidRPr="00AC6C56" w:rsidRDefault="00865EA3" w:rsidP="007A4822">
      <w:pPr>
        <w:autoSpaceDE w:val="0"/>
        <w:autoSpaceDN w:val="0"/>
        <w:adjustRightInd w:val="0"/>
        <w:ind w:firstLine="567"/>
        <w:jc w:val="both"/>
      </w:pPr>
      <w:r w:rsidRPr="00BE289D">
        <w:t xml:space="preserve">- расселить </w:t>
      </w:r>
      <w:r w:rsidR="003C4D41" w:rsidRPr="00BE289D">
        <w:t>1 458</w:t>
      </w:r>
      <w:r w:rsidRPr="00BE289D">
        <w:t xml:space="preserve"> аварийн</w:t>
      </w:r>
      <w:r w:rsidR="003C4D41" w:rsidRPr="00BE289D">
        <w:t>ых жилых помещений</w:t>
      </w:r>
      <w:r w:rsidRPr="00BE289D">
        <w:t>;</w:t>
      </w:r>
    </w:p>
    <w:p w:rsidR="000D6C21" w:rsidRDefault="000D6C21" w:rsidP="00CE66EB">
      <w:pPr>
        <w:autoSpaceDE w:val="0"/>
        <w:autoSpaceDN w:val="0"/>
        <w:adjustRightInd w:val="0"/>
        <w:spacing w:after="240"/>
        <w:ind w:firstLine="567"/>
        <w:jc w:val="both"/>
      </w:pPr>
      <w:r w:rsidRPr="00AC6C56">
        <w:t xml:space="preserve">- </w:t>
      </w:r>
      <w:r w:rsidR="001778EB" w:rsidRPr="00AC6C56">
        <w:t xml:space="preserve">общая расселяемая площадь аварийного жилищного фонда </w:t>
      </w:r>
      <w:r w:rsidR="003C4D41">
        <w:t>55</w:t>
      </w:r>
      <w:r w:rsidR="00BE289D">
        <w:t xml:space="preserve"> </w:t>
      </w:r>
      <w:r w:rsidR="003C4D41">
        <w:t>627,17</w:t>
      </w:r>
      <w:r w:rsidR="00865EA3" w:rsidRPr="00AC6C56">
        <w:t xml:space="preserve"> кв</w:t>
      </w:r>
      <w:r w:rsidR="00865EA3">
        <w:t>.м.</w:t>
      </w:r>
    </w:p>
    <w:p w:rsidR="007A056E" w:rsidRDefault="007A056E" w:rsidP="00CE66EB">
      <w:pPr>
        <w:autoSpaceDE w:val="0"/>
        <w:autoSpaceDN w:val="0"/>
        <w:adjustRightInd w:val="0"/>
        <w:spacing w:after="240"/>
        <w:ind w:firstLine="567"/>
        <w:jc w:val="both"/>
      </w:pPr>
    </w:p>
    <w:p w:rsidR="007A056E" w:rsidRDefault="007A056E" w:rsidP="00CE66EB">
      <w:pPr>
        <w:autoSpaceDE w:val="0"/>
        <w:autoSpaceDN w:val="0"/>
        <w:adjustRightInd w:val="0"/>
        <w:spacing w:after="240"/>
        <w:ind w:firstLine="567"/>
        <w:jc w:val="both"/>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402"/>
        <w:gridCol w:w="1843"/>
        <w:gridCol w:w="6379"/>
        <w:gridCol w:w="3260"/>
      </w:tblGrid>
      <w:tr w:rsidR="00F0188E" w:rsidRPr="008B40D1" w:rsidTr="009178EA">
        <w:trPr>
          <w:trHeight w:val="276"/>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 п/п</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Наименование целевого показателя</w:t>
            </w:r>
          </w:p>
        </w:tc>
        <w:tc>
          <w:tcPr>
            <w:tcW w:w="1843" w:type="dxa"/>
            <w:tcBorders>
              <w:top w:val="single" w:sz="4" w:space="0" w:color="000000"/>
              <w:left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Единица измерения</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Алгоритм расчета значений целевого показателя</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Источник данных</w:t>
            </w:r>
          </w:p>
        </w:tc>
      </w:tr>
      <w:tr w:rsidR="00F0188E" w:rsidRPr="008B40D1" w:rsidTr="009178EA">
        <w:trPr>
          <w:trHeight w:val="39"/>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2</w:t>
            </w:r>
          </w:p>
        </w:tc>
        <w:tc>
          <w:tcPr>
            <w:tcW w:w="1843" w:type="dxa"/>
            <w:tcBorders>
              <w:left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3</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5</w:t>
            </w:r>
          </w:p>
        </w:tc>
      </w:tr>
      <w:tr w:rsidR="00F0188E" w:rsidRPr="008B40D1" w:rsidTr="009178EA">
        <w:trPr>
          <w:trHeight w:val="418"/>
        </w:trPr>
        <w:tc>
          <w:tcPr>
            <w:tcW w:w="709" w:type="dxa"/>
            <w:tcBorders>
              <w:top w:val="single" w:sz="4" w:space="0" w:color="000000"/>
              <w:left w:val="single" w:sz="4" w:space="0" w:color="000000"/>
              <w:bottom w:val="single" w:sz="4" w:space="0" w:color="000000"/>
              <w:right w:val="single" w:sz="4" w:space="0" w:color="auto"/>
            </w:tcBorders>
          </w:tcPr>
          <w:p w:rsidR="00A95E24" w:rsidRPr="0090253D" w:rsidRDefault="00A95E24" w:rsidP="00A95E24">
            <w:pPr>
              <w:jc w:val="center"/>
              <w:rPr>
                <w:sz w:val="20"/>
                <w:szCs w:val="20"/>
                <w:lang w:eastAsia="en-US"/>
              </w:rPr>
            </w:pPr>
            <w:r w:rsidRPr="0090253D">
              <w:rPr>
                <w:sz w:val="20"/>
                <w:szCs w:val="20"/>
                <w:lang w:eastAsia="en-US"/>
              </w:rPr>
              <w:t>1</w:t>
            </w:r>
          </w:p>
        </w:tc>
        <w:tc>
          <w:tcPr>
            <w:tcW w:w="14884"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A95E24" w:rsidRPr="009178EA" w:rsidRDefault="00A95E24" w:rsidP="00C06C62">
            <w:pPr>
              <w:rPr>
                <w:sz w:val="20"/>
                <w:szCs w:val="20"/>
                <w:lang w:eastAsia="en-US"/>
              </w:rPr>
            </w:pPr>
            <w:r w:rsidRPr="009178EA">
              <w:rPr>
                <w:sz w:val="20"/>
                <w:szCs w:val="20"/>
                <w:lang w:eastAsia="en-US"/>
              </w:rPr>
              <w:t xml:space="preserve">Подпрограмма </w:t>
            </w:r>
            <w:r w:rsidRPr="009178EA">
              <w:rPr>
                <w:sz w:val="20"/>
                <w:szCs w:val="20"/>
                <w:lang w:val="en-US" w:eastAsia="en-US"/>
              </w:rPr>
              <w:t>I</w:t>
            </w:r>
            <w:r w:rsidRPr="009178EA">
              <w:rPr>
                <w:sz w:val="20"/>
                <w:szCs w:val="20"/>
                <w:lang w:eastAsia="en-US"/>
              </w:rPr>
              <w:t xml:space="preserve"> «</w:t>
            </w:r>
            <w:r w:rsidRPr="009178EA">
              <w:rPr>
                <w:rFonts w:eastAsia="Calibri"/>
                <w:sz w:val="20"/>
                <w:szCs w:val="20"/>
                <w:lang w:eastAsia="en-US"/>
              </w:rPr>
              <w:t>Обеспечение устойчивого сокращения непригодного для проживания жилищного фонда</w:t>
            </w:r>
            <w:r w:rsidRPr="009178EA">
              <w:rPr>
                <w:sz w:val="20"/>
                <w:szCs w:val="20"/>
                <w:lang w:eastAsia="en-US"/>
              </w:rPr>
              <w:t>»</w:t>
            </w:r>
          </w:p>
        </w:tc>
      </w:tr>
      <w:tr w:rsidR="00F0188E" w:rsidRPr="008B40D1" w:rsidTr="009178EA">
        <w:trPr>
          <w:trHeight w:val="765"/>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1.1</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Общая площадь аварийного фонда, подлежащая расселению до 01.09.2025, в том числе:</w:t>
            </w:r>
          </w:p>
        </w:tc>
        <w:tc>
          <w:tcPr>
            <w:tcW w:w="1843" w:type="dxa"/>
            <w:tcBorders>
              <w:left w:val="single" w:sz="4" w:space="0" w:color="000000"/>
              <w:right w:val="single" w:sz="4" w:space="0" w:color="000000"/>
            </w:tcBorders>
          </w:tcPr>
          <w:p w:rsidR="00A95E24" w:rsidRPr="0090253D" w:rsidRDefault="007A056E" w:rsidP="00BE289D">
            <w:pPr>
              <w:jc w:val="center"/>
              <w:rPr>
                <w:sz w:val="20"/>
                <w:szCs w:val="20"/>
                <w:lang w:eastAsia="en-US"/>
              </w:rPr>
            </w:pPr>
            <w:r>
              <w:rPr>
                <w:sz w:val="20"/>
                <w:szCs w:val="20"/>
                <w:lang w:eastAsia="en-US"/>
              </w:rPr>
              <w:t>Тысяч квадратных метров</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C06C62">
            <w:pPr>
              <w:rPr>
                <w:sz w:val="20"/>
                <w:szCs w:val="20"/>
                <w:lang w:eastAsia="en-US"/>
              </w:rPr>
            </w:pPr>
            <w:r w:rsidRPr="0090253D">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F0188E" w:rsidRPr="008B40D1" w:rsidTr="009178EA">
        <w:trPr>
          <w:trHeight w:val="25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eastAsia="en-US"/>
              </w:rPr>
            </w:pPr>
            <w:r w:rsidRPr="0090253D">
              <w:rPr>
                <w:sz w:val="20"/>
                <w:szCs w:val="20"/>
                <w:lang w:eastAsia="en-US"/>
              </w:rPr>
              <w:t>1.1.</w:t>
            </w:r>
            <w:r w:rsidR="008C7A5A" w:rsidRPr="0090253D">
              <w:rPr>
                <w:sz w:val="20"/>
                <w:szCs w:val="20"/>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Количество квадратных метров расселенного аварийного жилищного фонда за счет внебюджетных источников</w:t>
            </w:r>
          </w:p>
        </w:tc>
        <w:tc>
          <w:tcPr>
            <w:tcW w:w="1843" w:type="dxa"/>
            <w:tcBorders>
              <w:left w:val="single" w:sz="4" w:space="0" w:color="000000"/>
              <w:right w:val="single" w:sz="4" w:space="0" w:color="000000"/>
            </w:tcBorders>
          </w:tcPr>
          <w:p w:rsidR="00A95E24" w:rsidRPr="0090253D" w:rsidRDefault="007A056E" w:rsidP="00A95E24">
            <w:pPr>
              <w:jc w:val="center"/>
              <w:rPr>
                <w:sz w:val="20"/>
                <w:szCs w:val="20"/>
                <w:lang w:eastAsia="en-US"/>
              </w:rPr>
            </w:pPr>
            <w:r>
              <w:rPr>
                <w:sz w:val="20"/>
                <w:szCs w:val="20"/>
                <w:lang w:eastAsia="en-US"/>
              </w:rPr>
              <w:t>Тысяч квадратных метров</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Ведомственные данные Министерства жилищной политики Московской области</w:t>
            </w:r>
          </w:p>
        </w:tc>
      </w:tr>
      <w:tr w:rsidR="00F0188E" w:rsidRPr="008B40D1" w:rsidTr="009178EA">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eastAsia="en-US"/>
              </w:rPr>
            </w:pPr>
            <w:r w:rsidRPr="0090253D">
              <w:rPr>
                <w:sz w:val="20"/>
                <w:szCs w:val="20"/>
                <w:lang w:eastAsia="en-US"/>
              </w:rPr>
              <w:t>1.1.</w:t>
            </w:r>
            <w:r w:rsidR="008C7A5A" w:rsidRPr="0090253D">
              <w:rPr>
                <w:sz w:val="20"/>
                <w:szCs w:val="20"/>
                <w:lang w:eastAsia="en-US"/>
              </w:rPr>
              <w:t>2</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Количество квадратных метров расселенного аварийного жилищного фонда</w:t>
            </w:r>
          </w:p>
        </w:tc>
        <w:tc>
          <w:tcPr>
            <w:tcW w:w="1843" w:type="dxa"/>
            <w:tcBorders>
              <w:left w:val="single" w:sz="4" w:space="0" w:color="000000"/>
              <w:right w:val="single" w:sz="4" w:space="0" w:color="000000"/>
            </w:tcBorders>
          </w:tcPr>
          <w:p w:rsidR="00A95E24" w:rsidRPr="0090253D" w:rsidRDefault="007A056E" w:rsidP="00A95E24">
            <w:pPr>
              <w:jc w:val="center"/>
              <w:rPr>
                <w:sz w:val="20"/>
                <w:szCs w:val="20"/>
                <w:lang w:eastAsia="en-US"/>
              </w:rPr>
            </w:pPr>
            <w:r w:rsidRPr="007A056E">
              <w:rPr>
                <w:sz w:val="20"/>
                <w:szCs w:val="20"/>
                <w:lang w:eastAsia="en-US"/>
              </w:rPr>
              <w:t>Тысяч квадратных метров</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F0188E" w:rsidRPr="008B40D1" w:rsidTr="009178EA">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val="en-US" w:eastAsia="en-US"/>
              </w:rPr>
            </w:pPr>
            <w:r w:rsidRPr="0090253D">
              <w:rPr>
                <w:sz w:val="20"/>
                <w:szCs w:val="20"/>
                <w:lang w:eastAsia="en-US"/>
              </w:rPr>
              <w:t>1.</w:t>
            </w:r>
            <w:r w:rsidR="00997B14" w:rsidRPr="0090253D">
              <w:rPr>
                <w:sz w:val="20"/>
                <w:szCs w:val="20"/>
                <w:lang w:eastAsia="en-US"/>
              </w:rPr>
              <w:t>2</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 xml:space="preserve">Количество граждан, расселенных из аварийного жилищного фонда </w:t>
            </w:r>
          </w:p>
        </w:tc>
        <w:tc>
          <w:tcPr>
            <w:tcW w:w="1843" w:type="dxa"/>
            <w:tcBorders>
              <w:left w:val="single" w:sz="4" w:space="0" w:color="000000"/>
              <w:right w:val="single" w:sz="4" w:space="0" w:color="000000"/>
            </w:tcBorders>
          </w:tcPr>
          <w:p w:rsidR="00A95E24" w:rsidRPr="0090253D" w:rsidRDefault="007A056E" w:rsidP="00A95E24">
            <w:pPr>
              <w:jc w:val="center"/>
              <w:rPr>
                <w:sz w:val="20"/>
                <w:szCs w:val="20"/>
                <w:lang w:eastAsia="en-US"/>
              </w:rPr>
            </w:pPr>
            <w:r>
              <w:rPr>
                <w:sz w:val="20"/>
                <w:szCs w:val="20"/>
                <w:lang w:eastAsia="en-US"/>
              </w:rPr>
              <w:t>Тысяч ч</w:t>
            </w:r>
            <w:r w:rsidR="00A95E24" w:rsidRPr="0090253D">
              <w:rPr>
                <w:sz w:val="20"/>
                <w:szCs w:val="20"/>
                <w:lang w:eastAsia="en-US"/>
              </w:rPr>
              <w:t>еловек</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8B40D1" w:rsidRPr="008B40D1" w:rsidTr="009178EA">
        <w:trPr>
          <w:trHeight w:val="765"/>
        </w:trPr>
        <w:tc>
          <w:tcPr>
            <w:tcW w:w="709" w:type="dxa"/>
            <w:tcBorders>
              <w:top w:val="single" w:sz="4" w:space="0" w:color="000000"/>
              <w:left w:val="single" w:sz="4" w:space="0" w:color="000000"/>
              <w:bottom w:val="single" w:sz="4" w:space="0" w:color="000000"/>
              <w:right w:val="single" w:sz="4" w:space="0" w:color="000000"/>
            </w:tcBorders>
          </w:tcPr>
          <w:p w:rsidR="008B40D1" w:rsidRPr="0090253D" w:rsidRDefault="00997B14" w:rsidP="008C7A5A">
            <w:pPr>
              <w:jc w:val="center"/>
              <w:rPr>
                <w:sz w:val="20"/>
                <w:szCs w:val="20"/>
                <w:lang w:eastAsia="en-US"/>
              </w:rPr>
            </w:pPr>
            <w:r w:rsidRPr="0090253D">
              <w:rPr>
                <w:sz w:val="20"/>
                <w:szCs w:val="20"/>
                <w:lang w:eastAsia="en-US"/>
              </w:rPr>
              <w:t>1.3</w:t>
            </w:r>
          </w:p>
        </w:tc>
        <w:tc>
          <w:tcPr>
            <w:tcW w:w="3402" w:type="dxa"/>
            <w:tcBorders>
              <w:top w:val="single" w:sz="4" w:space="0" w:color="000000"/>
              <w:left w:val="single" w:sz="4" w:space="0" w:color="000000"/>
              <w:bottom w:val="single" w:sz="4" w:space="0" w:color="000000"/>
              <w:right w:val="single" w:sz="4" w:space="0" w:color="000000"/>
            </w:tcBorders>
          </w:tcPr>
          <w:p w:rsidR="008B40D1" w:rsidRPr="0090253D" w:rsidRDefault="008B40D1" w:rsidP="008B40D1">
            <w:pPr>
              <w:rPr>
                <w:sz w:val="20"/>
                <w:szCs w:val="20"/>
                <w:lang w:eastAsia="en-US"/>
              </w:rPr>
            </w:pPr>
            <w:r w:rsidRPr="0090253D">
              <w:rPr>
                <w:sz w:val="20"/>
                <w:szCs w:val="20"/>
                <w:lang w:eastAsia="en-US"/>
              </w:rPr>
              <w:t xml:space="preserve">Количество расселенных </w:t>
            </w:r>
          </w:p>
          <w:p w:rsidR="008B40D1" w:rsidRPr="0090253D" w:rsidRDefault="008B40D1" w:rsidP="008B40D1">
            <w:pPr>
              <w:rPr>
                <w:sz w:val="20"/>
                <w:szCs w:val="20"/>
                <w:lang w:eastAsia="en-US"/>
              </w:rPr>
            </w:pPr>
            <w:r w:rsidRPr="0090253D">
              <w:rPr>
                <w:sz w:val="20"/>
                <w:szCs w:val="20"/>
                <w:lang w:eastAsia="en-US"/>
              </w:rPr>
              <w:t>жилых помещений</w:t>
            </w:r>
          </w:p>
        </w:tc>
        <w:tc>
          <w:tcPr>
            <w:tcW w:w="1843" w:type="dxa"/>
            <w:tcBorders>
              <w:left w:val="single" w:sz="4" w:space="0" w:color="000000"/>
              <w:right w:val="single" w:sz="4" w:space="0" w:color="000000"/>
            </w:tcBorders>
          </w:tcPr>
          <w:p w:rsidR="008B40D1" w:rsidRPr="0090253D" w:rsidRDefault="00C06C62" w:rsidP="00A95E24">
            <w:pPr>
              <w:jc w:val="center"/>
              <w:rPr>
                <w:sz w:val="20"/>
                <w:szCs w:val="20"/>
                <w:lang w:eastAsia="en-US"/>
              </w:rPr>
            </w:pPr>
            <w:r w:rsidRPr="0090253D">
              <w:rPr>
                <w:sz w:val="20"/>
                <w:szCs w:val="20"/>
                <w:lang w:eastAsia="en-US"/>
              </w:rPr>
              <w:t xml:space="preserve">Штук </w:t>
            </w:r>
          </w:p>
        </w:tc>
        <w:tc>
          <w:tcPr>
            <w:tcW w:w="6379" w:type="dxa"/>
            <w:tcBorders>
              <w:top w:val="single" w:sz="4" w:space="0" w:color="000000"/>
              <w:left w:val="single" w:sz="4" w:space="0" w:color="000000"/>
              <w:bottom w:val="single" w:sz="4" w:space="0" w:color="000000"/>
              <w:right w:val="single" w:sz="4" w:space="0" w:color="000000"/>
            </w:tcBorders>
          </w:tcPr>
          <w:p w:rsidR="008B40D1" w:rsidRPr="0090253D" w:rsidRDefault="00C06C62" w:rsidP="00C06C62">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B40D1" w:rsidRPr="009178EA" w:rsidRDefault="007A056E" w:rsidP="00A95E24">
            <w:pPr>
              <w:jc w:val="center"/>
              <w:rPr>
                <w:sz w:val="20"/>
                <w:szCs w:val="20"/>
                <w:lang w:eastAsia="en-US"/>
              </w:rPr>
            </w:pPr>
            <w:r w:rsidRPr="007A056E">
              <w:rPr>
                <w:sz w:val="20"/>
                <w:szCs w:val="20"/>
                <w:lang w:eastAsia="en-US"/>
              </w:rPr>
              <w:t>Отраслевой показатель</w:t>
            </w:r>
          </w:p>
        </w:tc>
      </w:tr>
      <w:tr w:rsidR="00F0188E" w:rsidRPr="008B40D1" w:rsidTr="009178EA">
        <w:trPr>
          <w:trHeight w:val="363"/>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2</w:t>
            </w:r>
          </w:p>
        </w:tc>
        <w:tc>
          <w:tcPr>
            <w:tcW w:w="1488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5E24" w:rsidRPr="009178EA" w:rsidRDefault="00A95E24" w:rsidP="00C06C62">
            <w:pPr>
              <w:rPr>
                <w:sz w:val="20"/>
                <w:szCs w:val="20"/>
                <w:lang w:eastAsia="en-US"/>
              </w:rPr>
            </w:pPr>
            <w:r w:rsidRPr="009178EA">
              <w:rPr>
                <w:sz w:val="20"/>
                <w:szCs w:val="20"/>
                <w:lang w:eastAsia="en-US"/>
              </w:rPr>
              <w:t xml:space="preserve">Подпрограмма </w:t>
            </w:r>
            <w:r w:rsidRPr="009178EA">
              <w:rPr>
                <w:sz w:val="20"/>
                <w:szCs w:val="20"/>
                <w:lang w:val="en-US" w:eastAsia="en-US"/>
              </w:rPr>
              <w:t>II</w:t>
            </w:r>
            <w:r w:rsidRPr="009178EA">
              <w:rPr>
                <w:sz w:val="20"/>
                <w:szCs w:val="20"/>
                <w:lang w:eastAsia="en-US"/>
              </w:rPr>
              <w:t xml:space="preserve"> «</w:t>
            </w:r>
            <w:r w:rsidRPr="009178EA">
              <w:rPr>
                <w:rFonts w:eastAsia="Calibri"/>
                <w:sz w:val="20"/>
                <w:szCs w:val="20"/>
                <w:lang w:eastAsia="en-US"/>
              </w:rPr>
              <w:t>Обеспечение мероприятий по переселению граждан из аварийного жилищного фонда в Московской области</w:t>
            </w:r>
            <w:r w:rsidRPr="009178EA">
              <w:rPr>
                <w:sz w:val="20"/>
                <w:szCs w:val="20"/>
                <w:lang w:eastAsia="en-US"/>
              </w:rPr>
              <w:t>»</w:t>
            </w:r>
          </w:p>
        </w:tc>
      </w:tr>
      <w:tr w:rsidR="008C7A5A" w:rsidRPr="008B40D1" w:rsidTr="009178EA">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90253D" w:rsidRDefault="008B40D1" w:rsidP="00BE289D">
            <w:pPr>
              <w:jc w:val="center"/>
              <w:rPr>
                <w:sz w:val="20"/>
                <w:szCs w:val="20"/>
                <w:lang w:eastAsia="en-US"/>
              </w:rPr>
            </w:pPr>
            <w:r w:rsidRPr="0090253D">
              <w:rPr>
                <w:sz w:val="20"/>
                <w:szCs w:val="20"/>
                <w:lang w:eastAsia="en-US"/>
              </w:rPr>
              <w:t>2.1.</w:t>
            </w:r>
          </w:p>
        </w:tc>
        <w:tc>
          <w:tcPr>
            <w:tcW w:w="3402" w:type="dxa"/>
            <w:tcBorders>
              <w:top w:val="single" w:sz="4" w:space="0" w:color="000000"/>
              <w:left w:val="single" w:sz="4" w:space="0" w:color="000000"/>
              <w:bottom w:val="single" w:sz="4" w:space="0" w:color="000000"/>
              <w:right w:val="single" w:sz="4" w:space="0" w:color="000000"/>
            </w:tcBorders>
          </w:tcPr>
          <w:p w:rsidR="008C7A5A" w:rsidRPr="0090253D" w:rsidRDefault="008C7A5A" w:rsidP="00BE289D">
            <w:pPr>
              <w:ind w:right="-60"/>
              <w:rPr>
                <w:sz w:val="20"/>
                <w:szCs w:val="20"/>
                <w:lang w:eastAsia="en-US"/>
              </w:rPr>
            </w:pPr>
            <w:r w:rsidRPr="0090253D">
              <w:rPr>
                <w:sz w:val="20"/>
                <w:szCs w:val="20"/>
                <w:lang w:eastAsia="en-US"/>
              </w:rPr>
              <w:t>Количество квадратных метров расселенного аварийного жилищного фонда за счет средств консолидированного бюджета</w:t>
            </w:r>
          </w:p>
        </w:tc>
        <w:tc>
          <w:tcPr>
            <w:tcW w:w="1843" w:type="dxa"/>
            <w:tcBorders>
              <w:left w:val="single" w:sz="4" w:space="0" w:color="000000"/>
              <w:right w:val="single" w:sz="4" w:space="0" w:color="000000"/>
            </w:tcBorders>
          </w:tcPr>
          <w:p w:rsidR="008C7A5A" w:rsidRPr="0090253D" w:rsidRDefault="007A056E" w:rsidP="00BE289D">
            <w:pPr>
              <w:jc w:val="center"/>
              <w:rPr>
                <w:sz w:val="20"/>
                <w:szCs w:val="20"/>
                <w:lang w:eastAsia="en-US"/>
              </w:rPr>
            </w:pPr>
            <w:r w:rsidRPr="007A056E">
              <w:rPr>
                <w:sz w:val="20"/>
                <w:szCs w:val="20"/>
                <w:lang w:eastAsia="en-US"/>
              </w:rPr>
              <w:t>Тысяч квадратных метров</w:t>
            </w:r>
          </w:p>
        </w:tc>
        <w:tc>
          <w:tcPr>
            <w:tcW w:w="6379" w:type="dxa"/>
            <w:tcBorders>
              <w:top w:val="single" w:sz="4" w:space="0" w:color="000000"/>
              <w:left w:val="single" w:sz="4" w:space="0" w:color="000000"/>
              <w:bottom w:val="single" w:sz="4" w:space="0" w:color="000000"/>
              <w:right w:val="single" w:sz="4" w:space="0" w:color="000000"/>
            </w:tcBorders>
          </w:tcPr>
          <w:p w:rsidR="008C7A5A" w:rsidRPr="0090253D" w:rsidRDefault="008C7A5A" w:rsidP="00997B1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r w:rsidR="00997B14" w:rsidRPr="0090253D">
              <w:rPr>
                <w:rFonts w:eastAsia="Calibri"/>
                <w:sz w:val="20"/>
                <w:szCs w:val="20"/>
                <w:lang w:eastAsia="en-US"/>
              </w:rPr>
              <w:t xml:space="preserve"> и </w:t>
            </w:r>
            <w:r w:rsidR="005C2C83">
              <w:rPr>
                <w:sz w:val="20"/>
                <w:szCs w:val="20"/>
                <w:lang w:eastAsia="en-US"/>
              </w:rPr>
              <w:t>подпрограммы</w:t>
            </w:r>
            <w:r w:rsidR="00997B14" w:rsidRPr="0090253D">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9178EA" w:rsidRDefault="008C7A5A" w:rsidP="00BE289D">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8C7A5A" w:rsidRPr="008B40D1" w:rsidTr="009178EA">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90253D" w:rsidRDefault="00997B14" w:rsidP="00BE289D">
            <w:pPr>
              <w:jc w:val="center"/>
              <w:rPr>
                <w:sz w:val="20"/>
                <w:szCs w:val="20"/>
                <w:lang w:eastAsia="en-US"/>
              </w:rPr>
            </w:pPr>
            <w:r w:rsidRPr="0090253D">
              <w:rPr>
                <w:sz w:val="20"/>
                <w:szCs w:val="20"/>
                <w:lang w:eastAsia="en-US"/>
              </w:rPr>
              <w:t>2.2</w:t>
            </w:r>
          </w:p>
        </w:tc>
        <w:tc>
          <w:tcPr>
            <w:tcW w:w="3402" w:type="dxa"/>
            <w:tcBorders>
              <w:top w:val="single" w:sz="4" w:space="0" w:color="000000"/>
              <w:left w:val="single" w:sz="4" w:space="0" w:color="000000"/>
              <w:bottom w:val="single" w:sz="4" w:space="0" w:color="000000"/>
              <w:right w:val="single" w:sz="4" w:space="0" w:color="000000"/>
            </w:tcBorders>
          </w:tcPr>
          <w:p w:rsidR="008C7A5A" w:rsidRPr="0090253D" w:rsidRDefault="008C7A5A" w:rsidP="0090253D">
            <w:pPr>
              <w:rPr>
                <w:sz w:val="20"/>
                <w:szCs w:val="20"/>
                <w:lang w:eastAsia="en-US"/>
              </w:rPr>
            </w:pPr>
            <w:r w:rsidRPr="0090253D">
              <w:rPr>
                <w:sz w:val="20"/>
                <w:szCs w:val="20"/>
                <w:lang w:eastAsia="en-US"/>
              </w:rPr>
              <w:t xml:space="preserve">Количество </w:t>
            </w:r>
            <w:r w:rsidR="0090253D" w:rsidRPr="0090253D">
              <w:rPr>
                <w:sz w:val="20"/>
                <w:szCs w:val="20"/>
                <w:lang w:eastAsia="en-US"/>
              </w:rPr>
              <w:t>расселенных</w:t>
            </w:r>
            <w:r w:rsidRPr="0090253D">
              <w:rPr>
                <w:sz w:val="20"/>
                <w:szCs w:val="20"/>
                <w:lang w:eastAsia="en-US"/>
              </w:rPr>
              <w:t xml:space="preserve"> </w:t>
            </w:r>
            <w:r w:rsidR="0090253D" w:rsidRPr="0090253D">
              <w:rPr>
                <w:sz w:val="20"/>
                <w:szCs w:val="20"/>
                <w:lang w:eastAsia="en-US"/>
              </w:rPr>
              <w:t>жителей</w:t>
            </w:r>
          </w:p>
        </w:tc>
        <w:tc>
          <w:tcPr>
            <w:tcW w:w="1843" w:type="dxa"/>
            <w:tcBorders>
              <w:left w:val="single" w:sz="4" w:space="0" w:color="000000"/>
              <w:right w:val="single" w:sz="4" w:space="0" w:color="000000"/>
            </w:tcBorders>
          </w:tcPr>
          <w:p w:rsidR="008C7A5A" w:rsidRPr="0090253D" w:rsidRDefault="007A056E" w:rsidP="00BE289D">
            <w:pPr>
              <w:jc w:val="center"/>
              <w:rPr>
                <w:sz w:val="20"/>
                <w:szCs w:val="20"/>
                <w:lang w:eastAsia="en-US"/>
              </w:rPr>
            </w:pPr>
            <w:r w:rsidRPr="007A056E">
              <w:rPr>
                <w:sz w:val="20"/>
                <w:szCs w:val="20"/>
                <w:lang w:eastAsia="en-US"/>
              </w:rPr>
              <w:t>Тысяч человек</w:t>
            </w:r>
          </w:p>
        </w:tc>
        <w:tc>
          <w:tcPr>
            <w:tcW w:w="6379" w:type="dxa"/>
            <w:tcBorders>
              <w:top w:val="single" w:sz="4" w:space="0" w:color="000000"/>
              <w:left w:val="single" w:sz="4" w:space="0" w:color="000000"/>
              <w:bottom w:val="single" w:sz="4" w:space="0" w:color="000000"/>
              <w:right w:val="single" w:sz="4" w:space="0" w:color="000000"/>
            </w:tcBorders>
          </w:tcPr>
          <w:p w:rsidR="008C7A5A" w:rsidRPr="0090253D" w:rsidRDefault="008C7A5A" w:rsidP="00BE289D">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9178EA" w:rsidRDefault="008C7A5A" w:rsidP="00BE289D">
            <w:pPr>
              <w:jc w:val="center"/>
              <w:rPr>
                <w:sz w:val="20"/>
                <w:szCs w:val="20"/>
                <w:lang w:eastAsia="en-US"/>
              </w:rPr>
            </w:pPr>
            <w:r w:rsidRPr="009178EA">
              <w:rPr>
                <w:sz w:val="20"/>
                <w:szCs w:val="20"/>
                <w:lang w:eastAsia="en-US"/>
              </w:rPr>
              <w:t xml:space="preserve">Ведомственные данные Министерства строительного </w:t>
            </w:r>
            <w:r w:rsidRPr="009178EA">
              <w:rPr>
                <w:sz w:val="20"/>
                <w:szCs w:val="20"/>
                <w:lang w:eastAsia="en-US"/>
              </w:rPr>
              <w:lastRenderedPageBreak/>
              <w:t>комплекса Московской области</w:t>
            </w:r>
          </w:p>
        </w:tc>
      </w:tr>
      <w:tr w:rsidR="00997B14" w:rsidRPr="00A95E24" w:rsidTr="009178EA">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jc w:val="center"/>
              <w:rPr>
                <w:sz w:val="20"/>
                <w:szCs w:val="20"/>
                <w:lang w:eastAsia="en-US"/>
              </w:rPr>
            </w:pPr>
            <w:r w:rsidRPr="0090253D">
              <w:rPr>
                <w:sz w:val="20"/>
                <w:szCs w:val="20"/>
                <w:lang w:eastAsia="en-US"/>
              </w:rPr>
              <w:lastRenderedPageBreak/>
              <w:t>2.2.1</w:t>
            </w:r>
          </w:p>
        </w:tc>
        <w:tc>
          <w:tcPr>
            <w:tcW w:w="3402" w:type="dxa"/>
            <w:tcBorders>
              <w:top w:val="single" w:sz="4" w:space="0" w:color="000000"/>
              <w:left w:val="single" w:sz="4" w:space="0" w:color="000000"/>
              <w:bottom w:val="single" w:sz="4" w:space="0" w:color="000000"/>
              <w:right w:val="single" w:sz="4" w:space="0" w:color="000000"/>
            </w:tcBorders>
          </w:tcPr>
          <w:p w:rsidR="00997B14" w:rsidRPr="0090253D" w:rsidRDefault="00997B14" w:rsidP="000C6620">
            <w:pPr>
              <w:rPr>
                <w:sz w:val="20"/>
                <w:szCs w:val="20"/>
              </w:rPr>
            </w:pPr>
            <w:r w:rsidRPr="0090253D">
              <w:rPr>
                <w:sz w:val="20"/>
                <w:szCs w:val="20"/>
              </w:rPr>
              <w:t>Количество переселённых жителей из аварийного жилищного фонда</w:t>
            </w:r>
          </w:p>
        </w:tc>
        <w:tc>
          <w:tcPr>
            <w:tcW w:w="1843" w:type="dxa"/>
            <w:tcBorders>
              <w:left w:val="single" w:sz="4" w:space="0" w:color="000000"/>
              <w:right w:val="single" w:sz="4" w:space="0" w:color="000000"/>
            </w:tcBorders>
          </w:tcPr>
          <w:p w:rsidR="00997B14" w:rsidRPr="0090253D" w:rsidRDefault="007A056E" w:rsidP="00A95E24">
            <w:pPr>
              <w:jc w:val="center"/>
              <w:rPr>
                <w:sz w:val="20"/>
                <w:szCs w:val="20"/>
                <w:lang w:eastAsia="en-US"/>
              </w:rPr>
            </w:pPr>
            <w:r w:rsidRPr="007A056E">
              <w:rPr>
                <w:sz w:val="20"/>
                <w:szCs w:val="20"/>
                <w:lang w:eastAsia="en-US"/>
              </w:rPr>
              <w:t>Тысяч человек</w:t>
            </w:r>
          </w:p>
        </w:tc>
        <w:tc>
          <w:tcPr>
            <w:tcW w:w="6379" w:type="dxa"/>
            <w:tcBorders>
              <w:top w:val="single" w:sz="4" w:space="0" w:color="000000"/>
              <w:left w:val="single" w:sz="4" w:space="0" w:color="000000"/>
              <w:bottom w:val="single" w:sz="4" w:space="0" w:color="000000"/>
              <w:right w:val="single" w:sz="4" w:space="0" w:color="000000"/>
            </w:tcBorders>
          </w:tcPr>
          <w:p w:rsidR="00997B14" w:rsidRPr="0090253D" w:rsidRDefault="0090253D" w:rsidP="0090253D">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2016-2020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9178EA" w:rsidRDefault="00997B1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997B14" w:rsidRPr="00A95E24" w:rsidTr="009178EA">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jc w:val="center"/>
              <w:rPr>
                <w:sz w:val="20"/>
                <w:szCs w:val="20"/>
                <w:lang w:eastAsia="en-US"/>
              </w:rPr>
            </w:pPr>
            <w:r w:rsidRPr="0090253D">
              <w:rPr>
                <w:sz w:val="20"/>
                <w:szCs w:val="20"/>
                <w:lang w:eastAsia="en-US"/>
              </w:rPr>
              <w:t>2.2.2</w:t>
            </w:r>
          </w:p>
        </w:tc>
        <w:tc>
          <w:tcPr>
            <w:tcW w:w="3402" w:type="dxa"/>
            <w:tcBorders>
              <w:top w:val="single" w:sz="4" w:space="0" w:color="000000"/>
              <w:left w:val="single" w:sz="4" w:space="0" w:color="000000"/>
              <w:bottom w:val="single" w:sz="4" w:space="0" w:color="000000"/>
              <w:right w:val="single" w:sz="4" w:space="0" w:color="000000"/>
            </w:tcBorders>
          </w:tcPr>
          <w:p w:rsidR="00997B14" w:rsidRPr="0090253D" w:rsidRDefault="00997B14" w:rsidP="000C6620">
            <w:pPr>
              <w:rPr>
                <w:sz w:val="20"/>
                <w:szCs w:val="20"/>
              </w:rPr>
            </w:pPr>
            <w:r w:rsidRPr="0090253D">
              <w:rPr>
                <w:sz w:val="20"/>
                <w:szCs w:val="20"/>
              </w:rPr>
              <w:t>Количество граждан, переселенных из аварийного жилищного фонда</w:t>
            </w:r>
          </w:p>
        </w:tc>
        <w:tc>
          <w:tcPr>
            <w:tcW w:w="1843" w:type="dxa"/>
            <w:tcBorders>
              <w:left w:val="single" w:sz="4" w:space="0" w:color="000000"/>
              <w:right w:val="single" w:sz="4" w:space="0" w:color="000000"/>
            </w:tcBorders>
          </w:tcPr>
          <w:p w:rsidR="00997B14" w:rsidRPr="0090253D" w:rsidRDefault="007A056E" w:rsidP="00A95E24">
            <w:pPr>
              <w:jc w:val="center"/>
              <w:rPr>
                <w:sz w:val="20"/>
                <w:szCs w:val="20"/>
                <w:lang w:eastAsia="en-US"/>
              </w:rPr>
            </w:pPr>
            <w:r w:rsidRPr="007A056E">
              <w:rPr>
                <w:sz w:val="20"/>
                <w:szCs w:val="20"/>
                <w:lang w:eastAsia="en-US"/>
              </w:rPr>
              <w:t>Тысяч человек</w:t>
            </w:r>
          </w:p>
        </w:tc>
        <w:tc>
          <w:tcPr>
            <w:tcW w:w="637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rsidR="00997B14" w:rsidRPr="0090253D" w:rsidRDefault="00997B14" w:rsidP="00A95E24">
            <w:pPr>
              <w:rPr>
                <w:sz w:val="20"/>
                <w:szCs w:val="20"/>
                <w:lang w:eastAsia="en-US"/>
              </w:rPr>
            </w:pPr>
            <w:r w:rsidRPr="009025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9178EA" w:rsidRDefault="00997B1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C06C62" w:rsidRPr="00A95E24" w:rsidTr="009178EA">
        <w:trPr>
          <w:trHeight w:val="1158"/>
        </w:trPr>
        <w:tc>
          <w:tcPr>
            <w:tcW w:w="709" w:type="dxa"/>
            <w:tcBorders>
              <w:top w:val="single" w:sz="4" w:space="0" w:color="000000"/>
              <w:left w:val="single" w:sz="4" w:space="0" w:color="000000"/>
              <w:bottom w:val="single" w:sz="4" w:space="0" w:color="000000"/>
              <w:right w:val="single" w:sz="4" w:space="0" w:color="000000"/>
            </w:tcBorders>
          </w:tcPr>
          <w:p w:rsidR="00C06C62" w:rsidRPr="0090253D" w:rsidRDefault="00C06C62" w:rsidP="00A95E24">
            <w:pPr>
              <w:jc w:val="center"/>
              <w:rPr>
                <w:sz w:val="20"/>
                <w:szCs w:val="20"/>
                <w:lang w:eastAsia="en-US"/>
              </w:rPr>
            </w:pPr>
            <w:r w:rsidRPr="0090253D">
              <w:rPr>
                <w:sz w:val="20"/>
                <w:szCs w:val="20"/>
                <w:lang w:eastAsia="en-US"/>
              </w:rPr>
              <w:t>2.3</w:t>
            </w:r>
          </w:p>
        </w:tc>
        <w:tc>
          <w:tcPr>
            <w:tcW w:w="3402" w:type="dxa"/>
            <w:tcBorders>
              <w:top w:val="single" w:sz="4" w:space="0" w:color="000000"/>
              <w:left w:val="single" w:sz="4" w:space="0" w:color="000000"/>
              <w:bottom w:val="single" w:sz="4" w:space="0" w:color="000000"/>
              <w:right w:val="single" w:sz="4" w:space="0" w:color="000000"/>
            </w:tcBorders>
          </w:tcPr>
          <w:p w:rsidR="00C06C62" w:rsidRPr="0090253D" w:rsidRDefault="00C06C62" w:rsidP="00C06C62">
            <w:pPr>
              <w:rPr>
                <w:sz w:val="20"/>
                <w:szCs w:val="20"/>
                <w:lang w:eastAsia="en-US"/>
              </w:rPr>
            </w:pPr>
            <w:r w:rsidRPr="0090253D">
              <w:rPr>
                <w:sz w:val="20"/>
                <w:szCs w:val="20"/>
                <w:lang w:eastAsia="en-US"/>
              </w:rPr>
              <w:t xml:space="preserve">Количество расселенных </w:t>
            </w:r>
          </w:p>
          <w:p w:rsidR="00C06C62" w:rsidRPr="0090253D" w:rsidRDefault="00C06C62" w:rsidP="00C06C62">
            <w:pPr>
              <w:rPr>
                <w:sz w:val="20"/>
                <w:szCs w:val="20"/>
                <w:lang w:eastAsia="en-US"/>
              </w:rPr>
            </w:pPr>
            <w:r w:rsidRPr="0090253D">
              <w:rPr>
                <w:sz w:val="20"/>
                <w:szCs w:val="20"/>
                <w:lang w:eastAsia="en-US"/>
              </w:rPr>
              <w:t>жилых помещений</w:t>
            </w:r>
          </w:p>
        </w:tc>
        <w:tc>
          <w:tcPr>
            <w:tcW w:w="1843" w:type="dxa"/>
            <w:tcBorders>
              <w:left w:val="single" w:sz="4" w:space="0" w:color="000000"/>
              <w:right w:val="single" w:sz="4" w:space="0" w:color="000000"/>
            </w:tcBorders>
          </w:tcPr>
          <w:p w:rsidR="00C06C62" w:rsidRPr="0090253D" w:rsidRDefault="00C06C62" w:rsidP="00A95E24">
            <w:pPr>
              <w:jc w:val="center"/>
              <w:rPr>
                <w:sz w:val="20"/>
                <w:szCs w:val="20"/>
                <w:lang w:eastAsia="en-US"/>
              </w:rPr>
            </w:pPr>
            <w:r w:rsidRPr="0090253D">
              <w:rPr>
                <w:sz w:val="20"/>
                <w:szCs w:val="20"/>
                <w:lang w:eastAsia="en-US"/>
              </w:rPr>
              <w:t>Штук</w:t>
            </w:r>
          </w:p>
        </w:tc>
        <w:tc>
          <w:tcPr>
            <w:tcW w:w="6379" w:type="dxa"/>
            <w:tcBorders>
              <w:top w:val="single" w:sz="4" w:space="0" w:color="000000"/>
              <w:left w:val="single" w:sz="4" w:space="0" w:color="000000"/>
              <w:bottom w:val="single" w:sz="4" w:space="0" w:color="000000"/>
              <w:right w:val="single" w:sz="4" w:space="0" w:color="000000"/>
            </w:tcBorders>
          </w:tcPr>
          <w:p w:rsidR="00C06C62" w:rsidRPr="0090253D" w:rsidRDefault="00C06C62" w:rsidP="005C2C83">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r w:rsidR="005C2C83">
              <w:rPr>
                <w:sz w:val="20"/>
                <w:szCs w:val="20"/>
                <w:lang w:eastAsia="en-US"/>
              </w:rPr>
              <w:t xml:space="preserve"> и подпрограммы </w:t>
            </w:r>
            <w:r w:rsidR="0090253D" w:rsidRPr="009025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6C62" w:rsidRPr="009178EA" w:rsidRDefault="007A056E" w:rsidP="00A95E24">
            <w:pPr>
              <w:jc w:val="center"/>
              <w:rPr>
                <w:sz w:val="20"/>
                <w:szCs w:val="20"/>
                <w:lang w:eastAsia="en-US"/>
              </w:rPr>
            </w:pPr>
            <w:r w:rsidRPr="007A056E">
              <w:rPr>
                <w:sz w:val="20"/>
                <w:szCs w:val="20"/>
                <w:lang w:eastAsia="en-US"/>
              </w:rPr>
              <w:t>Отраслевой показатель</w:t>
            </w:r>
          </w:p>
        </w:tc>
      </w:tr>
    </w:tbl>
    <w:p w:rsidR="000D6C21" w:rsidRDefault="00A95E24" w:rsidP="00C05BD1">
      <w:pPr>
        <w:spacing w:before="240"/>
        <w:ind w:firstLine="567"/>
        <w:jc w:val="center"/>
        <w:rPr>
          <w:b/>
        </w:rPr>
      </w:pPr>
      <w:r>
        <w:rPr>
          <w:b/>
        </w:rPr>
        <w:t>10</w:t>
      </w:r>
      <w:r w:rsidR="00D551C1">
        <w:rPr>
          <w:b/>
        </w:rPr>
        <w:t xml:space="preserve">. </w:t>
      </w:r>
      <w:r w:rsidR="00DF3D62" w:rsidRPr="00A16E3D">
        <w:rPr>
          <w:b/>
        </w:rPr>
        <w:t>Порядок взаимодейств</w:t>
      </w:r>
      <w:r w:rsidR="0028228E">
        <w:rPr>
          <w:b/>
        </w:rPr>
        <w:t>ия ответственного за выполнение</w:t>
      </w:r>
    </w:p>
    <w:p w:rsidR="00865EA3" w:rsidRDefault="00DF3D62" w:rsidP="00C05BD1">
      <w:pPr>
        <w:spacing w:after="240"/>
        <w:ind w:firstLine="567"/>
        <w:jc w:val="center"/>
        <w:rPr>
          <w:b/>
        </w:rPr>
      </w:pPr>
      <w:r w:rsidRPr="00A16E3D">
        <w:rPr>
          <w:b/>
        </w:rPr>
        <w:t xml:space="preserve">мероприятий </w:t>
      </w:r>
      <w:r w:rsidR="00DE2FCD" w:rsidRPr="00A16E3D">
        <w:rPr>
          <w:b/>
        </w:rPr>
        <w:t>п</w:t>
      </w:r>
      <w:r w:rsidRPr="00A16E3D">
        <w:rPr>
          <w:b/>
        </w:rPr>
        <w:t>рограммы</w:t>
      </w:r>
      <w:r w:rsidR="0028228E">
        <w:rPr>
          <w:b/>
        </w:rPr>
        <w:t xml:space="preserve"> </w:t>
      </w:r>
      <w:r w:rsidRPr="00A16E3D">
        <w:rPr>
          <w:b/>
        </w:rPr>
        <w:t xml:space="preserve">с муниципальным заказчиком </w:t>
      </w:r>
      <w:r w:rsidR="00DE2FCD" w:rsidRPr="00A16E3D">
        <w:rPr>
          <w:b/>
        </w:rPr>
        <w:t>п</w:t>
      </w:r>
      <w:r w:rsidRPr="00A16E3D">
        <w:rPr>
          <w:b/>
        </w:rPr>
        <w:t>рограммы</w:t>
      </w:r>
    </w:p>
    <w:p w:rsidR="00DF3D62" w:rsidRPr="00A16E3D" w:rsidRDefault="00DF3D62" w:rsidP="00C05BD1">
      <w:pPr>
        <w:ind w:firstLine="567"/>
        <w:jc w:val="both"/>
      </w:pPr>
      <w:r w:rsidRPr="00A16E3D">
        <w:t xml:space="preserve">Управление реализацией </w:t>
      </w:r>
      <w:r w:rsidR="00170449">
        <w:t xml:space="preserve">муниципальной </w:t>
      </w:r>
      <w:r w:rsidR="00DE2FCD" w:rsidRPr="00A16E3D">
        <w:t>п</w:t>
      </w:r>
      <w:r w:rsidRPr="00A16E3D">
        <w:t xml:space="preserve">рограммы осуществляет координатор </w:t>
      </w:r>
      <w:r w:rsidR="00DE2FCD" w:rsidRPr="00A16E3D">
        <w:t>п</w:t>
      </w:r>
      <w:r w:rsidRPr="00A16E3D">
        <w:t>рограммы.</w:t>
      </w:r>
    </w:p>
    <w:p w:rsidR="00DF3D62" w:rsidRPr="00A16E3D" w:rsidRDefault="00DF3D62" w:rsidP="00C05BD1">
      <w:pPr>
        <w:ind w:firstLine="567"/>
        <w:jc w:val="both"/>
      </w:pPr>
      <w:r w:rsidRPr="00A16E3D">
        <w:t xml:space="preserve">Координатор </w:t>
      </w:r>
      <w:r w:rsidR="00DE2FCD" w:rsidRPr="00A16E3D">
        <w:t>п</w:t>
      </w:r>
      <w:r w:rsidRPr="00A16E3D">
        <w:t>рограммы организовывает работу, направленную на:</w:t>
      </w:r>
    </w:p>
    <w:p w:rsidR="00DF3D62" w:rsidRPr="00A16E3D" w:rsidRDefault="00DF3D62" w:rsidP="00C05BD1">
      <w:pPr>
        <w:ind w:firstLine="567"/>
        <w:jc w:val="both"/>
      </w:pPr>
      <w:r w:rsidRPr="00A16E3D">
        <w:t>-</w:t>
      </w:r>
      <w:r w:rsidRPr="00A16E3D">
        <w:tab/>
        <w:t xml:space="preserve">координацию деятельности муниципального заказчика </w:t>
      </w:r>
      <w:r w:rsidR="00170449">
        <w:t xml:space="preserve">муниципальной </w:t>
      </w:r>
      <w:r w:rsidR="00DE2FCD" w:rsidRPr="00A16E3D">
        <w:t>п</w:t>
      </w:r>
      <w:r w:rsidRPr="00A16E3D">
        <w:t>рограммы в процессе разработки</w:t>
      </w:r>
      <w:r w:rsidR="00170449">
        <w:t xml:space="preserve"> муниципальной</w:t>
      </w:r>
      <w:r w:rsidRPr="00A16E3D">
        <w:t xml:space="preserve"> </w:t>
      </w:r>
      <w:r w:rsidR="00DE2FCD" w:rsidRPr="00A16E3D">
        <w:t>п</w:t>
      </w:r>
      <w:r w:rsidRPr="00A16E3D">
        <w:t xml:space="preserve">рограммы, обеспечивает согласование проекта постановления Главы Сергиево-Посадского </w:t>
      </w:r>
      <w:r w:rsidR="00170449">
        <w:t>городского округа</w:t>
      </w:r>
      <w:r w:rsidRPr="00A16E3D">
        <w:t xml:space="preserve"> об утверждении </w:t>
      </w:r>
      <w:r w:rsidR="00170449">
        <w:t xml:space="preserve">муниципальной </w:t>
      </w:r>
      <w:r w:rsidR="00DE2FCD" w:rsidRPr="00A16E3D">
        <w:t>п</w:t>
      </w:r>
      <w:r w:rsidRPr="00A16E3D">
        <w:t xml:space="preserve">рограммы, внесении изменений в </w:t>
      </w:r>
      <w:r w:rsidR="00170449">
        <w:t xml:space="preserve">муниципальную </w:t>
      </w:r>
      <w:r w:rsidR="00DE2FCD" w:rsidRPr="00A16E3D">
        <w:t>п</w:t>
      </w:r>
      <w:r w:rsidRPr="00A16E3D">
        <w:t xml:space="preserve">рограмму, и вносит его в установленном порядке на рассмотрение Главы Сергиево-Посадского </w:t>
      </w:r>
      <w:r w:rsidR="00170449">
        <w:t>городского округа</w:t>
      </w:r>
      <w:r w:rsidRPr="00A16E3D">
        <w:t>;</w:t>
      </w:r>
    </w:p>
    <w:p w:rsidR="00DF3D62" w:rsidRPr="00A16E3D" w:rsidRDefault="00DF3D62" w:rsidP="00C05BD1">
      <w:pPr>
        <w:ind w:firstLine="567"/>
        <w:jc w:val="both"/>
      </w:pPr>
      <w:r w:rsidRPr="00A16E3D">
        <w:t>-</w:t>
      </w:r>
      <w:r w:rsidRPr="00A16E3D">
        <w:tab/>
        <w:t xml:space="preserve">организацию управления </w:t>
      </w:r>
      <w:r w:rsidR="00170449">
        <w:t xml:space="preserve">муниципальной </w:t>
      </w:r>
      <w:r w:rsidR="00DE2FCD" w:rsidRPr="00A16E3D">
        <w:t>п</w:t>
      </w:r>
      <w:r w:rsidRPr="00A16E3D">
        <w:t>рограммой;</w:t>
      </w:r>
    </w:p>
    <w:p w:rsidR="00DF3D62" w:rsidRPr="00A16E3D" w:rsidRDefault="00DF3D62" w:rsidP="00C05BD1">
      <w:pPr>
        <w:ind w:firstLine="567"/>
        <w:jc w:val="both"/>
      </w:pPr>
      <w:r w:rsidRPr="00A16E3D">
        <w:t>-</w:t>
      </w:r>
      <w:r w:rsidRPr="00A16E3D">
        <w:tab/>
        <w:t xml:space="preserve">создание при необходимости комиссии (рабочей группы) по управлению </w:t>
      </w:r>
      <w:r w:rsidR="00170449">
        <w:t xml:space="preserve">муниципальной </w:t>
      </w:r>
      <w:r w:rsidR="00DE2FCD" w:rsidRPr="00A16E3D">
        <w:t>п</w:t>
      </w:r>
      <w:r w:rsidRPr="00A16E3D">
        <w:t>рограммой;</w:t>
      </w:r>
    </w:p>
    <w:p w:rsidR="00DF3D62" w:rsidRPr="00A16E3D" w:rsidRDefault="00DF3D62" w:rsidP="00C05BD1">
      <w:pPr>
        <w:ind w:firstLine="567"/>
        <w:jc w:val="both"/>
      </w:pPr>
      <w:r w:rsidRPr="00A16E3D">
        <w:t>-</w:t>
      </w:r>
      <w:r w:rsidRPr="00A16E3D">
        <w:tab/>
        <w:t xml:space="preserve">реализацию </w:t>
      </w:r>
      <w:r w:rsidR="00170449" w:rsidRPr="00170449">
        <w:t xml:space="preserve">муниципальной </w:t>
      </w:r>
      <w:r w:rsidR="00DE2FCD" w:rsidRPr="00A16E3D">
        <w:t>п</w:t>
      </w:r>
      <w:r w:rsidRPr="00A16E3D">
        <w:t>рограммы;</w:t>
      </w:r>
    </w:p>
    <w:p w:rsidR="00DF3D62" w:rsidRPr="00A16E3D" w:rsidRDefault="00DF3D62" w:rsidP="00C05BD1">
      <w:pPr>
        <w:ind w:firstLine="567"/>
        <w:jc w:val="both"/>
      </w:pPr>
      <w:r w:rsidRPr="00A16E3D">
        <w:t>-</w:t>
      </w:r>
      <w:r w:rsidRPr="00A16E3D">
        <w:tab/>
        <w:t xml:space="preserve">достижение целей, планируемых конечных результатов реализации </w:t>
      </w:r>
      <w:r w:rsidR="00170449" w:rsidRPr="00170449">
        <w:t xml:space="preserve">муниципальной </w:t>
      </w:r>
      <w:r w:rsidR="00DE2FCD" w:rsidRPr="00A16E3D">
        <w:t>п</w:t>
      </w:r>
      <w:r w:rsidRPr="00A16E3D">
        <w:t>рограммы.</w:t>
      </w:r>
    </w:p>
    <w:p w:rsidR="00DF3D62" w:rsidRPr="00A16E3D" w:rsidRDefault="00DF3D62" w:rsidP="00C05BD1">
      <w:pPr>
        <w:ind w:firstLine="567"/>
        <w:jc w:val="both"/>
      </w:pPr>
      <w:r w:rsidRPr="00A16E3D">
        <w:t xml:space="preserve">Муниципальный заказчик </w:t>
      </w:r>
      <w:r w:rsidR="00DE2FCD" w:rsidRPr="00A16E3D">
        <w:t>п</w:t>
      </w:r>
      <w:r w:rsidRPr="00A16E3D">
        <w:t>рограммы:</w:t>
      </w:r>
    </w:p>
    <w:p w:rsidR="00DF3D62" w:rsidRPr="00A16E3D" w:rsidRDefault="00DF3D62" w:rsidP="00C05BD1">
      <w:pPr>
        <w:ind w:firstLine="567"/>
        <w:jc w:val="both"/>
      </w:pPr>
      <w:r w:rsidRPr="00A16E3D">
        <w:lastRenderedPageBreak/>
        <w:t>-</w:t>
      </w:r>
      <w:r w:rsidRPr="00A16E3D">
        <w:tab/>
        <w:t xml:space="preserve">разрабатывает </w:t>
      </w:r>
      <w:r w:rsidR="00170449" w:rsidRPr="00170449">
        <w:t>муни</w:t>
      </w:r>
      <w:r w:rsidR="00170449">
        <w:t xml:space="preserve">ципальную </w:t>
      </w:r>
      <w:r w:rsidR="00DE2FCD" w:rsidRPr="00A16E3D">
        <w:t>п</w:t>
      </w:r>
      <w:r w:rsidRPr="00A16E3D">
        <w:t>рограмму;</w:t>
      </w:r>
    </w:p>
    <w:p w:rsidR="00DF3D62" w:rsidRPr="00A16E3D" w:rsidRDefault="00DF3D62" w:rsidP="00C05BD1">
      <w:pPr>
        <w:ind w:firstLine="567"/>
        <w:jc w:val="both"/>
      </w:pPr>
      <w:r w:rsidRPr="00A16E3D">
        <w:t>-</w:t>
      </w:r>
      <w:r w:rsidRPr="00A16E3D">
        <w:tab/>
        <w:t xml:space="preserve">формирует прогноз расходов на реализацию мероприятий </w:t>
      </w:r>
      <w:r w:rsidR="00170449" w:rsidRPr="00170449">
        <w:t xml:space="preserve">муниципальной </w:t>
      </w:r>
      <w:r w:rsidR="00DE2FCD" w:rsidRPr="00A16E3D">
        <w:t>п</w:t>
      </w:r>
      <w:r w:rsidRPr="00A16E3D">
        <w:t>рограммы;</w:t>
      </w:r>
    </w:p>
    <w:p w:rsidR="00DF3D62" w:rsidRPr="00A16E3D" w:rsidRDefault="00DF3D62" w:rsidP="007A4822">
      <w:pPr>
        <w:ind w:firstLine="567"/>
        <w:jc w:val="both"/>
      </w:pPr>
      <w:r w:rsidRPr="00A16E3D">
        <w:t>-</w:t>
      </w:r>
      <w:r w:rsidRPr="00A16E3D">
        <w:tab/>
        <w:t>обеспечивает привлечение дополнительных средств бюджета Московской области (субсидий, субвенций)</w:t>
      </w:r>
      <w:r w:rsidR="00170449">
        <w:t xml:space="preserve"> и</w:t>
      </w:r>
      <w:r w:rsidRPr="00A16E3D">
        <w:t xml:space="preserve"> </w:t>
      </w:r>
      <w:r w:rsidR="00170449" w:rsidRPr="00170449">
        <w:t xml:space="preserve">Фонда содействия реформированию ЖКХ </w:t>
      </w:r>
      <w:r w:rsidRPr="00A16E3D">
        <w:t xml:space="preserve">на реализацию мероприятий </w:t>
      </w:r>
      <w:r w:rsidR="00170449" w:rsidRPr="00170449">
        <w:t xml:space="preserve">муниципальной </w:t>
      </w:r>
      <w:r w:rsidR="00DE2FCD" w:rsidRPr="00A16E3D">
        <w:t>п</w:t>
      </w:r>
      <w:r w:rsidRPr="00A16E3D">
        <w:t>рограммы, направленных на достижение целей</w:t>
      </w:r>
      <w:r w:rsidR="00DE2FCD" w:rsidRPr="00A16E3D">
        <w:t xml:space="preserve"> </w:t>
      </w:r>
      <w:r w:rsidR="00170449">
        <w:t xml:space="preserve">государственной и </w:t>
      </w:r>
      <w:r w:rsidR="00E14087" w:rsidRPr="00A16E3D">
        <w:t>региональн</w:t>
      </w:r>
      <w:r w:rsidR="00170449">
        <w:t>ой программ</w:t>
      </w:r>
      <w:r w:rsidR="00E14087" w:rsidRPr="00A16E3D">
        <w:t>;</w:t>
      </w:r>
    </w:p>
    <w:p w:rsidR="00CE3B2E" w:rsidRPr="00A16E3D" w:rsidRDefault="00CE3B2E" w:rsidP="007A4822">
      <w:pPr>
        <w:ind w:firstLine="567"/>
        <w:jc w:val="both"/>
      </w:pPr>
      <w:r w:rsidRPr="00A16E3D">
        <w:t>- формирует и представляет в Министерство строительного комплекса Московской области заявки на предоставление финансовой поддержки;</w:t>
      </w:r>
    </w:p>
    <w:p w:rsidR="00DF3D62" w:rsidRPr="00A16E3D" w:rsidRDefault="00DE2FCD" w:rsidP="007A4822">
      <w:pPr>
        <w:ind w:firstLine="567"/>
        <w:jc w:val="both"/>
      </w:pPr>
      <w:r w:rsidRPr="00A16E3D">
        <w:t>-</w:t>
      </w:r>
      <w:r w:rsidRPr="00A16E3D">
        <w:tab/>
        <w:t xml:space="preserve">обеспечивает заключение </w:t>
      </w:r>
      <w:r w:rsidR="00DF3D62" w:rsidRPr="00A16E3D">
        <w:t xml:space="preserve">соглашений (договоров) с </w:t>
      </w:r>
      <w:r w:rsidR="00E14087" w:rsidRPr="00A16E3D">
        <w:t>Министерством строительного комплекса</w:t>
      </w:r>
      <w:r w:rsidR="00DF3D62" w:rsidRPr="00A16E3D">
        <w:t xml:space="preserve"> Московской области по софинансированию мероприятий </w:t>
      </w:r>
      <w:r w:rsidR="00E14087" w:rsidRPr="00A16E3D">
        <w:t>региональной программы</w:t>
      </w:r>
      <w:r w:rsidR="00DF3D62" w:rsidRPr="00A16E3D">
        <w:t xml:space="preserve">; </w:t>
      </w:r>
    </w:p>
    <w:p w:rsidR="00CE3B2E" w:rsidRPr="00A16E3D" w:rsidRDefault="00CE3B2E" w:rsidP="007A4822">
      <w:pPr>
        <w:ind w:firstLine="567"/>
        <w:jc w:val="both"/>
      </w:pPr>
      <w:r w:rsidRPr="00A16E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rsidR="00CE3B2E" w:rsidRPr="00A16E3D" w:rsidRDefault="00CE3B2E" w:rsidP="007A4822">
      <w:pPr>
        <w:ind w:firstLine="567"/>
        <w:jc w:val="both"/>
      </w:pPr>
      <w:r w:rsidRPr="00A16E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CE3B2E" w:rsidRPr="00A16E3D" w:rsidRDefault="00CE3B2E" w:rsidP="007A4822">
      <w:pPr>
        <w:ind w:firstLine="567"/>
        <w:jc w:val="both"/>
      </w:pPr>
      <w:r w:rsidRPr="00A16E3D">
        <w:t>- обеспечивает предоставление жилых помещений гражданам для переселения из аварийных многоквартирных жилых домов;</w:t>
      </w:r>
    </w:p>
    <w:p w:rsidR="00CE3B2E" w:rsidRPr="00A16E3D" w:rsidRDefault="00CE3B2E" w:rsidP="007A4822">
      <w:pPr>
        <w:ind w:firstLine="567"/>
        <w:jc w:val="both"/>
      </w:pPr>
      <w:r w:rsidRPr="00A16E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170449">
        <w:t xml:space="preserve">муниципальной </w:t>
      </w:r>
      <w:r w:rsidRPr="00A16E3D">
        <w:t>программы,</w:t>
      </w:r>
    </w:p>
    <w:p w:rsidR="00CE3B2E" w:rsidRPr="00A16E3D" w:rsidRDefault="00CE3B2E" w:rsidP="007A4822">
      <w:pPr>
        <w:ind w:firstLine="567"/>
        <w:jc w:val="both"/>
      </w:pPr>
      <w:r w:rsidRPr="00A16E3D">
        <w:t xml:space="preserve">- предоставляет в Министерство строительного комплекса Московской области отчетов о ходе реализации </w:t>
      </w:r>
      <w:r w:rsidR="00170449" w:rsidRPr="00170449">
        <w:t>государственной и региональной программ</w:t>
      </w:r>
      <w:r w:rsidRPr="00A16E3D">
        <w:t xml:space="preserve"> и расходовании финансовых средств.</w:t>
      </w:r>
    </w:p>
    <w:p w:rsidR="00DF5E6A" w:rsidRPr="00A16E3D" w:rsidRDefault="00DF5E6A" w:rsidP="007A4822">
      <w:pPr>
        <w:ind w:firstLine="567"/>
        <w:jc w:val="both"/>
      </w:pPr>
      <w:r w:rsidRPr="00A16E3D">
        <w:t>- формирует проекты адресных перечней, а также предложения по внесению в них изменений;</w:t>
      </w:r>
    </w:p>
    <w:p w:rsidR="00DF3D62" w:rsidRPr="00A16E3D" w:rsidRDefault="00DF3D62" w:rsidP="007A4822">
      <w:pPr>
        <w:ind w:firstLine="567"/>
        <w:jc w:val="both"/>
      </w:pPr>
      <w:r w:rsidRPr="00A16E3D">
        <w:t>-</w:t>
      </w:r>
      <w:r w:rsidRPr="00A16E3D">
        <w:tab/>
        <w:t xml:space="preserve">обеспечивает взаимодействие между ответственными за выполнение отдельных мероприятий </w:t>
      </w:r>
      <w:r w:rsidR="00170449" w:rsidRPr="00170449">
        <w:t xml:space="preserve">муниципальной </w:t>
      </w:r>
      <w:r w:rsidR="00E14087" w:rsidRPr="00A16E3D">
        <w:t>п</w:t>
      </w:r>
      <w:r w:rsidRPr="00A16E3D">
        <w:t xml:space="preserve">рограммы и координацию их действий по реализации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участвует в обсуждении вопросов, связанных с реализацией и финансированием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обеспечивает заключение соответствующих договоров по привлечению внебюджетных средств для финансирования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готовит и представляет координатору </w:t>
      </w:r>
      <w:r w:rsidR="00E14087" w:rsidRPr="00A16E3D">
        <w:t>п</w:t>
      </w:r>
      <w:r w:rsidRPr="00A16E3D">
        <w:t xml:space="preserve">рограммы и в управление экономики отчёт о реализации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на основании заключения об оценке эффективности реализации </w:t>
      </w:r>
      <w:r w:rsidR="003550A0" w:rsidRPr="00A16E3D">
        <w:t>п</w:t>
      </w:r>
      <w:r w:rsidRPr="00A16E3D">
        <w:t xml:space="preserve">рограммы представляет в установленном порядке координатору </w:t>
      </w:r>
      <w:r w:rsidR="003550A0" w:rsidRPr="00A16E3D">
        <w:t>п</w:t>
      </w:r>
      <w:r w:rsidRPr="00A16E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F3D62" w:rsidRPr="00A16E3D" w:rsidRDefault="00291754" w:rsidP="007A4822">
      <w:pPr>
        <w:ind w:firstLine="567"/>
        <w:jc w:val="both"/>
      </w:pPr>
      <w:r>
        <w:t>-</w:t>
      </w:r>
      <w:r>
        <w:tab/>
        <w:t>размещает на</w:t>
      </w:r>
      <w:r w:rsidR="00DF3D62" w:rsidRPr="00A16E3D">
        <w:t xml:space="preserve"> официальном сайте </w:t>
      </w:r>
      <w:r>
        <w:t xml:space="preserve">администрации Сергиево-Посадского городского округа </w:t>
      </w:r>
      <w:r w:rsidR="00DF3D62" w:rsidRPr="00A16E3D">
        <w:t xml:space="preserve">в сети Интернет утвержденную </w:t>
      </w:r>
      <w:r w:rsidR="00170449">
        <w:t xml:space="preserve">муниципальную </w:t>
      </w:r>
      <w:r w:rsidR="003550A0" w:rsidRPr="00A16E3D">
        <w:t>п</w:t>
      </w:r>
      <w:r w:rsidR="00DF3D62" w:rsidRPr="00A16E3D">
        <w:t>рограмму;</w:t>
      </w:r>
    </w:p>
    <w:p w:rsidR="00DF3D62" w:rsidRPr="00A16E3D" w:rsidRDefault="00DF5E6A" w:rsidP="007A4822">
      <w:pPr>
        <w:ind w:firstLine="567"/>
        <w:jc w:val="both"/>
      </w:pPr>
      <w:r w:rsidRPr="00A16E3D">
        <w:t>-</w:t>
      </w:r>
      <w:r w:rsidRPr="00A16E3D">
        <w:tab/>
        <w:t>обеспечивает выполнение программы, э</w:t>
      </w:r>
      <w:r w:rsidR="00DF3D62" w:rsidRPr="00A16E3D">
        <w:t>ффективность и результативность</w:t>
      </w:r>
      <w:r w:rsidRPr="00A16E3D">
        <w:t xml:space="preserve"> ее</w:t>
      </w:r>
      <w:r w:rsidR="00DF3D62" w:rsidRPr="00A16E3D">
        <w:t xml:space="preserve"> реализации.</w:t>
      </w:r>
    </w:p>
    <w:p w:rsidR="00DF3D62" w:rsidRPr="00A16E3D" w:rsidRDefault="00DF3D62" w:rsidP="007A4822">
      <w:pPr>
        <w:ind w:firstLine="567"/>
        <w:jc w:val="both"/>
      </w:pPr>
      <w:r w:rsidRPr="00A16E3D">
        <w:lastRenderedPageBreak/>
        <w:t xml:space="preserve">Муниципальный заказчик </w:t>
      </w:r>
      <w:r w:rsidR="003550A0" w:rsidRPr="00A16E3D">
        <w:t>п</w:t>
      </w:r>
      <w:r w:rsidRPr="00A16E3D">
        <w:t>рограммы несёт ответственность за подготовку и реализацию</w:t>
      </w:r>
      <w:r w:rsidR="00170449" w:rsidRPr="00170449">
        <w:t xml:space="preserve"> муниципальной</w:t>
      </w:r>
      <w:r w:rsidRPr="00A16E3D">
        <w:t xml:space="preserve"> </w:t>
      </w:r>
      <w:r w:rsidR="003550A0" w:rsidRPr="00A16E3D">
        <w:t>п</w:t>
      </w:r>
      <w:r w:rsidRPr="00A16E3D">
        <w:t>рограммы, а также обеспечение достижения количественных и/или качественных показателей эффективности реализации</w:t>
      </w:r>
      <w:r w:rsidR="00170449">
        <w:t xml:space="preserve"> </w:t>
      </w:r>
      <w:r w:rsidR="00170449" w:rsidRPr="00170449">
        <w:t>муниципальной</w:t>
      </w:r>
      <w:r w:rsidRPr="00A16E3D">
        <w:t xml:space="preserve"> </w:t>
      </w:r>
      <w:r w:rsidR="003550A0" w:rsidRPr="00A16E3D">
        <w:t>п</w:t>
      </w:r>
      <w:r w:rsidRPr="00A16E3D">
        <w:t>рограммы в целом.</w:t>
      </w:r>
    </w:p>
    <w:p w:rsidR="00DF3D62" w:rsidRPr="00A16E3D" w:rsidRDefault="00DF3D62" w:rsidP="007A4822">
      <w:pPr>
        <w:ind w:firstLine="567"/>
        <w:jc w:val="both"/>
      </w:pPr>
      <w:r w:rsidRPr="00A16E3D">
        <w:t>Ответственный за выполнение мероприяти</w:t>
      </w:r>
      <w:r w:rsidR="003550A0" w:rsidRPr="00A16E3D">
        <w:t>й</w:t>
      </w:r>
      <w:r w:rsidR="00170449" w:rsidRPr="00170449">
        <w:t xml:space="preserve"> муниципальной</w:t>
      </w:r>
      <w:r w:rsidRPr="00A16E3D">
        <w:t xml:space="preserve"> программы:</w:t>
      </w:r>
    </w:p>
    <w:p w:rsidR="00DF3D62" w:rsidRPr="00A16E3D" w:rsidRDefault="00DF3D62" w:rsidP="007A4822">
      <w:pPr>
        <w:ind w:firstLine="567"/>
        <w:jc w:val="both"/>
      </w:pPr>
      <w:r w:rsidRPr="00A16E3D">
        <w:t>-</w:t>
      </w:r>
      <w:r w:rsidRPr="00A16E3D">
        <w:tab/>
        <w:t>формирует прогноз расходов на реализацию мероприяти</w:t>
      </w:r>
      <w:r w:rsidR="003550A0" w:rsidRPr="00A16E3D">
        <w:t>й</w:t>
      </w:r>
      <w:r w:rsidRPr="00A16E3D">
        <w:t xml:space="preserve"> </w:t>
      </w:r>
      <w:r w:rsidR="003550A0" w:rsidRPr="00A16E3D">
        <w:t>п</w:t>
      </w:r>
      <w:r w:rsidRPr="00A16E3D">
        <w:t xml:space="preserve">рограммы и направляет его муниципальному заказчику </w:t>
      </w:r>
      <w:r w:rsidR="003550A0" w:rsidRPr="00A16E3D">
        <w:t>п</w:t>
      </w:r>
      <w:r w:rsidRPr="00A16E3D">
        <w:t>рограммы;</w:t>
      </w:r>
    </w:p>
    <w:p w:rsidR="00DF3D62" w:rsidRPr="00A16E3D" w:rsidRDefault="00DF3D62" w:rsidP="007A4822">
      <w:pPr>
        <w:ind w:firstLine="567"/>
        <w:jc w:val="both"/>
      </w:pPr>
      <w:r w:rsidRPr="00A16E3D">
        <w:t>-</w:t>
      </w:r>
      <w:r w:rsidRPr="00A16E3D">
        <w:tab/>
        <w:t>определяет исполнителей мероприятия</w:t>
      </w:r>
      <w:r w:rsidR="00170449">
        <w:t xml:space="preserve"> </w:t>
      </w:r>
      <w:r w:rsidR="00170449" w:rsidRPr="00170449">
        <w:t>муниципальной</w:t>
      </w:r>
      <w:r w:rsidRPr="00A16E3D">
        <w:t xml:space="preserve"> программы, в том числе путем проведения торгов, в форме конкурса или аукциона;</w:t>
      </w:r>
    </w:p>
    <w:p w:rsidR="00DF3D62" w:rsidRPr="00A16E3D" w:rsidRDefault="00DF3D62" w:rsidP="007A4822">
      <w:pPr>
        <w:ind w:firstLine="567"/>
        <w:jc w:val="both"/>
      </w:pPr>
      <w:r w:rsidRPr="00A16E3D">
        <w:t>-</w:t>
      </w:r>
      <w:r w:rsidRPr="00A16E3D">
        <w:tab/>
        <w:t xml:space="preserve">участвует в обсуждении вопросов, связанных с реализацией и финансированием </w:t>
      </w:r>
      <w:r w:rsidR="00784B1C" w:rsidRPr="00784B1C">
        <w:t xml:space="preserve">муниципальной </w:t>
      </w:r>
      <w:r w:rsidR="00DF5E6A" w:rsidRPr="00A16E3D">
        <w:t>п</w:t>
      </w:r>
      <w:r w:rsidRPr="00A16E3D">
        <w:t>рограммы в части соответствующего мероприятия;</w:t>
      </w:r>
    </w:p>
    <w:p w:rsidR="00DF3D62" w:rsidRPr="00A16E3D" w:rsidRDefault="00DF3D62" w:rsidP="007A4822">
      <w:pPr>
        <w:ind w:firstLine="567"/>
        <w:jc w:val="both"/>
      </w:pPr>
      <w:r w:rsidRPr="00A16E3D">
        <w:t>-</w:t>
      </w:r>
      <w:r w:rsidRPr="00A16E3D">
        <w:tab/>
        <w:t xml:space="preserve">готовит и представляет муниципальному заказчику </w:t>
      </w:r>
      <w:r w:rsidR="00DF5E6A" w:rsidRPr="00A16E3D">
        <w:t>п</w:t>
      </w:r>
      <w:r w:rsidRPr="00A16E3D">
        <w:t xml:space="preserve">рограммы </w:t>
      </w:r>
      <w:r w:rsidR="00784B1C">
        <w:t>отчёт о реализации мероприятий</w:t>
      </w:r>
      <w:r w:rsidR="001778EB">
        <w:t>.</w:t>
      </w:r>
    </w:p>
    <w:p w:rsidR="00DF3D62" w:rsidRPr="00A16E3D" w:rsidRDefault="00A95E24" w:rsidP="007A4822">
      <w:pPr>
        <w:spacing w:before="240" w:after="240"/>
        <w:ind w:firstLine="567"/>
        <w:jc w:val="center"/>
        <w:rPr>
          <w:b/>
        </w:rPr>
      </w:pPr>
      <w:r>
        <w:rPr>
          <w:b/>
        </w:rPr>
        <w:t>11</w:t>
      </w:r>
      <w:r w:rsidR="00D551C1">
        <w:rPr>
          <w:b/>
        </w:rPr>
        <w:t xml:space="preserve">. </w:t>
      </w:r>
      <w:r w:rsidR="00DF3D62" w:rsidRPr="00A16E3D">
        <w:rPr>
          <w:b/>
        </w:rPr>
        <w:t xml:space="preserve">Состав, форма и сроки представления отчетности о ходе реализации мероприятий </w:t>
      </w:r>
      <w:r w:rsidR="00DE2FCD" w:rsidRPr="00A16E3D">
        <w:rPr>
          <w:b/>
        </w:rPr>
        <w:t>п</w:t>
      </w:r>
      <w:r w:rsidR="00DF3D62" w:rsidRPr="00A16E3D">
        <w:rPr>
          <w:b/>
        </w:rPr>
        <w:t>рограммы</w:t>
      </w:r>
    </w:p>
    <w:p w:rsidR="00DF3D62" w:rsidRPr="00A16E3D" w:rsidRDefault="00936352" w:rsidP="007A4822">
      <w:pPr>
        <w:ind w:firstLine="567"/>
        <w:jc w:val="both"/>
      </w:pPr>
      <w:r w:rsidRPr="00936352">
        <w:t>Контроль за реализацией муниципальной программы осуществляется администрацией  Сергиево-Посадского городского округа</w:t>
      </w:r>
      <w:r w:rsidR="00DF3D62" w:rsidRPr="00A16E3D">
        <w:t>.</w:t>
      </w:r>
    </w:p>
    <w:p w:rsidR="00936352" w:rsidRDefault="00936352" w:rsidP="007A4822">
      <w:pPr>
        <w:ind w:firstLine="567"/>
        <w:jc w:val="both"/>
      </w:pPr>
      <w:r w:rsidRPr="00936352">
        <w:t>С целью контрол</w:t>
      </w:r>
      <w:r>
        <w:t xml:space="preserve">я за реализацией муниципальной </w:t>
      </w:r>
      <w:r w:rsidRPr="00936352">
        <w:t>программы муниципальный заказчик формирует и направляет в управление экономики:</w:t>
      </w:r>
    </w:p>
    <w:p w:rsidR="00936352" w:rsidRDefault="00936352" w:rsidP="00936352">
      <w:pPr>
        <w:ind w:firstLine="567"/>
        <w:jc w:val="both"/>
      </w:pPr>
      <w: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936352" w:rsidRDefault="00936352" w:rsidP="00936352">
      <w:pPr>
        <w:ind w:firstLine="567"/>
        <w:jc w:val="both"/>
      </w:pPr>
      <w:r>
        <w:t>2) ежегодно в срок до 1 марта года, следующего за отчетным, годовой отчет о реализации мероприятий муниципальной программы.</w:t>
      </w:r>
    </w:p>
    <w:p w:rsidR="00936352" w:rsidRDefault="00936352" w:rsidP="00936352">
      <w:pPr>
        <w:ind w:firstLine="567"/>
        <w:jc w:val="both"/>
      </w:pPr>
      <w:r>
        <w:t>Оперативный (годовой) отчёт о реализации мероприятий муниципальной программы содержит:</w:t>
      </w:r>
    </w:p>
    <w:p w:rsidR="00936352" w:rsidRDefault="00936352" w:rsidP="00936352">
      <w:pPr>
        <w:ind w:firstLine="616"/>
        <w:jc w:val="both"/>
      </w:pPr>
      <w:r>
        <w:t>а) аналитическую записку;</w:t>
      </w:r>
    </w:p>
    <w:p w:rsidR="00936352" w:rsidRDefault="00936352" w:rsidP="00936352">
      <w:pPr>
        <w:ind w:firstLine="616"/>
        <w:jc w:val="both"/>
      </w:pPr>
      <w: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36352" w:rsidRDefault="00936352" w:rsidP="00936352">
      <w:pPr>
        <w:ind w:firstLine="616"/>
        <w:jc w:val="both"/>
      </w:pPr>
      <w: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936352" w:rsidRDefault="00936352" w:rsidP="00936352">
      <w:pPr>
        <w:ind w:firstLine="602"/>
        <w:jc w:val="both"/>
      </w:pPr>
      <w:r>
        <w:t>К годовому отчёту о реализации мероприятий муниципальной программы дополнительно представляется:</w:t>
      </w:r>
    </w:p>
    <w:p w:rsidR="00936352" w:rsidRDefault="00936352" w:rsidP="00936352">
      <w:pPr>
        <w:ind w:firstLine="602"/>
        <w:jc w:val="both"/>
      </w:pPr>
      <w:r>
        <w:t>а) аналитическая записка, в которой отражаются результаты:</w:t>
      </w:r>
    </w:p>
    <w:p w:rsidR="00936352" w:rsidRDefault="00936352" w:rsidP="00936352">
      <w:pPr>
        <w:ind w:firstLine="602"/>
        <w:jc w:val="both"/>
      </w:pPr>
      <w:r>
        <w:t>- анализа достижения планируемых результатов реализации муниципальной программы;</w:t>
      </w:r>
    </w:p>
    <w:p w:rsidR="00936352" w:rsidRDefault="00936352" w:rsidP="00936352">
      <w:pPr>
        <w:ind w:firstLine="602"/>
        <w:jc w:val="both"/>
      </w:pPr>
      <w: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936352" w:rsidRDefault="00936352" w:rsidP="00936352">
      <w:pPr>
        <w:ind w:firstLine="602"/>
        <w:jc w:val="both"/>
      </w:pPr>
      <w: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FC0BDB" w:rsidRDefault="00936352" w:rsidP="00936352">
      <w:pPr>
        <w:ind w:firstLine="602"/>
        <w:jc w:val="both"/>
      </w:pPr>
      <w:r>
        <w:t>- анализа фактически произведенных расходов, в том числе по источникам финансирования, с указанием основных причин не освоения средств.</w:t>
      </w:r>
    </w:p>
    <w:p w:rsidR="00936352" w:rsidRDefault="00936352" w:rsidP="007A4822">
      <w:pPr>
        <w:spacing w:after="200"/>
      </w:pPr>
    </w:p>
    <w:p w:rsidR="00936352" w:rsidRDefault="00936352" w:rsidP="007A4822">
      <w:pPr>
        <w:spacing w:after="200"/>
        <w:sectPr w:rsidR="00936352" w:rsidSect="008C7A5A">
          <w:headerReference w:type="even" r:id="rId31"/>
          <w:pgSz w:w="16838" w:h="11906" w:orient="landscape"/>
          <w:pgMar w:top="1843" w:right="720" w:bottom="426" w:left="720" w:header="708" w:footer="708" w:gutter="0"/>
          <w:pgNumType w:start="3"/>
          <w:cols w:space="708"/>
          <w:docGrid w:linePitch="360"/>
        </w:sectPr>
      </w:pPr>
    </w:p>
    <w:tbl>
      <w:tblPr>
        <w:tblW w:w="15904" w:type="dxa"/>
        <w:tblInd w:w="-60" w:type="dxa"/>
        <w:tblLayout w:type="fixed"/>
        <w:tblLook w:val="04A0" w:firstRow="1" w:lastRow="0" w:firstColumn="1" w:lastColumn="0" w:noHBand="0" w:noVBand="1"/>
      </w:tblPr>
      <w:tblGrid>
        <w:gridCol w:w="2582"/>
        <w:gridCol w:w="1828"/>
        <w:gridCol w:w="2103"/>
        <w:gridCol w:w="875"/>
        <w:gridCol w:w="537"/>
        <w:gridCol w:w="1275"/>
        <w:gridCol w:w="1313"/>
        <w:gridCol w:w="1301"/>
        <w:gridCol w:w="1358"/>
        <w:gridCol w:w="1466"/>
        <w:gridCol w:w="1266"/>
      </w:tblGrid>
      <w:tr w:rsidR="005A30C5" w:rsidRPr="005A30C5" w:rsidTr="002B3B0E">
        <w:trPr>
          <w:trHeight w:val="315"/>
        </w:trPr>
        <w:tc>
          <w:tcPr>
            <w:tcW w:w="15904" w:type="dxa"/>
            <w:gridSpan w:val="11"/>
            <w:tcBorders>
              <w:top w:val="nil"/>
              <w:left w:val="nil"/>
              <w:bottom w:val="nil"/>
              <w:right w:val="nil"/>
            </w:tcBorders>
            <w:shd w:val="clear" w:color="auto" w:fill="auto"/>
            <w:vAlign w:val="bottom"/>
            <w:hideMark/>
          </w:tcPr>
          <w:p w:rsidR="0054722C" w:rsidRPr="003A12BC" w:rsidRDefault="0054722C" w:rsidP="007A4822">
            <w:pPr>
              <w:jc w:val="center"/>
              <w:rPr>
                <w:b/>
                <w:color w:val="000000"/>
                <w:szCs w:val="20"/>
              </w:rPr>
            </w:pPr>
            <w:r w:rsidRPr="003A12BC">
              <w:rPr>
                <w:b/>
                <w:color w:val="000000"/>
                <w:szCs w:val="20"/>
              </w:rPr>
              <w:lastRenderedPageBreak/>
              <w:t>1</w:t>
            </w:r>
            <w:r w:rsidR="001661AD" w:rsidRPr="003A12BC">
              <w:rPr>
                <w:b/>
                <w:color w:val="000000"/>
                <w:szCs w:val="20"/>
              </w:rPr>
              <w:t>2</w:t>
            </w:r>
            <w:r w:rsidRPr="003A12BC">
              <w:rPr>
                <w:b/>
                <w:color w:val="000000"/>
                <w:szCs w:val="20"/>
              </w:rPr>
              <w:t>. Подпрограмма I «Обеспечение устойчивого сокращения непригодного для проживания жилищного фонда»</w:t>
            </w:r>
          </w:p>
          <w:p w:rsidR="005A30C5" w:rsidRPr="000F18C9" w:rsidRDefault="00D551C1" w:rsidP="001661AD">
            <w:pPr>
              <w:jc w:val="center"/>
              <w:rPr>
                <w:b/>
                <w:color w:val="000000"/>
                <w:sz w:val="20"/>
                <w:szCs w:val="20"/>
              </w:rPr>
            </w:pPr>
            <w:r w:rsidRPr="003A12BC">
              <w:rPr>
                <w:b/>
                <w:color w:val="000000"/>
                <w:szCs w:val="20"/>
              </w:rPr>
              <w:t>1</w:t>
            </w:r>
            <w:r w:rsidR="001661AD" w:rsidRPr="003A12BC">
              <w:rPr>
                <w:b/>
                <w:color w:val="000000"/>
                <w:szCs w:val="20"/>
              </w:rPr>
              <w:t>2</w:t>
            </w:r>
            <w:r w:rsidRPr="003A12BC">
              <w:rPr>
                <w:b/>
                <w:color w:val="000000"/>
                <w:szCs w:val="20"/>
              </w:rPr>
              <w:t>.</w:t>
            </w:r>
            <w:r w:rsidR="0054722C" w:rsidRPr="003A12BC">
              <w:rPr>
                <w:b/>
                <w:color w:val="000000"/>
                <w:szCs w:val="20"/>
              </w:rPr>
              <w:t>1.</w:t>
            </w:r>
            <w:r w:rsidRPr="003A12BC">
              <w:rPr>
                <w:b/>
                <w:color w:val="000000"/>
                <w:szCs w:val="20"/>
              </w:rPr>
              <w:t xml:space="preserve"> </w:t>
            </w:r>
            <w:r w:rsidR="005A30C5" w:rsidRPr="003A12BC">
              <w:rPr>
                <w:b/>
                <w:color w:val="000000"/>
                <w:szCs w:val="20"/>
              </w:rPr>
              <w:t>Паспорт подпрограммы I</w:t>
            </w:r>
            <w:r w:rsidR="005A30C5" w:rsidRPr="000F18C9">
              <w:rPr>
                <w:b/>
                <w:color w:val="000000"/>
                <w:szCs w:val="20"/>
              </w:rPr>
              <w:t xml:space="preserve"> </w:t>
            </w:r>
          </w:p>
        </w:tc>
      </w:tr>
      <w:tr w:rsidR="005A30C5" w:rsidRPr="005A30C5" w:rsidTr="002B3B0E">
        <w:trPr>
          <w:trHeight w:val="255"/>
        </w:trPr>
        <w:tc>
          <w:tcPr>
            <w:tcW w:w="15904" w:type="dxa"/>
            <w:gridSpan w:val="11"/>
            <w:tcBorders>
              <w:top w:val="nil"/>
              <w:left w:val="nil"/>
              <w:bottom w:val="single" w:sz="4" w:space="0" w:color="auto"/>
              <w:right w:val="nil"/>
            </w:tcBorders>
            <w:shd w:val="clear" w:color="auto" w:fill="auto"/>
            <w:vAlign w:val="bottom"/>
            <w:hideMark/>
          </w:tcPr>
          <w:p w:rsidR="005A30C5" w:rsidRPr="005A30C5" w:rsidRDefault="005A30C5" w:rsidP="007A4822">
            <w:pPr>
              <w:jc w:val="center"/>
              <w:rPr>
                <w:color w:val="000000"/>
                <w:sz w:val="20"/>
                <w:szCs w:val="20"/>
              </w:rPr>
            </w:pPr>
            <w:r w:rsidRPr="005A30C5">
              <w:rPr>
                <w:color w:val="000000"/>
                <w:sz w:val="20"/>
                <w:szCs w:val="20"/>
              </w:rPr>
              <w:t> </w:t>
            </w:r>
          </w:p>
        </w:tc>
      </w:tr>
      <w:tr w:rsidR="005A30C5" w:rsidRPr="005A30C5" w:rsidTr="002B3B0E">
        <w:trPr>
          <w:trHeight w:val="943"/>
        </w:trPr>
        <w:tc>
          <w:tcPr>
            <w:tcW w:w="2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0C5" w:rsidRPr="00CE66EB" w:rsidRDefault="005A30C5" w:rsidP="00936352">
            <w:pPr>
              <w:rPr>
                <w:color w:val="000000"/>
                <w:sz w:val="18"/>
                <w:szCs w:val="18"/>
              </w:rPr>
            </w:pPr>
            <w:r w:rsidRPr="00CE66EB">
              <w:rPr>
                <w:color w:val="000000"/>
                <w:sz w:val="18"/>
                <w:szCs w:val="18"/>
              </w:rPr>
              <w:t xml:space="preserve">Цели </w:t>
            </w:r>
            <w:r w:rsidR="00936352">
              <w:rPr>
                <w:color w:val="000000"/>
                <w:sz w:val="18"/>
                <w:szCs w:val="18"/>
              </w:rPr>
              <w:t>(цели)</w:t>
            </w:r>
            <w:r w:rsidRPr="00CE66EB">
              <w:rPr>
                <w:color w:val="000000"/>
                <w:sz w:val="18"/>
                <w:szCs w:val="18"/>
              </w:rPr>
              <w:t xml:space="preserve"> подпрограммы</w:t>
            </w:r>
          </w:p>
        </w:tc>
        <w:tc>
          <w:tcPr>
            <w:tcW w:w="13322" w:type="dxa"/>
            <w:gridSpan w:val="10"/>
            <w:tcBorders>
              <w:top w:val="single" w:sz="4" w:space="0" w:color="auto"/>
              <w:left w:val="nil"/>
              <w:bottom w:val="nil"/>
              <w:right w:val="single" w:sz="4" w:space="0" w:color="auto"/>
            </w:tcBorders>
            <w:shd w:val="clear" w:color="auto" w:fill="auto"/>
            <w:vAlign w:val="bottom"/>
            <w:hideMark/>
          </w:tcPr>
          <w:p w:rsidR="000F18C9" w:rsidRPr="00CE66EB" w:rsidRDefault="005A30C5" w:rsidP="007A4822">
            <w:pPr>
              <w:rPr>
                <w:color w:val="000000"/>
                <w:sz w:val="18"/>
                <w:szCs w:val="18"/>
              </w:rPr>
            </w:pPr>
            <w:r w:rsidRPr="00CE66EB">
              <w:rPr>
                <w:color w:val="000000"/>
                <w:sz w:val="18"/>
                <w:szCs w:val="18"/>
              </w:rPr>
              <w:t xml:space="preserve">Цели </w:t>
            </w:r>
            <w:r w:rsidR="000F18C9" w:rsidRPr="00CE66EB">
              <w:rPr>
                <w:color w:val="000000"/>
                <w:sz w:val="18"/>
                <w:szCs w:val="18"/>
              </w:rPr>
              <w:t>п</w:t>
            </w:r>
            <w:r w:rsidRPr="00CE66EB">
              <w:rPr>
                <w:color w:val="000000"/>
                <w:sz w:val="18"/>
                <w:szCs w:val="18"/>
              </w:rPr>
              <w:t xml:space="preserve">одпрограммы 1: </w:t>
            </w:r>
          </w:p>
          <w:p w:rsidR="005A30C5" w:rsidRPr="00CE66EB" w:rsidRDefault="005A30C5" w:rsidP="007A4822">
            <w:pPr>
              <w:rPr>
                <w:color w:val="000000"/>
                <w:sz w:val="18"/>
                <w:szCs w:val="18"/>
              </w:rPr>
            </w:pPr>
            <w:r w:rsidRPr="00CE66EB">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CE66EB">
              <w:rPr>
                <w:color w:val="000000"/>
                <w:sz w:val="18"/>
                <w:szCs w:val="18"/>
              </w:rPr>
              <w:br/>
              <w:t>- создание безопасных и благоприятных условий проживания граждан;</w:t>
            </w:r>
            <w:r w:rsidRPr="00CE66EB">
              <w:rPr>
                <w:color w:val="000000"/>
                <w:sz w:val="18"/>
                <w:szCs w:val="18"/>
              </w:rPr>
              <w:br/>
              <w:t>- финансовое и организационное обеспечение переселения граждан из непригодного для проживания жилищного фонда.</w:t>
            </w:r>
            <w:r w:rsidRPr="00CE66EB">
              <w:rPr>
                <w:color w:val="000000"/>
                <w:sz w:val="18"/>
                <w:szCs w:val="18"/>
              </w:rPr>
              <w:br/>
              <w:t xml:space="preserve">Задачи </w:t>
            </w:r>
            <w:r w:rsidR="000F18C9" w:rsidRPr="00CE66EB">
              <w:rPr>
                <w:color w:val="000000"/>
                <w:sz w:val="18"/>
                <w:szCs w:val="18"/>
              </w:rPr>
              <w:t>п</w:t>
            </w:r>
            <w:r w:rsidRPr="00CE66EB">
              <w:rPr>
                <w:color w:val="000000"/>
                <w:sz w:val="18"/>
                <w:szCs w:val="18"/>
              </w:rPr>
              <w:t xml:space="preserve">одпрограммы 1: </w:t>
            </w:r>
            <w:r w:rsidRPr="00CE66EB">
              <w:rPr>
                <w:color w:val="000000"/>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CE66EB">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CE66EB">
              <w:rPr>
                <w:color w:val="000000"/>
                <w:sz w:val="18"/>
                <w:szCs w:val="18"/>
              </w:rPr>
              <w:br/>
              <w:t>- переселение граждан, проживающих в признанных аварийными многоквартирных жилых домах.</w:t>
            </w:r>
          </w:p>
        </w:tc>
      </w:tr>
      <w:tr w:rsidR="00936352" w:rsidRPr="005A30C5" w:rsidTr="002B3B0E">
        <w:trPr>
          <w:trHeight w:val="77"/>
        </w:trPr>
        <w:tc>
          <w:tcPr>
            <w:tcW w:w="2582" w:type="dxa"/>
            <w:tcBorders>
              <w:top w:val="single" w:sz="4" w:space="0" w:color="auto"/>
              <w:left w:val="single" w:sz="4" w:space="0" w:color="auto"/>
              <w:bottom w:val="single" w:sz="4" w:space="0" w:color="auto"/>
              <w:right w:val="single" w:sz="4" w:space="0" w:color="auto"/>
            </w:tcBorders>
            <w:shd w:val="clear" w:color="auto" w:fill="auto"/>
            <w:vAlign w:val="bottom"/>
          </w:tcPr>
          <w:p w:rsidR="00936352" w:rsidRPr="00CE66EB" w:rsidRDefault="00C92017" w:rsidP="00936352">
            <w:pPr>
              <w:rPr>
                <w:color w:val="000000"/>
                <w:sz w:val="18"/>
                <w:szCs w:val="18"/>
              </w:rPr>
            </w:pPr>
            <w:r>
              <w:rPr>
                <w:color w:val="000000"/>
                <w:sz w:val="18"/>
                <w:szCs w:val="18"/>
              </w:rPr>
              <w:t>Координатор подпрограммы</w:t>
            </w:r>
          </w:p>
        </w:tc>
        <w:tc>
          <w:tcPr>
            <w:tcW w:w="13322" w:type="dxa"/>
            <w:gridSpan w:val="10"/>
            <w:tcBorders>
              <w:top w:val="single" w:sz="4" w:space="0" w:color="auto"/>
              <w:left w:val="nil"/>
              <w:bottom w:val="nil"/>
              <w:right w:val="single" w:sz="4" w:space="0" w:color="auto"/>
            </w:tcBorders>
            <w:shd w:val="clear" w:color="auto" w:fill="auto"/>
            <w:vAlign w:val="bottom"/>
          </w:tcPr>
          <w:p w:rsidR="00936352" w:rsidRPr="00CE66EB" w:rsidRDefault="00C92017" w:rsidP="007A4822">
            <w:pPr>
              <w:rPr>
                <w:color w:val="000000"/>
                <w:sz w:val="18"/>
                <w:szCs w:val="18"/>
              </w:rPr>
            </w:pPr>
            <w:r w:rsidRPr="00C92017">
              <w:rPr>
                <w:color w:val="000000"/>
                <w:sz w:val="18"/>
                <w:szCs w:val="18"/>
              </w:rPr>
              <w:t>Заместитель главы администрации городского округа, курирующий вопросы переселения граждан</w:t>
            </w:r>
          </w:p>
        </w:tc>
      </w:tr>
      <w:tr w:rsidR="00C92017" w:rsidRPr="005A30C5" w:rsidTr="002B3B0E">
        <w:trPr>
          <w:trHeight w:val="77"/>
        </w:trPr>
        <w:tc>
          <w:tcPr>
            <w:tcW w:w="2582" w:type="dxa"/>
            <w:tcBorders>
              <w:top w:val="single" w:sz="4" w:space="0" w:color="auto"/>
              <w:left w:val="single" w:sz="4" w:space="0" w:color="auto"/>
              <w:bottom w:val="single" w:sz="4" w:space="0" w:color="auto"/>
              <w:right w:val="single" w:sz="4" w:space="0" w:color="auto"/>
            </w:tcBorders>
            <w:shd w:val="clear" w:color="auto" w:fill="auto"/>
            <w:vAlign w:val="bottom"/>
          </w:tcPr>
          <w:p w:rsidR="00C92017" w:rsidRDefault="00C92017" w:rsidP="00936352">
            <w:pPr>
              <w:rPr>
                <w:color w:val="000000"/>
                <w:sz w:val="18"/>
                <w:szCs w:val="18"/>
              </w:rPr>
            </w:pPr>
            <w:r>
              <w:rPr>
                <w:color w:val="000000"/>
                <w:sz w:val="18"/>
                <w:szCs w:val="18"/>
              </w:rPr>
              <w:t>Муниципальный заказчик подпрограммы</w:t>
            </w:r>
          </w:p>
        </w:tc>
        <w:tc>
          <w:tcPr>
            <w:tcW w:w="13322" w:type="dxa"/>
            <w:gridSpan w:val="10"/>
            <w:tcBorders>
              <w:top w:val="single" w:sz="4" w:space="0" w:color="auto"/>
              <w:left w:val="nil"/>
              <w:bottom w:val="nil"/>
              <w:right w:val="single" w:sz="4" w:space="0" w:color="auto"/>
            </w:tcBorders>
            <w:shd w:val="clear" w:color="auto" w:fill="auto"/>
            <w:vAlign w:val="bottom"/>
          </w:tcPr>
          <w:p w:rsidR="00C92017" w:rsidRPr="00C92017" w:rsidRDefault="00C92017" w:rsidP="007A4822">
            <w:pPr>
              <w:rPr>
                <w:color w:val="000000"/>
                <w:sz w:val="18"/>
                <w:szCs w:val="18"/>
              </w:rPr>
            </w:pPr>
            <w:r>
              <w:rPr>
                <w:color w:val="000000"/>
                <w:sz w:val="18"/>
                <w:szCs w:val="18"/>
              </w:rPr>
              <w:t>Администрация Сергиево-Посадского городского округа</w:t>
            </w:r>
          </w:p>
        </w:tc>
      </w:tr>
      <w:tr w:rsidR="00B22AD0" w:rsidRPr="005A30C5" w:rsidTr="002B3B0E">
        <w:trPr>
          <w:trHeight w:val="225"/>
        </w:trPr>
        <w:tc>
          <w:tcPr>
            <w:tcW w:w="2582" w:type="dxa"/>
            <w:tcBorders>
              <w:top w:val="single" w:sz="4" w:space="0" w:color="auto"/>
              <w:left w:val="single" w:sz="4" w:space="0" w:color="auto"/>
              <w:bottom w:val="single" w:sz="4" w:space="0" w:color="000000"/>
              <w:right w:val="nil"/>
            </w:tcBorders>
            <w:shd w:val="clear" w:color="auto" w:fill="auto"/>
            <w:vAlign w:val="bottom"/>
            <w:hideMark/>
          </w:tcPr>
          <w:p w:rsidR="00B22AD0" w:rsidRPr="00CE66EB" w:rsidRDefault="00C92017" w:rsidP="007A4822">
            <w:pPr>
              <w:rPr>
                <w:color w:val="000000"/>
                <w:sz w:val="18"/>
                <w:szCs w:val="18"/>
              </w:rPr>
            </w:pPr>
            <w:r>
              <w:rPr>
                <w:color w:val="000000"/>
                <w:sz w:val="18"/>
                <w:szCs w:val="18"/>
              </w:rPr>
              <w:t>С</w:t>
            </w:r>
            <w:r w:rsidR="00B22AD0" w:rsidRPr="00CE66EB">
              <w:rPr>
                <w:color w:val="000000"/>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rsidR="00754E74" w:rsidRDefault="00B22AD0" w:rsidP="007A4822">
            <w:pPr>
              <w:rPr>
                <w:color w:val="000000"/>
                <w:sz w:val="18"/>
                <w:szCs w:val="18"/>
              </w:rPr>
            </w:pPr>
            <w:r w:rsidRPr="00CE66EB">
              <w:rPr>
                <w:color w:val="000000"/>
                <w:sz w:val="18"/>
                <w:szCs w:val="18"/>
              </w:rPr>
              <w:t xml:space="preserve">Сроки реализации подпрограммы I: </w:t>
            </w:r>
          </w:p>
          <w:p w:rsidR="00B22AD0" w:rsidRPr="00CE66EB" w:rsidRDefault="00B22AD0" w:rsidP="007A4822">
            <w:pPr>
              <w:rPr>
                <w:color w:val="000000"/>
                <w:sz w:val="18"/>
                <w:szCs w:val="18"/>
              </w:rPr>
            </w:pPr>
            <w:r w:rsidRPr="00CE66EB">
              <w:rPr>
                <w:color w:val="000000"/>
                <w:sz w:val="18"/>
                <w:szCs w:val="18"/>
              </w:rPr>
              <w:t>Этап I 2019-2020 года</w:t>
            </w:r>
            <w:r>
              <w:rPr>
                <w:color w:val="000000"/>
                <w:sz w:val="18"/>
                <w:szCs w:val="18"/>
              </w:rPr>
              <w:t>;</w:t>
            </w:r>
          </w:p>
          <w:p w:rsidR="00B22AD0" w:rsidRPr="00CE66EB" w:rsidRDefault="00B22AD0" w:rsidP="007A4822">
            <w:pPr>
              <w:rPr>
                <w:color w:val="000000"/>
                <w:sz w:val="18"/>
                <w:szCs w:val="18"/>
              </w:rPr>
            </w:pPr>
            <w:r>
              <w:rPr>
                <w:color w:val="000000"/>
                <w:sz w:val="18"/>
                <w:szCs w:val="18"/>
              </w:rPr>
              <w:t>Этап II 2020-2021 года;</w:t>
            </w:r>
          </w:p>
          <w:p w:rsidR="00B22AD0" w:rsidRPr="00CE66EB" w:rsidRDefault="00B22AD0" w:rsidP="007A4822">
            <w:pPr>
              <w:rPr>
                <w:color w:val="000000"/>
                <w:sz w:val="18"/>
                <w:szCs w:val="18"/>
              </w:rPr>
            </w:pPr>
            <w:r w:rsidRPr="00CE66EB">
              <w:rPr>
                <w:color w:val="000000"/>
                <w:sz w:val="18"/>
                <w:szCs w:val="18"/>
              </w:rPr>
              <w:t>Этап III 2021-2022 года</w:t>
            </w:r>
            <w:r>
              <w:rPr>
                <w:color w:val="000000"/>
                <w:sz w:val="18"/>
                <w:szCs w:val="18"/>
              </w:rPr>
              <w:t>;</w:t>
            </w:r>
          </w:p>
        </w:tc>
        <w:tc>
          <w:tcPr>
            <w:tcW w:w="8516" w:type="dxa"/>
            <w:gridSpan w:val="7"/>
            <w:tcBorders>
              <w:top w:val="single" w:sz="4" w:space="0" w:color="auto"/>
              <w:bottom w:val="single" w:sz="4" w:space="0" w:color="auto"/>
              <w:right w:val="single" w:sz="4" w:space="0" w:color="000000"/>
            </w:tcBorders>
            <w:shd w:val="clear" w:color="auto" w:fill="auto"/>
            <w:vAlign w:val="bottom"/>
          </w:tcPr>
          <w:p w:rsidR="00B22AD0" w:rsidRPr="00CE66EB" w:rsidRDefault="00B22AD0" w:rsidP="007A4822">
            <w:pPr>
              <w:rPr>
                <w:color w:val="000000"/>
                <w:sz w:val="18"/>
                <w:szCs w:val="18"/>
              </w:rPr>
            </w:pPr>
            <w:r w:rsidRPr="00CE66EB">
              <w:rPr>
                <w:color w:val="000000"/>
                <w:sz w:val="18"/>
                <w:szCs w:val="18"/>
              </w:rPr>
              <w:t>Этап IV 2022-2023 года</w:t>
            </w:r>
            <w:r>
              <w:rPr>
                <w:color w:val="000000"/>
                <w:sz w:val="18"/>
                <w:szCs w:val="18"/>
              </w:rPr>
              <w:t>;</w:t>
            </w:r>
          </w:p>
          <w:p w:rsidR="00B22AD0" w:rsidRPr="00CE66EB" w:rsidRDefault="00B22AD0" w:rsidP="007A4822">
            <w:pPr>
              <w:rPr>
                <w:color w:val="000000"/>
                <w:sz w:val="18"/>
                <w:szCs w:val="18"/>
              </w:rPr>
            </w:pPr>
            <w:r w:rsidRPr="00CE66EB">
              <w:rPr>
                <w:color w:val="000000"/>
                <w:sz w:val="18"/>
                <w:szCs w:val="18"/>
              </w:rPr>
              <w:t>Этап V 2023-2024 года</w:t>
            </w:r>
            <w:r>
              <w:rPr>
                <w:color w:val="000000"/>
                <w:sz w:val="18"/>
                <w:szCs w:val="18"/>
              </w:rPr>
              <w:t>;</w:t>
            </w:r>
          </w:p>
          <w:p w:rsidR="00B22AD0" w:rsidRPr="00CE66EB" w:rsidRDefault="00B22AD0" w:rsidP="007A4822">
            <w:pPr>
              <w:rPr>
                <w:color w:val="000000"/>
                <w:sz w:val="18"/>
                <w:szCs w:val="18"/>
              </w:rPr>
            </w:pPr>
            <w:r w:rsidRPr="00CE66EB">
              <w:rPr>
                <w:color w:val="000000"/>
                <w:sz w:val="18"/>
                <w:szCs w:val="18"/>
              </w:rPr>
              <w:t>Этап VI 2024-2025 года</w:t>
            </w:r>
            <w:r>
              <w:rPr>
                <w:color w:val="000000"/>
                <w:sz w:val="18"/>
                <w:szCs w:val="18"/>
              </w:rPr>
              <w:t>.</w:t>
            </w:r>
          </w:p>
        </w:tc>
      </w:tr>
      <w:tr w:rsidR="00C92017" w:rsidRPr="005A30C5" w:rsidTr="002B3B0E">
        <w:trPr>
          <w:trHeight w:val="302"/>
        </w:trPr>
        <w:tc>
          <w:tcPr>
            <w:tcW w:w="2582" w:type="dxa"/>
            <w:vMerge w:val="restart"/>
            <w:tcBorders>
              <w:top w:val="nil"/>
              <w:left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CE66EB" w:rsidRDefault="00C92017" w:rsidP="00B22AD0">
            <w:pPr>
              <w:ind w:right="-91"/>
              <w:rPr>
                <w:color w:val="000000"/>
                <w:sz w:val="18"/>
                <w:szCs w:val="18"/>
              </w:rPr>
            </w:pPr>
            <w:r w:rsidRPr="00CE66EB">
              <w:rPr>
                <w:color w:val="000000"/>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Источник финансирования</w:t>
            </w:r>
          </w:p>
        </w:tc>
        <w:tc>
          <w:tcPr>
            <w:tcW w:w="9391" w:type="dxa"/>
            <w:gridSpan w:val="8"/>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68157B">
            <w:pPr>
              <w:rPr>
                <w:color w:val="000000"/>
                <w:sz w:val="18"/>
                <w:szCs w:val="18"/>
              </w:rPr>
            </w:pPr>
            <w:r>
              <w:rPr>
                <w:color w:val="000000"/>
                <w:sz w:val="18"/>
                <w:szCs w:val="18"/>
              </w:rPr>
              <w:t>Общий объем средств, направляемых на реализацию мероприятий подпрограммы, руб</w:t>
            </w:r>
            <w:r w:rsidR="0068157B">
              <w:rPr>
                <w:color w:val="000000"/>
                <w:sz w:val="18"/>
                <w:szCs w:val="18"/>
              </w:rPr>
              <w:t>лей</w:t>
            </w:r>
          </w:p>
        </w:tc>
      </w:tr>
      <w:tr w:rsidR="00C92017" w:rsidRPr="005A30C5" w:rsidTr="002B3B0E">
        <w:trPr>
          <w:trHeight w:val="70"/>
        </w:trPr>
        <w:tc>
          <w:tcPr>
            <w:tcW w:w="2582" w:type="dxa"/>
            <w:vMerge/>
            <w:tcBorders>
              <w:left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C92017" w:rsidRPr="0068157B" w:rsidRDefault="00C92017" w:rsidP="007A4822">
            <w:pPr>
              <w:rPr>
                <w:color w:val="000000"/>
                <w:sz w:val="18"/>
                <w:szCs w:val="18"/>
              </w:rPr>
            </w:pPr>
            <w:r w:rsidRPr="0068157B">
              <w:rPr>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2020 год</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2021 год</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2022 год</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2023 год</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2024 год</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2025 год</w:t>
            </w:r>
          </w:p>
        </w:tc>
      </w:tr>
      <w:tr w:rsidR="00994137" w:rsidRPr="005A30C5" w:rsidTr="00994137">
        <w:trPr>
          <w:trHeight w:val="85"/>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994137" w:rsidRPr="00CE66EB" w:rsidRDefault="00994137" w:rsidP="00BD67C5">
            <w:pPr>
              <w:rPr>
                <w:color w:val="000000"/>
                <w:sz w:val="18"/>
                <w:szCs w:val="18"/>
              </w:rPr>
            </w:pPr>
            <w:r>
              <w:rPr>
                <w:color w:val="000000"/>
                <w:sz w:val="18"/>
                <w:szCs w:val="18"/>
              </w:rPr>
              <w:t>Всего:</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2 145 584 337,72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sidRPr="00994137">
              <w:rPr>
                <w:b/>
                <w:sz w:val="16"/>
                <w:szCs w:val="16"/>
              </w:rPr>
              <w:t xml:space="preserve">158 262 518,94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sidRPr="00994137">
              <w:rPr>
                <w:b/>
                <w:sz w:val="16"/>
                <w:szCs w:val="16"/>
              </w:rPr>
              <w:t xml:space="preserve">6 300 359,58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Pr>
                <w:b/>
                <w:sz w:val="16"/>
                <w:szCs w:val="16"/>
              </w:rPr>
              <w:t>0,0</w:t>
            </w:r>
            <w:r w:rsidRPr="0068157B">
              <w:rPr>
                <w:b/>
                <w:sz w:val="16"/>
                <w:szCs w:val="16"/>
              </w:rPr>
              <w:t xml:space="preserve">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sidRPr="0068157B">
              <w:rPr>
                <w:b/>
                <w:sz w:val="16"/>
                <w:szCs w:val="16"/>
              </w:rPr>
              <w:t xml:space="preserve">412 084 702,40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sidRPr="0068157B">
              <w:rPr>
                <w:b/>
                <w:sz w:val="16"/>
                <w:szCs w:val="16"/>
              </w:rPr>
              <w:t xml:space="preserve">1 568 936 756,80  </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4D6EDC">
            <w:pPr>
              <w:rPr>
                <w:b/>
                <w:sz w:val="16"/>
                <w:szCs w:val="16"/>
              </w:rPr>
            </w:pPr>
            <w:r w:rsidRPr="0068157B">
              <w:rPr>
                <w:b/>
                <w:sz w:val="16"/>
                <w:szCs w:val="16"/>
              </w:rPr>
              <w:t>0,00</w:t>
            </w:r>
          </w:p>
        </w:tc>
      </w:tr>
      <w:tr w:rsidR="00994137" w:rsidRPr="005A30C5" w:rsidTr="00994137">
        <w:trPr>
          <w:trHeight w:val="85"/>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Средства федерального бюджета</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0,00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994137" w:rsidRPr="00A562DF" w:rsidRDefault="00994137" w:rsidP="004D6EDC">
            <w:pPr>
              <w:rPr>
                <w:sz w:val="16"/>
                <w:szCs w:val="16"/>
              </w:rPr>
            </w:pPr>
            <w:r w:rsidRPr="00A562DF">
              <w:rPr>
                <w:sz w:val="16"/>
                <w:szCs w:val="16"/>
              </w:rPr>
              <w:t>0,00</w:t>
            </w:r>
          </w:p>
        </w:tc>
      </w:tr>
      <w:tr w:rsidR="00994137" w:rsidRPr="005A30C5" w:rsidTr="00994137">
        <w:trPr>
          <w:trHeight w:val="85"/>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Средства бюджета Московской области</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412 881 545,73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30 049 148,74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79 635 368,74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303 197 028,25  </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994137" w:rsidRPr="00A562DF" w:rsidRDefault="00994137" w:rsidP="004D6EDC">
            <w:pPr>
              <w:rPr>
                <w:sz w:val="16"/>
                <w:szCs w:val="16"/>
              </w:rPr>
            </w:pPr>
            <w:r w:rsidRPr="00A562DF">
              <w:rPr>
                <w:sz w:val="16"/>
                <w:szCs w:val="16"/>
              </w:rPr>
              <w:t>0,00</w:t>
            </w:r>
          </w:p>
        </w:tc>
      </w:tr>
      <w:tr w:rsidR="00994137" w:rsidRPr="005A30C5" w:rsidTr="00994137">
        <w:trPr>
          <w:trHeight w:val="85"/>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Средства Фонда содействия реформированию ЖКХ</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1 603 319 520,60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117 553 426,20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309 063 526,80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1 176 702 567,60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A562DF" w:rsidRDefault="00994137" w:rsidP="004D6EDC">
            <w:pPr>
              <w:rPr>
                <w:sz w:val="16"/>
                <w:szCs w:val="16"/>
              </w:rPr>
            </w:pPr>
            <w:r w:rsidRPr="00A562DF">
              <w:rPr>
                <w:sz w:val="16"/>
                <w:szCs w:val="16"/>
              </w:rPr>
              <w:t>0,00</w:t>
            </w:r>
          </w:p>
        </w:tc>
      </w:tr>
      <w:tr w:rsidR="00994137" w:rsidRPr="005A30C5" w:rsidTr="00994137">
        <w:trPr>
          <w:trHeight w:val="70"/>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CE66EB" w:rsidRDefault="00994137" w:rsidP="00B22AD0">
            <w:pPr>
              <w:ind w:right="-63"/>
              <w:rPr>
                <w:color w:val="000000"/>
                <w:sz w:val="18"/>
                <w:szCs w:val="18"/>
              </w:rPr>
            </w:pPr>
            <w:r w:rsidRPr="00CE66EB">
              <w:rPr>
                <w:color w:val="000000"/>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Средства бюджета Сергиево-Посадского городского округа</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129 383 271,39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rPr>
                <w:sz w:val="18"/>
                <w:szCs w:val="18"/>
              </w:rPr>
            </w:pPr>
            <w:r w:rsidRPr="00994137">
              <w:rPr>
                <w:sz w:val="18"/>
                <w:szCs w:val="18"/>
              </w:rPr>
              <w:t xml:space="preserve">10 659 944,00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rPr>
                <w:sz w:val="18"/>
                <w:szCs w:val="18"/>
              </w:rPr>
            </w:pPr>
            <w:r w:rsidRPr="00994137">
              <w:rPr>
                <w:sz w:val="18"/>
                <w:szCs w:val="18"/>
              </w:rPr>
              <w:t xml:space="preserve">6 300 359,58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Pr>
                <w:sz w:val="16"/>
                <w:szCs w:val="16"/>
              </w:rPr>
              <w:t>0,00</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23 385 806,86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89 037 160,95  </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994137" w:rsidRPr="00A562DF" w:rsidRDefault="00994137" w:rsidP="004D6EDC">
            <w:pPr>
              <w:rPr>
                <w:sz w:val="16"/>
                <w:szCs w:val="16"/>
              </w:rPr>
            </w:pPr>
            <w:r w:rsidRPr="00A562DF">
              <w:rPr>
                <w:sz w:val="16"/>
                <w:szCs w:val="16"/>
              </w:rPr>
              <w:t>0,00</w:t>
            </w:r>
          </w:p>
        </w:tc>
      </w:tr>
      <w:tr w:rsidR="00C92017" w:rsidRPr="005A30C5" w:rsidTr="002B3B0E">
        <w:trPr>
          <w:trHeight w:val="70"/>
        </w:trPr>
        <w:tc>
          <w:tcPr>
            <w:tcW w:w="2582" w:type="dxa"/>
            <w:vMerge/>
            <w:tcBorders>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Внебюджетные источники</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C92017" w:rsidRPr="0068157B" w:rsidRDefault="00C92017" w:rsidP="004D6EDC">
            <w:pPr>
              <w:rPr>
                <w:b/>
                <w:bCs/>
                <w:color w:val="000000"/>
                <w:sz w:val="16"/>
                <w:szCs w:val="16"/>
              </w:rPr>
            </w:pPr>
            <w:r w:rsidRPr="0068157B">
              <w:rPr>
                <w:b/>
                <w:bCs/>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r>
      <w:tr w:rsidR="00BD67C5" w:rsidRPr="005A30C5" w:rsidTr="002B3B0E">
        <w:trPr>
          <w:trHeight w:val="193"/>
        </w:trPr>
        <w:tc>
          <w:tcPr>
            <w:tcW w:w="2582" w:type="dxa"/>
            <w:vMerge w:val="restart"/>
            <w:tcBorders>
              <w:top w:val="single" w:sz="4" w:space="0" w:color="auto"/>
              <w:left w:val="single" w:sz="4" w:space="0" w:color="auto"/>
              <w:right w:val="single" w:sz="4" w:space="0" w:color="auto"/>
            </w:tcBorders>
            <w:shd w:val="clear" w:color="auto" w:fill="auto"/>
            <w:vAlign w:val="bottom"/>
          </w:tcPr>
          <w:p w:rsidR="00BD67C5" w:rsidRPr="00CE66EB" w:rsidRDefault="00BD67C5" w:rsidP="002B3B0E">
            <w:pPr>
              <w:rPr>
                <w:color w:val="000000"/>
                <w:sz w:val="18"/>
                <w:szCs w:val="18"/>
              </w:rPr>
            </w:pPr>
            <w:r>
              <w:rPr>
                <w:color w:val="000000"/>
                <w:sz w:val="18"/>
                <w:szCs w:val="18"/>
              </w:rPr>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Default="00BD67C5" w:rsidP="00B073C6">
            <w:pPr>
              <w:rPr>
                <w:color w:val="000000"/>
                <w:sz w:val="20"/>
                <w:szCs w:val="20"/>
              </w:rPr>
            </w:pPr>
            <w:r w:rsidRPr="0010481B">
              <w:rPr>
                <w:color w:val="000000"/>
                <w:sz w:val="20"/>
                <w:szCs w:val="20"/>
              </w:rPr>
              <w:t>Общая площадь аварийного фонда, подлежащая расселению до 01.09.2025, в том числе</w:t>
            </w:r>
            <w:r w:rsidR="009471C6">
              <w:rPr>
                <w:color w:val="000000"/>
                <w:sz w:val="20"/>
                <w:szCs w:val="20"/>
              </w:rPr>
              <w:t xml:space="preserve"> (тыс.кв.м)</w:t>
            </w:r>
            <w:r w:rsidRPr="0010481B">
              <w:rPr>
                <w:color w:val="000000"/>
                <w:sz w:val="20"/>
                <w:szCs w:val="20"/>
              </w:rPr>
              <w:t>:</w:t>
            </w:r>
          </w:p>
          <w:p w:rsidR="00BD67C5" w:rsidRDefault="00BD67C5" w:rsidP="00B073C6">
            <w:pPr>
              <w:rPr>
                <w:color w:val="000000"/>
                <w:sz w:val="20"/>
                <w:szCs w:val="20"/>
              </w:rPr>
            </w:pP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36,1</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1, 82 </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1,82  </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0,00  </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11,29</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21,17</w:t>
            </w:r>
          </w:p>
        </w:tc>
      </w:tr>
      <w:tr w:rsidR="00BD67C5" w:rsidRPr="005A30C5" w:rsidTr="002B3B0E">
        <w:trPr>
          <w:trHeight w:val="64"/>
        </w:trPr>
        <w:tc>
          <w:tcPr>
            <w:tcW w:w="2582" w:type="dxa"/>
            <w:vMerge/>
            <w:tcBorders>
              <w:left w:val="single" w:sz="4" w:space="0" w:color="auto"/>
              <w:right w:val="single" w:sz="4" w:space="0" w:color="auto"/>
            </w:tcBorders>
            <w:shd w:val="clear" w:color="auto" w:fill="auto"/>
            <w:vAlign w:val="bottom"/>
          </w:tcPr>
          <w:p w:rsidR="00BD67C5" w:rsidRPr="00CE66EB" w:rsidRDefault="00BD67C5"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Pr="0010481B" w:rsidRDefault="00BD67C5" w:rsidP="00B073C6">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внебюджетных источников</w:t>
            </w:r>
            <w:r w:rsidR="009471C6">
              <w:rPr>
                <w:color w:val="000000"/>
                <w:sz w:val="20"/>
                <w:szCs w:val="20"/>
              </w:rPr>
              <w:t xml:space="preserve"> (тыс.кв.м)</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r>
      <w:tr w:rsidR="00BD67C5" w:rsidRPr="005A30C5" w:rsidTr="002B3B0E">
        <w:trPr>
          <w:trHeight w:val="60"/>
        </w:trPr>
        <w:tc>
          <w:tcPr>
            <w:tcW w:w="2582" w:type="dxa"/>
            <w:vMerge/>
            <w:tcBorders>
              <w:left w:val="single" w:sz="4" w:space="0" w:color="auto"/>
              <w:right w:val="single" w:sz="4" w:space="0" w:color="auto"/>
            </w:tcBorders>
            <w:shd w:val="clear" w:color="auto" w:fill="auto"/>
            <w:vAlign w:val="bottom"/>
          </w:tcPr>
          <w:p w:rsidR="00BD67C5" w:rsidRPr="00CE66EB" w:rsidRDefault="00BD67C5"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Pr="008C7A5A" w:rsidRDefault="00BD67C5" w:rsidP="00B073C6">
            <w:pPr>
              <w:rPr>
                <w:color w:val="000000"/>
                <w:sz w:val="20"/>
                <w:szCs w:val="20"/>
              </w:rPr>
            </w:pPr>
            <w:r w:rsidRPr="008C7A5A">
              <w:rPr>
                <w:color w:val="000000"/>
                <w:sz w:val="20"/>
                <w:szCs w:val="20"/>
              </w:rPr>
              <w:t>Количество квадратных метров расселенного аварийного жилищного фонда</w:t>
            </w:r>
            <w:r w:rsidR="009471C6">
              <w:rPr>
                <w:color w:val="000000"/>
                <w:sz w:val="20"/>
                <w:szCs w:val="20"/>
              </w:rPr>
              <w:t xml:space="preserve"> (тыс.кв.м)</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36,1</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1, 82</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1,82</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0,00</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0,00</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11,29</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21,17</w:t>
            </w:r>
          </w:p>
        </w:tc>
      </w:tr>
      <w:tr w:rsidR="00BD67C5" w:rsidRPr="005A30C5" w:rsidTr="002B3B0E">
        <w:trPr>
          <w:trHeight w:val="60"/>
        </w:trPr>
        <w:tc>
          <w:tcPr>
            <w:tcW w:w="2582" w:type="dxa"/>
            <w:vMerge/>
            <w:tcBorders>
              <w:left w:val="single" w:sz="4" w:space="0" w:color="auto"/>
              <w:right w:val="single" w:sz="4" w:space="0" w:color="auto"/>
            </w:tcBorders>
            <w:shd w:val="clear" w:color="auto" w:fill="auto"/>
            <w:vAlign w:val="bottom"/>
          </w:tcPr>
          <w:p w:rsidR="00BD67C5" w:rsidRPr="00CE66EB" w:rsidRDefault="00BD67C5"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Default="00BD67C5" w:rsidP="00B073C6">
            <w:pPr>
              <w:rPr>
                <w:color w:val="000000"/>
                <w:sz w:val="20"/>
                <w:szCs w:val="20"/>
              </w:rPr>
            </w:pPr>
            <w:r w:rsidRPr="001A20A3">
              <w:rPr>
                <w:color w:val="000000"/>
                <w:sz w:val="20"/>
                <w:szCs w:val="20"/>
              </w:rPr>
              <w:t>Количество граждан, расселенных из аварийного жилищного фонда</w:t>
            </w:r>
            <w:r w:rsidR="009471C6">
              <w:rPr>
                <w:color w:val="000000"/>
                <w:sz w:val="20"/>
                <w:szCs w:val="20"/>
              </w:rPr>
              <w:t xml:space="preserve"> (тыс.чел.)</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2,258</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0,125  </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0,131  </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  </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  </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0,691  </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1,311  </w:t>
            </w:r>
          </w:p>
        </w:tc>
      </w:tr>
      <w:tr w:rsidR="00BD67C5" w:rsidRPr="005A30C5" w:rsidTr="002B3B0E">
        <w:trPr>
          <w:trHeight w:val="60"/>
        </w:trPr>
        <w:tc>
          <w:tcPr>
            <w:tcW w:w="2582" w:type="dxa"/>
            <w:vMerge/>
            <w:tcBorders>
              <w:left w:val="single" w:sz="4" w:space="0" w:color="auto"/>
              <w:bottom w:val="single" w:sz="4" w:space="0" w:color="auto"/>
              <w:right w:val="single" w:sz="4" w:space="0" w:color="auto"/>
            </w:tcBorders>
            <w:shd w:val="clear" w:color="auto" w:fill="auto"/>
            <w:vAlign w:val="bottom"/>
          </w:tcPr>
          <w:p w:rsidR="00BD67C5" w:rsidRPr="00CE66EB" w:rsidRDefault="00BD67C5"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Default="00BD67C5" w:rsidP="00B073C6">
            <w:pPr>
              <w:rPr>
                <w:color w:val="000000"/>
                <w:sz w:val="20"/>
                <w:szCs w:val="20"/>
              </w:rPr>
            </w:pPr>
            <w:r>
              <w:rPr>
                <w:color w:val="000000"/>
                <w:sz w:val="20"/>
                <w:szCs w:val="20"/>
              </w:rPr>
              <w:t xml:space="preserve">Количество расселенных </w:t>
            </w:r>
          </w:p>
          <w:p w:rsidR="00BD67C5" w:rsidRPr="001A20A3" w:rsidRDefault="00BD67C5" w:rsidP="00B073C6">
            <w:pPr>
              <w:rPr>
                <w:color w:val="000000"/>
                <w:sz w:val="20"/>
                <w:szCs w:val="20"/>
              </w:rPr>
            </w:pPr>
            <w:r>
              <w:rPr>
                <w:color w:val="000000"/>
                <w:sz w:val="20"/>
                <w:szCs w:val="20"/>
              </w:rPr>
              <w:t>жилых помещений</w:t>
            </w:r>
            <w:r w:rsidR="009471C6">
              <w:rPr>
                <w:color w:val="000000"/>
                <w:sz w:val="20"/>
                <w:szCs w:val="20"/>
              </w:rPr>
              <w:t xml:space="preserve"> (чел.)</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971</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44  </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48  </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  </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  </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334  </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545  </w:t>
            </w:r>
          </w:p>
        </w:tc>
      </w:tr>
    </w:tbl>
    <w:p w:rsidR="00EC4A9B" w:rsidRPr="00EC4A9B" w:rsidRDefault="006B5181" w:rsidP="00CE66EB">
      <w:pPr>
        <w:spacing w:after="200"/>
        <w:jc w:val="center"/>
        <w:rPr>
          <w:b/>
        </w:rPr>
      </w:pPr>
      <w:r>
        <w:br w:type="page"/>
      </w:r>
      <w:r w:rsidR="0054722C">
        <w:rPr>
          <w:b/>
        </w:rPr>
        <w:lastRenderedPageBreak/>
        <w:t>1</w:t>
      </w:r>
      <w:r w:rsidR="001661AD">
        <w:rPr>
          <w:b/>
        </w:rPr>
        <w:t>2</w:t>
      </w:r>
      <w:r w:rsidR="0054722C">
        <w:rPr>
          <w:b/>
        </w:rPr>
        <w:t>.2</w:t>
      </w:r>
      <w:r w:rsidR="00D551C1">
        <w:rPr>
          <w:b/>
        </w:rPr>
        <w:t xml:space="preserve">. </w:t>
      </w:r>
      <w:r w:rsidR="00EC4A9B" w:rsidRPr="00EC4A9B">
        <w:rPr>
          <w:b/>
        </w:rPr>
        <w:t>Характеристика проблем</w:t>
      </w:r>
      <w:r w:rsidR="00EC4A9B">
        <w:rPr>
          <w:b/>
        </w:rPr>
        <w:t>,</w:t>
      </w:r>
      <w:r w:rsidR="00CE66EB">
        <w:rPr>
          <w:b/>
        </w:rPr>
        <w:t xml:space="preserve"> </w:t>
      </w:r>
      <w:r w:rsidR="00EC4A9B" w:rsidRPr="00EC4A9B">
        <w:rPr>
          <w:b/>
        </w:rPr>
        <w:t xml:space="preserve">решаемых посредством мероприятий подпрограммы </w:t>
      </w:r>
      <w:r w:rsidR="00EC4A9B" w:rsidRPr="00EC4A9B">
        <w:rPr>
          <w:b/>
          <w:lang w:val="en-US"/>
        </w:rPr>
        <w:t>I</w:t>
      </w:r>
    </w:p>
    <w:p w:rsidR="00EC4A9B" w:rsidRPr="00EC4A9B"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C4A9B">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п</w:t>
      </w:r>
      <w:r w:rsidRPr="00EC4A9B">
        <w:rPr>
          <w:rFonts w:ascii="Times New Roman" w:hAnsi="Times New Roman" w:cs="Times New Roman"/>
          <w:sz w:val="24"/>
          <w:szCs w:val="24"/>
        </w:rPr>
        <w:t xml:space="preserve">одпрограммы </w:t>
      </w:r>
      <w:r w:rsidRPr="00EC4A9B">
        <w:rPr>
          <w:rFonts w:ascii="Times New Roman" w:hAnsi="Times New Roman" w:cs="Times New Roman"/>
          <w:sz w:val="24"/>
          <w:szCs w:val="24"/>
          <w:lang w:val="en-US"/>
        </w:rPr>
        <w:t>I</w:t>
      </w:r>
      <w:r w:rsidRPr="00EC4A9B">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w:t>
      </w:r>
      <w:r>
        <w:rPr>
          <w:rFonts w:ascii="Times New Roman" w:hAnsi="Times New Roman" w:cs="Times New Roman"/>
          <w:sz w:val="24"/>
          <w:szCs w:val="24"/>
        </w:rPr>
        <w:t xml:space="preserve"> </w:t>
      </w:r>
      <w:r w:rsidRPr="00EC4A9B">
        <w:rPr>
          <w:rFonts w:ascii="Times New Roman" w:hAnsi="Times New Roman" w:cs="Times New Roman"/>
          <w:sz w:val="24"/>
          <w:szCs w:val="24"/>
        </w:rPr>
        <w:t>процессе эксплуатации.</w:t>
      </w:r>
    </w:p>
    <w:p w:rsidR="00EC4A9B" w:rsidRPr="00EC4A9B"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C4A9B">
        <w:rPr>
          <w:rFonts w:ascii="Times New Roman" w:hAnsi="Times New Roman" w:cs="Times New Roman"/>
          <w:sz w:val="24"/>
          <w:szCs w:val="24"/>
        </w:rPr>
        <w:t xml:space="preserve">Подпрограммой </w:t>
      </w:r>
      <w:r w:rsidR="00CE66EB" w:rsidRPr="00CE66EB">
        <w:rPr>
          <w:rFonts w:ascii="Times New Roman" w:hAnsi="Times New Roman" w:cs="Times New Roman"/>
          <w:sz w:val="24"/>
          <w:szCs w:val="24"/>
          <w:lang w:val="en-US"/>
        </w:rPr>
        <w:t>I</w:t>
      </w:r>
      <w:r w:rsidRPr="00EC4A9B">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Pr>
          <w:rFonts w:ascii="Times New Roman" w:hAnsi="Times New Roman" w:cs="Times New Roman"/>
          <w:sz w:val="24"/>
          <w:szCs w:val="24"/>
        </w:rPr>
        <w:t>в Сергиево-Посадском городском округе</w:t>
      </w:r>
      <w:r w:rsidRPr="00EC4A9B">
        <w:rPr>
          <w:rFonts w:ascii="Times New Roman" w:hAnsi="Times New Roman" w:cs="Times New Roman"/>
          <w:sz w:val="24"/>
          <w:szCs w:val="24"/>
        </w:rPr>
        <w:t xml:space="preserve"> </w:t>
      </w:r>
      <w:r>
        <w:rPr>
          <w:rFonts w:ascii="Times New Roman" w:hAnsi="Times New Roman" w:cs="Times New Roman"/>
          <w:sz w:val="24"/>
          <w:szCs w:val="24"/>
        </w:rPr>
        <w:t xml:space="preserve">посредством </w:t>
      </w:r>
      <w:r w:rsidRPr="00EC4A9B">
        <w:rPr>
          <w:rFonts w:ascii="Times New Roman" w:hAnsi="Times New Roman" w:cs="Times New Roman"/>
          <w:sz w:val="24"/>
          <w:szCs w:val="24"/>
        </w:rPr>
        <w:t>переселения граждан.</w:t>
      </w:r>
    </w:p>
    <w:p w:rsidR="00EC4A9B" w:rsidRPr="00EC4A9B" w:rsidRDefault="00EC4A9B" w:rsidP="007A4822">
      <w:pPr>
        <w:ind w:firstLine="709"/>
        <w:jc w:val="both"/>
      </w:pPr>
      <w:r w:rsidRPr="00EC4A9B">
        <w:t xml:space="preserve">Основное мероприятие направлено на переселение граждан из аварийного жилищного фонда, признанного таковым до 01.01.2017. </w:t>
      </w:r>
    </w:p>
    <w:p w:rsidR="00EC4A9B" w:rsidRPr="00EC4A9B" w:rsidRDefault="00EC4A9B" w:rsidP="007A4822">
      <w:pPr>
        <w:ind w:firstLine="709"/>
        <w:jc w:val="both"/>
      </w:pPr>
      <w:r w:rsidRPr="00EC4A9B">
        <w:t xml:space="preserve">В ходе реализации </w:t>
      </w:r>
      <w:r>
        <w:t>п</w:t>
      </w:r>
      <w:r w:rsidRPr="00EC4A9B">
        <w:t xml:space="preserve">одпрограммы </w:t>
      </w:r>
      <w:r w:rsidR="001824D4">
        <w:rPr>
          <w:lang w:val="en-US"/>
        </w:rPr>
        <w:t>I</w:t>
      </w:r>
      <w:r w:rsidRPr="00EC4A9B">
        <w:t xml:space="preserve"> осуществляются:</w:t>
      </w:r>
    </w:p>
    <w:p w:rsidR="00EC4A9B" w:rsidRPr="00EC4A9B" w:rsidRDefault="00EC4A9B" w:rsidP="007A4822">
      <w:pPr>
        <w:ind w:firstLine="709"/>
        <w:jc w:val="both"/>
      </w:pPr>
      <w:r>
        <w:t xml:space="preserve">- </w:t>
      </w:r>
      <w:r w:rsidRPr="00EC4A9B">
        <w:t xml:space="preserve">финансовое и организационное обеспечение </w:t>
      </w:r>
      <w:r>
        <w:t>Сергиево-Посадского городского округа</w:t>
      </w:r>
      <w:r w:rsidRPr="00EC4A9B">
        <w:t xml:space="preserve"> в вопросе переселения граждан из аварийных многоквартирных домов;</w:t>
      </w:r>
    </w:p>
    <w:p w:rsidR="00EC4A9B" w:rsidRPr="00EC4A9B" w:rsidRDefault="00EC4A9B" w:rsidP="007A4822">
      <w:pPr>
        <w:ind w:firstLine="709"/>
        <w:jc w:val="both"/>
      </w:pPr>
      <w:r>
        <w:t>-</w:t>
      </w:r>
      <w:r w:rsidRPr="00EC4A9B">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C4A9B" w:rsidRPr="00EC4A9B" w:rsidRDefault="00EC4A9B" w:rsidP="007A4822">
      <w:pPr>
        <w:ind w:firstLine="709"/>
        <w:jc w:val="both"/>
      </w:pPr>
      <w:r>
        <w:t>-</w:t>
      </w:r>
      <w:r w:rsidRPr="00EC4A9B">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C4A9B" w:rsidRPr="00EC4A9B" w:rsidRDefault="00EC4A9B" w:rsidP="007A4822">
      <w:pPr>
        <w:ind w:firstLine="709"/>
        <w:jc w:val="both"/>
      </w:pPr>
      <w:r>
        <w:t>-</w:t>
      </w:r>
      <w:r w:rsidRPr="00EC4A9B">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t>п</w:t>
      </w:r>
      <w:r w:rsidRPr="00EC4A9B">
        <w:t>одпрограммы 1, должны соответствовать рекомендуемым требованиям к жилью, установленным в приложении № 2 к методическим рекомендациям</w:t>
      </w:r>
      <w:r w:rsidR="000F18C9">
        <w:t>, утвержденным приказом Министерства строительства и жилищно-коммунального хозяйства Российской Федерации от 31.01.2019 № 65/пр «</w:t>
      </w:r>
      <w:r w:rsidR="000F18C9">
        <w:rPr>
          <w:rFonts w:eastAsiaTheme="minorEastAsia"/>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EC4A9B" w:rsidRPr="00EC4A9B" w:rsidRDefault="000F18C9" w:rsidP="007A4822">
      <w:pPr>
        <w:autoSpaceDE w:val="0"/>
        <w:autoSpaceDN w:val="0"/>
        <w:adjustRightInd w:val="0"/>
        <w:ind w:firstLine="708"/>
        <w:jc w:val="both"/>
      </w:pPr>
      <w:r>
        <w:t>-</w:t>
      </w:r>
      <w:r w:rsidR="00EC4A9B" w:rsidRPr="00EC4A9B">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C4A9B" w:rsidRPr="00EC4A9B" w:rsidRDefault="000F18C9" w:rsidP="007A4822">
      <w:pPr>
        <w:autoSpaceDE w:val="0"/>
        <w:autoSpaceDN w:val="0"/>
        <w:adjustRightInd w:val="0"/>
        <w:spacing w:after="240"/>
        <w:ind w:firstLine="708"/>
        <w:jc w:val="both"/>
      </w:pPr>
      <w:r>
        <w:t>-</w:t>
      </w:r>
      <w:r w:rsidR="00EC4A9B" w:rsidRPr="00EC4A9B">
        <w:t xml:space="preserve"> установление порядка реализации мероприятий по переселению граждан из аварийного жилищного фонда.</w:t>
      </w:r>
    </w:p>
    <w:p w:rsidR="00EC4A9B" w:rsidRPr="00D551C1"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Pr>
          <w:rFonts w:ascii="Times New Roman" w:hAnsi="Times New Roman" w:cs="Times New Roman"/>
          <w:b/>
          <w:sz w:val="24"/>
          <w:szCs w:val="24"/>
        </w:rPr>
        <w:t>1</w:t>
      </w:r>
      <w:r w:rsidR="00EB3776">
        <w:rPr>
          <w:rFonts w:ascii="Times New Roman" w:hAnsi="Times New Roman" w:cs="Times New Roman"/>
          <w:b/>
          <w:sz w:val="24"/>
          <w:szCs w:val="24"/>
        </w:rPr>
        <w:t>2</w:t>
      </w:r>
      <w:r>
        <w:rPr>
          <w:rFonts w:ascii="Times New Roman" w:hAnsi="Times New Roman" w:cs="Times New Roman"/>
          <w:b/>
          <w:sz w:val="24"/>
          <w:szCs w:val="24"/>
        </w:rPr>
        <w:t>.3</w:t>
      </w:r>
      <w:r w:rsidR="00D551C1" w:rsidRPr="00D551C1">
        <w:rPr>
          <w:rFonts w:ascii="Times New Roman" w:hAnsi="Times New Roman" w:cs="Times New Roman"/>
          <w:b/>
          <w:sz w:val="24"/>
          <w:szCs w:val="24"/>
        </w:rPr>
        <w:t xml:space="preserve">. </w:t>
      </w:r>
      <w:r w:rsidR="00EC4A9B" w:rsidRPr="00D551C1">
        <w:rPr>
          <w:rFonts w:ascii="Times New Roman" w:hAnsi="Times New Roman" w:cs="Times New Roman"/>
          <w:b/>
          <w:sz w:val="24"/>
          <w:szCs w:val="24"/>
        </w:rPr>
        <w:t xml:space="preserve">Концептуальные направления </w:t>
      </w:r>
      <w:r w:rsidR="000F18C9" w:rsidRPr="00D551C1">
        <w:rPr>
          <w:rFonts w:ascii="Times New Roman" w:hAnsi="Times New Roman" w:cs="Times New Roman"/>
          <w:b/>
          <w:sz w:val="24"/>
          <w:szCs w:val="24"/>
        </w:rPr>
        <w:t>п</w:t>
      </w:r>
      <w:r w:rsidR="00EC4A9B" w:rsidRPr="00D551C1">
        <w:rPr>
          <w:rFonts w:ascii="Times New Roman" w:hAnsi="Times New Roman" w:cs="Times New Roman"/>
          <w:b/>
          <w:sz w:val="24"/>
          <w:szCs w:val="24"/>
        </w:rPr>
        <w:t xml:space="preserve">одпрограммы </w:t>
      </w:r>
      <w:r w:rsidR="007D10D6" w:rsidRPr="00D551C1">
        <w:rPr>
          <w:rFonts w:ascii="Times New Roman" w:hAnsi="Times New Roman" w:cs="Times New Roman"/>
          <w:b/>
          <w:sz w:val="24"/>
          <w:szCs w:val="24"/>
          <w:lang w:val="en-US"/>
        </w:rPr>
        <w:t>I</w:t>
      </w:r>
    </w:p>
    <w:p w:rsidR="00EC4A9B" w:rsidRDefault="00EC4A9B" w:rsidP="007A4822">
      <w:pPr>
        <w:ind w:firstLine="708"/>
        <w:jc w:val="both"/>
      </w:pPr>
      <w:r w:rsidRPr="00EC4A9B">
        <w:t xml:space="preserve">Концепция </w:t>
      </w:r>
      <w:r w:rsidR="007D10D6">
        <w:t>п</w:t>
      </w:r>
      <w:r w:rsidRPr="00EC4A9B">
        <w:t xml:space="preserve">одпрограммы </w:t>
      </w:r>
      <w:r w:rsidR="007D10D6" w:rsidRPr="00EC4A9B">
        <w:rPr>
          <w:lang w:val="en-US"/>
        </w:rPr>
        <w:t>I</w:t>
      </w:r>
      <w:r w:rsidRPr="00EC4A9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rsidR="00EC4A9B" w:rsidRPr="00EC4A9B" w:rsidRDefault="00EC4A9B" w:rsidP="007A4822">
      <w:pPr>
        <w:autoSpaceDE w:val="0"/>
        <w:autoSpaceDN w:val="0"/>
        <w:adjustRightInd w:val="0"/>
        <w:ind w:firstLine="709"/>
        <w:jc w:val="both"/>
      </w:pPr>
      <w:r w:rsidRPr="00EC4A9B">
        <w:t xml:space="preserve">Расходование средств, предусмотренных на реализацию </w:t>
      </w:r>
      <w:r w:rsidR="00C95A35">
        <w:t>муниципальной</w:t>
      </w:r>
      <w:r w:rsidRPr="00EC4A9B">
        <w:t xml:space="preserve"> программы, осуществляется на:</w:t>
      </w:r>
    </w:p>
    <w:p w:rsidR="00EC4A9B" w:rsidRPr="00EC4A9B" w:rsidRDefault="00EC4A9B" w:rsidP="007A4822">
      <w:pPr>
        <w:autoSpaceDE w:val="0"/>
        <w:autoSpaceDN w:val="0"/>
        <w:adjustRightInd w:val="0"/>
        <w:ind w:firstLine="709"/>
        <w:jc w:val="both"/>
      </w:pPr>
      <w:r w:rsidRPr="00EC4A9B">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C4A9B" w:rsidRPr="00EC4A9B" w:rsidRDefault="00EC4A9B" w:rsidP="007A4822">
      <w:pPr>
        <w:autoSpaceDE w:val="0"/>
        <w:autoSpaceDN w:val="0"/>
        <w:adjustRightInd w:val="0"/>
        <w:ind w:firstLine="709"/>
        <w:jc w:val="both"/>
      </w:pPr>
      <w:r w:rsidRPr="00EC4A9B">
        <w:lastRenderedPageBreak/>
        <w:t>б) выплату лицам, в чьей собственности находятся жилые помещения, входящие в аварийн</w:t>
      </w:r>
      <w:r w:rsidR="00C95A35">
        <w:t>ый жилищный фонд, выкупной цены;</w:t>
      </w:r>
    </w:p>
    <w:p w:rsidR="00EC4A9B" w:rsidRPr="00EC4A9B" w:rsidRDefault="00EC4A9B" w:rsidP="007A4822">
      <w:pPr>
        <w:autoSpaceDE w:val="0"/>
        <w:autoSpaceDN w:val="0"/>
        <w:adjustRightInd w:val="0"/>
        <w:ind w:firstLine="709"/>
        <w:jc w:val="both"/>
      </w:pPr>
      <w:r w:rsidRPr="00EC4A9B">
        <w:t>в) строительство многоквартирных домов;</w:t>
      </w:r>
    </w:p>
    <w:p w:rsidR="00EC4A9B" w:rsidRDefault="00EC4A9B" w:rsidP="007A4822">
      <w:pPr>
        <w:autoSpaceDE w:val="0"/>
        <w:autoSpaceDN w:val="0"/>
        <w:adjustRightInd w:val="0"/>
        <w:ind w:firstLine="709"/>
        <w:jc w:val="both"/>
      </w:pPr>
      <w:r w:rsidRPr="00EC4A9B">
        <w:t>г) приобретение жилых помещений у лиц, не являющихся застройщиками в домах, введенных в эксплуатацию.</w:t>
      </w:r>
    </w:p>
    <w:p w:rsidR="00F33518" w:rsidRDefault="00F33518" w:rsidP="007A4822">
      <w:pPr>
        <w:autoSpaceDE w:val="0"/>
        <w:autoSpaceDN w:val="0"/>
        <w:adjustRightInd w:val="0"/>
        <w:ind w:firstLine="709"/>
        <w:jc w:val="both"/>
        <w:outlineLvl w:val="1"/>
      </w:pPr>
      <w:r w:rsidRPr="00EC4A9B">
        <w:t>Иные способы переселения граждан из аварийного жилищного фонда в рамках региональной программы не допускаются.</w:t>
      </w:r>
    </w:p>
    <w:p w:rsidR="000432CF" w:rsidRPr="000432CF" w:rsidRDefault="000432CF" w:rsidP="007A4822">
      <w:pPr>
        <w:autoSpaceDE w:val="0"/>
        <w:autoSpaceDN w:val="0"/>
        <w:adjustRightInd w:val="0"/>
        <w:ind w:firstLine="709"/>
        <w:jc w:val="both"/>
        <w:outlineLvl w:val="1"/>
      </w:pPr>
      <w:r>
        <w:t>Перечень необходимых мероприятий, направленных на расселение аварийного жилья, признанного таковым до 01.01.2017, приведен в разделе 1</w:t>
      </w:r>
      <w:r w:rsidR="00EB3776">
        <w:t>2</w:t>
      </w:r>
      <w:r>
        <w:t>.4.</w:t>
      </w:r>
    </w:p>
    <w:p w:rsidR="00F33518" w:rsidRPr="00F33518" w:rsidRDefault="00F33518" w:rsidP="007A4822">
      <w:pPr>
        <w:autoSpaceDE w:val="0"/>
        <w:autoSpaceDN w:val="0"/>
        <w:adjustRightInd w:val="0"/>
        <w:ind w:firstLine="709"/>
        <w:jc w:val="both"/>
        <w:outlineLvl w:val="1"/>
      </w:pPr>
      <w:r w:rsidRPr="00F33518">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t>2</w:t>
      </w:r>
      <w:r w:rsidRPr="00F33518">
        <w:t>.5.</w:t>
      </w:r>
    </w:p>
    <w:p w:rsidR="00EC4A9B" w:rsidRPr="00F33518" w:rsidRDefault="00EC4A9B" w:rsidP="007A4822">
      <w:pPr>
        <w:autoSpaceDE w:val="0"/>
        <w:autoSpaceDN w:val="0"/>
        <w:adjustRightInd w:val="0"/>
        <w:ind w:firstLine="709"/>
        <w:jc w:val="both"/>
        <w:outlineLvl w:val="1"/>
      </w:pPr>
      <w:r w:rsidRPr="00F33518">
        <w:t>План реализации мероприятий по переселению граждан из аварийного жилищного фонда, признанного таковым до 01.01.2017,</w:t>
      </w:r>
      <w:r w:rsidR="00C95A35" w:rsidRPr="00F33518">
        <w:t xml:space="preserve"> </w:t>
      </w:r>
      <w:r w:rsidRPr="00F33518">
        <w:t xml:space="preserve">по способам переселения, приведен в разделе </w:t>
      </w:r>
      <w:r w:rsidR="00F33518" w:rsidRPr="00F33518">
        <w:t>1</w:t>
      </w:r>
      <w:r w:rsidR="00EB3776">
        <w:t>2</w:t>
      </w:r>
      <w:r w:rsidR="00F33518" w:rsidRPr="00F33518">
        <w:t>.6</w:t>
      </w:r>
      <w:r w:rsidRPr="00F33518">
        <w:t xml:space="preserve">. </w:t>
      </w:r>
    </w:p>
    <w:p w:rsidR="000C6620" w:rsidRDefault="00EC4A9B" w:rsidP="00CE66EB">
      <w:pPr>
        <w:autoSpaceDE w:val="0"/>
        <w:autoSpaceDN w:val="0"/>
        <w:adjustRightInd w:val="0"/>
        <w:spacing w:after="240"/>
        <w:ind w:firstLine="709"/>
        <w:jc w:val="both"/>
        <w:outlineLvl w:val="1"/>
      </w:pPr>
      <w:r w:rsidRPr="00F33518">
        <w:t xml:space="preserve">План-график реализации </w:t>
      </w:r>
      <w:r w:rsidR="00F25B96">
        <w:t xml:space="preserve">подпрограммы </w:t>
      </w:r>
      <w:r w:rsidR="00F33518" w:rsidRPr="00F33518">
        <w:rPr>
          <w:lang w:val="en-US"/>
        </w:rPr>
        <w:t>I</w:t>
      </w:r>
      <w:r w:rsidRPr="00F33518">
        <w:t xml:space="preserve">, содержащий информацию о механизмах реализации </w:t>
      </w:r>
      <w:r w:rsidR="00F25B96" w:rsidRPr="00F25B96">
        <w:t xml:space="preserve">подпрограммы </w:t>
      </w:r>
      <w:r w:rsidR="00F25B96" w:rsidRPr="00F25B96">
        <w:rPr>
          <w:lang w:val="en-US"/>
        </w:rPr>
        <w:t>I</w:t>
      </w:r>
      <w:r w:rsidR="00F25B96" w:rsidRPr="00F25B96">
        <w:t xml:space="preserve"> </w:t>
      </w:r>
      <w:r w:rsidRPr="00F33518">
        <w:t>на 20</w:t>
      </w:r>
      <w:r w:rsidR="00BC5C3A">
        <w:t>20</w:t>
      </w:r>
      <w:r w:rsidRPr="00F33518">
        <w:t xml:space="preserve">-2021 годы, а также промежуточные результаты реализации </w:t>
      </w:r>
      <w:r w:rsidR="00F25B96">
        <w:t xml:space="preserve">подпрограммы </w:t>
      </w:r>
      <w:r w:rsidR="00F25B96" w:rsidRPr="00F33518">
        <w:rPr>
          <w:lang w:val="en-US"/>
        </w:rPr>
        <w:t>I</w:t>
      </w:r>
      <w:r w:rsidRPr="00F33518">
        <w:t xml:space="preserve"> в разбивке по способам </w:t>
      </w:r>
      <w:r w:rsidR="00F33518" w:rsidRPr="00F33518">
        <w:t xml:space="preserve">и </w:t>
      </w:r>
      <w:r w:rsidRPr="00F33518">
        <w:t>планируем</w:t>
      </w:r>
      <w:r w:rsidR="00F33518" w:rsidRPr="00F33518">
        <w:t>ым</w:t>
      </w:r>
      <w:r w:rsidRPr="00F33518">
        <w:t xml:space="preserve"> срок</w:t>
      </w:r>
      <w:r w:rsidR="00F33518" w:rsidRPr="00F33518">
        <w:t>ам</w:t>
      </w:r>
      <w:r w:rsidRPr="00F33518">
        <w:t xml:space="preserve"> достижения этих промежуточных результатов приведены в разделе </w:t>
      </w:r>
      <w:r w:rsidR="00C95A35" w:rsidRPr="00F33518">
        <w:t>1</w:t>
      </w:r>
      <w:r w:rsidR="00EB3776">
        <w:t>2</w:t>
      </w:r>
      <w:r w:rsidR="00C95A35" w:rsidRPr="00F33518">
        <w:t>.</w:t>
      </w:r>
      <w:r w:rsidR="001824D4">
        <w:t>7</w:t>
      </w:r>
      <w:r w:rsidR="00F33518">
        <w:t>.</w:t>
      </w:r>
    </w:p>
    <w:p w:rsidR="00FD0B1D" w:rsidRDefault="000C6620" w:rsidP="000C6620">
      <w:pPr>
        <w:spacing w:after="200" w:line="276" w:lineRule="auto"/>
        <w:jc w:val="center"/>
      </w:pPr>
      <w:r>
        <w:br w:type="page"/>
      </w:r>
      <w:r w:rsidR="00FD0B1D" w:rsidRPr="00A562DF">
        <w:rPr>
          <w:b/>
          <w:color w:val="000000"/>
          <w:szCs w:val="16"/>
        </w:rPr>
        <w:lastRenderedPageBreak/>
        <w:t>1</w:t>
      </w:r>
      <w:r w:rsidR="00757AEB" w:rsidRPr="00A562DF">
        <w:rPr>
          <w:b/>
          <w:color w:val="000000"/>
          <w:szCs w:val="16"/>
          <w:lang w:val="en-US"/>
        </w:rPr>
        <w:t>2</w:t>
      </w:r>
      <w:r w:rsidR="00FD0B1D" w:rsidRPr="00A562DF">
        <w:rPr>
          <w:b/>
          <w:color w:val="000000"/>
          <w:szCs w:val="16"/>
        </w:rPr>
        <w:t>.4. Перечень мероприятий подпрограммы I</w:t>
      </w:r>
    </w:p>
    <w:tbl>
      <w:tblPr>
        <w:tblW w:w="15870" w:type="dxa"/>
        <w:tblInd w:w="-127" w:type="dxa"/>
        <w:tblLayout w:type="fixed"/>
        <w:tblCellMar>
          <w:left w:w="0" w:type="dxa"/>
          <w:right w:w="0" w:type="dxa"/>
        </w:tblCellMar>
        <w:tblLook w:val="04A0" w:firstRow="1" w:lastRow="0" w:firstColumn="1" w:lastColumn="0" w:noHBand="0" w:noVBand="1"/>
      </w:tblPr>
      <w:tblGrid>
        <w:gridCol w:w="590"/>
        <w:gridCol w:w="1701"/>
        <w:gridCol w:w="785"/>
        <w:gridCol w:w="1701"/>
        <w:gridCol w:w="992"/>
        <w:gridCol w:w="1271"/>
        <w:gridCol w:w="1134"/>
        <w:gridCol w:w="1064"/>
        <w:gridCol w:w="1148"/>
        <w:gridCol w:w="1161"/>
        <w:gridCol w:w="1168"/>
        <w:gridCol w:w="1559"/>
        <w:gridCol w:w="1596"/>
      </w:tblGrid>
      <w:tr w:rsidR="000C6620" w:rsidRPr="000C6620" w:rsidTr="008A685C">
        <w:trPr>
          <w:trHeight w:val="345"/>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8A685C" w:rsidP="008A685C">
            <w:pPr>
              <w:ind w:left="113" w:right="113"/>
              <w:rPr>
                <w:sz w:val="16"/>
                <w:szCs w:val="16"/>
              </w:rPr>
            </w:pPr>
            <w:r>
              <w:rPr>
                <w:sz w:val="16"/>
                <w:szCs w:val="16"/>
              </w:rPr>
              <w:t>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Мероприятие подпрограммы</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98052D">
            <w:pPr>
              <w:ind w:left="113" w:right="113"/>
              <w:rPr>
                <w:sz w:val="16"/>
                <w:szCs w:val="16"/>
              </w:rPr>
            </w:pPr>
            <w:r w:rsidRPr="000C6620">
              <w:rPr>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0C6620">
            <w:pPr>
              <w:ind w:left="113" w:right="113"/>
              <w:rPr>
                <w:sz w:val="16"/>
                <w:szCs w:val="16"/>
              </w:rPr>
            </w:pPr>
            <w:r w:rsidRPr="000C6620">
              <w:rPr>
                <w:sz w:val="16"/>
                <w:szCs w:val="16"/>
              </w:rPr>
              <w:t>Объем финансирования мероприятия  в году, предшествующему году начала реализации муниципальной программы (руб.)</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Всего (руб.)</w:t>
            </w:r>
          </w:p>
        </w:tc>
        <w:tc>
          <w:tcPr>
            <w:tcW w:w="5675" w:type="dxa"/>
            <w:gridSpan w:val="5"/>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Объем финансирования по годам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0C6620">
            <w:pPr>
              <w:ind w:left="113" w:right="113"/>
              <w:rPr>
                <w:sz w:val="16"/>
                <w:szCs w:val="16"/>
              </w:rPr>
            </w:pPr>
            <w:r w:rsidRPr="000C6620">
              <w:rPr>
                <w:sz w:val="16"/>
                <w:szCs w:val="16"/>
              </w:rPr>
              <w:t>Ответственный за выполнение мероприятия  подпрограммы</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0C6620">
            <w:pPr>
              <w:ind w:left="113" w:right="113"/>
              <w:rPr>
                <w:sz w:val="16"/>
                <w:szCs w:val="16"/>
              </w:rPr>
            </w:pPr>
            <w:r w:rsidRPr="000C6620">
              <w:rPr>
                <w:sz w:val="16"/>
                <w:szCs w:val="16"/>
              </w:rPr>
              <w:t>Результаты выполнения мероприятий подпрограммы</w:t>
            </w:r>
          </w:p>
        </w:tc>
      </w:tr>
      <w:tr w:rsidR="000C6620" w:rsidRPr="000C6620" w:rsidTr="008A685C">
        <w:trPr>
          <w:trHeight w:val="2074"/>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2020 год</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2021 год</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2022 год</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2023 год</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2024 год</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r>
      <w:tr w:rsidR="000C6620" w:rsidRPr="000C6620" w:rsidTr="008A685C">
        <w:trPr>
          <w:trHeight w:val="261"/>
        </w:trPr>
        <w:tc>
          <w:tcPr>
            <w:tcW w:w="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2</w:t>
            </w:r>
          </w:p>
        </w:tc>
        <w:tc>
          <w:tcPr>
            <w:tcW w:w="7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3</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5</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8</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9</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11</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12</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14</w:t>
            </w:r>
          </w:p>
        </w:tc>
        <w:tc>
          <w:tcPr>
            <w:tcW w:w="1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15</w:t>
            </w:r>
          </w:p>
        </w:tc>
      </w:tr>
      <w:tr w:rsidR="00A562DF" w:rsidRPr="000C6620" w:rsidTr="008A685C">
        <w:trPr>
          <w:trHeight w:val="411"/>
        </w:trPr>
        <w:tc>
          <w:tcPr>
            <w:tcW w:w="229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jc w:val="center"/>
              <w:rPr>
                <w:b/>
                <w:bCs/>
                <w:sz w:val="16"/>
                <w:szCs w:val="16"/>
              </w:rPr>
            </w:pPr>
            <w:r w:rsidRPr="0098052D">
              <w:rPr>
                <w:b/>
                <w:bCs/>
                <w:sz w:val="16"/>
                <w:szCs w:val="16"/>
              </w:rPr>
              <w:t>Основное мероприятие F3</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2020-2025</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994137">
            <w:pPr>
              <w:rPr>
                <w:b/>
                <w:bCs/>
                <w:sz w:val="16"/>
                <w:szCs w:val="16"/>
              </w:rPr>
            </w:pPr>
            <w:r w:rsidRPr="00994137">
              <w:rPr>
                <w:b/>
                <w:bCs/>
                <w:sz w:val="16"/>
                <w:szCs w:val="16"/>
              </w:rPr>
              <w:t xml:space="preserve">2 145 584 337,72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994137">
            <w:pPr>
              <w:rPr>
                <w:b/>
                <w:bCs/>
                <w:sz w:val="16"/>
                <w:szCs w:val="16"/>
              </w:rPr>
            </w:pPr>
            <w:r w:rsidRPr="00994137">
              <w:rPr>
                <w:b/>
                <w:bCs/>
                <w:sz w:val="16"/>
                <w:szCs w:val="16"/>
              </w:rPr>
              <w:t xml:space="preserve">158 262 518,94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994137">
            <w:pPr>
              <w:rPr>
                <w:b/>
                <w:bCs/>
                <w:sz w:val="16"/>
                <w:szCs w:val="16"/>
              </w:rPr>
            </w:pPr>
            <w:r w:rsidRPr="00994137">
              <w:rPr>
                <w:b/>
                <w:bCs/>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994137">
            <w:pPr>
              <w:rPr>
                <w:b/>
                <w:bCs/>
                <w:sz w:val="16"/>
                <w:szCs w:val="16"/>
              </w:rPr>
            </w:pPr>
            <w:r>
              <w:rPr>
                <w:b/>
                <w:bCs/>
                <w:sz w:val="16"/>
                <w:szCs w:val="16"/>
              </w:rPr>
              <w:t>0,00</w:t>
            </w:r>
            <w:r w:rsidR="00A562DF" w:rsidRPr="0098052D">
              <w:rPr>
                <w:b/>
                <w:bCs/>
                <w:sz w:val="16"/>
                <w:szCs w:val="16"/>
              </w:rPr>
              <w:t xml:space="preserve">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412 084 702,40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1 568 936 756,80  </w:t>
            </w:r>
          </w:p>
        </w:tc>
        <w:tc>
          <w:tcPr>
            <w:tcW w:w="1559"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Управление градостроительной деятельности администрации городского округа</w:t>
            </w:r>
          </w:p>
        </w:tc>
        <w:tc>
          <w:tcPr>
            <w:tcW w:w="1596"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Расселение 2 258 жителей из 971 аварийного жилого помещения общей площадью 36 092,98 кв.м</w:t>
            </w:r>
          </w:p>
        </w:tc>
      </w:tr>
      <w:tr w:rsidR="00A562DF" w:rsidRPr="000C6620" w:rsidTr="008A685C">
        <w:trPr>
          <w:trHeight w:val="540"/>
        </w:trPr>
        <w:tc>
          <w:tcPr>
            <w:tcW w:w="59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8A685C" w:rsidP="008A685C">
            <w:pPr>
              <w:jc w:val="center"/>
              <w:rPr>
                <w:b/>
                <w:bCs/>
                <w:sz w:val="16"/>
                <w:szCs w:val="16"/>
              </w:rPr>
            </w:pPr>
            <w:r>
              <w:rPr>
                <w:b/>
                <w:bCs/>
                <w:sz w:val="16"/>
                <w:szCs w:val="16"/>
                <w:lang w:val="en-US"/>
              </w:rPr>
              <w:t>F3</w:t>
            </w:r>
            <w:r w:rsidR="00A562DF" w:rsidRPr="0098052D">
              <w:rPr>
                <w:b/>
                <w:bCs/>
                <w:sz w:val="16"/>
                <w:szCs w:val="16"/>
              </w:rPr>
              <w:t>.</w:t>
            </w:r>
          </w:p>
        </w:tc>
        <w:tc>
          <w:tcPr>
            <w:tcW w:w="170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rsidP="0098052D">
            <w:pPr>
              <w:rPr>
                <w:b/>
                <w:bCs/>
                <w:sz w:val="16"/>
                <w:szCs w:val="16"/>
              </w:rPr>
            </w:pPr>
            <w:r w:rsidRPr="0098052D">
              <w:rPr>
                <w:b/>
                <w:bCs/>
                <w:sz w:val="16"/>
                <w:szCs w:val="16"/>
              </w:rPr>
              <w:t xml:space="preserve">Федеральный проект </w:t>
            </w:r>
            <w:r>
              <w:rPr>
                <w:b/>
                <w:bCs/>
                <w:sz w:val="16"/>
                <w:szCs w:val="16"/>
              </w:rPr>
              <w:t>«</w:t>
            </w:r>
            <w:r w:rsidRPr="0098052D">
              <w:rPr>
                <w:b/>
                <w:bCs/>
                <w:sz w:val="16"/>
                <w:szCs w:val="16"/>
              </w:rPr>
              <w:t>Обеспечение устойчивого сокращения непригодного для проживания жилищного фонда</w:t>
            </w:r>
            <w:r>
              <w:rPr>
                <w:b/>
                <w:bCs/>
                <w:sz w:val="16"/>
                <w:szCs w:val="16"/>
              </w:rPr>
              <w:t>»</w:t>
            </w: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A562DF">
            <w:pPr>
              <w:rPr>
                <w:b/>
                <w:bCs/>
                <w:sz w:val="16"/>
                <w:szCs w:val="16"/>
              </w:rPr>
            </w:pPr>
            <w:r w:rsidRPr="00A562DF">
              <w:rPr>
                <w:b/>
                <w:bCs/>
                <w:sz w:val="16"/>
                <w:szCs w:val="16"/>
              </w:rPr>
              <w:t xml:space="preserve">1 603 319 520,60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A562DF">
            <w:pPr>
              <w:rPr>
                <w:b/>
                <w:bCs/>
                <w:sz w:val="16"/>
                <w:szCs w:val="16"/>
              </w:rPr>
            </w:pPr>
            <w:r w:rsidRPr="00A562DF">
              <w:rPr>
                <w:b/>
                <w:bCs/>
                <w:sz w:val="16"/>
                <w:szCs w:val="16"/>
              </w:rPr>
              <w:t xml:space="preserve">117 553 426,20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309 063 526,80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1 176 702 567,60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r>
      <w:tr w:rsidR="00A562DF" w:rsidRPr="000C6620" w:rsidTr="008A685C">
        <w:trPr>
          <w:trHeight w:val="540"/>
        </w:trPr>
        <w:tc>
          <w:tcPr>
            <w:tcW w:w="590" w:type="dxa"/>
            <w:vMerge/>
            <w:tcBorders>
              <w:top w:val="nil"/>
              <w:left w:val="single" w:sz="4" w:space="0" w:color="auto"/>
              <w:bottom w:val="single" w:sz="4" w:space="0" w:color="auto"/>
              <w:right w:val="single" w:sz="4" w:space="0" w:color="auto"/>
            </w:tcBorders>
            <w:shd w:val="clear" w:color="auto" w:fill="auto"/>
            <w:vAlign w:val="center"/>
            <w:hideMark/>
          </w:tcPr>
          <w:p w:rsidR="00A562DF" w:rsidRPr="0098052D" w:rsidRDefault="00A562DF">
            <w:pPr>
              <w:rPr>
                <w:b/>
                <w:bCs/>
                <w:sz w:val="16"/>
                <w:szCs w:val="16"/>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562DF" w:rsidRPr="0098052D" w:rsidRDefault="00A562DF">
            <w:pPr>
              <w:rPr>
                <w:b/>
                <w:bCs/>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A562DF">
            <w:pPr>
              <w:rPr>
                <w:b/>
                <w:bCs/>
                <w:sz w:val="16"/>
                <w:szCs w:val="16"/>
              </w:rPr>
            </w:pPr>
            <w:r w:rsidRPr="00A562DF">
              <w:rPr>
                <w:b/>
                <w:bCs/>
                <w:sz w:val="16"/>
                <w:szCs w:val="16"/>
              </w:rPr>
              <w:t xml:space="preserve">412 881 545,73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A562DF">
            <w:pPr>
              <w:rPr>
                <w:b/>
                <w:bCs/>
                <w:sz w:val="16"/>
                <w:szCs w:val="16"/>
              </w:rPr>
            </w:pPr>
            <w:r w:rsidRPr="00A562DF">
              <w:rPr>
                <w:b/>
                <w:bCs/>
                <w:sz w:val="16"/>
                <w:szCs w:val="16"/>
              </w:rPr>
              <w:t xml:space="preserve">30 049 148,74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79 635 368,74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303 197 028,25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r>
      <w:tr w:rsidR="00A562DF" w:rsidRPr="000C6620" w:rsidTr="008A685C">
        <w:trPr>
          <w:trHeight w:val="540"/>
        </w:trPr>
        <w:tc>
          <w:tcPr>
            <w:tcW w:w="590" w:type="dxa"/>
            <w:vMerge/>
            <w:tcBorders>
              <w:top w:val="nil"/>
              <w:left w:val="single" w:sz="4" w:space="0" w:color="auto"/>
              <w:bottom w:val="single" w:sz="4" w:space="0" w:color="auto"/>
              <w:right w:val="single" w:sz="4" w:space="0" w:color="auto"/>
            </w:tcBorders>
            <w:shd w:val="clear" w:color="auto" w:fill="auto"/>
            <w:vAlign w:val="center"/>
            <w:hideMark/>
          </w:tcPr>
          <w:p w:rsidR="00A562DF" w:rsidRPr="0098052D" w:rsidRDefault="00A562DF">
            <w:pPr>
              <w:rPr>
                <w:b/>
                <w:bCs/>
                <w:sz w:val="16"/>
                <w:szCs w:val="16"/>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562DF" w:rsidRPr="0098052D" w:rsidRDefault="00A562DF">
            <w:pPr>
              <w:rPr>
                <w:b/>
                <w:bCs/>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994137">
            <w:pPr>
              <w:rPr>
                <w:b/>
                <w:bCs/>
                <w:sz w:val="16"/>
                <w:szCs w:val="16"/>
              </w:rPr>
            </w:pPr>
            <w:r w:rsidRPr="00994137">
              <w:rPr>
                <w:b/>
                <w:bCs/>
                <w:sz w:val="16"/>
                <w:szCs w:val="16"/>
              </w:rPr>
              <w:t xml:space="preserve">129 383 271,39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994137">
            <w:pPr>
              <w:rPr>
                <w:b/>
                <w:bCs/>
                <w:sz w:val="16"/>
                <w:szCs w:val="16"/>
              </w:rPr>
            </w:pPr>
            <w:r w:rsidRPr="00994137">
              <w:rPr>
                <w:b/>
                <w:bCs/>
                <w:sz w:val="16"/>
                <w:szCs w:val="16"/>
              </w:rPr>
              <w:t xml:space="preserve">10 659 944,00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994137">
            <w:pPr>
              <w:rPr>
                <w:b/>
                <w:bCs/>
                <w:sz w:val="16"/>
                <w:szCs w:val="16"/>
              </w:rPr>
            </w:pPr>
            <w:r w:rsidRPr="00994137">
              <w:rPr>
                <w:b/>
                <w:bCs/>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994137">
            <w:pPr>
              <w:rPr>
                <w:b/>
                <w:bCs/>
                <w:sz w:val="16"/>
                <w:szCs w:val="16"/>
              </w:rPr>
            </w:pPr>
            <w:r>
              <w:rPr>
                <w:b/>
                <w:bCs/>
                <w:sz w:val="16"/>
                <w:szCs w:val="16"/>
              </w:rPr>
              <w:t>0,00</w:t>
            </w:r>
            <w:r w:rsidR="00A562DF" w:rsidRPr="0098052D">
              <w:rPr>
                <w:b/>
                <w:bCs/>
                <w:sz w:val="16"/>
                <w:szCs w:val="16"/>
              </w:rPr>
              <w:t xml:space="preserve">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23 385 806,86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89 037 160,95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r>
      <w:tr w:rsidR="00994137" w:rsidRPr="000C6620" w:rsidTr="00893785">
        <w:trPr>
          <w:trHeight w:val="296"/>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8A685C" w:rsidRDefault="00994137">
            <w:pPr>
              <w:jc w:val="center"/>
              <w:rPr>
                <w:sz w:val="16"/>
                <w:szCs w:val="16"/>
                <w:lang w:val="en-US"/>
              </w:rPr>
            </w:pPr>
            <w:r w:rsidRPr="008A685C">
              <w:rPr>
                <w:bCs/>
                <w:sz w:val="16"/>
                <w:szCs w:val="16"/>
                <w:lang w:val="en-US"/>
              </w:rPr>
              <w:t>F3</w:t>
            </w:r>
            <w:r w:rsidRPr="008A685C">
              <w:rPr>
                <w:bCs/>
                <w:sz w:val="16"/>
                <w:szCs w:val="16"/>
              </w:rPr>
              <w:t>.</w:t>
            </w:r>
            <w:r>
              <w:rPr>
                <w:bCs/>
                <w:sz w:val="16"/>
                <w:szCs w:val="16"/>
                <w:lang w:val="en-US"/>
              </w:rPr>
              <w:t>1</w:t>
            </w:r>
          </w:p>
        </w:tc>
        <w:tc>
          <w:tcPr>
            <w:tcW w:w="170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фонда по I этапу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2020-2025</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43 447 359,42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43 422 943,42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Управление градостроительной деятельности администрации городского округа</w:t>
            </w:r>
          </w:p>
        </w:tc>
        <w:tc>
          <w:tcPr>
            <w:tcW w:w="1596"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Расселение 109 жителей из 41 аварийного жилого помещения общей площадью 1 654,3 кв.м</w:t>
            </w:r>
          </w:p>
        </w:tc>
      </w:tr>
      <w:tr w:rsidR="00994137" w:rsidRPr="000C6620" w:rsidTr="00215EBC">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26 716 750,20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26 716 750,20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215EBC">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6 643 565,22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6 643 565,22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215EBC">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10 087 044,00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10 087 044,00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239"/>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jc w:val="center"/>
              <w:rPr>
                <w:sz w:val="16"/>
                <w:szCs w:val="16"/>
              </w:rPr>
            </w:pPr>
            <w:r w:rsidRPr="008A685C">
              <w:rPr>
                <w:bCs/>
                <w:sz w:val="16"/>
                <w:szCs w:val="16"/>
                <w:lang w:val="en-US"/>
              </w:rPr>
              <w:t>F3</w:t>
            </w:r>
            <w:r w:rsidRPr="008A685C">
              <w:rPr>
                <w:bCs/>
                <w:sz w:val="16"/>
                <w:szCs w:val="16"/>
              </w:rPr>
              <w:t>.</w:t>
            </w:r>
            <w:r w:rsidRPr="0098052D">
              <w:rPr>
                <w:sz w:val="16"/>
                <w:szCs w:val="16"/>
              </w:rPr>
              <w:t>1.1.</w:t>
            </w:r>
          </w:p>
        </w:tc>
        <w:tc>
          <w:tcPr>
            <w:tcW w:w="1701"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фонда по I этапу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33 360 315,42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33 360 315,42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215EBC">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26 716 750,20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26 716 750,20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215EBC">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6 643 565,22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6 643 565,22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215EBC">
        <w:trPr>
          <w:trHeight w:val="540"/>
        </w:trPr>
        <w:tc>
          <w:tcPr>
            <w:tcW w:w="590"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0,00  </w:t>
            </w:r>
          </w:p>
        </w:tc>
        <w:tc>
          <w:tcPr>
            <w:tcW w:w="10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413"/>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A562DF">
            <w:pPr>
              <w:rPr>
                <w:sz w:val="16"/>
                <w:szCs w:val="16"/>
              </w:rPr>
            </w:pPr>
            <w:r w:rsidRPr="008A685C">
              <w:rPr>
                <w:bCs/>
                <w:sz w:val="16"/>
                <w:szCs w:val="16"/>
                <w:lang w:val="en-US"/>
              </w:rPr>
              <w:t>F3</w:t>
            </w:r>
            <w:r w:rsidRPr="008A685C">
              <w:rPr>
                <w:bCs/>
                <w:sz w:val="16"/>
                <w:szCs w:val="16"/>
              </w:rPr>
              <w:t>.</w:t>
            </w:r>
            <w:r w:rsidRPr="0098052D">
              <w:rPr>
                <w:sz w:val="16"/>
                <w:szCs w:val="16"/>
              </w:rPr>
              <w:t>1.</w:t>
            </w:r>
            <w:r>
              <w:rPr>
                <w:sz w:val="16"/>
                <w:szCs w:val="16"/>
              </w:rPr>
              <w:t>2</w:t>
            </w:r>
            <w:r w:rsidRPr="0098052D">
              <w:rPr>
                <w:sz w:val="16"/>
                <w:szCs w:val="16"/>
              </w:rPr>
              <w:t>.</w:t>
            </w:r>
          </w:p>
        </w:tc>
        <w:tc>
          <w:tcPr>
            <w:tcW w:w="1701"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Проведение инженерных изысканий и подготовка документации по планировке территории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10 062 628,00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10 062 628,00  </w:t>
            </w:r>
          </w:p>
        </w:tc>
        <w:tc>
          <w:tcPr>
            <w:tcW w:w="10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215EBC">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215EBC">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215EBC">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10 062 628,00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10 062 628,00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C06EFD" w:rsidRPr="000C6620" w:rsidTr="00893785">
        <w:trPr>
          <w:trHeight w:val="338"/>
        </w:trPr>
        <w:tc>
          <w:tcPr>
            <w:tcW w:w="590" w:type="dxa"/>
            <w:vMerge w:val="restart"/>
            <w:tcBorders>
              <w:top w:val="nil"/>
              <w:left w:val="single" w:sz="4" w:space="0" w:color="auto"/>
              <w:right w:val="single" w:sz="4" w:space="0" w:color="auto"/>
            </w:tcBorders>
            <w:shd w:val="clear" w:color="auto" w:fill="auto"/>
            <w:vAlign w:val="center"/>
          </w:tcPr>
          <w:p w:rsidR="00C06EFD" w:rsidRPr="00994137" w:rsidRDefault="00C06EFD">
            <w:pPr>
              <w:rPr>
                <w:sz w:val="16"/>
                <w:szCs w:val="16"/>
              </w:rPr>
            </w:pPr>
            <w:r>
              <w:rPr>
                <w:sz w:val="16"/>
                <w:szCs w:val="16"/>
                <w:lang w:val="en-US"/>
              </w:rPr>
              <w:t>F3</w:t>
            </w:r>
            <w:r>
              <w:rPr>
                <w:sz w:val="16"/>
                <w:szCs w:val="16"/>
              </w:rPr>
              <w:t>.1.3.</w:t>
            </w:r>
          </w:p>
        </w:tc>
        <w:tc>
          <w:tcPr>
            <w:tcW w:w="1701" w:type="dxa"/>
            <w:vMerge w:val="restart"/>
            <w:tcBorders>
              <w:top w:val="nil"/>
              <w:left w:val="single" w:sz="4" w:space="0" w:color="auto"/>
              <w:right w:val="single" w:sz="4" w:space="0" w:color="auto"/>
            </w:tcBorders>
            <w:shd w:val="clear" w:color="auto" w:fill="auto"/>
            <w:vAlign w:val="center"/>
          </w:tcPr>
          <w:p w:rsidR="00C06EFD" w:rsidRDefault="00C06EFD" w:rsidP="00994137">
            <w:pPr>
              <w:rPr>
                <w:sz w:val="20"/>
                <w:szCs w:val="20"/>
              </w:rPr>
            </w:pPr>
            <w:r>
              <w:rPr>
                <w:sz w:val="20"/>
                <w:szCs w:val="20"/>
              </w:rPr>
              <w:t>Мероприятия по устойчивому сокращению непригодного для проживания жилищного фонда (дополнительные средства г.п. Сергиев Посад)</w:t>
            </w:r>
          </w:p>
        </w:tc>
        <w:tc>
          <w:tcPr>
            <w:tcW w:w="785" w:type="dxa"/>
            <w:vMerge w:val="restart"/>
            <w:tcBorders>
              <w:top w:val="nil"/>
              <w:left w:val="single" w:sz="4" w:space="0" w:color="auto"/>
              <w:right w:val="single" w:sz="4" w:space="0" w:color="auto"/>
            </w:tcBorders>
            <w:shd w:val="clear" w:color="auto" w:fill="auto"/>
            <w:vAlign w:val="center"/>
          </w:tcPr>
          <w:p w:rsidR="00C06EFD" w:rsidRPr="0098052D" w:rsidRDefault="00C06EFD">
            <w:pPr>
              <w:rPr>
                <w:sz w:val="16"/>
                <w:szCs w:val="16"/>
              </w:rPr>
            </w:pPr>
            <w:r>
              <w:rPr>
                <w:sz w:val="16"/>
                <w:szCs w:val="16"/>
              </w:rPr>
              <w:t>2020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24 416,00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24 416,00</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559"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596"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r>
      <w:tr w:rsidR="00C06EFD" w:rsidRPr="000C6620" w:rsidTr="002F5853">
        <w:trPr>
          <w:trHeight w:val="540"/>
        </w:trPr>
        <w:tc>
          <w:tcPr>
            <w:tcW w:w="590"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701"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785"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559"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596"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r>
      <w:tr w:rsidR="00C06EFD" w:rsidRPr="000C6620" w:rsidTr="002F5853">
        <w:trPr>
          <w:trHeight w:val="540"/>
        </w:trPr>
        <w:tc>
          <w:tcPr>
            <w:tcW w:w="590"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701"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785"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559"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596"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r>
      <w:tr w:rsidR="00C06EFD" w:rsidRPr="000C6620" w:rsidTr="002F5853">
        <w:trPr>
          <w:trHeight w:val="540"/>
        </w:trPr>
        <w:tc>
          <w:tcPr>
            <w:tcW w:w="590"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c>
          <w:tcPr>
            <w:tcW w:w="1701"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c>
          <w:tcPr>
            <w:tcW w:w="785"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24 416,00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24 416,00</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AE15F9">
            <w:pPr>
              <w:rPr>
                <w:sz w:val="16"/>
                <w:szCs w:val="16"/>
              </w:rPr>
            </w:pPr>
            <w:r>
              <w:rPr>
                <w:sz w:val="16"/>
                <w:szCs w:val="16"/>
              </w:rPr>
              <w:t>0,00</w:t>
            </w:r>
          </w:p>
        </w:tc>
        <w:tc>
          <w:tcPr>
            <w:tcW w:w="1559"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c>
          <w:tcPr>
            <w:tcW w:w="1596"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r>
      <w:tr w:rsidR="00994137" w:rsidRPr="000C6620" w:rsidTr="00893785">
        <w:trPr>
          <w:trHeight w:val="366"/>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8A685C">
              <w:rPr>
                <w:bCs/>
                <w:sz w:val="16"/>
                <w:szCs w:val="16"/>
                <w:lang w:val="en-US"/>
              </w:rPr>
              <w:t>F3</w:t>
            </w:r>
            <w:r w:rsidRPr="008A685C">
              <w:rPr>
                <w:bCs/>
                <w:sz w:val="16"/>
                <w:szCs w:val="16"/>
              </w:rPr>
              <w:t>.</w:t>
            </w:r>
            <w:r w:rsidRPr="0098052D">
              <w:rPr>
                <w:sz w:val="16"/>
                <w:szCs w:val="16"/>
              </w:rPr>
              <w:t>2.</w:t>
            </w:r>
          </w:p>
        </w:tc>
        <w:tc>
          <w:tcPr>
            <w:tcW w:w="170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фонда по II этапу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2020-2022</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6"/>
                <w:szCs w:val="16"/>
              </w:rPr>
            </w:pPr>
            <w:r w:rsidRPr="00994137">
              <w:rPr>
                <w:sz w:val="16"/>
                <w:szCs w:val="16"/>
              </w:rPr>
              <w:t xml:space="preserve">121 115 519,10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rsidP="00994137">
            <w:pPr>
              <w:ind w:right="-18"/>
              <w:rPr>
                <w:sz w:val="16"/>
                <w:szCs w:val="16"/>
              </w:rPr>
            </w:pPr>
            <w:r w:rsidRPr="00994137">
              <w:rPr>
                <w:sz w:val="16"/>
                <w:szCs w:val="16"/>
              </w:rPr>
              <w:t xml:space="preserve">114 815 159,52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94137">
              <w:rPr>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994137">
            <w:pPr>
              <w:rPr>
                <w:sz w:val="16"/>
                <w:szCs w:val="16"/>
              </w:rPr>
            </w:pPr>
            <w:r>
              <w:rPr>
                <w:sz w:val="16"/>
                <w:szCs w:val="16"/>
              </w:rPr>
              <w:t>0,00</w:t>
            </w:r>
            <w:r w:rsidRPr="0098052D">
              <w:rPr>
                <w:sz w:val="16"/>
                <w:szCs w:val="16"/>
              </w:rPr>
              <w:t xml:space="preserve">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Управление градостроительной деятельности администрации городского округа</w:t>
            </w:r>
          </w:p>
        </w:tc>
        <w:tc>
          <w:tcPr>
            <w:tcW w:w="1596"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Расселение 147 жителей из 51 аварийного жилого помещения общей площадью 1 984,2 кв.м</w:t>
            </w:r>
          </w:p>
        </w:tc>
      </w:tr>
      <w:tr w:rsidR="00994137" w:rsidRPr="000C6620" w:rsidTr="00931A1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6"/>
                <w:szCs w:val="16"/>
              </w:rPr>
            </w:pPr>
            <w:r w:rsidRPr="00994137">
              <w:rPr>
                <w:sz w:val="16"/>
                <w:szCs w:val="16"/>
              </w:rPr>
              <w:t xml:space="preserve">90 836 676,00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rsidP="00994137">
            <w:pPr>
              <w:ind w:right="-18"/>
              <w:rPr>
                <w:sz w:val="16"/>
                <w:szCs w:val="16"/>
              </w:rPr>
            </w:pPr>
            <w:r w:rsidRPr="00994137">
              <w:rPr>
                <w:sz w:val="16"/>
                <w:szCs w:val="16"/>
              </w:rPr>
              <w:t xml:space="preserve">90 836 676,00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nil"/>
              <w:left w:val="single" w:sz="4" w:space="0" w:color="auto"/>
              <w:bottom w:val="nil"/>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nil"/>
              <w:left w:val="single" w:sz="4" w:space="0" w:color="auto"/>
              <w:bottom w:val="nil"/>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931A1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6"/>
                <w:szCs w:val="16"/>
              </w:rPr>
            </w:pPr>
            <w:r w:rsidRPr="00994137">
              <w:rPr>
                <w:sz w:val="16"/>
                <w:szCs w:val="16"/>
              </w:rPr>
              <w:t xml:space="preserve">23 405 583,52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rsidP="00994137">
            <w:pPr>
              <w:ind w:right="-18"/>
              <w:rPr>
                <w:sz w:val="16"/>
                <w:szCs w:val="16"/>
              </w:rPr>
            </w:pPr>
            <w:r w:rsidRPr="00994137">
              <w:rPr>
                <w:sz w:val="16"/>
                <w:szCs w:val="16"/>
              </w:rPr>
              <w:t xml:space="preserve">23 405 583,52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nil"/>
              <w:left w:val="single" w:sz="4" w:space="0" w:color="auto"/>
              <w:bottom w:val="nil"/>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nil"/>
              <w:left w:val="single" w:sz="4" w:space="0" w:color="auto"/>
              <w:bottom w:val="nil"/>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6"/>
                <w:szCs w:val="16"/>
              </w:rPr>
            </w:pPr>
            <w:r w:rsidRPr="00994137">
              <w:rPr>
                <w:sz w:val="16"/>
                <w:szCs w:val="16"/>
              </w:rPr>
              <w:t xml:space="preserve">6 873 259,58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rsidP="00994137">
            <w:pPr>
              <w:ind w:right="-18"/>
              <w:rPr>
                <w:sz w:val="16"/>
                <w:szCs w:val="16"/>
              </w:rPr>
            </w:pPr>
            <w:r w:rsidRPr="00994137">
              <w:rPr>
                <w:sz w:val="16"/>
                <w:szCs w:val="16"/>
              </w:rPr>
              <w:t xml:space="preserve">572 900,00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Pr>
                <w:sz w:val="16"/>
                <w:szCs w:val="16"/>
              </w:rPr>
              <w:t>6 300 359,58</w:t>
            </w:r>
            <w:r w:rsidRPr="0098052D">
              <w:rPr>
                <w:sz w:val="16"/>
                <w:szCs w:val="16"/>
              </w:rPr>
              <w:t xml:space="preserve">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Pr>
                <w:sz w:val="16"/>
                <w:szCs w:val="16"/>
              </w:rPr>
              <w:t>0,00</w:t>
            </w:r>
            <w:r w:rsidRPr="0098052D">
              <w:rPr>
                <w:sz w:val="16"/>
                <w:szCs w:val="16"/>
              </w:rPr>
              <w:t xml:space="preserve">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273"/>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8A685C">
              <w:rPr>
                <w:bCs/>
                <w:sz w:val="16"/>
                <w:szCs w:val="16"/>
                <w:lang w:val="en-US"/>
              </w:rPr>
              <w:t>F3</w:t>
            </w:r>
            <w:r w:rsidRPr="0098052D">
              <w:rPr>
                <w:sz w:val="16"/>
                <w:szCs w:val="16"/>
              </w:rPr>
              <w:t>.3.</w:t>
            </w:r>
          </w:p>
        </w:tc>
        <w:tc>
          <w:tcPr>
            <w:tcW w:w="170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 по V этапу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2023-2024</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412 084 702,40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412 084 702,40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Управление градостроительной деятельности администрации городского округа</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Расселение 412 жителей из 202 аварийного жилого помещения общей площадью 6 751,06 кв.м</w:t>
            </w:r>
          </w:p>
        </w:tc>
      </w:tr>
      <w:tr w:rsidR="00994137" w:rsidRPr="000C6620" w:rsidTr="00893785">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309 063 526,80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309 063 526,80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79 635 368,74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79 635 368,74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550"/>
        </w:trPr>
        <w:tc>
          <w:tcPr>
            <w:tcW w:w="590"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23 385 806,86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23 385 806,86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40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8A685C">
              <w:rPr>
                <w:bCs/>
                <w:sz w:val="16"/>
                <w:szCs w:val="16"/>
                <w:lang w:val="en-US"/>
              </w:rPr>
              <w:lastRenderedPageBreak/>
              <w:t>F3</w:t>
            </w:r>
            <w:r w:rsidRPr="0098052D">
              <w:rPr>
                <w:sz w:val="16"/>
                <w:szCs w:val="16"/>
              </w:rPr>
              <w:t>.4.</w:t>
            </w:r>
          </w:p>
        </w:tc>
        <w:tc>
          <w:tcPr>
            <w:tcW w:w="1701"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фонда по VI этапу </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2024-2025</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1 568 936 756,80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1 568 936 756,80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Управление градостроительной деятельности администрации городского округа</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Расселение 1 590 жителей из 677 аварийных жилых помещений общей площадью 25 703,42 кв.м</w:t>
            </w:r>
          </w:p>
        </w:tc>
      </w:tr>
      <w:tr w:rsidR="00994137" w:rsidRPr="000C6620" w:rsidTr="00893785">
        <w:trPr>
          <w:trHeight w:val="540"/>
        </w:trPr>
        <w:tc>
          <w:tcPr>
            <w:tcW w:w="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p>
        </w:tc>
        <w:tc>
          <w:tcPr>
            <w:tcW w:w="7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1 176 702 567,60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1 176 702 567,60  </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931A1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303 197 028,25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303 197 028,25  </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931A1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89 037 160,95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89 037 160,95  </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r>
      <w:tr w:rsidR="00C06EFD" w:rsidRPr="000C6620" w:rsidTr="008A685C">
        <w:trPr>
          <w:trHeight w:val="318"/>
        </w:trPr>
        <w:tc>
          <w:tcPr>
            <w:tcW w:w="3076"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Итого по подпрограмме I</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2 145 584 337,72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158 262 518,94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412 084 702,40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1 568 936 756,80  </w:t>
            </w:r>
          </w:p>
        </w:tc>
        <w:tc>
          <w:tcPr>
            <w:tcW w:w="1559"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X</w:t>
            </w:r>
          </w:p>
        </w:tc>
        <w:tc>
          <w:tcPr>
            <w:tcW w:w="1596"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Расселение 2 258 жителей из 971 аварийного жилого помещения общей площадью 36 092,98 кв.м</w:t>
            </w:r>
          </w:p>
        </w:tc>
      </w:tr>
      <w:tr w:rsidR="00C06EFD" w:rsidRPr="000C6620" w:rsidTr="008A685C">
        <w:trPr>
          <w:trHeight w:val="540"/>
        </w:trPr>
        <w:tc>
          <w:tcPr>
            <w:tcW w:w="30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06EFD" w:rsidRPr="000C6620" w:rsidRDefault="00C06EFD">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1 603 319 520,60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117 553 426,20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309 063 526,80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1 176 702 567,60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r>
      <w:tr w:rsidR="00C06EFD" w:rsidRPr="000C6620" w:rsidTr="008A685C">
        <w:trPr>
          <w:trHeight w:val="540"/>
        </w:trPr>
        <w:tc>
          <w:tcPr>
            <w:tcW w:w="30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06EFD" w:rsidRPr="000C6620" w:rsidRDefault="00C06EFD">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412 881 545,73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30 049 148,74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79 635 368,74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303 197 028,25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r>
      <w:tr w:rsidR="00C06EFD" w:rsidRPr="000C6620" w:rsidTr="008A685C">
        <w:trPr>
          <w:trHeight w:val="540"/>
        </w:trPr>
        <w:tc>
          <w:tcPr>
            <w:tcW w:w="30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06EFD" w:rsidRPr="000C6620" w:rsidRDefault="00C06EFD">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129 383 271,39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10 659 944,00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23 385 806,86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89 037 160,95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r>
    </w:tbl>
    <w:p w:rsidR="00A562DF" w:rsidRDefault="00A562DF">
      <w:r>
        <w:br w:type="page"/>
      </w:r>
    </w:p>
    <w:tbl>
      <w:tblPr>
        <w:tblW w:w="16167" w:type="dxa"/>
        <w:tblInd w:w="-200" w:type="dxa"/>
        <w:tblLayout w:type="fixed"/>
        <w:tblLook w:val="04A0" w:firstRow="1" w:lastRow="0" w:firstColumn="1" w:lastColumn="0" w:noHBand="0" w:noVBand="1"/>
      </w:tblPr>
      <w:tblGrid>
        <w:gridCol w:w="84"/>
        <w:gridCol w:w="392"/>
        <w:gridCol w:w="70"/>
        <w:gridCol w:w="1554"/>
        <w:gridCol w:w="602"/>
        <w:gridCol w:w="272"/>
        <w:gridCol w:w="218"/>
        <w:gridCol w:w="458"/>
        <w:gridCol w:w="174"/>
        <w:gridCol w:w="320"/>
        <w:gridCol w:w="247"/>
        <w:gridCol w:w="567"/>
        <w:gridCol w:w="42"/>
        <w:gridCol w:w="544"/>
        <w:gridCol w:w="364"/>
        <w:gridCol w:w="249"/>
        <w:gridCol w:w="618"/>
        <w:gridCol w:w="41"/>
        <w:gridCol w:w="882"/>
        <w:gridCol w:w="365"/>
        <w:gridCol w:w="584"/>
        <w:gridCol w:w="690"/>
        <w:gridCol w:w="558"/>
        <w:gridCol w:w="598"/>
        <w:gridCol w:w="76"/>
        <w:gridCol w:w="558"/>
        <w:gridCol w:w="604"/>
        <w:gridCol w:w="388"/>
        <w:gridCol w:w="157"/>
        <w:gridCol w:w="798"/>
        <w:gridCol w:w="321"/>
        <w:gridCol w:w="519"/>
        <w:gridCol w:w="48"/>
        <w:gridCol w:w="504"/>
        <w:gridCol w:w="157"/>
        <w:gridCol w:w="552"/>
        <w:gridCol w:w="60"/>
        <w:gridCol w:w="604"/>
        <w:gridCol w:w="230"/>
        <w:gridCol w:w="98"/>
      </w:tblGrid>
      <w:tr w:rsidR="0054722C" w:rsidRPr="0054722C" w:rsidTr="00BD67C5">
        <w:trPr>
          <w:trHeight w:val="255"/>
        </w:trPr>
        <w:tc>
          <w:tcPr>
            <w:tcW w:w="16167" w:type="dxa"/>
            <w:gridSpan w:val="40"/>
            <w:tcBorders>
              <w:top w:val="nil"/>
              <w:left w:val="nil"/>
              <w:bottom w:val="nil"/>
              <w:right w:val="nil"/>
            </w:tcBorders>
            <w:shd w:val="clear" w:color="auto" w:fill="auto"/>
            <w:vAlign w:val="bottom"/>
            <w:hideMark/>
          </w:tcPr>
          <w:p w:rsidR="00830827" w:rsidRPr="00434E0F" w:rsidRDefault="0054722C" w:rsidP="00757AEB">
            <w:pPr>
              <w:jc w:val="center"/>
              <w:rPr>
                <w:b/>
                <w:color w:val="000000"/>
              </w:rPr>
            </w:pPr>
            <w:r w:rsidRPr="00434E0F">
              <w:rPr>
                <w:b/>
                <w:color w:val="000000"/>
              </w:rPr>
              <w:lastRenderedPageBreak/>
              <w:t>1</w:t>
            </w:r>
            <w:r w:rsidR="00757AEB" w:rsidRPr="0092292F">
              <w:rPr>
                <w:b/>
                <w:color w:val="000000"/>
              </w:rPr>
              <w:t>2</w:t>
            </w:r>
            <w:r w:rsidRPr="00434E0F">
              <w:rPr>
                <w:b/>
                <w:color w:val="000000"/>
              </w:rPr>
              <w:t>.5</w:t>
            </w:r>
            <w:r w:rsidR="00830827" w:rsidRPr="00434E0F">
              <w:rPr>
                <w:b/>
                <w:color w:val="000000"/>
              </w:rPr>
              <w:t xml:space="preserve">. План мероприятий по переселению граждан из аварийного жилищного фонда по подпрограмме I </w:t>
            </w:r>
          </w:p>
        </w:tc>
      </w:tr>
      <w:tr w:rsidR="0054722C" w:rsidRPr="0054722C" w:rsidTr="00BD67C5">
        <w:trPr>
          <w:trHeight w:val="255"/>
        </w:trPr>
        <w:tc>
          <w:tcPr>
            <w:tcW w:w="16167" w:type="dxa"/>
            <w:gridSpan w:val="40"/>
            <w:tcBorders>
              <w:top w:val="nil"/>
              <w:left w:val="nil"/>
              <w:bottom w:val="nil"/>
              <w:right w:val="nil"/>
            </w:tcBorders>
            <w:shd w:val="clear" w:color="auto" w:fill="auto"/>
            <w:vAlign w:val="bottom"/>
            <w:hideMark/>
          </w:tcPr>
          <w:p w:rsidR="00830827" w:rsidRPr="0054722C" w:rsidRDefault="00830827" w:rsidP="007A4822">
            <w:pPr>
              <w:rPr>
                <w:color w:val="000000"/>
                <w:sz w:val="16"/>
                <w:szCs w:val="16"/>
              </w:rPr>
            </w:pPr>
          </w:p>
        </w:tc>
      </w:tr>
      <w:tr w:rsidR="0054722C" w:rsidRPr="0054722C" w:rsidTr="00BD67C5">
        <w:trPr>
          <w:trHeight w:val="540"/>
        </w:trPr>
        <w:tc>
          <w:tcPr>
            <w:tcW w:w="4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 п/п</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Наименование муниципального образования</w:t>
            </w:r>
          </w:p>
        </w:tc>
        <w:tc>
          <w:tcPr>
            <w:tcW w:w="60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Число жителей, планируемых к переселению</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0D6780">
            <w:pPr>
              <w:ind w:left="-94"/>
              <w:rPr>
                <w:color w:val="000000"/>
                <w:sz w:val="16"/>
                <w:szCs w:val="16"/>
              </w:rPr>
            </w:pPr>
            <w:r w:rsidRPr="000D6780">
              <w:rPr>
                <w:color w:val="000000"/>
                <w:sz w:val="16"/>
                <w:szCs w:val="16"/>
              </w:rPr>
              <w:t>Количество расселяемых жилых помещений</w:t>
            </w:r>
          </w:p>
        </w:tc>
        <w:tc>
          <w:tcPr>
            <w:tcW w:w="2631" w:type="dxa"/>
            <w:gridSpan w:val="7"/>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Расселяемая площадь жилых помещений</w:t>
            </w:r>
          </w:p>
        </w:tc>
        <w:tc>
          <w:tcPr>
            <w:tcW w:w="4956" w:type="dxa"/>
            <w:gridSpan w:val="10"/>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Источники финансирования программы</w:t>
            </w:r>
          </w:p>
        </w:tc>
        <w:tc>
          <w:tcPr>
            <w:tcW w:w="2183" w:type="dxa"/>
            <w:gridSpan w:val="5"/>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Справочно: Расчетная сумма экономии бюджетных средств</w:t>
            </w:r>
          </w:p>
        </w:tc>
        <w:tc>
          <w:tcPr>
            <w:tcW w:w="2253" w:type="dxa"/>
            <w:gridSpan w:val="8"/>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Справочно: Возмещение части стоимости жилых помещений</w:t>
            </w:r>
          </w:p>
        </w:tc>
      </w:tr>
      <w:tr w:rsidR="0054722C" w:rsidRPr="0054722C" w:rsidTr="00BD67C5">
        <w:trPr>
          <w:trHeight w:val="70"/>
        </w:trPr>
        <w:tc>
          <w:tcPr>
            <w:tcW w:w="476"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62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9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952" w:type="dxa"/>
            <w:gridSpan w:val="3"/>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D51D24">
            <w:pPr>
              <w:ind w:right="-80"/>
              <w:rPr>
                <w:color w:val="000000"/>
                <w:sz w:val="16"/>
                <w:szCs w:val="16"/>
              </w:rPr>
            </w:pPr>
            <w:r w:rsidRPr="000D6780">
              <w:rPr>
                <w:color w:val="000000"/>
                <w:sz w:val="16"/>
                <w:szCs w:val="16"/>
              </w:rPr>
              <w:t>в том числе</w:t>
            </w:r>
          </w:p>
        </w:tc>
        <w:tc>
          <w:tcPr>
            <w:tcW w:w="856"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Всего</w:t>
            </w:r>
          </w:p>
        </w:tc>
        <w:tc>
          <w:tcPr>
            <w:tcW w:w="1775" w:type="dxa"/>
            <w:gridSpan w:val="4"/>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1288"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Всего:</w:t>
            </w:r>
          </w:p>
        </w:tc>
        <w:tc>
          <w:tcPr>
            <w:tcW w:w="3668" w:type="dxa"/>
            <w:gridSpan w:val="7"/>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545"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1638" w:type="dxa"/>
            <w:gridSpan w:val="3"/>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55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1701" w:type="dxa"/>
            <w:gridSpan w:val="6"/>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r>
      <w:tr w:rsidR="0054722C" w:rsidRPr="0054722C" w:rsidTr="00BD67C5">
        <w:trPr>
          <w:cantSplit/>
          <w:trHeight w:val="1788"/>
        </w:trPr>
        <w:tc>
          <w:tcPr>
            <w:tcW w:w="476"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62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90"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58" w:type="dxa"/>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собственность граждан</w:t>
            </w:r>
          </w:p>
        </w:tc>
        <w:tc>
          <w:tcPr>
            <w:tcW w:w="494"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муниципальная собственность</w:t>
            </w:r>
          </w:p>
        </w:tc>
        <w:tc>
          <w:tcPr>
            <w:tcW w:w="856" w:type="dxa"/>
            <w:gridSpan w:val="3"/>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908"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собственность граждан</w:t>
            </w:r>
          </w:p>
        </w:tc>
        <w:tc>
          <w:tcPr>
            <w:tcW w:w="867"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муниципальная собственность</w:t>
            </w:r>
          </w:p>
        </w:tc>
        <w:tc>
          <w:tcPr>
            <w:tcW w:w="1288" w:type="dxa"/>
            <w:gridSpan w:val="3"/>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27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Фонда</w:t>
            </w:r>
          </w:p>
        </w:tc>
        <w:tc>
          <w:tcPr>
            <w:tcW w:w="123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бюджета Московской области</w:t>
            </w:r>
          </w:p>
        </w:tc>
        <w:tc>
          <w:tcPr>
            <w:tcW w:w="116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местного бюджета</w:t>
            </w:r>
          </w:p>
        </w:tc>
        <w:tc>
          <w:tcPr>
            <w:tcW w:w="545"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798" w:type="dxa"/>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переселения граждан по договору о развитии застроенной территории</w:t>
            </w:r>
          </w:p>
        </w:tc>
        <w:tc>
          <w:tcPr>
            <w:tcW w:w="840"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переселения граждан в свободный муниципальный жилищный фонд</w:t>
            </w:r>
          </w:p>
        </w:tc>
        <w:tc>
          <w:tcPr>
            <w:tcW w:w="552"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средств собственников жилых помещений</w:t>
            </w:r>
          </w:p>
        </w:tc>
        <w:tc>
          <w:tcPr>
            <w:tcW w:w="992" w:type="dxa"/>
            <w:gridSpan w:val="4"/>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средств иных лиц (инвестор а по договору о развитии застроенной территории)</w:t>
            </w:r>
          </w:p>
        </w:tc>
      </w:tr>
      <w:tr w:rsidR="0054722C" w:rsidRPr="0054722C" w:rsidTr="00BD67C5">
        <w:trPr>
          <w:trHeight w:val="255"/>
        </w:trPr>
        <w:tc>
          <w:tcPr>
            <w:tcW w:w="476"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62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чел.</w:t>
            </w:r>
          </w:p>
        </w:tc>
        <w:tc>
          <w:tcPr>
            <w:tcW w:w="49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458"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49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856"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908"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867"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1288"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27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23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16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545"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798"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84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55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709"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992" w:type="dxa"/>
            <w:gridSpan w:val="4"/>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r>
      <w:tr w:rsidR="0054722C" w:rsidRPr="0054722C" w:rsidTr="00BD67C5">
        <w:trPr>
          <w:trHeight w:val="255"/>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w:t>
            </w:r>
          </w:p>
        </w:tc>
        <w:tc>
          <w:tcPr>
            <w:tcW w:w="162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2</w:t>
            </w:r>
          </w:p>
        </w:tc>
        <w:tc>
          <w:tcPr>
            <w:tcW w:w="602"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3</w:t>
            </w:r>
          </w:p>
        </w:tc>
        <w:tc>
          <w:tcPr>
            <w:tcW w:w="49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4</w:t>
            </w:r>
          </w:p>
        </w:tc>
        <w:tc>
          <w:tcPr>
            <w:tcW w:w="458"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5</w:t>
            </w:r>
          </w:p>
        </w:tc>
        <w:tc>
          <w:tcPr>
            <w:tcW w:w="49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6</w:t>
            </w:r>
          </w:p>
        </w:tc>
        <w:tc>
          <w:tcPr>
            <w:tcW w:w="856"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7</w:t>
            </w:r>
          </w:p>
        </w:tc>
        <w:tc>
          <w:tcPr>
            <w:tcW w:w="908"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8</w:t>
            </w:r>
          </w:p>
        </w:tc>
        <w:tc>
          <w:tcPr>
            <w:tcW w:w="867"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9</w:t>
            </w:r>
          </w:p>
        </w:tc>
        <w:tc>
          <w:tcPr>
            <w:tcW w:w="1288"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10</w:t>
            </w:r>
          </w:p>
        </w:tc>
        <w:tc>
          <w:tcPr>
            <w:tcW w:w="127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11</w:t>
            </w:r>
          </w:p>
        </w:tc>
        <w:tc>
          <w:tcPr>
            <w:tcW w:w="123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12</w:t>
            </w:r>
          </w:p>
        </w:tc>
        <w:tc>
          <w:tcPr>
            <w:tcW w:w="116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13</w:t>
            </w:r>
          </w:p>
        </w:tc>
        <w:tc>
          <w:tcPr>
            <w:tcW w:w="545"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14</w:t>
            </w:r>
          </w:p>
        </w:tc>
        <w:tc>
          <w:tcPr>
            <w:tcW w:w="798"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15</w:t>
            </w:r>
          </w:p>
        </w:tc>
        <w:tc>
          <w:tcPr>
            <w:tcW w:w="84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16</w:t>
            </w:r>
          </w:p>
        </w:tc>
        <w:tc>
          <w:tcPr>
            <w:tcW w:w="55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17</w:t>
            </w:r>
          </w:p>
        </w:tc>
        <w:tc>
          <w:tcPr>
            <w:tcW w:w="709"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18</w:t>
            </w:r>
          </w:p>
        </w:tc>
        <w:tc>
          <w:tcPr>
            <w:tcW w:w="992" w:type="dxa"/>
            <w:gridSpan w:val="4"/>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19</w:t>
            </w:r>
          </w:p>
        </w:tc>
      </w:tr>
      <w:tr w:rsidR="00C06EFD" w:rsidRPr="0054722C" w:rsidTr="00BD67C5">
        <w:trPr>
          <w:cantSplit/>
          <w:trHeight w:val="986"/>
        </w:trPr>
        <w:tc>
          <w:tcPr>
            <w:tcW w:w="2100" w:type="dxa"/>
            <w:gridSpan w:val="4"/>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rsidP="000D6780">
            <w:pPr>
              <w:ind w:right="-108"/>
              <w:rPr>
                <w:b/>
                <w:bCs/>
                <w:color w:val="000000"/>
                <w:sz w:val="16"/>
                <w:szCs w:val="16"/>
              </w:rPr>
            </w:pPr>
            <w:r w:rsidRPr="000D6780">
              <w:rPr>
                <w:b/>
                <w:bCs/>
                <w:color w:val="000000"/>
                <w:sz w:val="16"/>
                <w:szCs w:val="16"/>
              </w:rPr>
              <w:t> Всего по подпрограмме I в рамках которой предусмотрено софинансирование за счет средств Фонда содействия реформированию ЖКХ, в том числе:</w:t>
            </w:r>
          </w:p>
        </w:tc>
        <w:tc>
          <w:tcPr>
            <w:tcW w:w="602"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2 258</w:t>
            </w:r>
          </w:p>
        </w:tc>
        <w:tc>
          <w:tcPr>
            <w:tcW w:w="49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971</w:t>
            </w:r>
          </w:p>
        </w:tc>
        <w:tc>
          <w:tcPr>
            <w:tcW w:w="458"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580</w:t>
            </w:r>
          </w:p>
        </w:tc>
        <w:tc>
          <w:tcPr>
            <w:tcW w:w="494"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391</w:t>
            </w:r>
          </w:p>
        </w:tc>
        <w:tc>
          <w:tcPr>
            <w:tcW w:w="856" w:type="dxa"/>
            <w:gridSpan w:val="3"/>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22 877,43  </w:t>
            </w:r>
          </w:p>
        </w:tc>
        <w:tc>
          <w:tcPr>
            <w:tcW w:w="908"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14 965,63  </w:t>
            </w:r>
          </w:p>
        </w:tc>
        <w:tc>
          <w:tcPr>
            <w:tcW w:w="867"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7 911,80  </w:t>
            </w:r>
          </w:p>
        </w:tc>
        <w:tc>
          <w:tcPr>
            <w:tcW w:w="1288"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2 145 584 337,72  </w:t>
            </w:r>
          </w:p>
        </w:tc>
        <w:tc>
          <w:tcPr>
            <w:tcW w:w="1274"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1 603 319 520,60  </w:t>
            </w:r>
          </w:p>
        </w:tc>
        <w:tc>
          <w:tcPr>
            <w:tcW w:w="1232"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412 881 545,73  </w:t>
            </w:r>
          </w:p>
        </w:tc>
        <w:tc>
          <w:tcPr>
            <w:tcW w:w="1162"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129 383 271,39  </w:t>
            </w:r>
          </w:p>
        </w:tc>
        <w:tc>
          <w:tcPr>
            <w:tcW w:w="545"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r>
      <w:tr w:rsidR="00C06EFD" w:rsidRPr="0054722C" w:rsidTr="00BD67C5">
        <w:trPr>
          <w:trHeight w:val="300"/>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1.</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C06EFD" w:rsidRPr="000D6780" w:rsidRDefault="00C06EFD" w:rsidP="000D6780">
            <w:pPr>
              <w:ind w:left="-80" w:right="-103"/>
              <w:rPr>
                <w:b/>
                <w:bCs/>
                <w:color w:val="000000"/>
                <w:sz w:val="16"/>
                <w:szCs w:val="16"/>
              </w:rPr>
            </w:pPr>
            <w:r w:rsidRPr="000D6780">
              <w:rPr>
                <w:b/>
                <w:bCs/>
                <w:color w:val="000000"/>
                <w:sz w:val="16"/>
                <w:szCs w:val="16"/>
              </w:rPr>
              <w:t>Всего по I этапу 2019-2020</w:t>
            </w:r>
          </w:p>
        </w:tc>
        <w:tc>
          <w:tcPr>
            <w:tcW w:w="602"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109</w:t>
            </w:r>
          </w:p>
        </w:tc>
        <w:tc>
          <w:tcPr>
            <w:tcW w:w="49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41</w:t>
            </w:r>
          </w:p>
        </w:tc>
        <w:tc>
          <w:tcPr>
            <w:tcW w:w="458"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15</w:t>
            </w:r>
          </w:p>
        </w:tc>
        <w:tc>
          <w:tcPr>
            <w:tcW w:w="494"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26</w:t>
            </w:r>
          </w:p>
        </w:tc>
        <w:tc>
          <w:tcPr>
            <w:tcW w:w="856" w:type="dxa"/>
            <w:gridSpan w:val="3"/>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3 638,50  </w:t>
            </w:r>
          </w:p>
        </w:tc>
        <w:tc>
          <w:tcPr>
            <w:tcW w:w="908"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1 699,30  </w:t>
            </w:r>
          </w:p>
        </w:tc>
        <w:tc>
          <w:tcPr>
            <w:tcW w:w="867"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1 939,20  </w:t>
            </w:r>
          </w:p>
        </w:tc>
        <w:tc>
          <w:tcPr>
            <w:tcW w:w="1288"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43 447 359,42  </w:t>
            </w:r>
          </w:p>
        </w:tc>
        <w:tc>
          <w:tcPr>
            <w:tcW w:w="1274"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26 716 750,20  </w:t>
            </w:r>
          </w:p>
        </w:tc>
        <w:tc>
          <w:tcPr>
            <w:tcW w:w="1232"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6 643 565,22  </w:t>
            </w:r>
          </w:p>
        </w:tc>
        <w:tc>
          <w:tcPr>
            <w:tcW w:w="1162"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10 087 044,00  </w:t>
            </w:r>
          </w:p>
        </w:tc>
        <w:tc>
          <w:tcPr>
            <w:tcW w:w="545"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r>
      <w:tr w:rsidR="00C06EFD" w:rsidRPr="0054722C" w:rsidTr="00BD67C5">
        <w:trPr>
          <w:trHeight w:val="582"/>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pPr>
              <w:rPr>
                <w:color w:val="000000"/>
                <w:sz w:val="16"/>
                <w:szCs w:val="16"/>
              </w:rPr>
            </w:pPr>
            <w:r w:rsidRPr="000D6780">
              <w:rPr>
                <w:color w:val="000000"/>
                <w:sz w:val="16"/>
                <w:szCs w:val="16"/>
              </w:rPr>
              <w:t>1.1.</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C06EFD" w:rsidRPr="000D6780" w:rsidRDefault="00C06EFD"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109</w:t>
            </w:r>
          </w:p>
        </w:tc>
        <w:tc>
          <w:tcPr>
            <w:tcW w:w="490"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41</w:t>
            </w:r>
          </w:p>
        </w:tc>
        <w:tc>
          <w:tcPr>
            <w:tcW w:w="458"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15</w:t>
            </w:r>
          </w:p>
        </w:tc>
        <w:tc>
          <w:tcPr>
            <w:tcW w:w="494"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26</w:t>
            </w:r>
          </w:p>
        </w:tc>
        <w:tc>
          <w:tcPr>
            <w:tcW w:w="856" w:type="dxa"/>
            <w:gridSpan w:val="3"/>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3 638,50  </w:t>
            </w:r>
          </w:p>
        </w:tc>
        <w:tc>
          <w:tcPr>
            <w:tcW w:w="908"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1 699,30  </w:t>
            </w:r>
          </w:p>
        </w:tc>
        <w:tc>
          <w:tcPr>
            <w:tcW w:w="867"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1 939,20  </w:t>
            </w:r>
          </w:p>
        </w:tc>
        <w:tc>
          <w:tcPr>
            <w:tcW w:w="1288" w:type="dxa"/>
            <w:gridSpan w:val="3"/>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43 447 359,42  </w:t>
            </w:r>
          </w:p>
        </w:tc>
        <w:tc>
          <w:tcPr>
            <w:tcW w:w="1274" w:type="dxa"/>
            <w:gridSpan w:val="2"/>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26 716 750,20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6 643 565,22  </w:t>
            </w:r>
          </w:p>
        </w:tc>
        <w:tc>
          <w:tcPr>
            <w:tcW w:w="1162" w:type="dxa"/>
            <w:gridSpan w:val="2"/>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10 087 044,00  </w:t>
            </w:r>
          </w:p>
        </w:tc>
        <w:tc>
          <w:tcPr>
            <w:tcW w:w="545"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840"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552"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r>
      <w:tr w:rsidR="00C06EFD" w:rsidRPr="0054722C" w:rsidTr="00BD67C5">
        <w:trPr>
          <w:trHeight w:val="300"/>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2.</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C06EFD" w:rsidRPr="000D6780" w:rsidRDefault="00C06EFD" w:rsidP="000D6780">
            <w:pPr>
              <w:ind w:left="-80" w:right="-103"/>
              <w:rPr>
                <w:b/>
                <w:bCs/>
                <w:color w:val="000000"/>
                <w:sz w:val="16"/>
                <w:szCs w:val="16"/>
              </w:rPr>
            </w:pPr>
            <w:r w:rsidRPr="000D6780">
              <w:rPr>
                <w:b/>
                <w:bCs/>
                <w:color w:val="000000"/>
                <w:sz w:val="16"/>
                <w:szCs w:val="16"/>
              </w:rPr>
              <w:t>Всего по II этапу 2020-2021</w:t>
            </w:r>
          </w:p>
        </w:tc>
        <w:tc>
          <w:tcPr>
            <w:tcW w:w="602"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147</w:t>
            </w:r>
          </w:p>
        </w:tc>
        <w:tc>
          <w:tcPr>
            <w:tcW w:w="49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51</w:t>
            </w:r>
          </w:p>
        </w:tc>
        <w:tc>
          <w:tcPr>
            <w:tcW w:w="458"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21</w:t>
            </w:r>
          </w:p>
        </w:tc>
        <w:tc>
          <w:tcPr>
            <w:tcW w:w="494"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30</w:t>
            </w:r>
          </w:p>
        </w:tc>
        <w:tc>
          <w:tcPr>
            <w:tcW w:w="856" w:type="dxa"/>
            <w:gridSpan w:val="3"/>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44,60  </w:t>
            </w:r>
          </w:p>
        </w:tc>
        <w:tc>
          <w:tcPr>
            <w:tcW w:w="908"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0,00  </w:t>
            </w:r>
          </w:p>
        </w:tc>
        <w:tc>
          <w:tcPr>
            <w:tcW w:w="867"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44,60  </w:t>
            </w:r>
          </w:p>
        </w:tc>
        <w:tc>
          <w:tcPr>
            <w:tcW w:w="1288"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121 115 519,10  </w:t>
            </w:r>
          </w:p>
        </w:tc>
        <w:tc>
          <w:tcPr>
            <w:tcW w:w="1274"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90 836 676,00  </w:t>
            </w:r>
          </w:p>
        </w:tc>
        <w:tc>
          <w:tcPr>
            <w:tcW w:w="1232"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23 405 583,52  </w:t>
            </w:r>
          </w:p>
        </w:tc>
        <w:tc>
          <w:tcPr>
            <w:tcW w:w="1162"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6 873 259,58  </w:t>
            </w:r>
          </w:p>
        </w:tc>
        <w:tc>
          <w:tcPr>
            <w:tcW w:w="545"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r>
      <w:tr w:rsidR="00C06EFD" w:rsidRPr="0054722C" w:rsidTr="00BD67C5">
        <w:trPr>
          <w:trHeight w:val="582"/>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pPr>
              <w:rPr>
                <w:color w:val="000000"/>
                <w:sz w:val="16"/>
                <w:szCs w:val="16"/>
              </w:rPr>
            </w:pPr>
            <w:r w:rsidRPr="000D6780">
              <w:rPr>
                <w:color w:val="000000"/>
                <w:sz w:val="16"/>
                <w:szCs w:val="16"/>
              </w:rPr>
              <w:t>2.1.</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C06EFD" w:rsidRPr="000D6780" w:rsidRDefault="00C06EFD"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147</w:t>
            </w:r>
          </w:p>
        </w:tc>
        <w:tc>
          <w:tcPr>
            <w:tcW w:w="490"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51</w:t>
            </w:r>
          </w:p>
        </w:tc>
        <w:tc>
          <w:tcPr>
            <w:tcW w:w="458"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21</w:t>
            </w:r>
          </w:p>
        </w:tc>
        <w:tc>
          <w:tcPr>
            <w:tcW w:w="494"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30</w:t>
            </w:r>
          </w:p>
        </w:tc>
        <w:tc>
          <w:tcPr>
            <w:tcW w:w="856" w:type="dxa"/>
            <w:gridSpan w:val="3"/>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44,60  </w:t>
            </w:r>
          </w:p>
        </w:tc>
        <w:tc>
          <w:tcPr>
            <w:tcW w:w="908"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0,00  </w:t>
            </w:r>
          </w:p>
        </w:tc>
        <w:tc>
          <w:tcPr>
            <w:tcW w:w="867"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44,60  </w:t>
            </w:r>
          </w:p>
        </w:tc>
        <w:tc>
          <w:tcPr>
            <w:tcW w:w="1288" w:type="dxa"/>
            <w:gridSpan w:val="3"/>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121 115 519,10  </w:t>
            </w:r>
          </w:p>
        </w:tc>
        <w:tc>
          <w:tcPr>
            <w:tcW w:w="1274" w:type="dxa"/>
            <w:gridSpan w:val="2"/>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90 836 676,00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23 405 583,52  </w:t>
            </w:r>
          </w:p>
        </w:tc>
        <w:tc>
          <w:tcPr>
            <w:tcW w:w="1162" w:type="dxa"/>
            <w:gridSpan w:val="2"/>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6 873 259,58  </w:t>
            </w:r>
          </w:p>
        </w:tc>
        <w:tc>
          <w:tcPr>
            <w:tcW w:w="545"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r>
      <w:tr w:rsidR="00EA75DF" w:rsidRPr="0054722C" w:rsidTr="00BD67C5">
        <w:trPr>
          <w:trHeight w:val="300"/>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3.</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EA75DF" w:rsidRPr="000D6780" w:rsidRDefault="00EA75DF" w:rsidP="000D6780">
            <w:pPr>
              <w:ind w:left="-80" w:right="-103"/>
              <w:rPr>
                <w:b/>
                <w:bCs/>
                <w:color w:val="000000"/>
                <w:sz w:val="16"/>
                <w:szCs w:val="16"/>
              </w:rPr>
            </w:pPr>
            <w:r w:rsidRPr="000D6780">
              <w:rPr>
                <w:b/>
                <w:bCs/>
                <w:color w:val="000000"/>
                <w:sz w:val="16"/>
                <w:szCs w:val="16"/>
              </w:rPr>
              <w:t>Всего по V этапу  2023-2024</w:t>
            </w:r>
          </w:p>
        </w:tc>
        <w:tc>
          <w:tcPr>
            <w:tcW w:w="602" w:type="dxa"/>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412</w:t>
            </w:r>
          </w:p>
        </w:tc>
        <w:tc>
          <w:tcPr>
            <w:tcW w:w="490"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202</w:t>
            </w:r>
          </w:p>
        </w:tc>
        <w:tc>
          <w:tcPr>
            <w:tcW w:w="458" w:type="dxa"/>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136</w:t>
            </w:r>
          </w:p>
        </w:tc>
        <w:tc>
          <w:tcPr>
            <w:tcW w:w="494"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66</w:t>
            </w:r>
          </w:p>
        </w:tc>
        <w:tc>
          <w:tcPr>
            <w:tcW w:w="856" w:type="dxa"/>
            <w:gridSpan w:val="3"/>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872,40  </w:t>
            </w:r>
          </w:p>
        </w:tc>
        <w:tc>
          <w:tcPr>
            <w:tcW w:w="908"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797,70  </w:t>
            </w:r>
          </w:p>
        </w:tc>
        <w:tc>
          <w:tcPr>
            <w:tcW w:w="867"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74,70  </w:t>
            </w:r>
          </w:p>
        </w:tc>
        <w:tc>
          <w:tcPr>
            <w:tcW w:w="1288" w:type="dxa"/>
            <w:gridSpan w:val="3"/>
            <w:tcBorders>
              <w:top w:val="nil"/>
              <w:left w:val="nil"/>
              <w:bottom w:val="single" w:sz="4" w:space="0" w:color="auto"/>
              <w:right w:val="single" w:sz="4" w:space="0" w:color="auto"/>
            </w:tcBorders>
            <w:shd w:val="clear" w:color="auto" w:fill="auto"/>
            <w:vAlign w:val="bottom"/>
            <w:hideMark/>
          </w:tcPr>
          <w:p w:rsidR="00EA75DF" w:rsidRPr="000D6780" w:rsidRDefault="00EA75DF" w:rsidP="00EA75DF">
            <w:pPr>
              <w:ind w:left="-67"/>
              <w:rPr>
                <w:b/>
                <w:bCs/>
                <w:color w:val="000000"/>
                <w:sz w:val="16"/>
                <w:szCs w:val="16"/>
              </w:rPr>
            </w:pPr>
            <w:r w:rsidRPr="000D6780">
              <w:rPr>
                <w:b/>
                <w:bCs/>
                <w:color w:val="000000"/>
                <w:sz w:val="16"/>
                <w:szCs w:val="16"/>
              </w:rPr>
              <w:t xml:space="preserve">412 084 702,40  </w:t>
            </w:r>
          </w:p>
        </w:tc>
        <w:tc>
          <w:tcPr>
            <w:tcW w:w="1274"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EA75DF">
            <w:pPr>
              <w:ind w:left="-66"/>
              <w:rPr>
                <w:b/>
                <w:bCs/>
                <w:color w:val="000000"/>
                <w:sz w:val="16"/>
                <w:szCs w:val="16"/>
              </w:rPr>
            </w:pPr>
            <w:r w:rsidRPr="000D6780">
              <w:rPr>
                <w:b/>
                <w:bCs/>
                <w:color w:val="000000"/>
                <w:sz w:val="16"/>
                <w:szCs w:val="16"/>
              </w:rPr>
              <w:t xml:space="preserve">309 063 526,80  </w:t>
            </w:r>
          </w:p>
        </w:tc>
        <w:tc>
          <w:tcPr>
            <w:tcW w:w="1232" w:type="dxa"/>
            <w:gridSpan w:val="3"/>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79 635 368,74  </w:t>
            </w:r>
          </w:p>
        </w:tc>
        <w:tc>
          <w:tcPr>
            <w:tcW w:w="1162"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EA75DF">
            <w:pPr>
              <w:ind w:left="-52" w:right="-38"/>
              <w:rPr>
                <w:b/>
                <w:bCs/>
                <w:color w:val="000000"/>
                <w:sz w:val="16"/>
                <w:szCs w:val="16"/>
              </w:rPr>
            </w:pPr>
            <w:r w:rsidRPr="000D6780">
              <w:rPr>
                <w:b/>
                <w:bCs/>
                <w:color w:val="000000"/>
                <w:sz w:val="16"/>
                <w:szCs w:val="16"/>
              </w:rPr>
              <w:t xml:space="preserve">23 385 806,86  </w:t>
            </w:r>
          </w:p>
        </w:tc>
        <w:tc>
          <w:tcPr>
            <w:tcW w:w="545"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r>
      <w:tr w:rsidR="00EA75DF" w:rsidRPr="0054722C" w:rsidTr="00BD67C5">
        <w:trPr>
          <w:trHeight w:val="582"/>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EA75DF" w:rsidRPr="000D6780" w:rsidRDefault="00EA75DF">
            <w:pPr>
              <w:rPr>
                <w:color w:val="000000"/>
                <w:sz w:val="16"/>
                <w:szCs w:val="16"/>
              </w:rPr>
            </w:pPr>
            <w:r w:rsidRPr="000D6780">
              <w:rPr>
                <w:color w:val="000000"/>
                <w:sz w:val="16"/>
                <w:szCs w:val="16"/>
              </w:rPr>
              <w:t>3.1.</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EA75DF" w:rsidRPr="000D6780" w:rsidRDefault="00EA75DF"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412</w:t>
            </w:r>
          </w:p>
        </w:tc>
        <w:tc>
          <w:tcPr>
            <w:tcW w:w="490"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202</w:t>
            </w:r>
          </w:p>
        </w:tc>
        <w:tc>
          <w:tcPr>
            <w:tcW w:w="458" w:type="dxa"/>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136</w:t>
            </w:r>
          </w:p>
        </w:tc>
        <w:tc>
          <w:tcPr>
            <w:tcW w:w="494"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66</w:t>
            </w:r>
          </w:p>
        </w:tc>
        <w:tc>
          <w:tcPr>
            <w:tcW w:w="856" w:type="dxa"/>
            <w:gridSpan w:val="3"/>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 xml:space="preserve">872,40  </w:t>
            </w:r>
          </w:p>
        </w:tc>
        <w:tc>
          <w:tcPr>
            <w:tcW w:w="908"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 xml:space="preserve">797,70  </w:t>
            </w:r>
          </w:p>
        </w:tc>
        <w:tc>
          <w:tcPr>
            <w:tcW w:w="867"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 xml:space="preserve">74,70  </w:t>
            </w:r>
          </w:p>
        </w:tc>
        <w:tc>
          <w:tcPr>
            <w:tcW w:w="1288" w:type="dxa"/>
            <w:gridSpan w:val="3"/>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EA75DF">
            <w:pPr>
              <w:ind w:left="-67"/>
              <w:rPr>
                <w:color w:val="000000"/>
                <w:sz w:val="16"/>
                <w:szCs w:val="16"/>
              </w:rPr>
            </w:pPr>
            <w:r w:rsidRPr="000D6780">
              <w:rPr>
                <w:color w:val="000000"/>
                <w:sz w:val="16"/>
                <w:szCs w:val="16"/>
              </w:rPr>
              <w:t xml:space="preserve">412 084 702,40  </w:t>
            </w:r>
          </w:p>
        </w:tc>
        <w:tc>
          <w:tcPr>
            <w:tcW w:w="1274"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EA75DF">
            <w:pPr>
              <w:ind w:left="-66"/>
              <w:rPr>
                <w:color w:val="000000"/>
                <w:sz w:val="16"/>
                <w:szCs w:val="16"/>
              </w:rPr>
            </w:pPr>
            <w:r w:rsidRPr="000D6780">
              <w:rPr>
                <w:color w:val="000000"/>
                <w:sz w:val="16"/>
                <w:szCs w:val="16"/>
              </w:rPr>
              <w:t xml:space="preserve">309 063 526,80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 xml:space="preserve">79 635 368,74  </w:t>
            </w:r>
          </w:p>
        </w:tc>
        <w:tc>
          <w:tcPr>
            <w:tcW w:w="1162"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EA75DF">
            <w:pPr>
              <w:ind w:left="-52" w:right="-38"/>
              <w:rPr>
                <w:color w:val="000000"/>
                <w:sz w:val="16"/>
                <w:szCs w:val="16"/>
              </w:rPr>
            </w:pPr>
            <w:r w:rsidRPr="000D6780">
              <w:rPr>
                <w:color w:val="000000"/>
                <w:sz w:val="16"/>
                <w:szCs w:val="16"/>
              </w:rPr>
              <w:t xml:space="preserve">23 385 806,86  </w:t>
            </w:r>
          </w:p>
        </w:tc>
        <w:tc>
          <w:tcPr>
            <w:tcW w:w="545"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r>
      <w:tr w:rsidR="00EA75DF" w:rsidRPr="0054722C" w:rsidTr="00BD67C5">
        <w:trPr>
          <w:trHeight w:val="300"/>
        </w:trPr>
        <w:tc>
          <w:tcPr>
            <w:tcW w:w="4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4.</w:t>
            </w:r>
          </w:p>
        </w:tc>
        <w:tc>
          <w:tcPr>
            <w:tcW w:w="1624" w:type="dxa"/>
            <w:gridSpan w:val="2"/>
            <w:tcBorders>
              <w:top w:val="single" w:sz="4" w:space="0" w:color="auto"/>
              <w:left w:val="nil"/>
              <w:bottom w:val="single" w:sz="4" w:space="0" w:color="auto"/>
              <w:right w:val="single" w:sz="4" w:space="0" w:color="auto"/>
            </w:tcBorders>
            <w:shd w:val="clear" w:color="000000" w:fill="FFFFFF"/>
            <w:vAlign w:val="bottom"/>
            <w:hideMark/>
          </w:tcPr>
          <w:p w:rsidR="00EA75DF" w:rsidRPr="000D6780" w:rsidRDefault="00EA75DF" w:rsidP="000D6780">
            <w:pPr>
              <w:ind w:left="-80" w:right="-103"/>
              <w:rPr>
                <w:b/>
                <w:bCs/>
                <w:color w:val="000000"/>
                <w:sz w:val="16"/>
                <w:szCs w:val="16"/>
              </w:rPr>
            </w:pPr>
            <w:r w:rsidRPr="000D6780">
              <w:rPr>
                <w:b/>
                <w:bCs/>
                <w:color w:val="000000"/>
                <w:sz w:val="16"/>
                <w:szCs w:val="16"/>
              </w:rPr>
              <w:t>Всего по VI этапу 2024-2025</w:t>
            </w:r>
          </w:p>
        </w:tc>
        <w:tc>
          <w:tcPr>
            <w:tcW w:w="602" w:type="dxa"/>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1 590</w:t>
            </w:r>
          </w:p>
        </w:tc>
        <w:tc>
          <w:tcPr>
            <w:tcW w:w="490"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677</w:t>
            </w:r>
          </w:p>
        </w:tc>
        <w:tc>
          <w:tcPr>
            <w:tcW w:w="458" w:type="dxa"/>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408</w:t>
            </w:r>
          </w:p>
        </w:tc>
        <w:tc>
          <w:tcPr>
            <w:tcW w:w="494"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269</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18 321,93  </w:t>
            </w:r>
          </w:p>
        </w:tc>
        <w:tc>
          <w:tcPr>
            <w:tcW w:w="908"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12 468,63  </w:t>
            </w:r>
          </w:p>
        </w:tc>
        <w:tc>
          <w:tcPr>
            <w:tcW w:w="867"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5 853,30  </w:t>
            </w:r>
          </w:p>
        </w:tc>
        <w:tc>
          <w:tcPr>
            <w:tcW w:w="1288" w:type="dxa"/>
            <w:gridSpan w:val="3"/>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EA75DF">
            <w:pPr>
              <w:ind w:left="-67"/>
              <w:rPr>
                <w:b/>
                <w:bCs/>
                <w:color w:val="000000"/>
                <w:sz w:val="16"/>
                <w:szCs w:val="16"/>
              </w:rPr>
            </w:pPr>
            <w:r w:rsidRPr="000D6780">
              <w:rPr>
                <w:b/>
                <w:bCs/>
                <w:color w:val="000000"/>
                <w:sz w:val="16"/>
                <w:szCs w:val="16"/>
              </w:rPr>
              <w:t xml:space="preserve">1 568 936 756,80  </w:t>
            </w:r>
          </w:p>
        </w:tc>
        <w:tc>
          <w:tcPr>
            <w:tcW w:w="1274"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EA75DF">
            <w:pPr>
              <w:ind w:left="-66"/>
              <w:rPr>
                <w:b/>
                <w:bCs/>
                <w:color w:val="000000"/>
                <w:sz w:val="16"/>
                <w:szCs w:val="16"/>
              </w:rPr>
            </w:pPr>
            <w:r w:rsidRPr="000D6780">
              <w:rPr>
                <w:b/>
                <w:bCs/>
                <w:color w:val="000000"/>
                <w:sz w:val="16"/>
                <w:szCs w:val="16"/>
              </w:rPr>
              <w:t xml:space="preserve">1 176 702 567,60  </w:t>
            </w:r>
          </w:p>
        </w:tc>
        <w:tc>
          <w:tcPr>
            <w:tcW w:w="1232" w:type="dxa"/>
            <w:gridSpan w:val="3"/>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303 197 028,25  </w:t>
            </w:r>
          </w:p>
        </w:tc>
        <w:tc>
          <w:tcPr>
            <w:tcW w:w="1162"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EA75DF">
            <w:pPr>
              <w:ind w:left="-52" w:right="-38"/>
              <w:rPr>
                <w:b/>
                <w:bCs/>
                <w:color w:val="000000"/>
                <w:sz w:val="16"/>
                <w:szCs w:val="16"/>
              </w:rPr>
            </w:pPr>
            <w:r w:rsidRPr="000D6780">
              <w:rPr>
                <w:b/>
                <w:bCs/>
                <w:color w:val="000000"/>
                <w:sz w:val="16"/>
                <w:szCs w:val="16"/>
              </w:rPr>
              <w:t xml:space="preserve">89 037 160,95  </w:t>
            </w:r>
          </w:p>
        </w:tc>
        <w:tc>
          <w:tcPr>
            <w:tcW w:w="545"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798" w:type="dxa"/>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840"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552"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992" w:type="dxa"/>
            <w:gridSpan w:val="4"/>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r>
      <w:tr w:rsidR="000D6780" w:rsidRPr="0054722C" w:rsidTr="00BD67C5">
        <w:trPr>
          <w:trHeight w:val="300"/>
        </w:trPr>
        <w:tc>
          <w:tcPr>
            <w:tcW w:w="4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D6780" w:rsidRPr="000D6780" w:rsidRDefault="000D6780">
            <w:pPr>
              <w:rPr>
                <w:bCs/>
                <w:color w:val="000000"/>
                <w:sz w:val="16"/>
                <w:szCs w:val="16"/>
              </w:rPr>
            </w:pPr>
            <w:r w:rsidRPr="000D6780">
              <w:rPr>
                <w:bCs/>
                <w:color w:val="000000"/>
                <w:sz w:val="16"/>
                <w:szCs w:val="16"/>
              </w:rPr>
              <w:t>4.1.</w:t>
            </w:r>
          </w:p>
        </w:tc>
        <w:tc>
          <w:tcPr>
            <w:tcW w:w="1624" w:type="dxa"/>
            <w:gridSpan w:val="2"/>
            <w:tcBorders>
              <w:top w:val="single" w:sz="4" w:space="0" w:color="auto"/>
              <w:left w:val="nil"/>
              <w:bottom w:val="single" w:sz="4" w:space="0" w:color="auto"/>
              <w:right w:val="single" w:sz="4" w:space="0" w:color="auto"/>
            </w:tcBorders>
            <w:shd w:val="clear" w:color="000000" w:fill="FFFFFF"/>
            <w:vAlign w:val="bottom"/>
          </w:tcPr>
          <w:p w:rsidR="000D6780" w:rsidRPr="000D6780" w:rsidRDefault="000D6780" w:rsidP="000D6780">
            <w:pPr>
              <w:ind w:left="-80" w:right="-103"/>
              <w:rPr>
                <w:bCs/>
                <w:color w:val="000000"/>
                <w:sz w:val="16"/>
                <w:szCs w:val="16"/>
              </w:rPr>
            </w:pPr>
            <w:r w:rsidRPr="000D6780">
              <w:rPr>
                <w:bCs/>
                <w:color w:val="000000"/>
                <w:sz w:val="16"/>
                <w:szCs w:val="16"/>
              </w:rPr>
              <w:t>Итого по Сергиево-Посадскому городскому округу</w:t>
            </w:r>
          </w:p>
        </w:tc>
        <w:tc>
          <w:tcPr>
            <w:tcW w:w="602" w:type="dxa"/>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1 590</w:t>
            </w:r>
          </w:p>
        </w:tc>
        <w:tc>
          <w:tcPr>
            <w:tcW w:w="490"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677</w:t>
            </w:r>
          </w:p>
        </w:tc>
        <w:tc>
          <w:tcPr>
            <w:tcW w:w="458" w:type="dxa"/>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408</w:t>
            </w:r>
          </w:p>
        </w:tc>
        <w:tc>
          <w:tcPr>
            <w:tcW w:w="494"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269</w:t>
            </w:r>
          </w:p>
        </w:tc>
        <w:tc>
          <w:tcPr>
            <w:tcW w:w="856" w:type="dxa"/>
            <w:gridSpan w:val="3"/>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18 321,93  </w:t>
            </w:r>
          </w:p>
        </w:tc>
        <w:tc>
          <w:tcPr>
            <w:tcW w:w="908"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12 468,63  </w:t>
            </w:r>
          </w:p>
        </w:tc>
        <w:tc>
          <w:tcPr>
            <w:tcW w:w="867"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5 853,30  </w:t>
            </w:r>
          </w:p>
        </w:tc>
        <w:tc>
          <w:tcPr>
            <w:tcW w:w="1288" w:type="dxa"/>
            <w:gridSpan w:val="3"/>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ind w:left="-67"/>
              <w:rPr>
                <w:bCs/>
                <w:color w:val="000000"/>
                <w:sz w:val="16"/>
                <w:szCs w:val="16"/>
              </w:rPr>
            </w:pPr>
            <w:r w:rsidRPr="000D6780">
              <w:rPr>
                <w:bCs/>
                <w:color w:val="000000"/>
                <w:sz w:val="16"/>
                <w:szCs w:val="16"/>
              </w:rPr>
              <w:t xml:space="preserve">1 568 936 756,80  </w:t>
            </w:r>
          </w:p>
        </w:tc>
        <w:tc>
          <w:tcPr>
            <w:tcW w:w="1274"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ind w:left="-66"/>
              <w:rPr>
                <w:bCs/>
                <w:color w:val="000000"/>
                <w:sz w:val="16"/>
                <w:szCs w:val="16"/>
              </w:rPr>
            </w:pPr>
            <w:r w:rsidRPr="000D6780">
              <w:rPr>
                <w:bCs/>
                <w:color w:val="000000"/>
                <w:sz w:val="16"/>
                <w:szCs w:val="16"/>
              </w:rPr>
              <w:t xml:space="preserve">1 176 702 567,60  </w:t>
            </w:r>
          </w:p>
        </w:tc>
        <w:tc>
          <w:tcPr>
            <w:tcW w:w="1232" w:type="dxa"/>
            <w:gridSpan w:val="3"/>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303 197 028,25  </w:t>
            </w:r>
          </w:p>
        </w:tc>
        <w:tc>
          <w:tcPr>
            <w:tcW w:w="1162"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ind w:left="-52" w:right="-38"/>
              <w:rPr>
                <w:bCs/>
                <w:color w:val="000000"/>
                <w:sz w:val="16"/>
                <w:szCs w:val="16"/>
              </w:rPr>
            </w:pPr>
            <w:r w:rsidRPr="000D6780">
              <w:rPr>
                <w:bCs/>
                <w:color w:val="000000"/>
                <w:sz w:val="16"/>
                <w:szCs w:val="16"/>
              </w:rPr>
              <w:t xml:space="preserve">89 037 160,95  </w:t>
            </w:r>
          </w:p>
        </w:tc>
        <w:tc>
          <w:tcPr>
            <w:tcW w:w="545"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798" w:type="dxa"/>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840"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552"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r>
      <w:tr w:rsidR="003256FD" w:rsidRPr="00434E0F" w:rsidTr="00BD67C5">
        <w:trPr>
          <w:gridBefore w:val="1"/>
          <w:gridAfter w:val="1"/>
          <w:wBefore w:w="84" w:type="dxa"/>
          <w:wAfter w:w="98" w:type="dxa"/>
          <w:trHeight w:val="255"/>
        </w:trPr>
        <w:tc>
          <w:tcPr>
            <w:tcW w:w="15985" w:type="dxa"/>
            <w:gridSpan w:val="38"/>
            <w:tcBorders>
              <w:top w:val="nil"/>
              <w:left w:val="nil"/>
              <w:bottom w:val="nil"/>
              <w:right w:val="nil"/>
            </w:tcBorders>
            <w:shd w:val="clear" w:color="auto" w:fill="auto"/>
            <w:noWrap/>
            <w:vAlign w:val="bottom"/>
            <w:hideMark/>
          </w:tcPr>
          <w:p w:rsidR="00830827" w:rsidRPr="00097A84" w:rsidRDefault="00830827" w:rsidP="00757AEB">
            <w:pPr>
              <w:jc w:val="center"/>
              <w:rPr>
                <w:b/>
                <w:color w:val="000000"/>
              </w:rPr>
            </w:pPr>
            <w:r w:rsidRPr="00097A84">
              <w:rPr>
                <w:b/>
                <w:color w:val="000000"/>
              </w:rPr>
              <w:lastRenderedPageBreak/>
              <w:t>1</w:t>
            </w:r>
            <w:r w:rsidR="00757AEB" w:rsidRPr="0092292F">
              <w:rPr>
                <w:b/>
                <w:color w:val="000000"/>
              </w:rPr>
              <w:t>2</w:t>
            </w:r>
            <w:r w:rsidRPr="00097A84">
              <w:rPr>
                <w:b/>
                <w:color w:val="000000"/>
              </w:rPr>
              <w:t>.</w:t>
            </w:r>
            <w:r w:rsidR="00434E0F" w:rsidRPr="00097A84">
              <w:rPr>
                <w:b/>
                <w:color w:val="000000"/>
              </w:rPr>
              <w:t>6</w:t>
            </w:r>
            <w:r w:rsidRPr="00097A84">
              <w:rPr>
                <w:b/>
                <w:color w:val="000000"/>
              </w:rPr>
              <w:t xml:space="preserve">. План реализации мероприятий по переселению граждан из аварийного жилищного фонда по способам переселения по подпрограмме I </w:t>
            </w:r>
          </w:p>
        </w:tc>
      </w:tr>
      <w:tr w:rsidR="003256FD" w:rsidRPr="00434E0F" w:rsidTr="00BD67C5">
        <w:trPr>
          <w:gridBefore w:val="1"/>
          <w:gridAfter w:val="1"/>
          <w:wBefore w:w="84" w:type="dxa"/>
          <w:wAfter w:w="98" w:type="dxa"/>
          <w:trHeight w:val="255"/>
        </w:trPr>
        <w:tc>
          <w:tcPr>
            <w:tcW w:w="15985" w:type="dxa"/>
            <w:gridSpan w:val="38"/>
            <w:tcBorders>
              <w:top w:val="nil"/>
              <w:left w:val="nil"/>
              <w:bottom w:val="single" w:sz="4" w:space="0" w:color="auto"/>
              <w:right w:val="nil"/>
            </w:tcBorders>
            <w:shd w:val="clear" w:color="auto" w:fill="auto"/>
            <w:noWrap/>
            <w:vAlign w:val="bottom"/>
            <w:hideMark/>
          </w:tcPr>
          <w:p w:rsidR="00830827" w:rsidRPr="00434E0F" w:rsidRDefault="00830827" w:rsidP="007A4822">
            <w:pPr>
              <w:jc w:val="center"/>
              <w:rPr>
                <w:color w:val="000000"/>
                <w:sz w:val="16"/>
                <w:szCs w:val="16"/>
              </w:rPr>
            </w:pPr>
            <w:r w:rsidRPr="00434E0F">
              <w:rPr>
                <w:color w:val="000000"/>
                <w:sz w:val="16"/>
                <w:szCs w:val="16"/>
              </w:rPr>
              <w:t> </w:t>
            </w:r>
          </w:p>
        </w:tc>
      </w:tr>
      <w:tr w:rsidR="003256FD" w:rsidRPr="00434E0F" w:rsidTr="00BD67C5">
        <w:trPr>
          <w:gridBefore w:val="1"/>
          <w:gridAfter w:val="2"/>
          <w:wBefore w:w="84" w:type="dxa"/>
          <w:wAfter w:w="328" w:type="dxa"/>
          <w:trHeight w:val="70"/>
        </w:trPr>
        <w:tc>
          <w:tcPr>
            <w:tcW w:w="4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66"/>
              <w:rPr>
                <w:color w:val="000000"/>
                <w:sz w:val="16"/>
                <w:szCs w:val="16"/>
              </w:rPr>
            </w:pPr>
            <w:r w:rsidRPr="00434E0F">
              <w:rPr>
                <w:color w:val="000000"/>
                <w:sz w:val="16"/>
                <w:szCs w:val="16"/>
              </w:rPr>
              <w:t>№ п/п</w:t>
            </w:r>
          </w:p>
        </w:tc>
        <w:tc>
          <w:tcPr>
            <w:tcW w:w="2428"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74" w:right="-89"/>
              <w:rPr>
                <w:color w:val="000000"/>
                <w:sz w:val="16"/>
                <w:szCs w:val="16"/>
              </w:rPr>
            </w:pPr>
            <w:r w:rsidRPr="00434E0F">
              <w:rPr>
                <w:color w:val="000000"/>
                <w:sz w:val="16"/>
                <w:szCs w:val="16"/>
              </w:rPr>
              <w:t>Наименование муниципального образования</w:t>
            </w:r>
          </w:p>
        </w:tc>
        <w:tc>
          <w:tcPr>
            <w:tcW w:w="850" w:type="dxa"/>
            <w:gridSpan w:val="3"/>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113" w:right="113"/>
              <w:rPr>
                <w:color w:val="000000"/>
                <w:sz w:val="16"/>
                <w:szCs w:val="16"/>
              </w:rPr>
            </w:pPr>
            <w:r w:rsidRPr="00434E0F">
              <w:rPr>
                <w:color w:val="000000"/>
                <w:sz w:val="16"/>
                <w:szCs w:val="16"/>
              </w:rPr>
              <w:t>Всего расселяемая площадь жилых помещений</w:t>
            </w:r>
          </w:p>
        </w:tc>
        <w:tc>
          <w:tcPr>
            <w:tcW w:w="2992" w:type="dxa"/>
            <w:gridSpan w:val="9"/>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23" w:type="dxa"/>
            <w:gridSpan w:val="20"/>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Расселение в рамках программы, связанное с приобретением жилых помещений за счет бюджетных средств</w:t>
            </w:r>
          </w:p>
        </w:tc>
      </w:tr>
      <w:tr w:rsidR="003256FD" w:rsidRPr="00434E0F" w:rsidTr="00BD67C5">
        <w:trPr>
          <w:gridBefore w:val="1"/>
          <w:gridAfter w:val="2"/>
          <w:wBefore w:w="84" w:type="dxa"/>
          <w:wAfter w:w="328" w:type="dxa"/>
          <w:trHeight w:val="285"/>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113" w:right="113"/>
              <w:rPr>
                <w:color w:val="000000"/>
                <w:sz w:val="16"/>
                <w:szCs w:val="16"/>
              </w:rPr>
            </w:pPr>
            <w:r w:rsidRPr="00434E0F">
              <w:rPr>
                <w:color w:val="000000"/>
                <w:sz w:val="16"/>
                <w:szCs w:val="16"/>
              </w:rPr>
              <w:t>Всего:</w:t>
            </w:r>
          </w:p>
        </w:tc>
        <w:tc>
          <w:tcPr>
            <w:tcW w:w="2425" w:type="dxa"/>
            <w:gridSpan w:val="7"/>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том числе:</w:t>
            </w:r>
          </w:p>
        </w:tc>
        <w:tc>
          <w:tcPr>
            <w:tcW w:w="307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Всего:</w:t>
            </w:r>
          </w:p>
        </w:tc>
        <w:tc>
          <w:tcPr>
            <w:tcW w:w="5944" w:type="dxa"/>
            <w:gridSpan w:val="15"/>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том числе:</w:t>
            </w:r>
          </w:p>
        </w:tc>
      </w:tr>
      <w:tr w:rsidR="003256FD" w:rsidRPr="00434E0F" w:rsidTr="00BD67C5">
        <w:trPr>
          <w:gridBefore w:val="1"/>
          <w:gridAfter w:val="2"/>
          <w:wBefore w:w="84" w:type="dxa"/>
          <w:wAfter w:w="328" w:type="dxa"/>
          <w:trHeight w:val="393"/>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1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CE2AB4">
            <w:pPr>
              <w:ind w:left="-47" w:right="-52"/>
              <w:rPr>
                <w:color w:val="000000"/>
                <w:sz w:val="16"/>
                <w:szCs w:val="16"/>
              </w:rPr>
            </w:pPr>
            <w:r w:rsidRPr="00434E0F">
              <w:rPr>
                <w:color w:val="000000"/>
                <w:sz w:val="16"/>
                <w:szCs w:val="16"/>
              </w:rPr>
              <w:t>Выкуп жилых помещений у собственников</w:t>
            </w:r>
          </w:p>
        </w:tc>
        <w:tc>
          <w:tcPr>
            <w:tcW w:w="61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96" w:right="-96"/>
              <w:rPr>
                <w:color w:val="000000"/>
                <w:sz w:val="16"/>
                <w:szCs w:val="16"/>
              </w:rPr>
            </w:pPr>
            <w:r w:rsidRPr="00434E0F">
              <w:rPr>
                <w:color w:val="000000"/>
                <w:sz w:val="16"/>
                <w:szCs w:val="16"/>
              </w:rPr>
              <w:t>Договор о развитии застроенной территории</w:t>
            </w:r>
          </w:p>
        </w:tc>
        <w:tc>
          <w:tcPr>
            <w:tcW w:w="65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80" w:right="-68"/>
              <w:rPr>
                <w:color w:val="000000"/>
                <w:sz w:val="16"/>
                <w:szCs w:val="16"/>
              </w:rPr>
            </w:pPr>
            <w:r w:rsidRPr="00434E0F">
              <w:rPr>
                <w:color w:val="000000"/>
                <w:sz w:val="16"/>
                <w:szCs w:val="16"/>
              </w:rPr>
              <w:t>Переселение в свободный жилищный фонд</w:t>
            </w:r>
          </w:p>
        </w:tc>
        <w:tc>
          <w:tcPr>
            <w:tcW w:w="3079" w:type="dxa"/>
            <w:gridSpan w:val="5"/>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2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Строительство домов</w:t>
            </w:r>
          </w:p>
        </w:tc>
        <w:tc>
          <w:tcPr>
            <w:tcW w:w="3496" w:type="dxa"/>
            <w:gridSpan w:val="9"/>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Приобретение жилых помещений у застройщиков, в т.ч.:</w:t>
            </w:r>
          </w:p>
        </w:tc>
        <w:tc>
          <w:tcPr>
            <w:tcW w:w="12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CE2AB4">
            <w:pPr>
              <w:ind w:right="-66"/>
              <w:rPr>
                <w:color w:val="000000"/>
                <w:sz w:val="16"/>
                <w:szCs w:val="16"/>
              </w:rPr>
            </w:pPr>
            <w:r w:rsidRPr="00434E0F">
              <w:rPr>
                <w:color w:val="000000"/>
                <w:sz w:val="16"/>
                <w:szCs w:val="16"/>
              </w:rPr>
              <w:t>Приобретение жилых помещений у лиц, не являющихся застройщиками</w:t>
            </w:r>
          </w:p>
        </w:tc>
      </w:tr>
      <w:tr w:rsidR="003256FD" w:rsidRPr="00434E0F" w:rsidTr="00BD67C5">
        <w:trPr>
          <w:gridBefore w:val="1"/>
          <w:gridAfter w:val="2"/>
          <w:wBefore w:w="84" w:type="dxa"/>
          <w:wAfter w:w="328" w:type="dxa"/>
          <w:trHeight w:val="1121"/>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153" w:type="dxa"/>
            <w:gridSpan w:val="3"/>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613"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108" w:right="-94"/>
              <w:rPr>
                <w:color w:val="000000"/>
                <w:sz w:val="16"/>
                <w:szCs w:val="16"/>
              </w:rPr>
            </w:pPr>
          </w:p>
        </w:tc>
        <w:tc>
          <w:tcPr>
            <w:tcW w:w="659"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3079" w:type="dxa"/>
            <w:gridSpan w:val="5"/>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232" w:type="dxa"/>
            <w:gridSpan w:val="3"/>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2268" w:type="dxa"/>
            <w:gridSpan w:val="5"/>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строящихся домах</w:t>
            </w:r>
          </w:p>
        </w:tc>
        <w:tc>
          <w:tcPr>
            <w:tcW w:w="1228" w:type="dxa"/>
            <w:gridSpan w:val="4"/>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домах, введенных в эксплуатацию</w:t>
            </w:r>
          </w:p>
        </w:tc>
        <w:tc>
          <w:tcPr>
            <w:tcW w:w="1216" w:type="dxa"/>
            <w:gridSpan w:val="3"/>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r>
      <w:tr w:rsidR="003256FD" w:rsidRPr="00434E0F" w:rsidTr="00BD67C5">
        <w:trPr>
          <w:gridBefore w:val="1"/>
          <w:gridAfter w:val="2"/>
          <w:wBefore w:w="84" w:type="dxa"/>
          <w:wAfter w:w="328" w:type="dxa"/>
          <w:cantSplit/>
          <w:trHeight w:val="1090"/>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586"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Стоимость</w:t>
            </w:r>
          </w:p>
        </w:tc>
        <w:tc>
          <w:tcPr>
            <w:tcW w:w="613"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659"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882" w:type="dxa"/>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949"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Приобретаемая площадь</w:t>
            </w:r>
          </w:p>
        </w:tc>
        <w:tc>
          <w:tcPr>
            <w:tcW w:w="1248"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Стоимость</w:t>
            </w:r>
          </w:p>
        </w:tc>
        <w:tc>
          <w:tcPr>
            <w:tcW w:w="598" w:type="dxa"/>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rPr>
                <w:color w:val="000000"/>
                <w:sz w:val="16"/>
                <w:szCs w:val="16"/>
              </w:rPr>
            </w:pPr>
            <w:r w:rsidRPr="00434E0F">
              <w:rPr>
                <w:color w:val="000000"/>
                <w:sz w:val="16"/>
                <w:szCs w:val="16"/>
              </w:rPr>
              <w:t>Приобретаемая площадь</w:t>
            </w:r>
          </w:p>
        </w:tc>
        <w:tc>
          <w:tcPr>
            <w:tcW w:w="634"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rPr>
                <w:color w:val="000000"/>
                <w:sz w:val="16"/>
                <w:szCs w:val="16"/>
              </w:rPr>
            </w:pPr>
            <w:r w:rsidRPr="00434E0F">
              <w:rPr>
                <w:color w:val="000000"/>
                <w:sz w:val="16"/>
                <w:szCs w:val="16"/>
              </w:rPr>
              <w:t>Стоимость</w:t>
            </w:r>
          </w:p>
        </w:tc>
        <w:tc>
          <w:tcPr>
            <w:tcW w:w="99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Приобретаемая площадь</w:t>
            </w:r>
          </w:p>
        </w:tc>
        <w:tc>
          <w:tcPr>
            <w:tcW w:w="1276"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Стоимость</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Приобретаемая площадь</w:t>
            </w:r>
          </w:p>
        </w:tc>
        <w:tc>
          <w:tcPr>
            <w:tcW w:w="661"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Стоимость</w:t>
            </w:r>
          </w:p>
        </w:tc>
        <w:tc>
          <w:tcPr>
            <w:tcW w:w="612"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Приобретаемая площадь</w:t>
            </w:r>
          </w:p>
        </w:tc>
        <w:tc>
          <w:tcPr>
            <w:tcW w:w="604" w:type="dxa"/>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Стоимость</w:t>
            </w:r>
          </w:p>
        </w:tc>
      </w:tr>
      <w:tr w:rsidR="003256FD" w:rsidRPr="00434E0F" w:rsidTr="00BD67C5">
        <w:trPr>
          <w:gridBefore w:val="1"/>
          <w:gridAfter w:val="2"/>
          <w:wBefore w:w="84" w:type="dxa"/>
          <w:wAfter w:w="328" w:type="dxa"/>
          <w:trHeight w:val="70"/>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67"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86"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613"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659"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882"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949"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1248"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598"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634"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99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1276"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661"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61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604"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r>
      <w:tr w:rsidR="003256FD" w:rsidRPr="00434E0F" w:rsidTr="00BD67C5">
        <w:trPr>
          <w:gridBefore w:val="1"/>
          <w:gridAfter w:val="2"/>
          <w:wBefore w:w="84" w:type="dxa"/>
          <w:wAfter w:w="328" w:type="dxa"/>
          <w:trHeight w:val="268"/>
        </w:trPr>
        <w:tc>
          <w:tcPr>
            <w:tcW w:w="462" w:type="dxa"/>
            <w:gridSpan w:val="2"/>
            <w:tcBorders>
              <w:top w:val="nil"/>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66"/>
              <w:rPr>
                <w:color w:val="000000"/>
                <w:sz w:val="16"/>
                <w:szCs w:val="16"/>
              </w:rPr>
            </w:pPr>
            <w:r w:rsidRPr="00434E0F">
              <w:rPr>
                <w:color w:val="000000"/>
                <w:sz w:val="16"/>
                <w:szCs w:val="16"/>
              </w:rPr>
              <w:t>1</w:t>
            </w:r>
          </w:p>
        </w:tc>
        <w:tc>
          <w:tcPr>
            <w:tcW w:w="2428"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ind w:left="-74" w:right="-89"/>
              <w:rPr>
                <w:color w:val="000000"/>
                <w:sz w:val="16"/>
                <w:szCs w:val="16"/>
              </w:rPr>
            </w:pPr>
            <w:r w:rsidRPr="00434E0F">
              <w:rPr>
                <w:color w:val="000000"/>
                <w:sz w:val="16"/>
                <w:szCs w:val="16"/>
              </w:rPr>
              <w:t>2</w:t>
            </w:r>
          </w:p>
        </w:tc>
        <w:tc>
          <w:tcPr>
            <w:tcW w:w="850"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5</w:t>
            </w:r>
          </w:p>
        </w:tc>
        <w:tc>
          <w:tcPr>
            <w:tcW w:w="586"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6</w:t>
            </w:r>
          </w:p>
        </w:tc>
        <w:tc>
          <w:tcPr>
            <w:tcW w:w="613"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7</w:t>
            </w:r>
          </w:p>
        </w:tc>
        <w:tc>
          <w:tcPr>
            <w:tcW w:w="659"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8</w:t>
            </w:r>
          </w:p>
        </w:tc>
        <w:tc>
          <w:tcPr>
            <w:tcW w:w="882"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9</w:t>
            </w:r>
          </w:p>
        </w:tc>
        <w:tc>
          <w:tcPr>
            <w:tcW w:w="949"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10</w:t>
            </w:r>
          </w:p>
        </w:tc>
        <w:tc>
          <w:tcPr>
            <w:tcW w:w="1248"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11</w:t>
            </w:r>
          </w:p>
        </w:tc>
        <w:tc>
          <w:tcPr>
            <w:tcW w:w="598"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12</w:t>
            </w:r>
          </w:p>
        </w:tc>
        <w:tc>
          <w:tcPr>
            <w:tcW w:w="634"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13</w:t>
            </w:r>
          </w:p>
        </w:tc>
        <w:tc>
          <w:tcPr>
            <w:tcW w:w="99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14</w:t>
            </w:r>
          </w:p>
        </w:tc>
        <w:tc>
          <w:tcPr>
            <w:tcW w:w="1276"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15</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16</w:t>
            </w:r>
          </w:p>
        </w:tc>
        <w:tc>
          <w:tcPr>
            <w:tcW w:w="661"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17</w:t>
            </w:r>
          </w:p>
        </w:tc>
        <w:tc>
          <w:tcPr>
            <w:tcW w:w="61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18</w:t>
            </w:r>
          </w:p>
        </w:tc>
        <w:tc>
          <w:tcPr>
            <w:tcW w:w="604"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19</w:t>
            </w:r>
          </w:p>
        </w:tc>
      </w:tr>
      <w:tr w:rsidR="00B22AD0" w:rsidRPr="00434E0F" w:rsidTr="00BD67C5">
        <w:trPr>
          <w:gridBefore w:val="1"/>
          <w:gridAfter w:val="2"/>
          <w:wBefore w:w="84" w:type="dxa"/>
          <w:wAfter w:w="328" w:type="dxa"/>
          <w:trHeight w:val="77"/>
        </w:trPr>
        <w:tc>
          <w:tcPr>
            <w:tcW w:w="2890" w:type="dxa"/>
            <w:gridSpan w:val="5"/>
            <w:tcBorders>
              <w:top w:val="nil"/>
              <w:left w:val="single" w:sz="4" w:space="0" w:color="auto"/>
              <w:bottom w:val="single" w:sz="4" w:space="0" w:color="auto"/>
              <w:right w:val="single" w:sz="4" w:space="0" w:color="auto"/>
            </w:tcBorders>
            <w:shd w:val="clear" w:color="auto" w:fill="auto"/>
            <w:vAlign w:val="bottom"/>
            <w:hideMark/>
          </w:tcPr>
          <w:p w:rsidR="00B22AD0" w:rsidRPr="00B22AD0" w:rsidRDefault="00B22AD0" w:rsidP="00B22AD0">
            <w:pPr>
              <w:ind w:left="-38" w:right="-66"/>
              <w:rPr>
                <w:b/>
                <w:bCs/>
                <w:color w:val="000000"/>
                <w:sz w:val="16"/>
                <w:szCs w:val="16"/>
              </w:rPr>
            </w:pPr>
            <w:r w:rsidRPr="00B22AD0">
              <w:rPr>
                <w:color w:val="000000"/>
                <w:sz w:val="16"/>
                <w:szCs w:val="16"/>
              </w:rPr>
              <w:t> </w:t>
            </w:r>
            <w:r w:rsidRPr="00B22AD0">
              <w:rPr>
                <w:b/>
                <w:bCs/>
                <w:color w:val="000000"/>
                <w:sz w:val="16"/>
                <w:szCs w:val="16"/>
              </w:rPr>
              <w:t>Всего по подпрограмме I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tc>
        <w:tc>
          <w:tcPr>
            <w:tcW w:w="850"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rsidP="00B22AD0">
            <w:pPr>
              <w:ind w:left="-74"/>
              <w:rPr>
                <w:b/>
                <w:bCs/>
                <w:color w:val="000000"/>
                <w:sz w:val="16"/>
                <w:szCs w:val="16"/>
              </w:rPr>
            </w:pPr>
            <w:r w:rsidRPr="00B22AD0">
              <w:rPr>
                <w:b/>
                <w:bCs/>
                <w:color w:val="000000"/>
                <w:sz w:val="16"/>
                <w:szCs w:val="16"/>
              </w:rPr>
              <w:t>36 092,98</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36 092,98</w:t>
            </w:r>
          </w:p>
        </w:tc>
        <w:tc>
          <w:tcPr>
            <w:tcW w:w="94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36 092,98</w:t>
            </w:r>
          </w:p>
        </w:tc>
        <w:tc>
          <w:tcPr>
            <w:tcW w:w="1248"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84352E" w:rsidP="00320278">
            <w:pPr>
              <w:ind w:left="-53" w:right="-68"/>
              <w:rPr>
                <w:b/>
                <w:bCs/>
                <w:color w:val="000000"/>
                <w:sz w:val="16"/>
                <w:szCs w:val="16"/>
              </w:rPr>
            </w:pPr>
            <w:r w:rsidRPr="0084352E">
              <w:rPr>
                <w:b/>
                <w:bCs/>
                <w:color w:val="000000"/>
                <w:sz w:val="16"/>
                <w:szCs w:val="16"/>
              </w:rPr>
              <w:t>2 129 196 934,14</w:t>
            </w:r>
          </w:p>
        </w:tc>
        <w:tc>
          <w:tcPr>
            <w:tcW w:w="598"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36 092,98</w:t>
            </w:r>
          </w:p>
        </w:tc>
        <w:tc>
          <w:tcPr>
            <w:tcW w:w="1276"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84352E" w:rsidP="00B22AD0">
            <w:pPr>
              <w:ind w:left="-68"/>
              <w:rPr>
                <w:b/>
                <w:bCs/>
                <w:color w:val="000000"/>
                <w:sz w:val="16"/>
                <w:szCs w:val="16"/>
              </w:rPr>
            </w:pPr>
            <w:r w:rsidRPr="0084352E">
              <w:rPr>
                <w:b/>
                <w:bCs/>
                <w:color w:val="000000"/>
                <w:sz w:val="16"/>
                <w:szCs w:val="16"/>
              </w:rPr>
              <w:t>2 129 196 934,14</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r>
      <w:tr w:rsidR="00320278" w:rsidRPr="00434E0F" w:rsidTr="00BD67C5">
        <w:trPr>
          <w:gridBefore w:val="1"/>
          <w:gridAfter w:val="2"/>
          <w:wBefore w:w="84" w:type="dxa"/>
          <w:wAfter w:w="328" w:type="dxa"/>
          <w:trHeight w:val="77"/>
        </w:trPr>
        <w:tc>
          <w:tcPr>
            <w:tcW w:w="462" w:type="dxa"/>
            <w:gridSpan w:val="2"/>
            <w:tcBorders>
              <w:top w:val="nil"/>
              <w:left w:val="single" w:sz="4" w:space="0" w:color="auto"/>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1.</w:t>
            </w:r>
          </w:p>
        </w:tc>
        <w:tc>
          <w:tcPr>
            <w:tcW w:w="2428" w:type="dxa"/>
            <w:gridSpan w:val="3"/>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Всего по I этапу 2019-2020</w:t>
            </w:r>
          </w:p>
        </w:tc>
        <w:tc>
          <w:tcPr>
            <w:tcW w:w="850" w:type="dxa"/>
            <w:gridSpan w:val="3"/>
            <w:tcBorders>
              <w:top w:val="nil"/>
              <w:left w:val="nil"/>
              <w:bottom w:val="single" w:sz="4" w:space="0" w:color="auto"/>
              <w:right w:val="single" w:sz="4" w:space="0" w:color="auto"/>
            </w:tcBorders>
            <w:shd w:val="clear" w:color="auto" w:fill="auto"/>
            <w:vAlign w:val="bottom"/>
            <w:hideMark/>
          </w:tcPr>
          <w:p w:rsidR="00320278" w:rsidRPr="00B22AD0" w:rsidRDefault="00320278" w:rsidP="00B22AD0">
            <w:pPr>
              <w:ind w:left="-74"/>
              <w:rPr>
                <w:b/>
                <w:bCs/>
                <w:color w:val="000000"/>
                <w:sz w:val="16"/>
                <w:szCs w:val="16"/>
              </w:rPr>
            </w:pPr>
            <w:r w:rsidRPr="00B22AD0">
              <w:rPr>
                <w:b/>
                <w:bCs/>
                <w:color w:val="000000"/>
                <w:sz w:val="16"/>
                <w:szCs w:val="16"/>
              </w:rPr>
              <w:t>1 654,30</w:t>
            </w:r>
          </w:p>
        </w:tc>
        <w:tc>
          <w:tcPr>
            <w:tcW w:w="567"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1 654,30</w:t>
            </w:r>
          </w:p>
        </w:tc>
        <w:tc>
          <w:tcPr>
            <w:tcW w:w="949"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1 654,30</w:t>
            </w:r>
          </w:p>
        </w:tc>
        <w:tc>
          <w:tcPr>
            <w:tcW w:w="1248"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84352E" w:rsidP="00CE2AB4">
            <w:pPr>
              <w:ind w:left="-53" w:right="-68"/>
              <w:rPr>
                <w:b/>
                <w:bCs/>
                <w:color w:val="000000"/>
                <w:sz w:val="16"/>
                <w:szCs w:val="16"/>
              </w:rPr>
            </w:pPr>
            <w:r w:rsidRPr="0084352E">
              <w:rPr>
                <w:b/>
                <w:bCs/>
                <w:color w:val="000000"/>
                <w:sz w:val="16"/>
                <w:szCs w:val="16"/>
              </w:rPr>
              <w:t>33 360 315,42</w:t>
            </w:r>
          </w:p>
        </w:tc>
        <w:tc>
          <w:tcPr>
            <w:tcW w:w="598"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1 654,30</w:t>
            </w:r>
          </w:p>
        </w:tc>
        <w:tc>
          <w:tcPr>
            <w:tcW w:w="1276" w:type="dxa"/>
            <w:gridSpan w:val="3"/>
            <w:tcBorders>
              <w:top w:val="nil"/>
              <w:left w:val="nil"/>
              <w:bottom w:val="single" w:sz="4" w:space="0" w:color="auto"/>
              <w:right w:val="single" w:sz="4" w:space="0" w:color="auto"/>
            </w:tcBorders>
            <w:shd w:val="clear" w:color="auto" w:fill="auto"/>
            <w:vAlign w:val="bottom"/>
            <w:hideMark/>
          </w:tcPr>
          <w:p w:rsidR="00320278" w:rsidRPr="00320278" w:rsidRDefault="0084352E" w:rsidP="00320278">
            <w:pPr>
              <w:rPr>
                <w:b/>
              </w:rPr>
            </w:pPr>
            <w:r w:rsidRPr="0084352E">
              <w:rPr>
                <w:b/>
                <w:color w:val="000000"/>
                <w:sz w:val="16"/>
                <w:szCs w:val="16"/>
              </w:rPr>
              <w:t>33 360 315,42</w:t>
            </w:r>
          </w:p>
        </w:tc>
        <w:tc>
          <w:tcPr>
            <w:tcW w:w="567"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r>
      <w:tr w:rsidR="00320278" w:rsidRPr="00434E0F" w:rsidTr="00BD67C5">
        <w:trPr>
          <w:gridBefore w:val="1"/>
          <w:gridAfter w:val="2"/>
          <w:wBefore w:w="84" w:type="dxa"/>
          <w:wAfter w:w="328" w:type="dxa"/>
          <w:trHeight w:val="60"/>
        </w:trPr>
        <w:tc>
          <w:tcPr>
            <w:tcW w:w="462" w:type="dxa"/>
            <w:gridSpan w:val="2"/>
            <w:tcBorders>
              <w:top w:val="nil"/>
              <w:left w:val="single" w:sz="4" w:space="0" w:color="auto"/>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1.1.</w:t>
            </w:r>
          </w:p>
        </w:tc>
        <w:tc>
          <w:tcPr>
            <w:tcW w:w="2428" w:type="dxa"/>
            <w:gridSpan w:val="3"/>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Итого по Сергиево-Посадскому городскому округу</w:t>
            </w:r>
          </w:p>
        </w:tc>
        <w:tc>
          <w:tcPr>
            <w:tcW w:w="850" w:type="dxa"/>
            <w:gridSpan w:val="3"/>
            <w:tcBorders>
              <w:top w:val="nil"/>
              <w:left w:val="nil"/>
              <w:bottom w:val="single" w:sz="4" w:space="0" w:color="auto"/>
              <w:right w:val="single" w:sz="4" w:space="0" w:color="auto"/>
            </w:tcBorders>
            <w:shd w:val="clear" w:color="auto" w:fill="auto"/>
            <w:vAlign w:val="bottom"/>
            <w:hideMark/>
          </w:tcPr>
          <w:p w:rsidR="00320278" w:rsidRPr="00B22AD0" w:rsidRDefault="00320278" w:rsidP="00B22AD0">
            <w:pPr>
              <w:ind w:left="-74"/>
              <w:rPr>
                <w:color w:val="000000"/>
                <w:sz w:val="16"/>
                <w:szCs w:val="16"/>
              </w:rPr>
            </w:pPr>
            <w:r w:rsidRPr="00B22AD0">
              <w:rPr>
                <w:color w:val="000000"/>
                <w:sz w:val="16"/>
                <w:szCs w:val="16"/>
              </w:rPr>
              <w:t>1 654,30</w:t>
            </w:r>
          </w:p>
        </w:tc>
        <w:tc>
          <w:tcPr>
            <w:tcW w:w="567"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1 654,30</w:t>
            </w:r>
          </w:p>
        </w:tc>
        <w:tc>
          <w:tcPr>
            <w:tcW w:w="949"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1 654,30</w:t>
            </w:r>
          </w:p>
        </w:tc>
        <w:tc>
          <w:tcPr>
            <w:tcW w:w="1248" w:type="dxa"/>
            <w:gridSpan w:val="2"/>
            <w:tcBorders>
              <w:top w:val="nil"/>
              <w:left w:val="nil"/>
              <w:bottom w:val="single" w:sz="4" w:space="0" w:color="auto"/>
              <w:right w:val="single" w:sz="4" w:space="0" w:color="auto"/>
            </w:tcBorders>
            <w:shd w:val="clear" w:color="auto" w:fill="auto"/>
            <w:vAlign w:val="bottom"/>
            <w:hideMark/>
          </w:tcPr>
          <w:p w:rsidR="00320278" w:rsidRPr="0084352E" w:rsidRDefault="0084352E" w:rsidP="00CE2AB4">
            <w:pPr>
              <w:ind w:left="-53" w:right="-68"/>
              <w:rPr>
                <w:color w:val="000000"/>
                <w:sz w:val="16"/>
                <w:szCs w:val="16"/>
              </w:rPr>
            </w:pPr>
            <w:r w:rsidRPr="0084352E">
              <w:rPr>
                <w:bCs/>
                <w:color w:val="000000"/>
                <w:sz w:val="16"/>
                <w:szCs w:val="16"/>
              </w:rPr>
              <w:t>33 360 315,42</w:t>
            </w:r>
          </w:p>
        </w:tc>
        <w:tc>
          <w:tcPr>
            <w:tcW w:w="598" w:type="dxa"/>
            <w:tcBorders>
              <w:top w:val="nil"/>
              <w:left w:val="nil"/>
              <w:bottom w:val="single" w:sz="4" w:space="0" w:color="auto"/>
              <w:right w:val="single" w:sz="4" w:space="0" w:color="auto"/>
            </w:tcBorders>
            <w:shd w:val="clear" w:color="auto" w:fill="auto"/>
            <w:noWrap/>
            <w:vAlign w:val="bottom"/>
            <w:hideMark/>
          </w:tcPr>
          <w:p w:rsidR="00320278" w:rsidRPr="00B22AD0" w:rsidRDefault="00320278">
            <w:pPr>
              <w:rPr>
                <w:color w:val="000000"/>
                <w:sz w:val="16"/>
                <w:szCs w:val="16"/>
              </w:rPr>
            </w:pPr>
            <w:r w:rsidRPr="00B22AD0">
              <w:rPr>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320278" w:rsidRPr="00B22AD0" w:rsidRDefault="00320278">
            <w:pPr>
              <w:rPr>
                <w:color w:val="000000"/>
                <w:sz w:val="16"/>
                <w:szCs w:val="16"/>
              </w:rPr>
            </w:pPr>
            <w:r w:rsidRPr="00B22AD0">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0278" w:rsidRPr="00B22AD0" w:rsidRDefault="00320278">
            <w:pPr>
              <w:rPr>
                <w:color w:val="000000"/>
                <w:sz w:val="16"/>
                <w:szCs w:val="16"/>
              </w:rPr>
            </w:pPr>
            <w:r w:rsidRPr="00B22AD0">
              <w:rPr>
                <w:color w:val="000000"/>
                <w:sz w:val="16"/>
                <w:szCs w:val="16"/>
              </w:rPr>
              <w:t>1 654,30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320278" w:rsidRDefault="0084352E" w:rsidP="00320278">
            <w:r w:rsidRPr="0084352E">
              <w:rPr>
                <w:color w:val="000000"/>
                <w:sz w:val="16"/>
                <w:szCs w:val="16"/>
              </w:rPr>
              <w:t>33 360 315,42</w:t>
            </w:r>
          </w:p>
        </w:tc>
        <w:tc>
          <w:tcPr>
            <w:tcW w:w="567"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r>
      <w:tr w:rsidR="00B22AD0" w:rsidRPr="00434E0F" w:rsidTr="00BD67C5">
        <w:trPr>
          <w:gridBefore w:val="1"/>
          <w:gridAfter w:val="2"/>
          <w:wBefore w:w="84" w:type="dxa"/>
          <w:wAfter w:w="328" w:type="dxa"/>
          <w:trHeight w:val="77"/>
        </w:trPr>
        <w:tc>
          <w:tcPr>
            <w:tcW w:w="4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2.</w:t>
            </w:r>
          </w:p>
        </w:tc>
        <w:tc>
          <w:tcPr>
            <w:tcW w:w="2428"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Всего по II этапу 2020-2021</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B22AD0" w:rsidP="00B22AD0">
            <w:pPr>
              <w:ind w:left="-74"/>
              <w:rPr>
                <w:b/>
                <w:bCs/>
                <w:color w:val="000000"/>
                <w:sz w:val="16"/>
                <w:szCs w:val="16"/>
              </w:rPr>
            </w:pPr>
            <w:r w:rsidRPr="00B22AD0">
              <w:rPr>
                <w:b/>
                <w:bCs/>
                <w:color w:val="000000"/>
                <w:sz w:val="16"/>
                <w:szCs w:val="16"/>
              </w:rPr>
              <w:t>1 984,20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882"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1 984,20</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1 984,20</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84352E" w:rsidP="0084352E">
            <w:pPr>
              <w:ind w:left="-53" w:right="-68"/>
              <w:rPr>
                <w:b/>
                <w:bCs/>
                <w:color w:val="000000"/>
                <w:sz w:val="16"/>
                <w:szCs w:val="16"/>
              </w:rPr>
            </w:pPr>
            <w:r w:rsidRPr="0084352E">
              <w:rPr>
                <w:b/>
                <w:bCs/>
                <w:color w:val="000000"/>
                <w:sz w:val="16"/>
                <w:szCs w:val="16"/>
              </w:rPr>
              <w:t>114 815 159,52</w:t>
            </w:r>
          </w:p>
        </w:tc>
        <w:tc>
          <w:tcPr>
            <w:tcW w:w="598"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1 984,20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84352E" w:rsidP="00B22AD0">
            <w:pPr>
              <w:ind w:left="-68"/>
              <w:rPr>
                <w:b/>
                <w:bCs/>
                <w:color w:val="000000"/>
                <w:sz w:val="16"/>
                <w:szCs w:val="16"/>
              </w:rPr>
            </w:pPr>
            <w:r w:rsidRPr="0084352E">
              <w:rPr>
                <w:b/>
                <w:bCs/>
                <w:color w:val="000000"/>
                <w:sz w:val="16"/>
                <w:szCs w:val="16"/>
              </w:rPr>
              <w:t>114 815 159,52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04"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r>
      <w:tr w:rsidR="00B22AD0" w:rsidRPr="00434E0F" w:rsidTr="00BD67C5">
        <w:trPr>
          <w:gridBefore w:val="1"/>
          <w:gridAfter w:val="2"/>
          <w:wBefore w:w="84" w:type="dxa"/>
          <w:wAfter w:w="328" w:type="dxa"/>
          <w:trHeight w:val="60"/>
        </w:trPr>
        <w:tc>
          <w:tcPr>
            <w:tcW w:w="4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2.1.</w:t>
            </w:r>
          </w:p>
        </w:tc>
        <w:tc>
          <w:tcPr>
            <w:tcW w:w="2428"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Итого по Сергиево-Посадскому городскому округу</w:t>
            </w:r>
          </w:p>
        </w:tc>
        <w:tc>
          <w:tcPr>
            <w:tcW w:w="850"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rsidP="00B22AD0">
            <w:pPr>
              <w:ind w:left="-74"/>
              <w:rPr>
                <w:color w:val="000000"/>
                <w:sz w:val="16"/>
                <w:szCs w:val="16"/>
              </w:rPr>
            </w:pPr>
            <w:r w:rsidRPr="00B22AD0">
              <w:rPr>
                <w:color w:val="000000"/>
                <w:sz w:val="16"/>
                <w:szCs w:val="16"/>
              </w:rPr>
              <w:t>1 984,20</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1 984,20</w:t>
            </w:r>
          </w:p>
        </w:tc>
        <w:tc>
          <w:tcPr>
            <w:tcW w:w="94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1 984,20</w:t>
            </w:r>
          </w:p>
        </w:tc>
        <w:tc>
          <w:tcPr>
            <w:tcW w:w="1248"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84352E" w:rsidP="00CE2AB4">
            <w:pPr>
              <w:ind w:left="-53" w:right="-68"/>
              <w:rPr>
                <w:color w:val="000000"/>
                <w:sz w:val="16"/>
                <w:szCs w:val="16"/>
              </w:rPr>
            </w:pPr>
            <w:r w:rsidRPr="0084352E">
              <w:rPr>
                <w:color w:val="000000"/>
                <w:sz w:val="16"/>
                <w:szCs w:val="16"/>
              </w:rPr>
              <w:t>114 815 159,52</w:t>
            </w:r>
          </w:p>
        </w:tc>
        <w:tc>
          <w:tcPr>
            <w:tcW w:w="598"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1 984,20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84352E" w:rsidP="00B22AD0">
            <w:pPr>
              <w:ind w:left="-68"/>
              <w:rPr>
                <w:color w:val="000000"/>
                <w:sz w:val="16"/>
                <w:szCs w:val="16"/>
              </w:rPr>
            </w:pPr>
            <w:r w:rsidRPr="0084352E">
              <w:rPr>
                <w:color w:val="000000"/>
                <w:sz w:val="16"/>
                <w:szCs w:val="16"/>
              </w:rPr>
              <w:t>114 815 159,52</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r>
      <w:tr w:rsidR="00B22AD0" w:rsidRPr="00434E0F" w:rsidTr="00BD67C5">
        <w:trPr>
          <w:gridBefore w:val="1"/>
          <w:gridAfter w:val="2"/>
          <w:wBefore w:w="84" w:type="dxa"/>
          <w:wAfter w:w="328" w:type="dxa"/>
          <w:trHeight w:val="77"/>
        </w:trPr>
        <w:tc>
          <w:tcPr>
            <w:tcW w:w="4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3.</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Всего по V этапу  2023-2024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rsidP="00B22AD0">
            <w:pPr>
              <w:ind w:left="-74"/>
              <w:rPr>
                <w:b/>
                <w:bCs/>
                <w:color w:val="000000"/>
                <w:sz w:val="16"/>
                <w:szCs w:val="16"/>
              </w:rPr>
            </w:pPr>
            <w:r w:rsidRPr="00B22AD0">
              <w:rPr>
                <w:b/>
                <w:bCs/>
                <w:color w:val="000000"/>
                <w:sz w:val="16"/>
                <w:szCs w:val="16"/>
              </w:rPr>
              <w:t>6 751,06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6 751,06</w:t>
            </w:r>
          </w:p>
        </w:tc>
        <w:tc>
          <w:tcPr>
            <w:tcW w:w="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6 751,06</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rsidP="00CE2AB4">
            <w:pPr>
              <w:ind w:left="-53" w:right="-68"/>
              <w:rPr>
                <w:b/>
                <w:bCs/>
                <w:color w:val="000000"/>
                <w:sz w:val="16"/>
                <w:szCs w:val="16"/>
              </w:rPr>
            </w:pPr>
            <w:r w:rsidRPr="00B22AD0">
              <w:rPr>
                <w:b/>
                <w:bCs/>
                <w:color w:val="000000"/>
                <w:sz w:val="16"/>
                <w:szCs w:val="16"/>
              </w:rPr>
              <w:t>412 084 702,40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6 751,06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rsidP="00B22AD0">
            <w:pPr>
              <w:ind w:left="-68"/>
              <w:rPr>
                <w:b/>
                <w:bCs/>
                <w:color w:val="000000"/>
                <w:sz w:val="16"/>
                <w:szCs w:val="16"/>
              </w:rPr>
            </w:pPr>
            <w:r w:rsidRPr="00B22AD0">
              <w:rPr>
                <w:b/>
                <w:bCs/>
                <w:color w:val="000000"/>
                <w:sz w:val="16"/>
                <w:szCs w:val="16"/>
              </w:rPr>
              <w:t>412 084 702,40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r>
      <w:tr w:rsidR="00B22AD0" w:rsidRPr="00434E0F" w:rsidTr="00BD67C5">
        <w:trPr>
          <w:gridBefore w:val="1"/>
          <w:gridAfter w:val="2"/>
          <w:wBefore w:w="84" w:type="dxa"/>
          <w:wAfter w:w="328" w:type="dxa"/>
          <w:trHeight w:val="77"/>
        </w:trPr>
        <w:tc>
          <w:tcPr>
            <w:tcW w:w="4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3.1.</w:t>
            </w:r>
          </w:p>
        </w:tc>
        <w:tc>
          <w:tcPr>
            <w:tcW w:w="2428" w:type="dxa"/>
            <w:gridSpan w:val="3"/>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Итого по Сергиево-Посадскому городскому округу</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rsidP="00B22AD0">
            <w:pPr>
              <w:ind w:left="-74"/>
              <w:rPr>
                <w:color w:val="000000"/>
                <w:sz w:val="16"/>
                <w:szCs w:val="16"/>
              </w:rPr>
            </w:pPr>
            <w:r w:rsidRPr="00B22AD0">
              <w:rPr>
                <w:color w:val="000000"/>
                <w:sz w:val="16"/>
                <w:szCs w:val="16"/>
              </w:rPr>
              <w:t>6 751,06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59"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6 751,06</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6 751,06</w:t>
            </w:r>
          </w:p>
        </w:tc>
        <w:tc>
          <w:tcPr>
            <w:tcW w:w="1248"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rsidP="00CE2AB4">
            <w:pPr>
              <w:ind w:left="-53" w:right="-68"/>
              <w:rPr>
                <w:color w:val="000000"/>
                <w:sz w:val="16"/>
                <w:szCs w:val="16"/>
              </w:rPr>
            </w:pPr>
            <w:r w:rsidRPr="00B22AD0">
              <w:rPr>
                <w:color w:val="000000"/>
                <w:sz w:val="16"/>
                <w:szCs w:val="16"/>
              </w:rPr>
              <w:t>412 084 702,40</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6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6 751,06</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B22AD0" w:rsidRPr="00B22AD0" w:rsidRDefault="00B22AD0" w:rsidP="00B22AD0">
            <w:pPr>
              <w:ind w:left="-68"/>
              <w:rPr>
                <w:color w:val="000000"/>
                <w:sz w:val="16"/>
                <w:szCs w:val="16"/>
              </w:rPr>
            </w:pPr>
            <w:r w:rsidRPr="00B22AD0">
              <w:rPr>
                <w:color w:val="000000"/>
                <w:sz w:val="16"/>
                <w:szCs w:val="16"/>
              </w:rPr>
              <w:t>412 084 702,40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61"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2"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04" w:type="dxa"/>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r>
      <w:tr w:rsidR="00B22AD0" w:rsidRPr="00434E0F" w:rsidTr="00BD67C5">
        <w:trPr>
          <w:gridBefore w:val="1"/>
          <w:gridAfter w:val="2"/>
          <w:wBefore w:w="84" w:type="dxa"/>
          <w:wAfter w:w="328" w:type="dxa"/>
          <w:trHeight w:val="77"/>
        </w:trPr>
        <w:tc>
          <w:tcPr>
            <w:tcW w:w="4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4.</w:t>
            </w:r>
          </w:p>
        </w:tc>
        <w:tc>
          <w:tcPr>
            <w:tcW w:w="2428"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Всего по VI этапу 2024-2025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B22AD0" w:rsidP="00B22AD0">
            <w:pPr>
              <w:ind w:left="-74"/>
              <w:rPr>
                <w:b/>
                <w:bCs/>
                <w:color w:val="000000"/>
                <w:sz w:val="16"/>
                <w:szCs w:val="16"/>
              </w:rPr>
            </w:pPr>
            <w:r w:rsidRPr="00B22AD0">
              <w:rPr>
                <w:b/>
                <w:bCs/>
                <w:color w:val="000000"/>
                <w:sz w:val="16"/>
                <w:szCs w:val="16"/>
              </w:rPr>
              <w:t>25 703,42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882"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25 703,42</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25 703,42</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rsidP="00CE2AB4">
            <w:pPr>
              <w:ind w:left="-53" w:right="-68"/>
              <w:rPr>
                <w:b/>
                <w:bCs/>
                <w:color w:val="000000"/>
                <w:sz w:val="16"/>
                <w:szCs w:val="16"/>
              </w:rPr>
            </w:pPr>
            <w:r w:rsidRPr="00B22AD0">
              <w:rPr>
                <w:b/>
                <w:bCs/>
                <w:color w:val="000000"/>
                <w:sz w:val="16"/>
                <w:szCs w:val="16"/>
              </w:rPr>
              <w:t>1 568 936 756,80</w:t>
            </w:r>
          </w:p>
        </w:tc>
        <w:tc>
          <w:tcPr>
            <w:tcW w:w="598"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25 703,42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B22AD0" w:rsidP="00B22AD0">
            <w:pPr>
              <w:ind w:left="-68"/>
              <w:rPr>
                <w:b/>
                <w:bCs/>
                <w:color w:val="000000"/>
                <w:sz w:val="16"/>
                <w:szCs w:val="16"/>
              </w:rPr>
            </w:pPr>
            <w:r w:rsidRPr="00B22AD0">
              <w:rPr>
                <w:b/>
                <w:bCs/>
                <w:color w:val="000000"/>
                <w:sz w:val="16"/>
                <w:szCs w:val="16"/>
              </w:rPr>
              <w:t>1 568 936 756,80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04"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r>
      <w:tr w:rsidR="00B22AD0" w:rsidRPr="00434E0F" w:rsidTr="00BD67C5">
        <w:trPr>
          <w:gridBefore w:val="1"/>
          <w:gridAfter w:val="2"/>
          <w:wBefore w:w="84" w:type="dxa"/>
          <w:wAfter w:w="328" w:type="dxa"/>
          <w:trHeight w:val="60"/>
        </w:trPr>
        <w:tc>
          <w:tcPr>
            <w:tcW w:w="4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4.1.</w:t>
            </w:r>
          </w:p>
        </w:tc>
        <w:tc>
          <w:tcPr>
            <w:tcW w:w="2428"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Итого по Сергиево-Посадскому городскому округу</w:t>
            </w:r>
          </w:p>
        </w:tc>
        <w:tc>
          <w:tcPr>
            <w:tcW w:w="850"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rsidP="00B22AD0">
            <w:pPr>
              <w:ind w:left="-74"/>
              <w:rPr>
                <w:color w:val="000000"/>
                <w:sz w:val="16"/>
                <w:szCs w:val="16"/>
              </w:rPr>
            </w:pPr>
            <w:r w:rsidRPr="00B22AD0">
              <w:rPr>
                <w:color w:val="000000"/>
                <w:sz w:val="16"/>
                <w:szCs w:val="16"/>
              </w:rPr>
              <w:t>25 703,42</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25 703,42</w:t>
            </w:r>
          </w:p>
        </w:tc>
        <w:tc>
          <w:tcPr>
            <w:tcW w:w="94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25 703,42</w:t>
            </w:r>
          </w:p>
        </w:tc>
        <w:tc>
          <w:tcPr>
            <w:tcW w:w="1248"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rsidP="00CE2AB4">
            <w:pPr>
              <w:ind w:left="-53" w:right="-68"/>
              <w:rPr>
                <w:color w:val="000000"/>
                <w:sz w:val="16"/>
                <w:szCs w:val="16"/>
              </w:rPr>
            </w:pPr>
            <w:r w:rsidRPr="00B22AD0">
              <w:rPr>
                <w:color w:val="000000"/>
                <w:sz w:val="16"/>
                <w:szCs w:val="16"/>
              </w:rPr>
              <w:t>1 568 936 756,80</w:t>
            </w:r>
          </w:p>
        </w:tc>
        <w:tc>
          <w:tcPr>
            <w:tcW w:w="598"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25 703,42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B22AD0" w:rsidP="00B22AD0">
            <w:pPr>
              <w:ind w:left="-68"/>
              <w:rPr>
                <w:color w:val="000000"/>
                <w:sz w:val="16"/>
                <w:szCs w:val="16"/>
              </w:rPr>
            </w:pPr>
            <w:r w:rsidRPr="00B22AD0">
              <w:rPr>
                <w:color w:val="000000"/>
                <w:sz w:val="16"/>
                <w:szCs w:val="16"/>
              </w:rPr>
              <w:t>1 568 936 756,80</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r>
    </w:tbl>
    <w:p w:rsidR="00830827" w:rsidRDefault="00830827" w:rsidP="007A4822">
      <w:pPr>
        <w:spacing w:after="200"/>
      </w:pPr>
      <w:r>
        <w:br w:type="page"/>
      </w:r>
    </w:p>
    <w:tbl>
      <w:tblPr>
        <w:tblW w:w="15448" w:type="dxa"/>
        <w:tblInd w:w="93" w:type="dxa"/>
        <w:tblLook w:val="04A0" w:firstRow="1" w:lastRow="0" w:firstColumn="1" w:lastColumn="0" w:noHBand="0" w:noVBand="1"/>
      </w:tblPr>
      <w:tblGrid>
        <w:gridCol w:w="576"/>
        <w:gridCol w:w="3408"/>
        <w:gridCol w:w="880"/>
        <w:gridCol w:w="580"/>
        <w:gridCol w:w="580"/>
        <w:gridCol w:w="880"/>
        <w:gridCol w:w="860"/>
        <w:gridCol w:w="852"/>
        <w:gridCol w:w="832"/>
        <w:gridCol w:w="1040"/>
        <w:gridCol w:w="1020"/>
        <w:gridCol w:w="640"/>
        <w:gridCol w:w="1020"/>
        <w:gridCol w:w="1240"/>
        <w:gridCol w:w="1040"/>
      </w:tblGrid>
      <w:tr w:rsidR="00830827" w:rsidRPr="00097A84" w:rsidTr="001824D4">
        <w:trPr>
          <w:trHeight w:val="255"/>
        </w:trPr>
        <w:tc>
          <w:tcPr>
            <w:tcW w:w="15448" w:type="dxa"/>
            <w:gridSpan w:val="15"/>
            <w:tcBorders>
              <w:top w:val="nil"/>
              <w:left w:val="nil"/>
              <w:bottom w:val="nil"/>
              <w:right w:val="nil"/>
            </w:tcBorders>
            <w:shd w:val="clear" w:color="auto" w:fill="auto"/>
            <w:noWrap/>
            <w:vAlign w:val="bottom"/>
            <w:hideMark/>
          </w:tcPr>
          <w:p w:rsidR="00830827" w:rsidRPr="00097A84" w:rsidRDefault="00830827" w:rsidP="007A4822">
            <w:pPr>
              <w:jc w:val="center"/>
              <w:rPr>
                <w:b/>
                <w:color w:val="000000"/>
                <w:sz w:val="16"/>
                <w:szCs w:val="16"/>
              </w:rPr>
            </w:pPr>
            <w:r w:rsidRPr="00097A84">
              <w:rPr>
                <w:b/>
                <w:color w:val="000000"/>
                <w:szCs w:val="16"/>
              </w:rPr>
              <w:lastRenderedPageBreak/>
              <w:t>1</w:t>
            </w:r>
            <w:r w:rsidR="00757AEB" w:rsidRPr="0092292F">
              <w:rPr>
                <w:b/>
                <w:color w:val="000000"/>
                <w:szCs w:val="16"/>
              </w:rPr>
              <w:t>2</w:t>
            </w:r>
            <w:r w:rsidRPr="00097A84">
              <w:rPr>
                <w:b/>
                <w:color w:val="000000"/>
                <w:szCs w:val="16"/>
              </w:rPr>
              <w:t>.</w:t>
            </w:r>
            <w:r w:rsidR="00097A84" w:rsidRPr="00097A84">
              <w:rPr>
                <w:b/>
                <w:color w:val="000000"/>
                <w:szCs w:val="16"/>
              </w:rPr>
              <w:t>7</w:t>
            </w:r>
            <w:r w:rsidRPr="00097A84">
              <w:rPr>
                <w:b/>
                <w:color w:val="000000"/>
                <w:szCs w:val="16"/>
              </w:rPr>
              <w:t xml:space="preserve">. План-график реализации подпрограммы I </w:t>
            </w:r>
            <w:r w:rsidR="002C52FD" w:rsidRPr="002C52FD">
              <w:rPr>
                <w:b/>
                <w:color w:val="000000"/>
                <w:szCs w:val="16"/>
              </w:rPr>
              <w:t>на 2020-202</w:t>
            </w:r>
            <w:r w:rsidR="002C52FD">
              <w:rPr>
                <w:b/>
                <w:color w:val="000000"/>
                <w:szCs w:val="16"/>
              </w:rPr>
              <w:t>1</w:t>
            </w:r>
            <w:r w:rsidR="002C52FD" w:rsidRPr="002C52FD">
              <w:rPr>
                <w:b/>
                <w:color w:val="000000"/>
                <w:szCs w:val="16"/>
              </w:rPr>
              <w:t xml:space="preserve"> годы</w:t>
            </w:r>
          </w:p>
        </w:tc>
      </w:tr>
      <w:tr w:rsidR="00830827" w:rsidRPr="00097A84" w:rsidTr="001824D4">
        <w:trPr>
          <w:trHeight w:val="255"/>
        </w:trPr>
        <w:tc>
          <w:tcPr>
            <w:tcW w:w="15448" w:type="dxa"/>
            <w:gridSpan w:val="15"/>
            <w:tcBorders>
              <w:top w:val="nil"/>
              <w:left w:val="nil"/>
              <w:bottom w:val="single" w:sz="4" w:space="0" w:color="auto"/>
              <w:right w:val="nil"/>
            </w:tcBorders>
            <w:shd w:val="clear" w:color="auto" w:fill="auto"/>
            <w:noWrap/>
            <w:vAlign w:val="bottom"/>
            <w:hideMark/>
          </w:tcPr>
          <w:p w:rsidR="00830827" w:rsidRPr="00097A84" w:rsidRDefault="00830827" w:rsidP="007A4822">
            <w:pPr>
              <w:jc w:val="center"/>
              <w:rPr>
                <w:color w:val="000000"/>
                <w:sz w:val="16"/>
                <w:szCs w:val="16"/>
              </w:rPr>
            </w:pPr>
            <w:r w:rsidRPr="00097A84">
              <w:rPr>
                <w:color w:val="000000"/>
                <w:sz w:val="16"/>
                <w:szCs w:val="16"/>
              </w:rPr>
              <w:t> </w:t>
            </w:r>
          </w:p>
        </w:tc>
      </w:tr>
      <w:tr w:rsidR="00830827" w:rsidRPr="00097A84" w:rsidTr="00D51D24">
        <w:trPr>
          <w:trHeight w:val="173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п/п</w:t>
            </w:r>
          </w:p>
        </w:tc>
        <w:tc>
          <w:tcPr>
            <w:tcW w:w="3408"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Наименование муниципального образования/способ переселения</w:t>
            </w:r>
          </w:p>
        </w:tc>
        <w:tc>
          <w:tcPr>
            <w:tcW w:w="88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Расселяемая площадь жилых помещений (кв. м)</w:t>
            </w:r>
          </w:p>
        </w:tc>
        <w:tc>
          <w:tcPr>
            <w:tcW w:w="58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Количество помещений (ед.)</w:t>
            </w:r>
          </w:p>
        </w:tc>
        <w:tc>
          <w:tcPr>
            <w:tcW w:w="58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Количество граждан (чел.)</w:t>
            </w:r>
          </w:p>
        </w:tc>
        <w:tc>
          <w:tcPr>
            <w:tcW w:w="88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Предоставляемая площадь (кв. м)</w:t>
            </w:r>
          </w:p>
        </w:tc>
        <w:tc>
          <w:tcPr>
            <w:tcW w:w="86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Образованы земельные участки под строительство</w:t>
            </w:r>
          </w:p>
        </w:tc>
        <w:tc>
          <w:tcPr>
            <w:tcW w:w="852"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Оформлены права застройщика на земельные участки</w:t>
            </w:r>
          </w:p>
        </w:tc>
        <w:tc>
          <w:tcPr>
            <w:tcW w:w="832"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Подготовлена проектная документация</w:t>
            </w:r>
          </w:p>
        </w:tc>
        <w:tc>
          <w:tcPr>
            <w:tcW w:w="104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Объявлен конкурс на строительство (приобретение) жилых помещений</w:t>
            </w:r>
          </w:p>
        </w:tc>
        <w:tc>
          <w:tcPr>
            <w:tcW w:w="102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Заключен контракт на строительство, договор на приобретение жилых помещений</w:t>
            </w:r>
          </w:p>
        </w:tc>
        <w:tc>
          <w:tcPr>
            <w:tcW w:w="64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Получено разрешение на строительство</w:t>
            </w:r>
          </w:p>
        </w:tc>
        <w:tc>
          <w:tcPr>
            <w:tcW w:w="102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Дом введен в эксплуатацию</w:t>
            </w:r>
          </w:p>
        </w:tc>
        <w:tc>
          <w:tcPr>
            <w:tcW w:w="124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Зарегистрировано право собственности муниципального образования на жилые помещения</w:t>
            </w:r>
          </w:p>
        </w:tc>
        <w:tc>
          <w:tcPr>
            <w:tcW w:w="104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Завершено переселение</w:t>
            </w:r>
          </w:p>
        </w:tc>
      </w:tr>
      <w:tr w:rsidR="00830827" w:rsidRPr="00097A84" w:rsidTr="001824D4">
        <w:trPr>
          <w:trHeight w:val="2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w:t>
            </w:r>
          </w:p>
        </w:tc>
        <w:tc>
          <w:tcPr>
            <w:tcW w:w="3408"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3</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4</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5</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6</w:t>
            </w:r>
          </w:p>
        </w:tc>
        <w:tc>
          <w:tcPr>
            <w:tcW w:w="86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7</w:t>
            </w:r>
          </w:p>
        </w:tc>
        <w:tc>
          <w:tcPr>
            <w:tcW w:w="85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8</w:t>
            </w:r>
          </w:p>
        </w:tc>
        <w:tc>
          <w:tcPr>
            <w:tcW w:w="83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9</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10</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w:t>
            </w:r>
          </w:p>
        </w:tc>
        <w:tc>
          <w:tcPr>
            <w:tcW w:w="6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12</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13</w:t>
            </w:r>
          </w:p>
        </w:tc>
        <w:tc>
          <w:tcPr>
            <w:tcW w:w="12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14</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15</w:t>
            </w:r>
          </w:p>
        </w:tc>
      </w:tr>
      <w:tr w:rsidR="00830827" w:rsidRPr="00097A84" w:rsidTr="001824D4">
        <w:trPr>
          <w:trHeight w:val="64"/>
        </w:trPr>
        <w:tc>
          <w:tcPr>
            <w:tcW w:w="15448"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Этап I: 2019-2020 года</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w:t>
            </w:r>
          </w:p>
        </w:tc>
        <w:tc>
          <w:tcPr>
            <w:tcW w:w="3408"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5C2C83">
            <w:pPr>
              <w:rPr>
                <w:b/>
                <w:bCs/>
                <w:color w:val="000000"/>
                <w:sz w:val="16"/>
                <w:szCs w:val="16"/>
              </w:rPr>
            </w:pPr>
            <w:r w:rsidRPr="00097A84">
              <w:rPr>
                <w:b/>
                <w:bCs/>
                <w:color w:val="000000"/>
                <w:sz w:val="16"/>
                <w:szCs w:val="16"/>
              </w:rPr>
              <w:t xml:space="preserve">Всего по </w:t>
            </w:r>
            <w:r w:rsidR="005C2C83" w:rsidRPr="00097A84">
              <w:rPr>
                <w:b/>
                <w:bCs/>
                <w:color w:val="000000"/>
                <w:sz w:val="16"/>
                <w:szCs w:val="16"/>
              </w:rPr>
              <w:t xml:space="preserve">I </w:t>
            </w:r>
            <w:r w:rsidRPr="00097A84">
              <w:rPr>
                <w:b/>
                <w:bCs/>
                <w:color w:val="000000"/>
                <w:sz w:val="16"/>
                <w:szCs w:val="16"/>
              </w:rPr>
              <w:t>этапу 2019-2020 года</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1 654,30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41</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109</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 xml:space="preserve">1 654,30  </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Итого по Сергиево-Посадскому городскому округу</w:t>
            </w:r>
          </w:p>
        </w:tc>
        <w:tc>
          <w:tcPr>
            <w:tcW w:w="880" w:type="dxa"/>
            <w:tcBorders>
              <w:top w:val="nil"/>
              <w:left w:val="nil"/>
              <w:bottom w:val="nil"/>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1 654,30</w:t>
            </w:r>
          </w:p>
        </w:tc>
        <w:tc>
          <w:tcPr>
            <w:tcW w:w="580" w:type="dxa"/>
            <w:tcBorders>
              <w:top w:val="nil"/>
              <w:left w:val="nil"/>
              <w:bottom w:val="nil"/>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41</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109</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1 654,30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01.08.2019</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01.10.2019</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01.04.2020</w:t>
            </w:r>
          </w:p>
        </w:tc>
        <w:tc>
          <w:tcPr>
            <w:tcW w:w="12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01.07.2020</w:t>
            </w:r>
          </w:p>
        </w:tc>
        <w:tc>
          <w:tcPr>
            <w:tcW w:w="10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01.10.2020</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1.1.1.</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застройщика в строящихся многоквартирных домах</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1 654,30</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41</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109</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1 654,30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01.08.2019</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01.10.2019</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01.04.2020</w:t>
            </w:r>
          </w:p>
        </w:tc>
        <w:tc>
          <w:tcPr>
            <w:tcW w:w="12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01.07.2020</w:t>
            </w:r>
          </w:p>
        </w:tc>
        <w:tc>
          <w:tcPr>
            <w:tcW w:w="10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01.10.2020</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1.1.2.</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Строительство многоквартирных домов</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1.1.3.</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застройщика в построенных многоквартирных домах</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1.1.4.</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лиц, не являющихся застройщиком</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15448"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Этап II: 2020-2021 года</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2</w:t>
            </w:r>
          </w:p>
        </w:tc>
        <w:tc>
          <w:tcPr>
            <w:tcW w:w="3408"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5C2C83">
            <w:pPr>
              <w:rPr>
                <w:b/>
                <w:bCs/>
                <w:color w:val="000000"/>
                <w:sz w:val="16"/>
                <w:szCs w:val="16"/>
              </w:rPr>
            </w:pPr>
            <w:r w:rsidRPr="00097A84">
              <w:rPr>
                <w:b/>
                <w:bCs/>
                <w:color w:val="000000"/>
                <w:sz w:val="16"/>
                <w:szCs w:val="16"/>
              </w:rPr>
              <w:t xml:space="preserve">Всего по </w:t>
            </w:r>
            <w:r w:rsidR="005C2C83" w:rsidRPr="00097A84">
              <w:rPr>
                <w:b/>
                <w:bCs/>
                <w:color w:val="000000"/>
                <w:sz w:val="16"/>
                <w:szCs w:val="16"/>
              </w:rPr>
              <w:t xml:space="preserve">II </w:t>
            </w:r>
            <w:r w:rsidRPr="00097A84">
              <w:rPr>
                <w:b/>
                <w:bCs/>
                <w:color w:val="000000"/>
                <w:sz w:val="16"/>
                <w:szCs w:val="16"/>
              </w:rPr>
              <w:t>этапу 2020-2021 года</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1 984,20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51</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147</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1 984,20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Итого по Сергиево-Посадскому городскому округу</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1 984,20</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51</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147</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1 984,20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01.08.2019</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01.10.2019</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01.04.2020</w:t>
            </w:r>
          </w:p>
        </w:tc>
        <w:tc>
          <w:tcPr>
            <w:tcW w:w="12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01.07.2020</w:t>
            </w:r>
          </w:p>
        </w:tc>
        <w:tc>
          <w:tcPr>
            <w:tcW w:w="10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01.10.2020</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2.1.1.</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застройщика в строящихся многоквартирных домах</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1 984,20</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51</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147</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1 984,20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01.08.2019</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01.10.2019</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01.04.2020</w:t>
            </w:r>
          </w:p>
        </w:tc>
        <w:tc>
          <w:tcPr>
            <w:tcW w:w="12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01.07.2020</w:t>
            </w:r>
          </w:p>
        </w:tc>
        <w:tc>
          <w:tcPr>
            <w:tcW w:w="10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01.10.2020</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2.1.2.</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Строительство многоквартирных домов</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2.1.3.</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застройщика в построенных многоквартирных домах</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2.1.4.</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D51D24" w:rsidP="007A4822">
            <w:pPr>
              <w:rPr>
                <w:color w:val="000000"/>
                <w:sz w:val="16"/>
                <w:szCs w:val="16"/>
              </w:rPr>
            </w:pPr>
            <w:r>
              <w:rPr>
                <w:color w:val="000000"/>
                <w:sz w:val="16"/>
                <w:szCs w:val="16"/>
              </w:rPr>
              <w:t xml:space="preserve">Приобретение квартир у </w:t>
            </w:r>
            <w:r w:rsidR="00830827" w:rsidRPr="00097A84">
              <w:rPr>
                <w:color w:val="000000"/>
                <w:sz w:val="16"/>
                <w:szCs w:val="16"/>
              </w:rPr>
              <w:t>лиц, не являющихся застройщиком</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bl>
    <w:p w:rsidR="00830827" w:rsidRDefault="00830827" w:rsidP="007A4822">
      <w:pPr>
        <w:spacing w:after="200"/>
      </w:pPr>
      <w:r>
        <w:br w:type="page"/>
      </w:r>
    </w:p>
    <w:p w:rsidR="009C5A45" w:rsidRPr="007D0DB3" w:rsidRDefault="0082603B" w:rsidP="007A4822">
      <w:pPr>
        <w:ind w:firstLine="567"/>
        <w:jc w:val="center"/>
        <w:rPr>
          <w:b/>
        </w:rPr>
      </w:pPr>
      <w:r w:rsidRPr="007D0DB3">
        <w:rPr>
          <w:b/>
        </w:rPr>
        <w:lastRenderedPageBreak/>
        <w:t>1</w:t>
      </w:r>
      <w:r w:rsidR="001661AD" w:rsidRPr="007D0DB3">
        <w:rPr>
          <w:b/>
        </w:rPr>
        <w:t>3</w:t>
      </w:r>
      <w:r w:rsidRPr="007D0DB3">
        <w:rPr>
          <w:b/>
        </w:rPr>
        <w:t xml:space="preserve">. Подпрограмма </w:t>
      </w:r>
      <w:r w:rsidRPr="007D0DB3">
        <w:rPr>
          <w:b/>
          <w:color w:val="000000"/>
        </w:rPr>
        <w:t>II «Обеспечение мероприятий по переселению граждан из аварийного жилищного фонда</w:t>
      </w:r>
      <w:r w:rsidR="00BD1C95" w:rsidRPr="00BD1C95">
        <w:t xml:space="preserve"> </w:t>
      </w:r>
      <w:r w:rsidR="00BD1C95" w:rsidRPr="00BD1C95">
        <w:rPr>
          <w:b/>
        </w:rPr>
        <w:t>в Московской области</w:t>
      </w:r>
      <w:r w:rsidRPr="00BD1C95">
        <w:rPr>
          <w:b/>
          <w:color w:val="000000"/>
        </w:rPr>
        <w:t>»</w:t>
      </w:r>
    </w:p>
    <w:tbl>
      <w:tblPr>
        <w:tblW w:w="15958" w:type="dxa"/>
        <w:tblInd w:w="-130" w:type="dxa"/>
        <w:tblLook w:val="04A0" w:firstRow="1" w:lastRow="0" w:firstColumn="1" w:lastColumn="0" w:noHBand="0" w:noVBand="1"/>
      </w:tblPr>
      <w:tblGrid>
        <w:gridCol w:w="3843"/>
        <w:gridCol w:w="2722"/>
        <w:gridCol w:w="3070"/>
        <w:gridCol w:w="1616"/>
        <w:gridCol w:w="1510"/>
        <w:gridCol w:w="1556"/>
        <w:gridCol w:w="1641"/>
      </w:tblGrid>
      <w:tr w:rsidR="00866BED" w:rsidRPr="00F25B96" w:rsidTr="00AA6955">
        <w:trPr>
          <w:trHeight w:val="315"/>
        </w:trPr>
        <w:tc>
          <w:tcPr>
            <w:tcW w:w="15958" w:type="dxa"/>
            <w:gridSpan w:val="7"/>
            <w:tcBorders>
              <w:top w:val="nil"/>
              <w:left w:val="nil"/>
              <w:bottom w:val="nil"/>
              <w:right w:val="nil"/>
            </w:tcBorders>
            <w:shd w:val="clear" w:color="auto" w:fill="auto"/>
            <w:vAlign w:val="bottom"/>
            <w:hideMark/>
          </w:tcPr>
          <w:p w:rsidR="00866BED" w:rsidRPr="00F25B96" w:rsidRDefault="00866BED" w:rsidP="001661AD">
            <w:pPr>
              <w:jc w:val="center"/>
              <w:rPr>
                <w:b/>
                <w:color w:val="000000"/>
              </w:rPr>
            </w:pPr>
            <w:r w:rsidRPr="007D0DB3">
              <w:rPr>
                <w:b/>
                <w:color w:val="000000"/>
              </w:rPr>
              <w:t>13.1. Паспорт подпрограммы II</w:t>
            </w:r>
            <w:r w:rsidRPr="00F25B96">
              <w:rPr>
                <w:b/>
                <w:color w:val="000000"/>
              </w:rPr>
              <w:t xml:space="preserve"> </w:t>
            </w:r>
          </w:p>
        </w:tc>
      </w:tr>
      <w:tr w:rsidR="00866BED" w:rsidRPr="0082603B" w:rsidTr="00AA6955">
        <w:trPr>
          <w:trHeight w:val="255"/>
        </w:trPr>
        <w:tc>
          <w:tcPr>
            <w:tcW w:w="15958" w:type="dxa"/>
            <w:gridSpan w:val="7"/>
            <w:tcBorders>
              <w:top w:val="nil"/>
              <w:left w:val="nil"/>
              <w:bottom w:val="single" w:sz="4" w:space="0" w:color="auto"/>
              <w:right w:val="nil"/>
            </w:tcBorders>
            <w:shd w:val="clear" w:color="auto" w:fill="auto"/>
            <w:vAlign w:val="bottom"/>
            <w:hideMark/>
          </w:tcPr>
          <w:p w:rsidR="00866BED" w:rsidRPr="0082603B" w:rsidRDefault="00866BED" w:rsidP="007A4822">
            <w:pPr>
              <w:jc w:val="center"/>
              <w:rPr>
                <w:color w:val="000000"/>
                <w:sz w:val="20"/>
                <w:szCs w:val="20"/>
              </w:rPr>
            </w:pPr>
            <w:r w:rsidRPr="0082603B">
              <w:rPr>
                <w:color w:val="000000"/>
                <w:sz w:val="20"/>
                <w:szCs w:val="20"/>
              </w:rPr>
              <w:t> </w:t>
            </w:r>
          </w:p>
        </w:tc>
      </w:tr>
      <w:tr w:rsidR="00866BED" w:rsidRPr="0082603B" w:rsidTr="00AA6955">
        <w:trPr>
          <w:trHeight w:val="103"/>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BD67C5">
            <w:pPr>
              <w:rPr>
                <w:color w:val="000000"/>
                <w:sz w:val="20"/>
                <w:szCs w:val="20"/>
              </w:rPr>
            </w:pPr>
            <w:r>
              <w:rPr>
                <w:color w:val="000000"/>
                <w:sz w:val="20"/>
                <w:szCs w:val="20"/>
              </w:rPr>
              <w:t xml:space="preserve">Цель (цели) </w:t>
            </w:r>
            <w:r w:rsidRPr="00BD67C5">
              <w:rPr>
                <w:color w:val="000000"/>
                <w:sz w:val="20"/>
                <w:szCs w:val="20"/>
              </w:rPr>
              <w:t>подпрограммы</w:t>
            </w:r>
          </w:p>
        </w:tc>
        <w:tc>
          <w:tcPr>
            <w:tcW w:w="1211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AA6955">
            <w:pPr>
              <w:ind w:left="-73"/>
              <w:rPr>
                <w:color w:val="000000"/>
                <w:sz w:val="20"/>
                <w:szCs w:val="20"/>
              </w:rPr>
            </w:pPr>
            <w:r w:rsidRPr="00BD67C5">
              <w:rPr>
                <w:color w:val="000000"/>
                <w:sz w:val="20"/>
                <w:szCs w:val="20"/>
              </w:rPr>
              <w:t>Цели подпрограммы II:</w:t>
            </w:r>
          </w:p>
          <w:p w:rsidR="00866BED" w:rsidRPr="00BD67C5" w:rsidRDefault="00866BED" w:rsidP="00AA6955">
            <w:pPr>
              <w:ind w:left="-73"/>
              <w:rPr>
                <w:color w:val="000000"/>
                <w:sz w:val="20"/>
                <w:szCs w:val="20"/>
              </w:rPr>
            </w:pPr>
            <w:r w:rsidRPr="00BD67C5">
              <w:rPr>
                <w:color w:val="000000"/>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BD67C5">
              <w:rPr>
                <w:color w:val="000000"/>
                <w:sz w:val="20"/>
                <w:szCs w:val="20"/>
              </w:rPr>
              <w:br/>
              <w:t>- создание безопасных и благоприятных условий проживания граждан;</w:t>
            </w:r>
            <w:r w:rsidRPr="00BD67C5">
              <w:rPr>
                <w:color w:val="000000"/>
                <w:sz w:val="20"/>
                <w:szCs w:val="20"/>
              </w:rPr>
              <w:br/>
              <w:t>- финансовое и организационное обеспечение переселения граждан из непригодного для проживания жилищного фонда.</w:t>
            </w:r>
            <w:r w:rsidRPr="00BD67C5">
              <w:rPr>
                <w:color w:val="000000"/>
                <w:sz w:val="20"/>
                <w:szCs w:val="20"/>
              </w:rPr>
              <w:br/>
              <w:t xml:space="preserve">Задачи подпрограммы II: </w:t>
            </w:r>
            <w:r w:rsidRPr="00BD67C5">
              <w:rPr>
                <w:color w:val="000000"/>
                <w:sz w:val="20"/>
                <w:szCs w:val="20"/>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BD67C5">
              <w:rPr>
                <w:color w:val="000000"/>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BD67C5">
              <w:rPr>
                <w:color w:val="000000"/>
                <w:sz w:val="20"/>
                <w:szCs w:val="20"/>
              </w:rPr>
              <w:br/>
              <w:t>- переселение граждан, проживающих в признанных аварийными многоквартирных жилых домах.</w:t>
            </w:r>
          </w:p>
        </w:tc>
      </w:tr>
      <w:tr w:rsidR="00866BED" w:rsidRPr="0082603B" w:rsidTr="00AA6955">
        <w:trPr>
          <w:trHeight w:val="103"/>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BD67C5" w:rsidRDefault="00866BED" w:rsidP="00B073C6">
            <w:pPr>
              <w:rPr>
                <w:color w:val="000000"/>
                <w:sz w:val="20"/>
                <w:szCs w:val="20"/>
              </w:rPr>
            </w:pPr>
            <w:r w:rsidRPr="00BD67C5">
              <w:rPr>
                <w:color w:val="000000"/>
                <w:sz w:val="20"/>
                <w:szCs w:val="20"/>
              </w:rPr>
              <w:t>Координатор подпрограммы</w:t>
            </w:r>
          </w:p>
        </w:tc>
        <w:tc>
          <w:tcPr>
            <w:tcW w:w="1211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6BED" w:rsidRPr="00BD67C5" w:rsidRDefault="00866BED" w:rsidP="00AA6955">
            <w:pPr>
              <w:ind w:left="-73"/>
              <w:rPr>
                <w:color w:val="000000"/>
                <w:sz w:val="20"/>
                <w:szCs w:val="20"/>
              </w:rPr>
            </w:pPr>
            <w:r w:rsidRPr="00BD67C5">
              <w:rPr>
                <w:color w:val="000000"/>
                <w:sz w:val="20"/>
                <w:szCs w:val="20"/>
              </w:rPr>
              <w:t>Заместитель главы администрации городского округа, курирующий вопросы переселения граждан</w:t>
            </w:r>
          </w:p>
        </w:tc>
      </w:tr>
      <w:tr w:rsidR="00866BED" w:rsidRPr="0082603B" w:rsidTr="00AA6955">
        <w:trPr>
          <w:trHeight w:val="103"/>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BD67C5" w:rsidRDefault="00866BED" w:rsidP="00B073C6">
            <w:pPr>
              <w:rPr>
                <w:color w:val="000000"/>
                <w:sz w:val="20"/>
                <w:szCs w:val="20"/>
              </w:rPr>
            </w:pPr>
            <w:r w:rsidRPr="00BD67C5">
              <w:rPr>
                <w:color w:val="000000"/>
                <w:sz w:val="20"/>
                <w:szCs w:val="20"/>
              </w:rPr>
              <w:t>Муниципальный заказчик подпрограммы</w:t>
            </w:r>
          </w:p>
        </w:tc>
        <w:tc>
          <w:tcPr>
            <w:tcW w:w="1211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6BED" w:rsidRPr="00BD67C5" w:rsidRDefault="00866BED" w:rsidP="00AA6955">
            <w:pPr>
              <w:ind w:left="-73"/>
              <w:rPr>
                <w:color w:val="000000"/>
                <w:sz w:val="20"/>
                <w:szCs w:val="20"/>
              </w:rPr>
            </w:pPr>
            <w:r w:rsidRPr="00BD67C5">
              <w:rPr>
                <w:color w:val="000000"/>
                <w:sz w:val="20"/>
                <w:szCs w:val="20"/>
              </w:rPr>
              <w:t>Администрация Сергиево-Посадского городского округа</w:t>
            </w:r>
          </w:p>
        </w:tc>
      </w:tr>
      <w:tr w:rsidR="00866BED" w:rsidRPr="0082603B" w:rsidTr="00AA6955">
        <w:trPr>
          <w:trHeight w:val="77"/>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68157B" w:rsidP="007A4822">
            <w:pPr>
              <w:rPr>
                <w:color w:val="000000"/>
                <w:sz w:val="20"/>
                <w:szCs w:val="20"/>
              </w:rPr>
            </w:pPr>
            <w:r>
              <w:rPr>
                <w:color w:val="000000"/>
                <w:sz w:val="20"/>
                <w:szCs w:val="20"/>
              </w:rPr>
              <w:t>С</w:t>
            </w:r>
            <w:r w:rsidR="00866BED" w:rsidRPr="00BD67C5">
              <w:rPr>
                <w:color w:val="000000"/>
                <w:sz w:val="20"/>
                <w:szCs w:val="20"/>
              </w:rPr>
              <w:t>роки реализации подпрограммы</w:t>
            </w:r>
          </w:p>
        </w:tc>
        <w:tc>
          <w:tcPr>
            <w:tcW w:w="1211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AA6955">
            <w:pPr>
              <w:ind w:left="-73"/>
              <w:rPr>
                <w:color w:val="000000"/>
                <w:sz w:val="20"/>
                <w:szCs w:val="20"/>
              </w:rPr>
            </w:pPr>
            <w:r w:rsidRPr="00BD67C5">
              <w:rPr>
                <w:color w:val="000000"/>
                <w:sz w:val="20"/>
                <w:szCs w:val="20"/>
              </w:rPr>
              <w:t>Сроки реализации подпрограммы II: 2020 – 2025 года</w:t>
            </w:r>
          </w:p>
        </w:tc>
      </w:tr>
      <w:tr w:rsidR="00866BED" w:rsidRPr="0082603B" w:rsidTr="00AA6955">
        <w:trPr>
          <w:trHeight w:val="64"/>
        </w:trPr>
        <w:tc>
          <w:tcPr>
            <w:tcW w:w="3843" w:type="dxa"/>
            <w:vMerge w:val="restart"/>
            <w:tcBorders>
              <w:top w:val="single" w:sz="4" w:space="0" w:color="auto"/>
              <w:left w:val="single" w:sz="4" w:space="0" w:color="auto"/>
              <w:right w:val="single" w:sz="4" w:space="0" w:color="auto"/>
            </w:tcBorders>
            <w:shd w:val="clear" w:color="auto" w:fill="auto"/>
            <w:vAlign w:val="bottom"/>
            <w:hideMark/>
          </w:tcPr>
          <w:p w:rsidR="00866BED" w:rsidRPr="00BD67C5" w:rsidRDefault="00866BED" w:rsidP="007A4822">
            <w:pPr>
              <w:rPr>
                <w:color w:val="000000"/>
                <w:sz w:val="20"/>
                <w:szCs w:val="20"/>
              </w:rPr>
            </w:pPr>
            <w:r w:rsidRPr="00BD67C5">
              <w:rPr>
                <w:color w:val="000000"/>
                <w:sz w:val="20"/>
                <w:szCs w:val="20"/>
              </w:rPr>
              <w:t xml:space="preserve">Источники финансирования подпрограммы </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AA6955">
            <w:pPr>
              <w:ind w:left="-73"/>
              <w:rPr>
                <w:color w:val="000000"/>
                <w:sz w:val="20"/>
                <w:szCs w:val="20"/>
              </w:rPr>
            </w:pPr>
            <w:r w:rsidRPr="00BD67C5">
              <w:rPr>
                <w:color w:val="000000"/>
                <w:sz w:val="20"/>
                <w:szCs w:val="20"/>
              </w:rPr>
              <w:t>Главный распорядитель бюджетных средств</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AA6955">
            <w:pPr>
              <w:ind w:left="-73"/>
              <w:rPr>
                <w:color w:val="000000"/>
                <w:sz w:val="20"/>
                <w:szCs w:val="20"/>
              </w:rPr>
            </w:pPr>
            <w:r w:rsidRPr="00BD67C5">
              <w:rPr>
                <w:color w:val="000000"/>
                <w:sz w:val="20"/>
                <w:szCs w:val="20"/>
              </w:rPr>
              <w:t>Источник финансирования</w:t>
            </w:r>
          </w:p>
        </w:tc>
        <w:tc>
          <w:tcPr>
            <w:tcW w:w="63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68157B" w:rsidP="00AA6955">
            <w:pPr>
              <w:ind w:left="-73"/>
              <w:rPr>
                <w:color w:val="000000"/>
                <w:sz w:val="20"/>
                <w:szCs w:val="20"/>
              </w:rPr>
            </w:pPr>
            <w:r>
              <w:rPr>
                <w:color w:val="000000"/>
                <w:sz w:val="20"/>
                <w:szCs w:val="20"/>
              </w:rPr>
              <w:t xml:space="preserve">Общий объем средств, направляемых на реализацию мероприятий подпрограммы, </w:t>
            </w:r>
            <w:r w:rsidR="00866BED" w:rsidRPr="00BD67C5">
              <w:rPr>
                <w:color w:val="000000"/>
                <w:sz w:val="20"/>
                <w:szCs w:val="20"/>
              </w:rPr>
              <w:t>рублей</w:t>
            </w:r>
          </w:p>
        </w:tc>
      </w:tr>
      <w:tr w:rsidR="00866BED" w:rsidRPr="0082603B" w:rsidTr="00AA6955">
        <w:trPr>
          <w:trHeight w:val="64"/>
        </w:trPr>
        <w:tc>
          <w:tcPr>
            <w:tcW w:w="3843" w:type="dxa"/>
            <w:vMerge/>
            <w:tcBorders>
              <w:left w:val="single" w:sz="4" w:space="0" w:color="auto"/>
              <w:right w:val="single" w:sz="4" w:space="0" w:color="auto"/>
            </w:tcBorders>
            <w:vAlign w:val="center"/>
            <w:hideMark/>
          </w:tcPr>
          <w:p w:rsidR="00866BED" w:rsidRPr="0082603B" w:rsidRDefault="00866BED" w:rsidP="007A4822">
            <w:pPr>
              <w:rPr>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Итого</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2020 год</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2021 год</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2022 год</w:t>
            </w:r>
          </w:p>
        </w:tc>
      </w:tr>
      <w:tr w:rsidR="0084352E" w:rsidRPr="00AA6955" w:rsidTr="00AA6955">
        <w:trPr>
          <w:trHeight w:val="64"/>
        </w:trPr>
        <w:tc>
          <w:tcPr>
            <w:tcW w:w="3843" w:type="dxa"/>
            <w:vMerge/>
            <w:tcBorders>
              <w:left w:val="single" w:sz="4" w:space="0" w:color="auto"/>
              <w:right w:val="single" w:sz="4" w:space="0" w:color="auto"/>
            </w:tcBorders>
            <w:vAlign w:val="center"/>
            <w:hideMark/>
          </w:tcPr>
          <w:p w:rsidR="0084352E" w:rsidRPr="0082603B" w:rsidRDefault="0084352E" w:rsidP="007A4822">
            <w:pPr>
              <w:rPr>
                <w:color w:val="000000"/>
                <w:sz w:val="20"/>
                <w:szCs w:val="20"/>
              </w:rPr>
            </w:pP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82603B" w:rsidRDefault="0084352E" w:rsidP="00AA6955">
            <w:pPr>
              <w:ind w:left="-73"/>
              <w:rPr>
                <w:color w:val="000000"/>
                <w:sz w:val="20"/>
                <w:szCs w:val="20"/>
              </w:rPr>
            </w:pPr>
            <w:r w:rsidRPr="0082603B">
              <w:rPr>
                <w:color w:val="000000"/>
                <w:sz w:val="20"/>
                <w:szCs w:val="20"/>
              </w:rPr>
              <w:t>Министерство строительного комплекса Московской области</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82603B" w:rsidRDefault="0084352E" w:rsidP="00AA6955">
            <w:pPr>
              <w:ind w:left="-73"/>
              <w:rPr>
                <w:color w:val="000000"/>
                <w:sz w:val="20"/>
                <w:szCs w:val="20"/>
              </w:rPr>
            </w:pPr>
            <w:r w:rsidRPr="0082603B">
              <w:rPr>
                <w:color w:val="000000"/>
                <w:sz w:val="20"/>
                <w:szCs w:val="20"/>
              </w:rPr>
              <w:t>Всего:</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AA6955" w:rsidRDefault="0084352E" w:rsidP="00AA6955">
            <w:pPr>
              <w:ind w:left="-73"/>
              <w:rPr>
                <w:b/>
                <w:bCs/>
                <w:color w:val="000000"/>
                <w:sz w:val="20"/>
                <w:szCs w:val="20"/>
              </w:rPr>
            </w:pPr>
            <w:r w:rsidRPr="0084352E">
              <w:rPr>
                <w:b/>
                <w:bCs/>
                <w:color w:val="000000"/>
                <w:sz w:val="20"/>
                <w:szCs w:val="20"/>
              </w:rPr>
              <w:t xml:space="preserve">939 810 790,70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Default="0084352E">
            <w:pPr>
              <w:rPr>
                <w:color w:val="000000"/>
                <w:sz w:val="20"/>
                <w:szCs w:val="20"/>
              </w:rPr>
            </w:pPr>
            <w:r>
              <w:rPr>
                <w:color w:val="000000"/>
                <w:sz w:val="20"/>
                <w:szCs w:val="20"/>
              </w:rPr>
              <w:t xml:space="preserve">274 592 597,90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Default="0084352E">
            <w:pPr>
              <w:rPr>
                <w:color w:val="000000"/>
                <w:sz w:val="20"/>
                <w:szCs w:val="20"/>
              </w:rPr>
            </w:pPr>
            <w:r>
              <w:rPr>
                <w:color w:val="000000"/>
                <w:sz w:val="20"/>
                <w:szCs w:val="20"/>
              </w:rPr>
              <w:t xml:space="preserve">288 986 513,67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Default="0084352E">
            <w:pPr>
              <w:rPr>
                <w:color w:val="000000"/>
                <w:sz w:val="20"/>
                <w:szCs w:val="20"/>
              </w:rPr>
            </w:pPr>
            <w:r>
              <w:rPr>
                <w:color w:val="000000"/>
                <w:sz w:val="20"/>
                <w:szCs w:val="20"/>
              </w:rPr>
              <w:t xml:space="preserve">376 231 679,13  </w:t>
            </w:r>
          </w:p>
        </w:tc>
      </w:tr>
      <w:tr w:rsidR="00866BED" w:rsidRPr="0082603B" w:rsidTr="00AA6955">
        <w:trPr>
          <w:trHeight w:val="64"/>
        </w:trPr>
        <w:tc>
          <w:tcPr>
            <w:tcW w:w="3843" w:type="dxa"/>
            <w:vMerge/>
            <w:tcBorders>
              <w:left w:val="single" w:sz="4" w:space="0" w:color="auto"/>
              <w:right w:val="single" w:sz="4" w:space="0" w:color="auto"/>
            </w:tcBorders>
            <w:vAlign w:val="center"/>
            <w:hideMark/>
          </w:tcPr>
          <w:p w:rsidR="00866BED" w:rsidRPr="0082603B" w:rsidRDefault="00866BED" w:rsidP="007A4822">
            <w:pPr>
              <w:rPr>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Средства федерального бюджета</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AA6955" w:rsidRDefault="00866BED" w:rsidP="00AA6955">
            <w:pPr>
              <w:ind w:left="-73"/>
              <w:rPr>
                <w:b/>
                <w:bCs/>
                <w:color w:val="000000"/>
                <w:sz w:val="20"/>
                <w:szCs w:val="20"/>
              </w:rPr>
            </w:pPr>
            <w:r w:rsidRPr="00AA6955">
              <w:rPr>
                <w:b/>
                <w:bCs/>
                <w:color w:val="000000"/>
                <w:sz w:val="20"/>
                <w:szCs w:val="20"/>
              </w:rPr>
              <w:t xml:space="preserve">0,00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bCs/>
                <w:color w:val="000000"/>
                <w:sz w:val="20"/>
                <w:szCs w:val="20"/>
              </w:rPr>
            </w:pPr>
            <w:r w:rsidRPr="007D0DB3">
              <w:rPr>
                <w:bCs/>
                <w:color w:val="000000"/>
                <w:sz w:val="20"/>
                <w:szCs w:val="20"/>
              </w:rPr>
              <w:t xml:space="preserve">0,00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bCs/>
                <w:color w:val="000000"/>
                <w:sz w:val="20"/>
                <w:szCs w:val="20"/>
              </w:rPr>
            </w:pPr>
            <w:r w:rsidRPr="007D0DB3">
              <w:rPr>
                <w:bCs/>
                <w:color w:val="000000"/>
                <w:sz w:val="20"/>
                <w:szCs w:val="20"/>
              </w:rPr>
              <w:t xml:space="preserve">0,00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bCs/>
                <w:color w:val="000000"/>
                <w:sz w:val="20"/>
                <w:szCs w:val="20"/>
              </w:rPr>
            </w:pPr>
            <w:r w:rsidRPr="007D0DB3">
              <w:rPr>
                <w:bCs/>
                <w:color w:val="000000"/>
                <w:sz w:val="20"/>
                <w:szCs w:val="20"/>
              </w:rPr>
              <w:t xml:space="preserve">0,00  </w:t>
            </w:r>
          </w:p>
        </w:tc>
      </w:tr>
      <w:tr w:rsidR="00866BED" w:rsidRPr="0082603B" w:rsidTr="00AA6955">
        <w:trPr>
          <w:trHeight w:val="64"/>
        </w:trPr>
        <w:tc>
          <w:tcPr>
            <w:tcW w:w="3843" w:type="dxa"/>
            <w:vMerge/>
            <w:tcBorders>
              <w:left w:val="single" w:sz="4" w:space="0" w:color="auto"/>
              <w:right w:val="single" w:sz="4" w:space="0" w:color="auto"/>
            </w:tcBorders>
            <w:vAlign w:val="center"/>
            <w:hideMark/>
          </w:tcPr>
          <w:p w:rsidR="00866BED" w:rsidRPr="0082603B" w:rsidRDefault="00866BED" w:rsidP="007A4822">
            <w:pPr>
              <w:rPr>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Средства бюджета Московской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AA6955" w:rsidRDefault="0084352E" w:rsidP="00AA6955">
            <w:pPr>
              <w:ind w:left="-73"/>
              <w:rPr>
                <w:b/>
                <w:bCs/>
                <w:color w:val="000000"/>
                <w:sz w:val="20"/>
                <w:szCs w:val="20"/>
              </w:rPr>
            </w:pPr>
            <w:r w:rsidRPr="0084352E">
              <w:rPr>
                <w:b/>
                <w:bCs/>
                <w:color w:val="000000"/>
                <w:sz w:val="20"/>
                <w:szCs w:val="20"/>
              </w:rPr>
              <w:t xml:space="preserve">728 497 379,82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Default="0084352E" w:rsidP="00AA6955">
            <w:pPr>
              <w:ind w:left="-73"/>
              <w:rPr>
                <w:color w:val="000000"/>
                <w:sz w:val="20"/>
                <w:szCs w:val="20"/>
              </w:rPr>
            </w:pPr>
            <w:r w:rsidRPr="0084352E">
              <w:rPr>
                <w:color w:val="000000"/>
                <w:sz w:val="20"/>
                <w:szCs w:val="20"/>
              </w:rPr>
              <w:t xml:space="preserve">214 283 716,78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Default="0084352E" w:rsidP="00AA6955">
            <w:pPr>
              <w:ind w:left="-73"/>
              <w:rPr>
                <w:color w:val="000000"/>
                <w:sz w:val="20"/>
                <w:szCs w:val="20"/>
              </w:rPr>
            </w:pPr>
            <w:r w:rsidRPr="0084352E">
              <w:rPr>
                <w:color w:val="000000"/>
                <w:sz w:val="20"/>
                <w:szCs w:val="20"/>
              </w:rPr>
              <w:t xml:space="preserve">223 386 575,06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Default="00866BED" w:rsidP="00AA6955">
            <w:pPr>
              <w:ind w:left="-73"/>
              <w:rPr>
                <w:color w:val="000000"/>
                <w:sz w:val="20"/>
                <w:szCs w:val="20"/>
              </w:rPr>
            </w:pPr>
            <w:r>
              <w:rPr>
                <w:color w:val="000000"/>
                <w:sz w:val="20"/>
                <w:szCs w:val="20"/>
              </w:rPr>
              <w:t xml:space="preserve">290 827 087,98  </w:t>
            </w:r>
          </w:p>
        </w:tc>
      </w:tr>
      <w:tr w:rsidR="0084352E" w:rsidRPr="0082603B" w:rsidTr="00AA6955">
        <w:trPr>
          <w:trHeight w:val="64"/>
        </w:trPr>
        <w:tc>
          <w:tcPr>
            <w:tcW w:w="3843" w:type="dxa"/>
            <w:vMerge/>
            <w:tcBorders>
              <w:left w:val="single" w:sz="4" w:space="0" w:color="auto"/>
              <w:right w:val="single" w:sz="4" w:space="0" w:color="auto"/>
            </w:tcBorders>
            <w:vAlign w:val="center"/>
            <w:hideMark/>
          </w:tcPr>
          <w:p w:rsidR="0084352E" w:rsidRPr="0082603B" w:rsidRDefault="0084352E" w:rsidP="007A4822">
            <w:pPr>
              <w:rPr>
                <w:color w:val="000000"/>
                <w:sz w:val="20"/>
                <w:szCs w:val="20"/>
              </w:rPr>
            </w:pP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82603B" w:rsidRDefault="0084352E" w:rsidP="00AA6955">
            <w:pPr>
              <w:ind w:left="-73"/>
              <w:rPr>
                <w:color w:val="000000"/>
                <w:sz w:val="20"/>
                <w:szCs w:val="20"/>
              </w:rPr>
            </w:pPr>
            <w:r w:rsidRPr="0082603B">
              <w:rPr>
                <w:color w:val="000000"/>
                <w:sz w:val="20"/>
                <w:szCs w:val="20"/>
              </w:rPr>
              <w:t>Администрация Сергиево-Посадского городского округа Московской области</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82603B" w:rsidRDefault="0084352E" w:rsidP="00AA6955">
            <w:pPr>
              <w:ind w:left="-73"/>
              <w:rPr>
                <w:color w:val="000000"/>
                <w:sz w:val="20"/>
                <w:szCs w:val="20"/>
              </w:rPr>
            </w:pPr>
            <w:r w:rsidRPr="0082603B">
              <w:rPr>
                <w:color w:val="000000"/>
                <w:sz w:val="20"/>
                <w:szCs w:val="20"/>
              </w:rPr>
              <w:t>Средства бюджета Сергиево-Посадского городского округа</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4352E" w:rsidRDefault="0084352E">
            <w:pPr>
              <w:rPr>
                <w:b/>
                <w:bCs/>
                <w:color w:val="000000"/>
                <w:sz w:val="20"/>
                <w:szCs w:val="20"/>
              </w:rPr>
            </w:pPr>
            <w:r>
              <w:rPr>
                <w:b/>
                <w:bCs/>
                <w:color w:val="000000"/>
                <w:sz w:val="20"/>
                <w:szCs w:val="20"/>
              </w:rPr>
              <w:t xml:space="preserve">211 313 410,88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4352E" w:rsidRDefault="0084352E">
            <w:pPr>
              <w:rPr>
                <w:color w:val="000000"/>
                <w:sz w:val="20"/>
                <w:szCs w:val="20"/>
              </w:rPr>
            </w:pPr>
            <w:r>
              <w:rPr>
                <w:color w:val="000000"/>
                <w:sz w:val="20"/>
                <w:szCs w:val="20"/>
              </w:rPr>
              <w:t>60 308 881,12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4352E" w:rsidRDefault="0084352E">
            <w:pPr>
              <w:rPr>
                <w:color w:val="000000"/>
                <w:sz w:val="20"/>
                <w:szCs w:val="20"/>
              </w:rPr>
            </w:pPr>
            <w:r w:rsidRPr="0084352E">
              <w:rPr>
                <w:color w:val="000000"/>
                <w:sz w:val="20"/>
                <w:szCs w:val="20"/>
              </w:rPr>
              <w:t>65 599 938,61</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4352E" w:rsidRDefault="0084352E">
            <w:pPr>
              <w:rPr>
                <w:color w:val="000000"/>
                <w:sz w:val="20"/>
                <w:szCs w:val="20"/>
              </w:rPr>
            </w:pPr>
            <w:r>
              <w:rPr>
                <w:color w:val="000000"/>
                <w:sz w:val="20"/>
                <w:szCs w:val="20"/>
              </w:rPr>
              <w:t>85 404 591,15</w:t>
            </w:r>
          </w:p>
        </w:tc>
      </w:tr>
      <w:tr w:rsidR="00866BED" w:rsidRPr="0082603B" w:rsidTr="00AA6955">
        <w:trPr>
          <w:trHeight w:val="64"/>
        </w:trPr>
        <w:tc>
          <w:tcPr>
            <w:tcW w:w="3843" w:type="dxa"/>
            <w:vMerge/>
            <w:tcBorders>
              <w:left w:val="single" w:sz="4" w:space="0" w:color="auto"/>
              <w:bottom w:val="single" w:sz="4" w:space="0" w:color="auto"/>
              <w:right w:val="single" w:sz="4" w:space="0" w:color="auto"/>
            </w:tcBorders>
            <w:vAlign w:val="center"/>
            <w:hideMark/>
          </w:tcPr>
          <w:p w:rsidR="00866BED" w:rsidRPr="0082603B" w:rsidRDefault="00866BED" w:rsidP="007A4822">
            <w:pPr>
              <w:rPr>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Внебюджетные источники</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AA6955" w:rsidRDefault="00866BED" w:rsidP="00AA6955">
            <w:pPr>
              <w:ind w:left="-73"/>
              <w:rPr>
                <w:b/>
                <w:bCs/>
                <w:color w:val="000000"/>
                <w:sz w:val="20"/>
                <w:szCs w:val="20"/>
              </w:rPr>
            </w:pPr>
            <w:r w:rsidRPr="00AA6955">
              <w:rPr>
                <w:b/>
                <w:bCs/>
                <w:color w:val="000000"/>
                <w:sz w:val="20"/>
                <w:szCs w:val="20"/>
              </w:rPr>
              <w:t xml:space="preserve">0,00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color w:val="000000"/>
                <w:sz w:val="20"/>
                <w:szCs w:val="20"/>
              </w:rPr>
            </w:pPr>
            <w:r w:rsidRPr="007D0DB3">
              <w:rPr>
                <w:color w:val="000000"/>
                <w:sz w:val="20"/>
                <w:szCs w:val="20"/>
              </w:rPr>
              <w:t xml:space="preserve">0,00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color w:val="000000"/>
                <w:sz w:val="20"/>
                <w:szCs w:val="20"/>
              </w:rPr>
            </w:pPr>
            <w:r w:rsidRPr="007D0DB3">
              <w:rPr>
                <w:color w:val="000000"/>
                <w:sz w:val="20"/>
                <w:szCs w:val="20"/>
              </w:rPr>
              <w:t xml:space="preserve">0,00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color w:val="000000"/>
                <w:sz w:val="20"/>
                <w:szCs w:val="20"/>
              </w:rPr>
            </w:pPr>
            <w:r w:rsidRPr="007D0DB3">
              <w:rPr>
                <w:color w:val="000000"/>
                <w:sz w:val="20"/>
                <w:szCs w:val="20"/>
              </w:rPr>
              <w:t xml:space="preserve">0,00  </w:t>
            </w:r>
          </w:p>
        </w:tc>
      </w:tr>
      <w:tr w:rsidR="00866BED" w:rsidRPr="0082603B" w:rsidTr="00AA6955">
        <w:trPr>
          <w:trHeight w:val="64"/>
        </w:trPr>
        <w:tc>
          <w:tcPr>
            <w:tcW w:w="3843" w:type="dxa"/>
            <w:vMerge w:val="restart"/>
            <w:tcBorders>
              <w:top w:val="single" w:sz="4" w:space="0" w:color="auto"/>
              <w:left w:val="single" w:sz="4" w:space="0" w:color="auto"/>
              <w:right w:val="single" w:sz="4" w:space="0" w:color="auto"/>
            </w:tcBorders>
            <w:shd w:val="clear" w:color="auto" w:fill="auto"/>
            <w:vAlign w:val="bottom"/>
          </w:tcPr>
          <w:p w:rsidR="00866BED" w:rsidRPr="0082603B" w:rsidRDefault="00866BED" w:rsidP="00866BED">
            <w:pPr>
              <w:rPr>
                <w:color w:val="000000"/>
                <w:sz w:val="20"/>
                <w:szCs w:val="20"/>
              </w:rPr>
            </w:pPr>
            <w:r>
              <w:rPr>
                <w:color w:val="000000"/>
                <w:sz w:val="20"/>
                <w:szCs w:val="20"/>
              </w:rPr>
              <w:t>Планируемые результаты реализации подпрограммы</w:t>
            </w: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Default="00866BED" w:rsidP="00AA6955">
            <w:pPr>
              <w:ind w:left="-73"/>
              <w:rPr>
                <w:color w:val="000000"/>
                <w:sz w:val="20"/>
                <w:szCs w:val="20"/>
              </w:rPr>
            </w:pPr>
            <w:r w:rsidRPr="0010481B">
              <w:rPr>
                <w:color w:val="000000"/>
                <w:sz w:val="20"/>
                <w:szCs w:val="20"/>
              </w:rPr>
              <w:t>Количество квадратных метров расселенного аварийного жилищного фонда за счет средств консолидированного бюджета</w:t>
            </w:r>
            <w:r w:rsidR="00AA6955">
              <w:rPr>
                <w:color w:val="000000"/>
                <w:sz w:val="20"/>
                <w:szCs w:val="20"/>
              </w:rPr>
              <w:t xml:space="preserve"> (тыс.кв.м)</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color w:val="000000"/>
                <w:sz w:val="20"/>
                <w:szCs w:val="20"/>
              </w:rPr>
            </w:pPr>
            <w:r w:rsidRPr="00AA6955">
              <w:rPr>
                <w:b/>
                <w:color w:val="000000"/>
                <w:sz w:val="20"/>
                <w:szCs w:val="20"/>
              </w:rPr>
              <w:t>19,53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6,08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3,96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9,49  </w:t>
            </w:r>
          </w:p>
        </w:tc>
      </w:tr>
      <w:tr w:rsidR="00866BED" w:rsidRPr="0082603B" w:rsidTr="00AA6955">
        <w:trPr>
          <w:trHeight w:val="64"/>
        </w:trPr>
        <w:tc>
          <w:tcPr>
            <w:tcW w:w="3843" w:type="dxa"/>
            <w:vMerge/>
            <w:tcBorders>
              <w:left w:val="single" w:sz="4" w:space="0" w:color="auto"/>
              <w:right w:val="single" w:sz="4" w:space="0" w:color="auto"/>
            </w:tcBorders>
            <w:shd w:val="clear" w:color="auto" w:fill="auto"/>
            <w:vAlign w:val="bottom"/>
          </w:tcPr>
          <w:p w:rsidR="00866BED" w:rsidRPr="0082603B" w:rsidRDefault="00866BED" w:rsidP="007A4822">
            <w:pPr>
              <w:rPr>
                <w:color w:val="000000"/>
                <w:sz w:val="20"/>
                <w:szCs w:val="20"/>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Default="00866BED" w:rsidP="00AA6955">
            <w:pPr>
              <w:ind w:left="-73"/>
              <w:rPr>
                <w:color w:val="000000"/>
                <w:sz w:val="20"/>
                <w:szCs w:val="20"/>
              </w:rPr>
            </w:pPr>
            <w:r w:rsidRPr="001A20A3">
              <w:rPr>
                <w:color w:val="000000"/>
                <w:sz w:val="20"/>
                <w:szCs w:val="20"/>
              </w:rPr>
              <w:t xml:space="preserve">Количество </w:t>
            </w:r>
            <w:r>
              <w:rPr>
                <w:color w:val="000000"/>
                <w:sz w:val="20"/>
                <w:szCs w:val="20"/>
              </w:rPr>
              <w:t>расселенных</w:t>
            </w:r>
            <w:r w:rsidRPr="001A20A3">
              <w:rPr>
                <w:color w:val="000000"/>
                <w:sz w:val="20"/>
                <w:szCs w:val="20"/>
              </w:rPr>
              <w:t xml:space="preserve"> жителей </w:t>
            </w:r>
            <w:r w:rsidR="00AA6955">
              <w:rPr>
                <w:color w:val="000000"/>
                <w:sz w:val="20"/>
                <w:szCs w:val="20"/>
              </w:rPr>
              <w:t>(тыс.чел.)</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bCs/>
                <w:color w:val="000000"/>
                <w:sz w:val="20"/>
                <w:szCs w:val="20"/>
              </w:rPr>
            </w:pPr>
            <w:r w:rsidRPr="00AA6955">
              <w:rPr>
                <w:b/>
                <w:bCs/>
                <w:color w:val="000000"/>
                <w:sz w:val="20"/>
                <w:szCs w:val="20"/>
              </w:rPr>
              <w:t>1,324</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0,454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0,313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0,557  </w:t>
            </w:r>
          </w:p>
        </w:tc>
      </w:tr>
      <w:tr w:rsidR="00866BED" w:rsidRPr="0082603B" w:rsidTr="00AA6955">
        <w:trPr>
          <w:trHeight w:val="64"/>
        </w:trPr>
        <w:tc>
          <w:tcPr>
            <w:tcW w:w="3843" w:type="dxa"/>
            <w:vMerge/>
            <w:tcBorders>
              <w:left w:val="single" w:sz="4" w:space="0" w:color="auto"/>
              <w:right w:val="single" w:sz="4" w:space="0" w:color="auto"/>
            </w:tcBorders>
            <w:shd w:val="clear" w:color="auto" w:fill="auto"/>
            <w:vAlign w:val="bottom"/>
          </w:tcPr>
          <w:p w:rsidR="00866BED" w:rsidRPr="0082603B" w:rsidRDefault="00866BED" w:rsidP="007A4822">
            <w:pPr>
              <w:rPr>
                <w:color w:val="000000"/>
                <w:sz w:val="20"/>
                <w:szCs w:val="20"/>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Pr="001A20A3" w:rsidRDefault="00866BED" w:rsidP="00AA6955">
            <w:pPr>
              <w:ind w:left="-73"/>
              <w:rPr>
                <w:color w:val="000000"/>
                <w:sz w:val="20"/>
                <w:szCs w:val="20"/>
              </w:rPr>
            </w:pPr>
            <w:r w:rsidRPr="00316BB4">
              <w:rPr>
                <w:color w:val="000000"/>
                <w:sz w:val="20"/>
                <w:szCs w:val="20"/>
              </w:rPr>
              <w:t>Количество переселённых жителей из аварийного жилищного фонда</w:t>
            </w:r>
            <w:r w:rsidR="00AA6955">
              <w:rPr>
                <w:color w:val="000000"/>
                <w:sz w:val="20"/>
                <w:szCs w:val="20"/>
              </w:rPr>
              <w:t xml:space="preserve"> (тыс.чел.)</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bCs/>
                <w:color w:val="000000"/>
                <w:sz w:val="20"/>
                <w:szCs w:val="20"/>
              </w:rPr>
            </w:pPr>
            <w:r w:rsidRPr="00AA6955">
              <w:rPr>
                <w:b/>
                <w:bCs/>
                <w:color w:val="000000"/>
                <w:sz w:val="20"/>
                <w:szCs w:val="20"/>
              </w:rPr>
              <w:t>0,454</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0,454</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0</w:t>
            </w:r>
          </w:p>
        </w:tc>
      </w:tr>
      <w:tr w:rsidR="00866BED" w:rsidRPr="0082603B" w:rsidTr="00AA6955">
        <w:trPr>
          <w:trHeight w:val="64"/>
        </w:trPr>
        <w:tc>
          <w:tcPr>
            <w:tcW w:w="3843" w:type="dxa"/>
            <w:vMerge/>
            <w:tcBorders>
              <w:left w:val="single" w:sz="4" w:space="0" w:color="auto"/>
              <w:right w:val="single" w:sz="4" w:space="0" w:color="auto"/>
            </w:tcBorders>
            <w:shd w:val="clear" w:color="auto" w:fill="auto"/>
            <w:vAlign w:val="bottom"/>
          </w:tcPr>
          <w:p w:rsidR="00866BED" w:rsidRPr="0082603B" w:rsidRDefault="00866BED" w:rsidP="007A4822">
            <w:pPr>
              <w:rPr>
                <w:color w:val="000000"/>
                <w:sz w:val="20"/>
                <w:szCs w:val="20"/>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Pr="001A20A3" w:rsidRDefault="00866BED" w:rsidP="00AA6955">
            <w:pPr>
              <w:ind w:left="-73"/>
              <w:rPr>
                <w:color w:val="000000"/>
                <w:sz w:val="20"/>
                <w:szCs w:val="20"/>
              </w:rPr>
            </w:pPr>
            <w:r w:rsidRPr="00316BB4">
              <w:rPr>
                <w:color w:val="000000"/>
                <w:sz w:val="20"/>
                <w:szCs w:val="20"/>
              </w:rPr>
              <w:t>Количество граждан, переселенных из аварийного жилищного фонда</w:t>
            </w:r>
            <w:r w:rsidR="00AA6955">
              <w:rPr>
                <w:color w:val="000000"/>
                <w:sz w:val="20"/>
                <w:szCs w:val="20"/>
              </w:rPr>
              <w:t xml:space="preserve"> (тыс. чел.)</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bCs/>
                <w:color w:val="000000"/>
                <w:sz w:val="20"/>
                <w:szCs w:val="20"/>
              </w:rPr>
            </w:pPr>
            <w:r w:rsidRPr="00AA6955">
              <w:rPr>
                <w:b/>
                <w:bCs/>
                <w:color w:val="000000"/>
                <w:sz w:val="20"/>
                <w:szCs w:val="20"/>
              </w:rPr>
              <w:t>0,688</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0,313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0,557  </w:t>
            </w:r>
          </w:p>
        </w:tc>
      </w:tr>
      <w:tr w:rsidR="00866BED" w:rsidRPr="0082603B" w:rsidTr="00AA6955">
        <w:trPr>
          <w:trHeight w:val="64"/>
        </w:trPr>
        <w:tc>
          <w:tcPr>
            <w:tcW w:w="3843" w:type="dxa"/>
            <w:vMerge/>
            <w:tcBorders>
              <w:left w:val="single" w:sz="4" w:space="0" w:color="auto"/>
              <w:bottom w:val="single" w:sz="4" w:space="0" w:color="auto"/>
              <w:right w:val="single" w:sz="4" w:space="0" w:color="auto"/>
            </w:tcBorders>
            <w:shd w:val="clear" w:color="auto" w:fill="auto"/>
            <w:vAlign w:val="bottom"/>
          </w:tcPr>
          <w:p w:rsidR="00866BED" w:rsidRPr="0082603B" w:rsidRDefault="00866BED" w:rsidP="007A4822">
            <w:pPr>
              <w:rPr>
                <w:color w:val="000000"/>
                <w:sz w:val="20"/>
                <w:szCs w:val="20"/>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Default="00866BED" w:rsidP="00AA6955">
            <w:pPr>
              <w:ind w:left="-73"/>
              <w:rPr>
                <w:color w:val="000000"/>
                <w:sz w:val="20"/>
                <w:szCs w:val="20"/>
              </w:rPr>
            </w:pPr>
            <w:r>
              <w:rPr>
                <w:color w:val="000000"/>
                <w:sz w:val="20"/>
                <w:szCs w:val="20"/>
              </w:rPr>
              <w:t xml:space="preserve">Количество расселенных жилых помещений </w:t>
            </w:r>
            <w:r w:rsidR="00AA6955">
              <w:rPr>
                <w:color w:val="000000"/>
                <w:sz w:val="20"/>
                <w:szCs w:val="20"/>
              </w:rPr>
              <w:t>(шт.)</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bCs/>
                <w:color w:val="000000"/>
                <w:sz w:val="20"/>
                <w:szCs w:val="20"/>
              </w:rPr>
            </w:pPr>
            <w:r w:rsidRPr="00AA6955">
              <w:rPr>
                <w:b/>
                <w:bCs/>
                <w:color w:val="000000"/>
                <w:sz w:val="20"/>
                <w:szCs w:val="20"/>
              </w:rPr>
              <w:t>487</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150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121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216  </w:t>
            </w:r>
          </w:p>
        </w:tc>
      </w:tr>
    </w:tbl>
    <w:p w:rsidR="0082603B" w:rsidRDefault="0082603B" w:rsidP="007A4822">
      <w:pPr>
        <w:spacing w:after="200"/>
      </w:pPr>
      <w:r>
        <w:br w:type="page"/>
      </w:r>
    </w:p>
    <w:p w:rsidR="0082603B" w:rsidRDefault="0082603B" w:rsidP="007A4822">
      <w:pPr>
        <w:spacing w:after="200"/>
        <w:sectPr w:rsidR="0082603B" w:rsidSect="00A5644C">
          <w:pgSz w:w="16838" w:h="11906" w:orient="landscape"/>
          <w:pgMar w:top="1701" w:right="720" w:bottom="0" w:left="720" w:header="709" w:footer="709" w:gutter="0"/>
          <w:pgNumType w:start="21"/>
          <w:cols w:space="708"/>
          <w:docGrid w:linePitch="360"/>
        </w:sectPr>
      </w:pPr>
    </w:p>
    <w:p w:rsidR="0082603B" w:rsidRPr="0082603B" w:rsidRDefault="0082603B" w:rsidP="007A4822">
      <w:pPr>
        <w:spacing w:after="240"/>
        <w:jc w:val="center"/>
        <w:rPr>
          <w:b/>
        </w:rPr>
      </w:pPr>
      <w:r w:rsidRPr="0082603B">
        <w:rPr>
          <w:b/>
        </w:rPr>
        <w:lastRenderedPageBreak/>
        <w:t>1</w:t>
      </w:r>
      <w:r w:rsidR="001661AD">
        <w:rPr>
          <w:b/>
        </w:rPr>
        <w:t>3</w:t>
      </w:r>
      <w:r w:rsidRPr="0082603B">
        <w:rPr>
          <w:b/>
        </w:rPr>
        <w:t xml:space="preserve">.2. Характеристика проблем, решаемых посредством мероприятий подпрограммы </w:t>
      </w:r>
      <w:r w:rsidRPr="0082603B">
        <w:rPr>
          <w:b/>
          <w:lang w:val="en-US"/>
        </w:rPr>
        <w:t>II</w:t>
      </w:r>
    </w:p>
    <w:p w:rsidR="00D74046" w:rsidRDefault="0082603B" w:rsidP="007A4822">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D74046">
        <w:rPr>
          <w:rFonts w:ascii="Times New Roman" w:hAnsi="Times New Roman" w:cs="Times New Roman"/>
          <w:sz w:val="24"/>
          <w:szCs w:val="24"/>
        </w:rPr>
        <w:t xml:space="preserve">Реализация мероприятий подпрограммы </w:t>
      </w:r>
      <w:r w:rsidRPr="00D74046">
        <w:rPr>
          <w:rFonts w:ascii="Times New Roman" w:hAnsi="Times New Roman" w:cs="Times New Roman"/>
          <w:sz w:val="24"/>
          <w:szCs w:val="24"/>
          <w:lang w:val="en-US"/>
        </w:rPr>
        <w:t>II</w:t>
      </w:r>
      <w:r w:rsidRPr="00D74046">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w:t>
      </w:r>
      <w:r w:rsidR="00D74046" w:rsidRPr="00D7404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82603B" w:rsidRPr="00D74046"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D74046">
        <w:rPr>
          <w:rFonts w:ascii="Times New Roman" w:hAnsi="Times New Roman" w:cs="Times New Roman"/>
          <w:sz w:val="24"/>
          <w:szCs w:val="24"/>
        </w:rPr>
        <w:t xml:space="preserve">Подпрограммой </w:t>
      </w:r>
      <w:r w:rsidRPr="00D74046">
        <w:rPr>
          <w:rFonts w:ascii="Times New Roman" w:hAnsi="Times New Roman" w:cs="Times New Roman"/>
          <w:sz w:val="24"/>
          <w:szCs w:val="24"/>
          <w:lang w:val="en-US"/>
        </w:rPr>
        <w:t>II</w:t>
      </w:r>
      <w:r w:rsidRPr="00D7404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82603B"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D74046">
        <w:rPr>
          <w:rFonts w:ascii="Times New Roman" w:hAnsi="Times New Roman" w:cs="Times New Roman"/>
          <w:sz w:val="24"/>
          <w:szCs w:val="24"/>
          <w:lang w:eastAsia="en-US"/>
        </w:rPr>
        <w:t>Основное мероприятие</w:t>
      </w:r>
      <w:r w:rsidRPr="0082603B">
        <w:rPr>
          <w:rFonts w:ascii="Times New Roman" w:hAnsi="Times New Roman" w:cs="Times New Roman"/>
          <w:sz w:val="24"/>
          <w:szCs w:val="24"/>
          <w:lang w:eastAsia="en-US"/>
        </w:rPr>
        <w:t xml:space="preserve"> направлено на переселение граждан из аварийного жилищного фонда </w:t>
      </w:r>
      <w:r w:rsidRPr="0082603B">
        <w:rPr>
          <w:rFonts w:ascii="Times New Roman" w:hAnsi="Times New Roman" w:cs="Times New Roman"/>
          <w:sz w:val="24"/>
          <w:szCs w:val="24"/>
        </w:rPr>
        <w:t>только за счет средств бюджета Московской области</w:t>
      </w:r>
      <w:r w:rsidR="00D74046" w:rsidRPr="00D74046">
        <w:rPr>
          <w:rFonts w:ascii="Times New Roman" w:hAnsi="Times New Roman" w:cs="Times New Roman"/>
          <w:sz w:val="24"/>
          <w:szCs w:val="24"/>
        </w:rPr>
        <w:t xml:space="preserve"> </w:t>
      </w:r>
      <w:r w:rsidR="00D74046">
        <w:rPr>
          <w:rFonts w:ascii="Times New Roman" w:hAnsi="Times New Roman" w:cs="Times New Roman"/>
          <w:sz w:val="24"/>
          <w:szCs w:val="24"/>
        </w:rPr>
        <w:t>и Сергиево-Посадского городского округа</w:t>
      </w:r>
      <w:r w:rsidRPr="0082603B">
        <w:rPr>
          <w:rFonts w:ascii="Times New Roman" w:hAnsi="Times New Roman" w:cs="Times New Roman"/>
          <w:sz w:val="24"/>
          <w:szCs w:val="24"/>
          <w:lang w:eastAsia="en-US"/>
        </w:rPr>
        <w:t>.</w:t>
      </w:r>
    </w:p>
    <w:p w:rsidR="0082603B" w:rsidRPr="0082603B" w:rsidRDefault="0082603B" w:rsidP="007A4822">
      <w:pPr>
        <w:ind w:firstLine="709"/>
        <w:jc w:val="both"/>
      </w:pPr>
      <w:r w:rsidRPr="0082603B">
        <w:t xml:space="preserve">В ходе реализации </w:t>
      </w:r>
      <w:r w:rsidR="00D74046">
        <w:t>п</w:t>
      </w:r>
      <w:r w:rsidRPr="0082603B">
        <w:t xml:space="preserve">одпрограммы </w:t>
      </w:r>
      <w:r w:rsidR="00D74046">
        <w:rPr>
          <w:lang w:val="en-US"/>
        </w:rPr>
        <w:t>II</w:t>
      </w:r>
      <w:r w:rsidR="00D74046">
        <w:t xml:space="preserve"> </w:t>
      </w:r>
      <w:r w:rsidRPr="0082603B">
        <w:t>осуществляются:</w:t>
      </w:r>
    </w:p>
    <w:p w:rsidR="0082603B" w:rsidRPr="0082603B" w:rsidRDefault="00D74046" w:rsidP="007A4822">
      <w:pPr>
        <w:ind w:firstLine="709"/>
        <w:jc w:val="both"/>
      </w:pPr>
      <w:r>
        <w:t>-</w:t>
      </w:r>
      <w:r w:rsidR="0082603B" w:rsidRPr="0082603B">
        <w:t xml:space="preserve"> финансовое и организационное обеспечение </w:t>
      </w:r>
      <w:r>
        <w:t>Министерством строительного комплекса Московской Сергиево-Посадского городского округа</w:t>
      </w:r>
      <w:r w:rsidR="0082603B" w:rsidRPr="0082603B">
        <w:t xml:space="preserve"> в вопросе переселения граждан из аварийных многоквартирных домов;</w:t>
      </w:r>
    </w:p>
    <w:p w:rsidR="0082603B" w:rsidRPr="0082603B" w:rsidRDefault="00D74046" w:rsidP="007A4822">
      <w:pPr>
        <w:ind w:firstLine="709"/>
        <w:jc w:val="both"/>
      </w:pPr>
      <w:r>
        <w:t>-</w:t>
      </w:r>
      <w:r w:rsidR="0082603B" w:rsidRPr="0082603B">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82603B" w:rsidRPr="0082603B" w:rsidRDefault="00D74046" w:rsidP="007A4822">
      <w:pPr>
        <w:ind w:firstLine="709"/>
        <w:jc w:val="both"/>
      </w:pPr>
      <w:r>
        <w:t>-</w:t>
      </w:r>
      <w:r w:rsidR="0082603B" w:rsidRPr="0082603B">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82603B" w:rsidRPr="0082603B" w:rsidRDefault="00D74046" w:rsidP="007A4822">
      <w:pPr>
        <w:autoSpaceDE w:val="0"/>
        <w:autoSpaceDN w:val="0"/>
        <w:adjustRightInd w:val="0"/>
        <w:ind w:firstLine="708"/>
        <w:jc w:val="both"/>
      </w:pPr>
      <w:r>
        <w:t>-</w:t>
      </w:r>
      <w:r w:rsidR="0082603B" w:rsidRPr="0082603B">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82603B" w:rsidRPr="0082603B" w:rsidRDefault="00D74046" w:rsidP="007A4822">
      <w:pPr>
        <w:autoSpaceDE w:val="0"/>
        <w:autoSpaceDN w:val="0"/>
        <w:adjustRightInd w:val="0"/>
        <w:spacing w:after="240"/>
        <w:ind w:firstLine="708"/>
        <w:jc w:val="both"/>
      </w:pPr>
      <w:r>
        <w:t>-</w:t>
      </w:r>
      <w:r w:rsidR="0082603B" w:rsidRPr="0082603B">
        <w:t xml:space="preserve"> установление единого порядка реализации мероприятий по переселению граждан из аварийного жилищного фонда.</w:t>
      </w:r>
    </w:p>
    <w:p w:rsidR="0082603B" w:rsidRPr="00D74046" w:rsidRDefault="00D74046"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D74046">
        <w:rPr>
          <w:rFonts w:ascii="Times New Roman" w:hAnsi="Times New Roman" w:cs="Times New Roman"/>
          <w:b/>
          <w:sz w:val="24"/>
          <w:szCs w:val="24"/>
        </w:rPr>
        <w:t>1</w:t>
      </w:r>
      <w:r w:rsidR="001661AD">
        <w:rPr>
          <w:rFonts w:ascii="Times New Roman" w:hAnsi="Times New Roman" w:cs="Times New Roman"/>
          <w:b/>
          <w:sz w:val="24"/>
          <w:szCs w:val="24"/>
        </w:rPr>
        <w:t>3</w:t>
      </w:r>
      <w:r w:rsidR="0082603B" w:rsidRPr="00D74046">
        <w:rPr>
          <w:rFonts w:ascii="Times New Roman" w:hAnsi="Times New Roman" w:cs="Times New Roman"/>
          <w:b/>
          <w:sz w:val="24"/>
          <w:szCs w:val="24"/>
        </w:rPr>
        <w:t xml:space="preserve">.3. Концептуальные направления </w:t>
      </w:r>
      <w:r w:rsidRPr="00D74046">
        <w:rPr>
          <w:rFonts w:ascii="Times New Roman" w:hAnsi="Times New Roman" w:cs="Times New Roman"/>
          <w:b/>
          <w:sz w:val="24"/>
          <w:szCs w:val="24"/>
        </w:rPr>
        <w:t>п</w:t>
      </w:r>
      <w:r w:rsidR="0082603B" w:rsidRPr="00D74046">
        <w:rPr>
          <w:rFonts w:ascii="Times New Roman" w:hAnsi="Times New Roman" w:cs="Times New Roman"/>
          <w:b/>
          <w:sz w:val="24"/>
          <w:szCs w:val="24"/>
        </w:rPr>
        <w:t xml:space="preserve">одпрограммы </w:t>
      </w:r>
      <w:r w:rsidRPr="00D74046">
        <w:rPr>
          <w:rFonts w:ascii="Times New Roman" w:hAnsi="Times New Roman" w:cs="Times New Roman"/>
          <w:b/>
          <w:sz w:val="24"/>
          <w:szCs w:val="24"/>
          <w:lang w:val="en-US"/>
        </w:rPr>
        <w:t>II</w:t>
      </w:r>
    </w:p>
    <w:p w:rsidR="0082603B" w:rsidRPr="0082603B" w:rsidRDefault="0082603B" w:rsidP="007A4822">
      <w:pPr>
        <w:ind w:firstLine="708"/>
        <w:jc w:val="both"/>
      </w:pPr>
      <w:r w:rsidRPr="0082603B">
        <w:t xml:space="preserve">Концепция </w:t>
      </w:r>
      <w:r w:rsidR="00D74046">
        <w:t>п</w:t>
      </w:r>
      <w:r w:rsidRPr="0082603B">
        <w:t xml:space="preserve">одпрограммы </w:t>
      </w:r>
      <w:r w:rsidR="00D74046">
        <w:rPr>
          <w:lang w:val="en-US"/>
        </w:rPr>
        <w:t>II</w:t>
      </w:r>
      <w:r w:rsidRPr="0082603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D74046">
        <w:t>Сергиево-Посадском городском округе</w:t>
      </w:r>
      <w:r w:rsidRPr="0082603B">
        <w:t xml:space="preserve"> только за счет средств бюджета Московской области</w:t>
      </w:r>
      <w:r w:rsidR="00D74046">
        <w:t xml:space="preserve"> и </w:t>
      </w:r>
      <w:r w:rsidR="00D74046" w:rsidRPr="00D74046">
        <w:t>Сергиево-Посадского городского округа</w:t>
      </w:r>
      <w:r w:rsidRPr="0082603B">
        <w:t>.</w:t>
      </w:r>
    </w:p>
    <w:p w:rsidR="0082603B" w:rsidRPr="0082603B" w:rsidRDefault="0082603B" w:rsidP="007A4822">
      <w:pPr>
        <w:ind w:firstLine="708"/>
        <w:jc w:val="both"/>
      </w:pPr>
      <w:r w:rsidRPr="0082603B">
        <w:t xml:space="preserve">Основными целями </w:t>
      </w:r>
      <w:r w:rsidR="00D74046">
        <w:t>п</w:t>
      </w:r>
      <w:r w:rsidR="00D74046" w:rsidRPr="0082603B">
        <w:t xml:space="preserve">одпрограммы </w:t>
      </w:r>
      <w:r w:rsidR="00D74046">
        <w:rPr>
          <w:lang w:val="en-US"/>
        </w:rPr>
        <w:t>II</w:t>
      </w:r>
      <w:r w:rsidRPr="0082603B">
        <w:t xml:space="preserve"> являются:</w:t>
      </w:r>
    </w:p>
    <w:p w:rsidR="0082603B" w:rsidRPr="0082603B" w:rsidRDefault="00D74046" w:rsidP="007A4822">
      <w:pPr>
        <w:ind w:firstLine="708"/>
        <w:jc w:val="both"/>
      </w:pPr>
      <w:r>
        <w:t xml:space="preserve">- </w:t>
      </w:r>
      <w:r w:rsidR="0082603B" w:rsidRPr="0082603B">
        <w:t>создание безопасных и благоприятных условий проживания граждан и внедрение ресурсосберегающих, энергоэффективных технологий;</w:t>
      </w:r>
    </w:p>
    <w:p w:rsidR="0082603B" w:rsidRPr="0082603B" w:rsidRDefault="00D74046" w:rsidP="007A4822">
      <w:pPr>
        <w:ind w:firstLine="708"/>
        <w:jc w:val="both"/>
      </w:pPr>
      <w:r>
        <w:lastRenderedPageBreak/>
        <w:t xml:space="preserve">- </w:t>
      </w:r>
      <w:r w:rsidR="0082603B" w:rsidRPr="0082603B">
        <w:t>финансовое и организационное обеспечение переселения граждан из аварийных многоквартирных жилых домов.</w:t>
      </w:r>
    </w:p>
    <w:p w:rsidR="0082603B" w:rsidRPr="0082603B" w:rsidRDefault="0082603B" w:rsidP="007A4822">
      <w:pPr>
        <w:ind w:firstLine="708"/>
        <w:jc w:val="both"/>
      </w:pPr>
      <w:r w:rsidRPr="0082603B">
        <w:t xml:space="preserve">Основными задачами </w:t>
      </w:r>
      <w:r w:rsidR="00D74046" w:rsidRPr="00D74046">
        <w:t xml:space="preserve">подпрограммы </w:t>
      </w:r>
      <w:r w:rsidR="00D74046" w:rsidRPr="00D74046">
        <w:rPr>
          <w:lang w:val="en-US"/>
        </w:rPr>
        <w:t>II</w:t>
      </w:r>
      <w:r w:rsidRPr="0082603B">
        <w:t xml:space="preserve"> являются: </w:t>
      </w:r>
    </w:p>
    <w:p w:rsidR="0082603B" w:rsidRPr="0082603B" w:rsidRDefault="00D74046" w:rsidP="007A4822">
      <w:pPr>
        <w:ind w:firstLine="708"/>
        <w:jc w:val="both"/>
      </w:pPr>
      <w:r>
        <w:t xml:space="preserve">- </w:t>
      </w:r>
      <w:r w:rsidR="0082603B" w:rsidRPr="0082603B">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82603B" w:rsidRPr="0082603B" w:rsidRDefault="00D74046" w:rsidP="007A4822">
      <w:pPr>
        <w:ind w:firstLine="708"/>
        <w:jc w:val="both"/>
      </w:pPr>
      <w:r>
        <w:t xml:space="preserve">- </w:t>
      </w:r>
      <w:r w:rsidR="0082603B" w:rsidRPr="0082603B">
        <w:t xml:space="preserve">координация решения финансовых и организационных вопросов расселения аварийных многоквартирных жилых домов, расположенных на территории в </w:t>
      </w:r>
      <w:r>
        <w:t>городского округа</w:t>
      </w:r>
      <w:r w:rsidR="0082603B" w:rsidRPr="0082603B">
        <w:t>;</w:t>
      </w:r>
    </w:p>
    <w:p w:rsidR="0082603B" w:rsidRPr="0082603B" w:rsidRDefault="00D74046" w:rsidP="007A4822">
      <w:pPr>
        <w:ind w:firstLine="708"/>
        <w:jc w:val="both"/>
      </w:pPr>
      <w:r>
        <w:t xml:space="preserve">- </w:t>
      </w:r>
      <w:r w:rsidR="0082603B" w:rsidRPr="0082603B">
        <w:t>переселение граждан, проживающих в признанных аварийными многоквартирных жилых домах.</w:t>
      </w:r>
    </w:p>
    <w:p w:rsidR="001824D4" w:rsidRPr="001824D4" w:rsidRDefault="001824D4" w:rsidP="007A4822">
      <w:pPr>
        <w:autoSpaceDE w:val="0"/>
        <w:autoSpaceDN w:val="0"/>
        <w:adjustRightInd w:val="0"/>
        <w:ind w:firstLine="709"/>
        <w:jc w:val="both"/>
      </w:pPr>
      <w:r w:rsidRPr="001824D4">
        <w:t>Расходование средств, предусмотренных на реализацию муниципальной программы, осуществляется на:</w:t>
      </w:r>
    </w:p>
    <w:p w:rsidR="001824D4" w:rsidRPr="001824D4" w:rsidRDefault="001824D4" w:rsidP="007A4822">
      <w:pPr>
        <w:autoSpaceDE w:val="0"/>
        <w:autoSpaceDN w:val="0"/>
        <w:adjustRightInd w:val="0"/>
        <w:ind w:firstLine="709"/>
        <w:jc w:val="both"/>
      </w:pPr>
      <w:r w:rsidRPr="001824D4">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1824D4" w:rsidRPr="001824D4" w:rsidRDefault="001824D4" w:rsidP="007A4822">
      <w:pPr>
        <w:autoSpaceDE w:val="0"/>
        <w:autoSpaceDN w:val="0"/>
        <w:adjustRightInd w:val="0"/>
        <w:ind w:firstLine="709"/>
        <w:jc w:val="both"/>
      </w:pPr>
      <w:r w:rsidRPr="001824D4">
        <w:t>б) выплату лицам, в чьей собственности находятся жилые помещения, входящие в аварийный жилищный фонд, выкупной цены;</w:t>
      </w:r>
    </w:p>
    <w:p w:rsidR="001824D4" w:rsidRPr="001824D4" w:rsidRDefault="001824D4" w:rsidP="007A4822">
      <w:pPr>
        <w:autoSpaceDE w:val="0"/>
        <w:autoSpaceDN w:val="0"/>
        <w:adjustRightInd w:val="0"/>
        <w:ind w:firstLine="709"/>
        <w:jc w:val="both"/>
      </w:pPr>
      <w:r w:rsidRPr="001824D4">
        <w:t>в) строительство многоквартирных домов;</w:t>
      </w:r>
    </w:p>
    <w:p w:rsidR="001824D4" w:rsidRPr="001824D4" w:rsidRDefault="001824D4" w:rsidP="007A4822">
      <w:pPr>
        <w:autoSpaceDE w:val="0"/>
        <w:autoSpaceDN w:val="0"/>
        <w:adjustRightInd w:val="0"/>
        <w:ind w:firstLine="709"/>
        <w:jc w:val="both"/>
      </w:pPr>
      <w:r w:rsidRPr="001824D4">
        <w:t>г) приобретение жилых помещений у лиц, не являющихся застройщиками в домах, введенных в эксплуатацию.</w:t>
      </w:r>
    </w:p>
    <w:p w:rsidR="00197B77" w:rsidRDefault="001824D4" w:rsidP="007A4822">
      <w:pPr>
        <w:autoSpaceDE w:val="0"/>
        <w:autoSpaceDN w:val="0"/>
        <w:adjustRightInd w:val="0"/>
        <w:ind w:firstLine="709"/>
        <w:jc w:val="both"/>
      </w:pPr>
      <w:r w:rsidRPr="001824D4">
        <w:t>Иные способы переселения граждан из аварийного жилищного фонда в рамках региональной программы не допускаются.</w:t>
      </w:r>
    </w:p>
    <w:p w:rsidR="00197B77" w:rsidRPr="0082603B" w:rsidRDefault="00197B77" w:rsidP="007A4822">
      <w:pPr>
        <w:autoSpaceDE w:val="0"/>
        <w:autoSpaceDN w:val="0"/>
        <w:adjustRightInd w:val="0"/>
        <w:ind w:firstLine="709"/>
        <w:jc w:val="both"/>
      </w:pPr>
      <w:r w:rsidRPr="0082603B">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w:t>
      </w:r>
      <w:r w:rsidRPr="00197B77">
        <w:t xml:space="preserve">подпрограммы </w:t>
      </w:r>
      <w:r w:rsidRPr="00197B77">
        <w:rPr>
          <w:lang w:val="en-US"/>
        </w:rPr>
        <w:t>II</w:t>
      </w:r>
      <w:r w:rsidRPr="0082603B">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197B77" w:rsidRPr="0082603B" w:rsidRDefault="00197B77" w:rsidP="007A4822">
      <w:pPr>
        <w:ind w:firstLine="709"/>
        <w:jc w:val="both"/>
      </w:pPr>
      <w:r w:rsidRPr="0082603B">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w:t>
      </w:r>
      <w:r w:rsidRPr="00197B77">
        <w:t>подпрограмм</w:t>
      </w:r>
      <w:r>
        <w:t>ой</w:t>
      </w:r>
      <w:r w:rsidRPr="00197B77">
        <w:t xml:space="preserve"> </w:t>
      </w:r>
      <w:r w:rsidRPr="00197B77">
        <w:rPr>
          <w:lang w:val="en-US"/>
        </w:rPr>
        <w:t>II</w:t>
      </w:r>
      <w:r w:rsidRPr="0082603B">
        <w:t xml:space="preserve"> </w:t>
      </w:r>
      <w:r>
        <w:t>предусмотрено</w:t>
      </w:r>
      <w:r w:rsidRPr="0082603B">
        <w:t xml:space="preserve"> дв</w:t>
      </w:r>
      <w:r>
        <w:t>а</w:t>
      </w:r>
      <w:r w:rsidRPr="0082603B">
        <w:t xml:space="preserve"> альтернативных решени</w:t>
      </w:r>
      <w:r>
        <w:t>я</w:t>
      </w:r>
      <w:r w:rsidRPr="0082603B">
        <w:t xml:space="preserve"> для собственников жилых помещений в аварийных многоквартирных домах:</w:t>
      </w:r>
    </w:p>
    <w:p w:rsidR="00197B77" w:rsidRPr="0082603B" w:rsidRDefault="00197B77" w:rsidP="007A4822">
      <w:pPr>
        <w:ind w:firstLine="709"/>
        <w:jc w:val="both"/>
      </w:pPr>
      <w:r>
        <w:t xml:space="preserve">- </w:t>
      </w:r>
      <w:r w:rsidRPr="0082603B">
        <w:t>выплата выкупной цены за изымаемое жилое помещение;</w:t>
      </w:r>
    </w:p>
    <w:p w:rsidR="00197B77" w:rsidRPr="0082603B" w:rsidRDefault="00197B77" w:rsidP="007A4822">
      <w:pPr>
        <w:ind w:firstLine="709"/>
        <w:jc w:val="both"/>
      </w:pPr>
      <w:r>
        <w:t xml:space="preserve">- </w:t>
      </w:r>
      <w:r w:rsidRPr="0082603B">
        <w:t>предоставление взамен изымаемого жилого помещения другого жилого помещения с зачетом стоимости в выкупную цену.</w:t>
      </w:r>
    </w:p>
    <w:p w:rsidR="001824D4" w:rsidRPr="001824D4" w:rsidRDefault="001824D4" w:rsidP="007A4822">
      <w:pPr>
        <w:autoSpaceDE w:val="0"/>
        <w:autoSpaceDN w:val="0"/>
        <w:adjustRightInd w:val="0"/>
        <w:ind w:firstLine="709"/>
        <w:jc w:val="both"/>
      </w:pPr>
      <w:r w:rsidRPr="001824D4">
        <w:t>Перечень необходимых мероприятий, направленных на расселение аварийного жилья, приведен в разд</w:t>
      </w:r>
      <w:r>
        <w:t>еле 1</w:t>
      </w:r>
      <w:r w:rsidR="001661AD">
        <w:t>3</w:t>
      </w:r>
      <w:r>
        <w:t>.4</w:t>
      </w:r>
      <w:r w:rsidRPr="001824D4">
        <w:t>.</w:t>
      </w:r>
    </w:p>
    <w:p w:rsidR="001824D4" w:rsidRPr="001824D4" w:rsidRDefault="001824D4" w:rsidP="007A4822">
      <w:pPr>
        <w:autoSpaceDE w:val="0"/>
        <w:autoSpaceDN w:val="0"/>
        <w:adjustRightInd w:val="0"/>
        <w:ind w:firstLine="709"/>
        <w:jc w:val="both"/>
      </w:pPr>
      <w:r w:rsidRPr="001824D4">
        <w:t>План мероприятий по переселению граждан</w:t>
      </w:r>
      <w:r>
        <w:t xml:space="preserve"> из аварийного жилищного фонда </w:t>
      </w:r>
      <w:r w:rsidRPr="001824D4">
        <w:t>по источникам финансирования приведен в разделе 1</w:t>
      </w:r>
      <w:r w:rsidR="001661AD">
        <w:t>3</w:t>
      </w:r>
      <w:r w:rsidRPr="001824D4">
        <w:t>.5.</w:t>
      </w:r>
    </w:p>
    <w:p w:rsidR="001824D4" w:rsidRPr="001824D4" w:rsidRDefault="001824D4" w:rsidP="007A4822">
      <w:pPr>
        <w:autoSpaceDE w:val="0"/>
        <w:autoSpaceDN w:val="0"/>
        <w:adjustRightInd w:val="0"/>
        <w:ind w:firstLine="709"/>
        <w:jc w:val="both"/>
      </w:pPr>
      <w:r w:rsidRPr="001824D4">
        <w:t>План реализации мероприятий по переселению граждан из а</w:t>
      </w:r>
      <w:r>
        <w:t>варийного жилищного фонда</w:t>
      </w:r>
      <w:r w:rsidRPr="001824D4">
        <w:t xml:space="preserve"> </w:t>
      </w:r>
      <w:r>
        <w:t>по способам переселения</w:t>
      </w:r>
      <w:r w:rsidRPr="001824D4">
        <w:t xml:space="preserve"> приведен в разделе </w:t>
      </w:r>
      <w:r>
        <w:t>1</w:t>
      </w:r>
      <w:r w:rsidR="001661AD">
        <w:t>3</w:t>
      </w:r>
      <w:r w:rsidRPr="001824D4">
        <w:t xml:space="preserve">.6. </w:t>
      </w:r>
    </w:p>
    <w:p w:rsidR="00197B77" w:rsidRDefault="001824D4" w:rsidP="00522D19">
      <w:pPr>
        <w:autoSpaceDE w:val="0"/>
        <w:autoSpaceDN w:val="0"/>
        <w:adjustRightInd w:val="0"/>
        <w:ind w:firstLine="709"/>
        <w:jc w:val="both"/>
      </w:pPr>
      <w:r>
        <w:t xml:space="preserve">План-график реализации подпрограммы </w:t>
      </w:r>
      <w:r>
        <w:rPr>
          <w:lang w:val="en-US"/>
        </w:rPr>
        <w:t>II</w:t>
      </w:r>
      <w:r w:rsidRPr="001824D4">
        <w:t xml:space="preserve">, содержащий информацию о механизмах реализации </w:t>
      </w:r>
      <w:r>
        <w:t xml:space="preserve">подпрограммы </w:t>
      </w:r>
      <w:r>
        <w:rPr>
          <w:lang w:val="en-US"/>
        </w:rPr>
        <w:t>II</w:t>
      </w:r>
      <w:r w:rsidR="002C52FD">
        <w:t xml:space="preserve"> на 20</w:t>
      </w:r>
      <w:r w:rsidR="00604BC4">
        <w:t>20</w:t>
      </w:r>
      <w:r w:rsidR="002C52FD">
        <w:t>-2022</w:t>
      </w:r>
      <w:r w:rsidRPr="001824D4">
        <w:t xml:space="preserve"> годы, а также проме</w:t>
      </w:r>
      <w:r>
        <w:t>жуточные результаты реализации</w:t>
      </w:r>
      <w:r w:rsidRPr="001824D4">
        <w:t xml:space="preserve"> подпрограммы </w:t>
      </w:r>
      <w:r w:rsidRPr="001824D4">
        <w:rPr>
          <w:lang w:val="en-US"/>
        </w:rPr>
        <w:t>II</w:t>
      </w:r>
      <w:r w:rsidRPr="001824D4">
        <w:t xml:space="preserve"> в разбивке по способам и планируемым срокам достижения этих промежуточных результатов приведены в разделе 1</w:t>
      </w:r>
      <w:r w:rsidR="001661AD">
        <w:t>3</w:t>
      </w:r>
      <w:r w:rsidRPr="001824D4">
        <w:t>.7.</w:t>
      </w:r>
    </w:p>
    <w:p w:rsidR="0082603B" w:rsidRDefault="0082603B" w:rsidP="007A4822">
      <w:pPr>
        <w:rPr>
          <w:color w:val="000000"/>
        </w:rPr>
        <w:sectPr w:rsidR="0082603B" w:rsidSect="00AC5116">
          <w:pgSz w:w="16838" w:h="11906" w:orient="landscape"/>
          <w:pgMar w:top="1843" w:right="720" w:bottom="1701" w:left="720" w:header="709" w:footer="709" w:gutter="0"/>
          <w:pgNumType w:start="32"/>
          <w:cols w:space="708"/>
          <w:docGrid w:linePitch="360"/>
        </w:sectPr>
      </w:pPr>
    </w:p>
    <w:p w:rsidR="00455CAF" w:rsidRDefault="00455CAF" w:rsidP="007A4822">
      <w:pPr>
        <w:spacing w:after="200"/>
        <w:jc w:val="center"/>
        <w:rPr>
          <w:b/>
          <w:color w:val="000000"/>
          <w:szCs w:val="16"/>
        </w:rPr>
      </w:pPr>
      <w:r w:rsidRPr="00D81072">
        <w:rPr>
          <w:b/>
          <w:color w:val="000000"/>
          <w:szCs w:val="16"/>
        </w:rPr>
        <w:lastRenderedPageBreak/>
        <w:t>1</w:t>
      </w:r>
      <w:r w:rsidR="001661AD" w:rsidRPr="00D81072">
        <w:rPr>
          <w:b/>
          <w:color w:val="000000"/>
          <w:szCs w:val="16"/>
        </w:rPr>
        <w:t>3</w:t>
      </w:r>
      <w:r w:rsidRPr="00D81072">
        <w:rPr>
          <w:b/>
          <w:color w:val="000000"/>
          <w:szCs w:val="16"/>
        </w:rPr>
        <w:t>.4. Перечень мероприятий подпрограммы II</w:t>
      </w:r>
    </w:p>
    <w:tbl>
      <w:tblPr>
        <w:tblW w:w="16215" w:type="dxa"/>
        <w:tblInd w:w="-284" w:type="dxa"/>
        <w:tblLayout w:type="fixed"/>
        <w:tblLook w:val="04A0" w:firstRow="1" w:lastRow="0" w:firstColumn="1" w:lastColumn="0" w:noHBand="0" w:noVBand="1"/>
      </w:tblPr>
      <w:tblGrid>
        <w:gridCol w:w="532"/>
        <w:gridCol w:w="2450"/>
        <w:gridCol w:w="1009"/>
        <w:gridCol w:w="1905"/>
        <w:gridCol w:w="1663"/>
        <w:gridCol w:w="1386"/>
        <w:gridCol w:w="1292"/>
        <w:gridCol w:w="1341"/>
        <w:gridCol w:w="1276"/>
        <w:gridCol w:w="1693"/>
        <w:gridCol w:w="1668"/>
      </w:tblGrid>
      <w:tr w:rsidR="00455CAF" w:rsidRPr="009D56C8" w:rsidTr="00A347D2">
        <w:trPr>
          <w:trHeight w:val="1021"/>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55CAF" w:rsidRPr="00A347D2" w:rsidRDefault="00A347D2" w:rsidP="00A347D2">
            <w:pPr>
              <w:ind w:left="113" w:right="-24"/>
              <w:rPr>
                <w:color w:val="000000"/>
                <w:sz w:val="16"/>
                <w:szCs w:val="16"/>
              </w:rPr>
            </w:pPr>
            <w:r>
              <w:rPr>
                <w:color w:val="000000"/>
                <w:sz w:val="16"/>
                <w:szCs w:val="16"/>
              </w:rPr>
              <w:t>Мероприятие</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Мероприятие подпрограммы</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DB4858">
            <w:pPr>
              <w:ind w:left="-65" w:right="-81"/>
              <w:rPr>
                <w:color w:val="000000"/>
                <w:sz w:val="16"/>
                <w:szCs w:val="16"/>
              </w:rPr>
            </w:pPr>
            <w:r w:rsidRPr="009D56C8">
              <w:rPr>
                <w:color w:val="000000"/>
                <w:sz w:val="16"/>
                <w:szCs w:val="16"/>
              </w:rPr>
              <w:t>Сроки исполнения мероприятия</w:t>
            </w:r>
          </w:p>
        </w:tc>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Источники финансирования</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Объем финансирования мероприятия  в году, предшествующему году начала реализации муниципальной программы (руб.)</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Всего (руб.)</w:t>
            </w:r>
          </w:p>
        </w:tc>
        <w:tc>
          <w:tcPr>
            <w:tcW w:w="3909" w:type="dxa"/>
            <w:gridSpan w:val="3"/>
            <w:tcBorders>
              <w:top w:val="single" w:sz="4" w:space="0" w:color="auto"/>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Объем финансирования по годам (руб.)</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Ответственный за выполнение мероприятия  подпрограммы</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Результаты выполнения мероприятий подпрограммы</w:t>
            </w:r>
          </w:p>
        </w:tc>
      </w:tr>
      <w:tr w:rsidR="00455CAF" w:rsidRPr="009D56C8" w:rsidTr="00522D19">
        <w:trPr>
          <w:trHeight w:val="610"/>
        </w:trPr>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DB4858">
            <w:pPr>
              <w:ind w:left="-66" w:right="-24"/>
              <w:rPr>
                <w:color w:val="000000"/>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9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292"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2020 год</w:t>
            </w:r>
          </w:p>
        </w:tc>
        <w:tc>
          <w:tcPr>
            <w:tcW w:w="1341"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2021 год</w:t>
            </w:r>
          </w:p>
        </w:tc>
        <w:tc>
          <w:tcPr>
            <w:tcW w:w="1276"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2022 год</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r>
      <w:tr w:rsidR="00455CAF" w:rsidRPr="009D56C8" w:rsidTr="003A5B42">
        <w:trPr>
          <w:trHeight w:val="419"/>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455CAF" w:rsidRPr="009D56C8" w:rsidRDefault="00455CAF" w:rsidP="00A347D2">
            <w:pPr>
              <w:ind w:left="-66" w:right="-80"/>
              <w:rPr>
                <w:color w:val="000000"/>
                <w:sz w:val="16"/>
                <w:szCs w:val="16"/>
              </w:rPr>
            </w:pPr>
            <w:r w:rsidRPr="009D56C8">
              <w:rPr>
                <w:color w:val="000000"/>
                <w:sz w:val="16"/>
                <w:szCs w:val="16"/>
              </w:rPr>
              <w:t>1</w:t>
            </w:r>
          </w:p>
        </w:tc>
        <w:tc>
          <w:tcPr>
            <w:tcW w:w="2450"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w:t>
            </w:r>
          </w:p>
        </w:tc>
        <w:tc>
          <w:tcPr>
            <w:tcW w:w="1009"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3</w:t>
            </w:r>
          </w:p>
        </w:tc>
        <w:tc>
          <w:tcPr>
            <w:tcW w:w="1905"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4</w:t>
            </w:r>
          </w:p>
        </w:tc>
        <w:tc>
          <w:tcPr>
            <w:tcW w:w="1663"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5</w:t>
            </w:r>
          </w:p>
        </w:tc>
        <w:tc>
          <w:tcPr>
            <w:tcW w:w="1386"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6</w:t>
            </w:r>
          </w:p>
        </w:tc>
        <w:tc>
          <w:tcPr>
            <w:tcW w:w="1292"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7</w:t>
            </w:r>
          </w:p>
        </w:tc>
        <w:tc>
          <w:tcPr>
            <w:tcW w:w="1341"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8</w:t>
            </w:r>
          </w:p>
        </w:tc>
        <w:tc>
          <w:tcPr>
            <w:tcW w:w="1276"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9</w:t>
            </w:r>
          </w:p>
        </w:tc>
        <w:tc>
          <w:tcPr>
            <w:tcW w:w="1693"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11</w:t>
            </w:r>
          </w:p>
        </w:tc>
        <w:tc>
          <w:tcPr>
            <w:tcW w:w="1668"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12</w:t>
            </w:r>
          </w:p>
        </w:tc>
      </w:tr>
      <w:tr w:rsidR="00DF32CA" w:rsidRPr="009D56C8" w:rsidTr="00DF32CA">
        <w:trPr>
          <w:trHeight w:val="351"/>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r>
              <w:rPr>
                <w:b/>
                <w:bCs/>
                <w:color w:val="000000"/>
                <w:sz w:val="16"/>
                <w:szCs w:val="16"/>
              </w:rPr>
              <w:t>02.</w:t>
            </w:r>
          </w:p>
        </w:tc>
        <w:tc>
          <w:tcPr>
            <w:tcW w:w="2450"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Основное мероприятие 02</w:t>
            </w:r>
          </w:p>
        </w:tc>
        <w:tc>
          <w:tcPr>
            <w:tcW w:w="1009"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2020-2022</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793 454 727,07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128 236 534,27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288 986 513,67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376 231 679,13  </w:t>
            </w:r>
          </w:p>
        </w:tc>
        <w:tc>
          <w:tcPr>
            <w:tcW w:w="1693"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1E42D7">
            <w:pPr>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668"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1E42D7">
            <w:pPr>
              <w:rPr>
                <w:b/>
                <w:bCs/>
                <w:color w:val="000000"/>
                <w:sz w:val="16"/>
                <w:szCs w:val="16"/>
              </w:rPr>
            </w:pPr>
            <w:r w:rsidRPr="009D56C8">
              <w:rPr>
                <w:b/>
                <w:bCs/>
                <w:color w:val="000000"/>
                <w:sz w:val="16"/>
                <w:szCs w:val="16"/>
              </w:rPr>
              <w:t>Х</w:t>
            </w:r>
          </w:p>
        </w:tc>
      </w:tr>
      <w:tr w:rsidR="00DF32CA"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r w:rsidRPr="009D56C8">
              <w:rPr>
                <w:b/>
                <w:bCs/>
                <w:color w:val="000000"/>
                <w:sz w:val="16"/>
                <w:szCs w:val="16"/>
              </w:rPr>
              <w:t>Переселение граждан из аварийного жилищного фонда</w:t>
            </w: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r>
      <w:tr w:rsidR="00DF32CA"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617 834 269,77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103 620 606,73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290 827 087,98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r>
      <w:tr w:rsidR="00DF32CA"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175 620 457,30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24 615 927,54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65 599 938,61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85 404 591,15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r>
      <w:tr w:rsidR="00DF32CA" w:rsidRPr="009D56C8" w:rsidTr="00DF32CA">
        <w:trPr>
          <w:trHeight w:val="287"/>
        </w:trPr>
        <w:tc>
          <w:tcPr>
            <w:tcW w:w="532"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r>
              <w:rPr>
                <w:color w:val="000000"/>
                <w:sz w:val="16"/>
                <w:szCs w:val="16"/>
              </w:rPr>
              <w:t>02</w:t>
            </w:r>
            <w:r w:rsidRPr="009D56C8">
              <w:rPr>
                <w:color w:val="000000"/>
                <w:sz w:val="16"/>
                <w:szCs w:val="16"/>
              </w:rPr>
              <w:t>.1.</w:t>
            </w:r>
          </w:p>
        </w:tc>
        <w:tc>
          <w:tcPr>
            <w:tcW w:w="2450" w:type="dxa"/>
            <w:vMerge w:val="restart"/>
            <w:tcBorders>
              <w:top w:val="nil"/>
              <w:left w:val="nil"/>
              <w:right w:val="single" w:sz="4" w:space="0" w:color="auto"/>
            </w:tcBorders>
            <w:shd w:val="clear" w:color="auto" w:fill="auto"/>
            <w:vAlign w:val="bottom"/>
            <w:hideMark/>
          </w:tcPr>
          <w:p w:rsidR="00DF32CA" w:rsidRPr="009D56C8" w:rsidRDefault="00DF32CA" w:rsidP="00AA6955">
            <w:pPr>
              <w:ind w:left="-66" w:right="-67"/>
              <w:rPr>
                <w:color w:val="000000"/>
                <w:sz w:val="16"/>
                <w:szCs w:val="16"/>
              </w:rPr>
            </w:pPr>
            <w:r w:rsidRPr="009D56C8">
              <w:rPr>
                <w:color w:val="000000"/>
                <w:sz w:val="16"/>
                <w:szCs w:val="16"/>
              </w:rPr>
              <w:t xml:space="preserve">Обеспечение мероприятий по переселению граждан </w:t>
            </w:r>
          </w:p>
        </w:tc>
        <w:tc>
          <w:tcPr>
            <w:tcW w:w="1009" w:type="dxa"/>
            <w:vMerge w:val="restart"/>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2020-2022</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793 454 727,07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128 236 534,27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288 986 513,67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376 231 679,13  </w:t>
            </w:r>
          </w:p>
        </w:tc>
        <w:tc>
          <w:tcPr>
            <w:tcW w:w="1693"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1E42D7">
            <w:pPr>
              <w:rPr>
                <w:color w:val="000000"/>
                <w:sz w:val="16"/>
                <w:szCs w:val="16"/>
              </w:rPr>
            </w:pPr>
            <w:r w:rsidRPr="009D56C8">
              <w:rPr>
                <w:color w:val="000000"/>
                <w:sz w:val="16"/>
                <w:szCs w:val="16"/>
              </w:rPr>
              <w:t>Управление градостроительной деятельности администрации городского округа</w:t>
            </w:r>
          </w:p>
        </w:tc>
        <w:tc>
          <w:tcPr>
            <w:tcW w:w="1668"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1E42D7">
            <w:pPr>
              <w:rPr>
                <w:color w:val="000000"/>
                <w:sz w:val="16"/>
                <w:szCs w:val="16"/>
              </w:rPr>
            </w:pPr>
            <w:r w:rsidRPr="009D56C8">
              <w:rPr>
                <w:color w:val="000000"/>
                <w:sz w:val="16"/>
                <w:szCs w:val="16"/>
              </w:rPr>
              <w:t>Расселение 870 жителей из 337 аварийных жилых помещений общей площадью 13 453,39 кв.м</w:t>
            </w: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617 834 269,77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103 620 606,73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290 827 087,98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175 620 457,30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24 615 927,54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65 599 938,61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85 404 591,15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279"/>
        </w:trPr>
        <w:tc>
          <w:tcPr>
            <w:tcW w:w="532" w:type="dxa"/>
            <w:vMerge w:val="restart"/>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r>
              <w:rPr>
                <w:color w:val="000000"/>
                <w:sz w:val="16"/>
                <w:szCs w:val="16"/>
              </w:rPr>
              <w:t>02</w:t>
            </w:r>
            <w:r w:rsidRPr="009D56C8">
              <w:rPr>
                <w:color w:val="000000"/>
                <w:sz w:val="16"/>
                <w:szCs w:val="16"/>
              </w:rPr>
              <w:t>.1.1.</w:t>
            </w:r>
          </w:p>
        </w:tc>
        <w:tc>
          <w:tcPr>
            <w:tcW w:w="2450" w:type="dxa"/>
            <w:vMerge w:val="restart"/>
            <w:tcBorders>
              <w:top w:val="nil"/>
              <w:left w:val="nil"/>
              <w:right w:val="single" w:sz="4" w:space="0" w:color="auto"/>
            </w:tcBorders>
            <w:shd w:val="clear" w:color="auto" w:fill="auto"/>
            <w:vAlign w:val="bottom"/>
            <w:hideMark/>
          </w:tcPr>
          <w:p w:rsidR="00DF32CA" w:rsidRPr="009D56C8" w:rsidRDefault="00DF32CA" w:rsidP="00D81072">
            <w:pPr>
              <w:ind w:left="-66" w:right="-67"/>
              <w:rPr>
                <w:sz w:val="16"/>
                <w:szCs w:val="16"/>
              </w:rPr>
            </w:pPr>
            <w:r w:rsidRPr="009D56C8">
              <w:rPr>
                <w:color w:val="000000"/>
                <w:sz w:val="16"/>
                <w:szCs w:val="16"/>
              </w:rPr>
              <w:t>Обеспечение мероприятий по переселению граждан из аварийного жилищного фонда</w:t>
            </w:r>
          </w:p>
        </w:tc>
        <w:tc>
          <w:tcPr>
            <w:tcW w:w="1009" w:type="dxa"/>
            <w:vMerge w:val="restart"/>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2020-2022</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782 941 771,07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117 723 578,27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288 986 513,67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376 231 679,13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617 834 269,77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103 620 606,73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290 827 087,98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165 107 501,30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14 102 971,54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65 599 938,61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85 404 591,15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E171AD" w:rsidRPr="009D56C8" w:rsidTr="00DF32CA">
        <w:trPr>
          <w:trHeight w:val="271"/>
        </w:trPr>
        <w:tc>
          <w:tcPr>
            <w:tcW w:w="532" w:type="dxa"/>
            <w:vMerge w:val="restart"/>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A347D2" w:rsidP="00A347D2">
            <w:pPr>
              <w:ind w:left="-66" w:right="-80"/>
              <w:rPr>
                <w:sz w:val="16"/>
                <w:szCs w:val="16"/>
              </w:rPr>
            </w:pPr>
            <w:r>
              <w:rPr>
                <w:sz w:val="16"/>
                <w:szCs w:val="16"/>
              </w:rPr>
              <w:t>02</w:t>
            </w:r>
            <w:r w:rsidR="00E171AD" w:rsidRPr="009D56C8">
              <w:rPr>
                <w:sz w:val="16"/>
                <w:szCs w:val="16"/>
              </w:rPr>
              <w:t>.1.2.</w:t>
            </w:r>
          </w:p>
        </w:tc>
        <w:tc>
          <w:tcPr>
            <w:tcW w:w="2450" w:type="dxa"/>
            <w:vMerge w:val="restart"/>
            <w:tcBorders>
              <w:top w:val="nil"/>
              <w:left w:val="nil"/>
              <w:right w:val="single" w:sz="4" w:space="0" w:color="auto"/>
            </w:tcBorders>
            <w:shd w:val="clear" w:color="auto" w:fill="auto"/>
            <w:vAlign w:val="bottom"/>
          </w:tcPr>
          <w:p w:rsidR="00E171AD" w:rsidRPr="009D56C8" w:rsidRDefault="00DB4858" w:rsidP="00D81072">
            <w:pPr>
              <w:ind w:left="-66" w:right="-67"/>
              <w:rPr>
                <w:sz w:val="16"/>
                <w:szCs w:val="16"/>
              </w:rPr>
            </w:pPr>
            <w:r w:rsidRPr="009D56C8">
              <w:rPr>
                <w:color w:val="000000"/>
                <w:sz w:val="16"/>
                <w:szCs w:val="16"/>
              </w:rPr>
              <w:t>Проведение инженерных изысканий, подготовка проектно-сметной документации, проведение экспертизы</w:t>
            </w:r>
          </w:p>
        </w:tc>
        <w:tc>
          <w:tcPr>
            <w:tcW w:w="1009" w:type="dxa"/>
            <w:vMerge w:val="restart"/>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r w:rsidRPr="009D56C8">
              <w:rPr>
                <w:color w:val="000000"/>
                <w:sz w:val="16"/>
                <w:szCs w:val="16"/>
              </w:rPr>
              <w:t>2020</w:t>
            </w: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7 546 880,27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7 546 880,27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left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Фонда содействия реформированию ЖКХ</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left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7 546 880,27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7 546 880,27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365"/>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A347D2" w:rsidP="00A347D2">
            <w:pPr>
              <w:ind w:left="-66" w:right="-80"/>
              <w:rPr>
                <w:sz w:val="16"/>
                <w:szCs w:val="16"/>
              </w:rPr>
            </w:pPr>
            <w:r>
              <w:rPr>
                <w:sz w:val="16"/>
                <w:szCs w:val="16"/>
              </w:rPr>
              <w:lastRenderedPageBreak/>
              <w:t>02</w:t>
            </w:r>
            <w:r w:rsidR="00E171AD" w:rsidRPr="009D56C8">
              <w:rPr>
                <w:sz w:val="16"/>
                <w:szCs w:val="16"/>
              </w:rPr>
              <w:t>.1.3.</w:t>
            </w:r>
          </w:p>
        </w:tc>
        <w:tc>
          <w:tcPr>
            <w:tcW w:w="2450" w:type="dxa"/>
            <w:vMerge w:val="restart"/>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DB4858" w:rsidP="00D81072">
            <w:pPr>
              <w:ind w:left="-66" w:right="-67"/>
              <w:rPr>
                <w:sz w:val="16"/>
                <w:szCs w:val="16"/>
              </w:rPr>
            </w:pPr>
            <w:r w:rsidRPr="009D56C8">
              <w:rPr>
                <w:color w:val="000000"/>
                <w:sz w:val="16"/>
                <w:szCs w:val="16"/>
              </w:rPr>
              <w:t>Строительство внешних инженерных сетей, вынос инженерных сетей из пятна застройки</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r w:rsidRPr="009D56C8">
              <w:rPr>
                <w:color w:val="000000"/>
                <w:sz w:val="16"/>
                <w:szCs w:val="16"/>
              </w:rPr>
              <w:t>2020</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Итого</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1 132 982,40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1 132 982,40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Фонда содействия реформированию ЖКХ</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Московской области</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1 132 982,40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1 132 982,40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301"/>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A347D2" w:rsidP="00A347D2">
            <w:pPr>
              <w:ind w:left="-66" w:right="-80"/>
              <w:rPr>
                <w:sz w:val="16"/>
                <w:szCs w:val="16"/>
              </w:rPr>
            </w:pPr>
            <w:r>
              <w:rPr>
                <w:sz w:val="16"/>
                <w:szCs w:val="16"/>
              </w:rPr>
              <w:t>02</w:t>
            </w:r>
            <w:r w:rsidR="00E171AD" w:rsidRPr="009D56C8">
              <w:rPr>
                <w:sz w:val="16"/>
                <w:szCs w:val="16"/>
              </w:rPr>
              <w:t>.1.4.</w:t>
            </w:r>
          </w:p>
        </w:tc>
        <w:tc>
          <w:tcPr>
            <w:tcW w:w="2450" w:type="dxa"/>
            <w:vMerge w:val="restart"/>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ind w:left="-66" w:right="-67"/>
              <w:rPr>
                <w:sz w:val="16"/>
                <w:szCs w:val="16"/>
              </w:rPr>
            </w:pPr>
            <w:r w:rsidRPr="009D56C8">
              <w:rPr>
                <w:color w:val="000000"/>
                <w:sz w:val="16"/>
                <w:szCs w:val="16"/>
              </w:rPr>
              <w:t>Обеспечение строительно-монтажных работ</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r w:rsidRPr="009D56C8">
              <w:rPr>
                <w:color w:val="000000"/>
                <w:sz w:val="16"/>
                <w:szCs w:val="16"/>
              </w:rPr>
              <w:t>2021</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Итого</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sidRPr="00DF32CA">
              <w:rPr>
                <w:sz w:val="16"/>
                <w:szCs w:val="16"/>
              </w:rPr>
              <w:t xml:space="preserve">651 093,33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651 093,33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Pr>
                <w:sz w:val="16"/>
                <w:szCs w:val="16"/>
              </w:rPr>
              <w:t>0,00</w:t>
            </w:r>
            <w:r w:rsidR="00E171AD" w:rsidRPr="00B444CA">
              <w:rPr>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Pr>
                <w:sz w:val="16"/>
                <w:szCs w:val="16"/>
              </w:rPr>
              <w:t>0,00</w:t>
            </w:r>
            <w:r w:rsidR="00E171AD" w:rsidRPr="00B444CA">
              <w:rPr>
                <w:sz w:val="16"/>
                <w:szCs w:val="16"/>
              </w:rPr>
              <w:t xml:space="preserve">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Фонда содействия реформированию ЖКХ</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Московской области</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городского округа</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sidRPr="00DF32CA">
              <w:rPr>
                <w:sz w:val="16"/>
                <w:szCs w:val="16"/>
              </w:rPr>
              <w:t xml:space="preserve">651 093,33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651 093,33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Pr>
                <w:sz w:val="16"/>
                <w:szCs w:val="16"/>
              </w:rPr>
              <w:t>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Pr>
                <w:sz w:val="16"/>
                <w:szCs w:val="16"/>
              </w:rPr>
              <w:t>0,00</w:t>
            </w:r>
            <w:r w:rsidR="00E171AD" w:rsidRPr="00B444CA">
              <w:rPr>
                <w:sz w:val="16"/>
                <w:szCs w:val="16"/>
              </w:rPr>
              <w:t xml:space="preserve">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DF32CA" w:rsidRPr="009D56C8" w:rsidTr="00DF32CA">
        <w:trPr>
          <w:trHeight w:val="317"/>
        </w:trPr>
        <w:tc>
          <w:tcPr>
            <w:tcW w:w="532"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F44C7B">
            <w:pPr>
              <w:ind w:left="-66" w:right="-80"/>
              <w:rPr>
                <w:sz w:val="16"/>
                <w:szCs w:val="16"/>
              </w:rPr>
            </w:pPr>
            <w:r>
              <w:rPr>
                <w:sz w:val="16"/>
                <w:szCs w:val="16"/>
              </w:rPr>
              <w:t>02</w:t>
            </w:r>
            <w:r w:rsidRPr="009D56C8">
              <w:rPr>
                <w:sz w:val="16"/>
                <w:szCs w:val="16"/>
              </w:rPr>
              <w:t>.1.</w:t>
            </w:r>
            <w:r>
              <w:rPr>
                <w:sz w:val="16"/>
                <w:szCs w:val="16"/>
              </w:rPr>
              <w:t>5</w:t>
            </w:r>
            <w:r w:rsidRPr="009D56C8">
              <w:rPr>
                <w:sz w:val="16"/>
                <w:szCs w:val="16"/>
              </w:rPr>
              <w:t>.</w:t>
            </w:r>
          </w:p>
        </w:tc>
        <w:tc>
          <w:tcPr>
            <w:tcW w:w="2450" w:type="dxa"/>
            <w:vMerge w:val="restart"/>
            <w:tcBorders>
              <w:top w:val="single" w:sz="4" w:space="0" w:color="auto"/>
              <w:left w:val="nil"/>
              <w:right w:val="single" w:sz="4" w:space="0" w:color="auto"/>
            </w:tcBorders>
            <w:shd w:val="clear" w:color="auto" w:fill="auto"/>
            <w:vAlign w:val="bottom"/>
            <w:hideMark/>
          </w:tcPr>
          <w:p w:rsidR="00DF32CA" w:rsidRPr="009D56C8" w:rsidRDefault="00DF32CA" w:rsidP="00D81072">
            <w:pPr>
              <w:ind w:left="-66" w:right="-67"/>
              <w:rPr>
                <w:sz w:val="16"/>
                <w:szCs w:val="16"/>
              </w:rPr>
            </w:pPr>
            <w:r w:rsidRPr="009D56C8">
              <w:rPr>
                <w:sz w:val="16"/>
                <w:szCs w:val="16"/>
              </w:rPr>
              <w:t>Прочие мероприятия</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2020-2022</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Итого</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1 182 000,00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1 182 000,00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Pr>
                <w:sz w:val="16"/>
                <w:szCs w:val="16"/>
              </w:rPr>
              <w:t>0,00</w:t>
            </w:r>
            <w:r w:rsidRPr="00B444CA">
              <w:rPr>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Pr>
                <w:sz w:val="16"/>
                <w:szCs w:val="16"/>
              </w:rPr>
              <w:t>0,00</w:t>
            </w:r>
          </w:p>
        </w:tc>
        <w:tc>
          <w:tcPr>
            <w:tcW w:w="1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Средства Фонда содействия реформированию ЖКХ</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sz w:val="16"/>
                <w:szCs w:val="16"/>
              </w:rPr>
            </w:pPr>
          </w:p>
        </w:tc>
        <w:tc>
          <w:tcPr>
            <w:tcW w:w="2450" w:type="dxa"/>
            <w:vMerge/>
            <w:tcBorders>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1 182 000,00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1 182 000,00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Pr>
                <w:sz w:val="16"/>
                <w:szCs w:val="16"/>
              </w:rPr>
              <w:t>0,00</w:t>
            </w:r>
            <w:r w:rsidRPr="00B444CA">
              <w:rPr>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Pr>
                <w:sz w:val="16"/>
                <w:szCs w:val="16"/>
              </w:rPr>
              <w:t>0,00</w:t>
            </w:r>
            <w:r w:rsidRPr="00B444CA">
              <w:rPr>
                <w:sz w:val="16"/>
                <w:szCs w:val="16"/>
              </w:rPr>
              <w:t xml:space="preserve">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281"/>
        </w:trPr>
        <w:tc>
          <w:tcPr>
            <w:tcW w:w="532"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r>
              <w:rPr>
                <w:b/>
                <w:bCs/>
                <w:color w:val="000000"/>
                <w:sz w:val="16"/>
                <w:szCs w:val="16"/>
              </w:rPr>
              <w:t>04</w:t>
            </w:r>
            <w:r w:rsidRPr="009D56C8">
              <w:rPr>
                <w:b/>
                <w:bCs/>
                <w:color w:val="000000"/>
                <w:sz w:val="16"/>
                <w:szCs w:val="16"/>
              </w:rPr>
              <w:t>.</w:t>
            </w:r>
          </w:p>
        </w:tc>
        <w:tc>
          <w:tcPr>
            <w:tcW w:w="2450"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r w:rsidRPr="009D56C8">
              <w:rPr>
                <w:b/>
                <w:bCs/>
                <w:color w:val="000000"/>
                <w:sz w:val="16"/>
                <w:szCs w:val="16"/>
              </w:rPr>
              <w:t>Основное мероприятие 04</w:t>
            </w:r>
          </w:p>
        </w:tc>
        <w:tc>
          <w:tcPr>
            <w:tcW w:w="1009"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2020</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Pr>
                <w:b/>
                <w:bCs/>
                <w:color w:val="000000"/>
                <w:sz w:val="16"/>
                <w:szCs w:val="16"/>
              </w:rPr>
              <w:t>0,00</w:t>
            </w:r>
            <w:r w:rsidRPr="009D56C8">
              <w:rPr>
                <w:b/>
                <w:bCs/>
                <w:color w:val="000000"/>
                <w:sz w:val="16"/>
                <w:szCs w:val="16"/>
              </w:rPr>
              <w:t xml:space="preserve">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146 356 063,63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146 356 063,63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693"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7A4822">
            <w:pPr>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668"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7A4822">
            <w:pPr>
              <w:rPr>
                <w:b/>
                <w:bCs/>
                <w:color w:val="000000"/>
                <w:sz w:val="16"/>
                <w:szCs w:val="16"/>
              </w:rPr>
            </w:pPr>
            <w:r w:rsidRPr="009D56C8">
              <w:rPr>
                <w:b/>
                <w:bCs/>
                <w:color w:val="000000"/>
                <w:sz w:val="16"/>
                <w:szCs w:val="16"/>
              </w:rPr>
              <w:t>Х</w:t>
            </w:r>
          </w:p>
        </w:tc>
      </w:tr>
      <w:tr w:rsidR="00DF32CA" w:rsidRPr="009D56C8" w:rsidTr="00DF32CA">
        <w:trPr>
          <w:trHeight w:val="765"/>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B073C6">
            <w:pPr>
              <w:ind w:left="-66" w:right="-67"/>
              <w:rPr>
                <w:b/>
                <w:bCs/>
                <w:color w:val="000000"/>
                <w:sz w:val="16"/>
                <w:szCs w:val="16"/>
              </w:rPr>
            </w:pPr>
            <w:r w:rsidRPr="009D56C8">
              <w:rPr>
                <w:b/>
                <w:bCs/>
                <w:color w:val="000000"/>
                <w:sz w:val="16"/>
                <w:szCs w:val="16"/>
              </w:rPr>
              <w:t>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705"/>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Pr>
                <w:b/>
                <w:bCs/>
                <w:color w:val="000000"/>
                <w:sz w:val="16"/>
                <w:szCs w:val="16"/>
              </w:rPr>
              <w:t>0,00</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110 663 110,05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sz w:val="16"/>
                <w:szCs w:val="16"/>
              </w:rPr>
            </w:pPr>
            <w:r w:rsidRPr="00DF32CA">
              <w:rPr>
                <w:b/>
                <w:sz w:val="16"/>
                <w:szCs w:val="16"/>
              </w:rPr>
              <w:t xml:space="preserve">110 663 110,05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7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9D56C8">
            <w:pPr>
              <w:rPr>
                <w:b/>
                <w:bCs/>
                <w:color w:val="000000"/>
                <w:sz w:val="16"/>
                <w:szCs w:val="16"/>
              </w:rPr>
            </w:pPr>
            <w:r>
              <w:rPr>
                <w:b/>
                <w:bCs/>
                <w:color w:val="000000"/>
                <w:sz w:val="16"/>
                <w:szCs w:val="16"/>
              </w:rPr>
              <w:t>0,00</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35 692 953,58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35 692 953,58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0,00</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303"/>
        </w:trPr>
        <w:tc>
          <w:tcPr>
            <w:tcW w:w="532"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r>
              <w:rPr>
                <w:color w:val="000000"/>
                <w:sz w:val="16"/>
                <w:szCs w:val="16"/>
              </w:rPr>
              <w:t>04</w:t>
            </w:r>
            <w:r w:rsidRPr="009D56C8">
              <w:rPr>
                <w:color w:val="000000"/>
                <w:sz w:val="16"/>
                <w:szCs w:val="16"/>
              </w:rPr>
              <w:t>.1.</w:t>
            </w:r>
          </w:p>
        </w:tc>
        <w:tc>
          <w:tcPr>
            <w:tcW w:w="2450" w:type="dxa"/>
            <w:vMerge w:val="restart"/>
            <w:tcBorders>
              <w:top w:val="nil"/>
              <w:left w:val="nil"/>
              <w:right w:val="single" w:sz="4" w:space="0" w:color="auto"/>
            </w:tcBorders>
            <w:shd w:val="clear" w:color="auto" w:fill="auto"/>
            <w:vAlign w:val="bottom"/>
            <w:hideMark/>
          </w:tcPr>
          <w:p w:rsidR="00DF32CA" w:rsidRPr="009D56C8" w:rsidRDefault="00DF32CA" w:rsidP="00565342">
            <w:pPr>
              <w:ind w:left="-66" w:right="-67"/>
              <w:rPr>
                <w:color w:val="000000"/>
                <w:sz w:val="16"/>
                <w:szCs w:val="16"/>
              </w:rPr>
            </w:pPr>
            <w:r w:rsidRPr="009D56C8">
              <w:rPr>
                <w:color w:val="000000"/>
                <w:sz w:val="16"/>
                <w:szCs w:val="16"/>
              </w:rPr>
              <w:t xml:space="preserve">Обеспечение мероприятий по переселению граждан </w:t>
            </w:r>
            <w:r>
              <w:rPr>
                <w:color w:val="000000"/>
                <w:sz w:val="16"/>
                <w:szCs w:val="16"/>
              </w:rPr>
              <w:t>в рамках адресной программы Московской области 2016-2020</w:t>
            </w:r>
          </w:p>
        </w:tc>
        <w:tc>
          <w:tcPr>
            <w:tcW w:w="1009"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2020</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146 356 063,63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146 356 063,63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693"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7A4822">
            <w:pPr>
              <w:rPr>
                <w:color w:val="000000"/>
                <w:sz w:val="16"/>
                <w:szCs w:val="16"/>
              </w:rPr>
            </w:pPr>
            <w:r w:rsidRPr="009D56C8">
              <w:rPr>
                <w:color w:val="000000"/>
                <w:sz w:val="16"/>
                <w:szCs w:val="16"/>
              </w:rPr>
              <w:t>Управление градостроительной деятельности администрации городского округа</w:t>
            </w:r>
          </w:p>
        </w:tc>
        <w:tc>
          <w:tcPr>
            <w:tcW w:w="1668"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7A4822">
            <w:pPr>
              <w:rPr>
                <w:color w:val="000000"/>
                <w:sz w:val="16"/>
                <w:szCs w:val="16"/>
              </w:rPr>
            </w:pPr>
            <w:r w:rsidRPr="009D56C8">
              <w:rPr>
                <w:color w:val="000000"/>
                <w:sz w:val="16"/>
                <w:szCs w:val="16"/>
              </w:rPr>
              <w:t>Расселение 454 жителей из 150 аварийных жилых помещений общей площадью 6 080,8 кв.м</w:t>
            </w: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110 663 110,05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sz w:val="16"/>
                <w:szCs w:val="16"/>
              </w:rPr>
            </w:pPr>
            <w:r w:rsidRPr="00DF32CA">
              <w:rPr>
                <w:sz w:val="16"/>
                <w:szCs w:val="16"/>
              </w:rPr>
              <w:t xml:space="preserve">110 663 110,05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35 692 953,58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35 692 953,58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693" w:type="dxa"/>
            <w:vMerge/>
            <w:tcBorders>
              <w:top w:val="nil"/>
              <w:left w:val="single" w:sz="4" w:space="0" w:color="auto"/>
              <w:bottom w:val="single" w:sz="4" w:space="0" w:color="auto"/>
              <w:right w:val="single" w:sz="4" w:space="0" w:color="auto"/>
            </w:tcBorders>
            <w:shd w:val="clear" w:color="auto" w:fill="auto"/>
            <w:vAlign w:val="center"/>
            <w:hideMark/>
          </w:tcPr>
          <w:p w:rsidR="00DF32CA" w:rsidRPr="009D56C8" w:rsidRDefault="00DF32CA" w:rsidP="007A4822">
            <w:pPr>
              <w:rPr>
                <w:color w:val="000000"/>
                <w:sz w:val="16"/>
                <w:szCs w:val="16"/>
              </w:rPr>
            </w:pPr>
          </w:p>
        </w:tc>
        <w:tc>
          <w:tcPr>
            <w:tcW w:w="1668" w:type="dxa"/>
            <w:vMerge/>
            <w:tcBorders>
              <w:top w:val="nil"/>
              <w:left w:val="single" w:sz="4" w:space="0" w:color="auto"/>
              <w:bottom w:val="single" w:sz="4" w:space="0" w:color="auto"/>
              <w:right w:val="single" w:sz="4" w:space="0" w:color="auto"/>
            </w:tcBorders>
            <w:shd w:val="clear" w:color="auto" w:fill="auto"/>
            <w:vAlign w:val="center"/>
            <w:hideMark/>
          </w:tcPr>
          <w:p w:rsidR="00DF32CA" w:rsidRPr="009D56C8" w:rsidRDefault="00DF32CA" w:rsidP="007A4822">
            <w:pPr>
              <w:rPr>
                <w:color w:val="000000"/>
                <w:sz w:val="16"/>
                <w:szCs w:val="16"/>
              </w:rPr>
            </w:pPr>
          </w:p>
        </w:tc>
      </w:tr>
      <w:tr w:rsidR="00DF32CA" w:rsidRPr="009D56C8" w:rsidTr="00DF32CA">
        <w:trPr>
          <w:trHeight w:val="381"/>
        </w:trPr>
        <w:tc>
          <w:tcPr>
            <w:tcW w:w="39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lastRenderedPageBreak/>
              <w:t>Итого по подпрограмме II</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Итого</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939 810 790,70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274 592 597,90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288 986 513,67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376 231 679,13  </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7A4822">
            <w:pPr>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7A4822">
            <w:pPr>
              <w:rPr>
                <w:b/>
                <w:bCs/>
                <w:color w:val="000000"/>
                <w:sz w:val="16"/>
                <w:szCs w:val="16"/>
              </w:rPr>
            </w:pPr>
            <w:r w:rsidRPr="009D56C8">
              <w:rPr>
                <w:b/>
                <w:bCs/>
                <w:color w:val="000000"/>
                <w:sz w:val="16"/>
                <w:szCs w:val="16"/>
              </w:rPr>
              <w:t>Расселение 1 324 жителей из 487 аварийных жилых помещений общей площадью 19 534,19 кв.м</w:t>
            </w:r>
          </w:p>
        </w:tc>
      </w:tr>
      <w:tr w:rsidR="00DF32CA" w:rsidRPr="009D56C8" w:rsidTr="00DF32CA">
        <w:trPr>
          <w:trHeight w:val="60"/>
        </w:trPr>
        <w:tc>
          <w:tcPr>
            <w:tcW w:w="3991"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60"/>
        </w:trPr>
        <w:tc>
          <w:tcPr>
            <w:tcW w:w="3991"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728 497 379,82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214 283 716,78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290 827 087,98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60"/>
        </w:trPr>
        <w:tc>
          <w:tcPr>
            <w:tcW w:w="3991"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211 313 410,88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60 308 881,12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65 599 938,61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85 404 591,15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bl>
    <w:p w:rsidR="0082603B" w:rsidRDefault="0082603B" w:rsidP="007A4822">
      <w:pPr>
        <w:spacing w:after="200"/>
        <w:rPr>
          <w:color w:val="000000"/>
        </w:rPr>
      </w:pPr>
      <w:r>
        <w:rPr>
          <w:color w:val="000000"/>
        </w:rPr>
        <w:br w:type="page"/>
      </w:r>
    </w:p>
    <w:tbl>
      <w:tblPr>
        <w:tblW w:w="15891" w:type="dxa"/>
        <w:tblInd w:w="-116" w:type="dxa"/>
        <w:tblLayout w:type="fixed"/>
        <w:tblLook w:val="04A0" w:firstRow="1" w:lastRow="0" w:firstColumn="1" w:lastColumn="0" w:noHBand="0" w:noVBand="1"/>
      </w:tblPr>
      <w:tblGrid>
        <w:gridCol w:w="456"/>
        <w:gridCol w:w="1686"/>
        <w:gridCol w:w="489"/>
        <w:gridCol w:w="611"/>
        <w:gridCol w:w="491"/>
        <w:gridCol w:w="538"/>
        <w:gridCol w:w="847"/>
        <w:gridCol w:w="850"/>
        <w:gridCol w:w="811"/>
        <w:gridCol w:w="1288"/>
        <w:gridCol w:w="740"/>
        <w:gridCol w:w="1272"/>
        <w:gridCol w:w="1276"/>
        <w:gridCol w:w="645"/>
        <w:gridCol w:w="840"/>
        <w:gridCol w:w="868"/>
        <w:gridCol w:w="672"/>
        <w:gridCol w:w="660"/>
        <w:gridCol w:w="851"/>
      </w:tblGrid>
      <w:tr w:rsidR="00EF4D60" w:rsidRPr="008B3ED2" w:rsidTr="00D81072">
        <w:trPr>
          <w:trHeight w:val="255"/>
        </w:trPr>
        <w:tc>
          <w:tcPr>
            <w:tcW w:w="15891" w:type="dxa"/>
            <w:gridSpan w:val="19"/>
            <w:tcBorders>
              <w:top w:val="nil"/>
              <w:left w:val="nil"/>
              <w:bottom w:val="nil"/>
            </w:tcBorders>
            <w:shd w:val="clear" w:color="auto" w:fill="auto"/>
            <w:vAlign w:val="bottom"/>
            <w:hideMark/>
          </w:tcPr>
          <w:p w:rsidR="00EF4D60" w:rsidRPr="008B3ED2" w:rsidRDefault="00EF4D60" w:rsidP="001661AD">
            <w:pPr>
              <w:jc w:val="center"/>
              <w:rPr>
                <w:b/>
                <w:color w:val="000000"/>
                <w:sz w:val="16"/>
                <w:szCs w:val="16"/>
              </w:rPr>
            </w:pPr>
            <w:r w:rsidRPr="00D81072">
              <w:rPr>
                <w:b/>
                <w:color w:val="000000"/>
                <w:szCs w:val="16"/>
              </w:rPr>
              <w:lastRenderedPageBreak/>
              <w:t>13.5. План мероприятий по переселению граждан из аварийного жилищного фонда по подпрограмме II</w:t>
            </w:r>
            <w:r w:rsidRPr="00736922">
              <w:rPr>
                <w:b/>
                <w:color w:val="000000"/>
                <w:szCs w:val="16"/>
              </w:rPr>
              <w:t xml:space="preserve"> </w:t>
            </w:r>
          </w:p>
        </w:tc>
      </w:tr>
      <w:tr w:rsidR="0082603B" w:rsidRPr="008B3ED2" w:rsidTr="00D81072">
        <w:trPr>
          <w:trHeight w:val="255"/>
        </w:trPr>
        <w:tc>
          <w:tcPr>
            <w:tcW w:w="15891" w:type="dxa"/>
            <w:gridSpan w:val="19"/>
            <w:tcBorders>
              <w:top w:val="nil"/>
              <w:left w:val="nil"/>
              <w:bottom w:val="nil"/>
              <w:right w:val="nil"/>
            </w:tcBorders>
            <w:shd w:val="clear" w:color="auto" w:fill="auto"/>
            <w:vAlign w:val="bottom"/>
            <w:hideMark/>
          </w:tcPr>
          <w:p w:rsidR="0082603B" w:rsidRPr="008B3ED2" w:rsidRDefault="0082603B" w:rsidP="007A4822">
            <w:pPr>
              <w:rPr>
                <w:color w:val="000000"/>
                <w:sz w:val="16"/>
                <w:szCs w:val="16"/>
              </w:rPr>
            </w:pPr>
          </w:p>
        </w:tc>
      </w:tr>
      <w:tr w:rsidR="0082603B" w:rsidRPr="008B3ED2" w:rsidTr="00D81072">
        <w:trPr>
          <w:trHeight w:val="540"/>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 п/п</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Наименование муниципального образования</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Число жителей, планируемых к переселению</w:t>
            </w:r>
          </w:p>
        </w:tc>
        <w:tc>
          <w:tcPr>
            <w:tcW w:w="1640"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Количество расселяемых жилых помещений</w:t>
            </w:r>
          </w:p>
        </w:tc>
        <w:tc>
          <w:tcPr>
            <w:tcW w:w="2508"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Расселяемая площадь жилых помещений</w:t>
            </w:r>
          </w:p>
        </w:tc>
        <w:tc>
          <w:tcPr>
            <w:tcW w:w="4576" w:type="dxa"/>
            <w:gridSpan w:val="4"/>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Источники финансирования программы</w:t>
            </w:r>
          </w:p>
        </w:tc>
        <w:tc>
          <w:tcPr>
            <w:tcW w:w="2353"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Справочно: Расчетная сумма экономии бюджетных средств</w:t>
            </w:r>
          </w:p>
        </w:tc>
        <w:tc>
          <w:tcPr>
            <w:tcW w:w="2183"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Справочно: Возмещение части стоимости жилых помещений</w:t>
            </w:r>
          </w:p>
        </w:tc>
      </w:tr>
      <w:tr w:rsidR="0082603B" w:rsidRPr="008B3ED2" w:rsidTr="00D81072">
        <w:trPr>
          <w:trHeight w:val="64"/>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611"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Всего</w:t>
            </w:r>
          </w:p>
        </w:tc>
        <w:tc>
          <w:tcPr>
            <w:tcW w:w="1029" w:type="dxa"/>
            <w:gridSpan w:val="2"/>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847"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Всего</w:t>
            </w:r>
          </w:p>
        </w:tc>
        <w:tc>
          <w:tcPr>
            <w:tcW w:w="1661" w:type="dxa"/>
            <w:gridSpan w:val="2"/>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1288"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Всего:</w:t>
            </w:r>
          </w:p>
        </w:tc>
        <w:tc>
          <w:tcPr>
            <w:tcW w:w="3288"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645"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736922" w:rsidP="007A4822">
            <w:pPr>
              <w:rPr>
                <w:color w:val="000000"/>
                <w:sz w:val="16"/>
                <w:szCs w:val="16"/>
              </w:rPr>
            </w:pPr>
            <w:r>
              <w:rPr>
                <w:color w:val="000000"/>
                <w:sz w:val="16"/>
                <w:szCs w:val="16"/>
              </w:rPr>
              <w:t>Всего</w:t>
            </w:r>
          </w:p>
        </w:tc>
        <w:tc>
          <w:tcPr>
            <w:tcW w:w="1708" w:type="dxa"/>
            <w:gridSpan w:val="2"/>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672"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Всего:</w:t>
            </w:r>
          </w:p>
        </w:tc>
        <w:tc>
          <w:tcPr>
            <w:tcW w:w="1511" w:type="dxa"/>
            <w:gridSpan w:val="2"/>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r>
      <w:tr w:rsidR="0082603B" w:rsidRPr="008B3ED2" w:rsidTr="00D81072">
        <w:trPr>
          <w:cantSplit/>
          <w:trHeight w:val="2006"/>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611"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91"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собственность граждан</w:t>
            </w:r>
          </w:p>
        </w:tc>
        <w:tc>
          <w:tcPr>
            <w:tcW w:w="538"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муниципальная собственность</w:t>
            </w:r>
          </w:p>
        </w:tc>
        <w:tc>
          <w:tcPr>
            <w:tcW w:w="847"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850"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собственность граждан</w:t>
            </w:r>
          </w:p>
        </w:tc>
        <w:tc>
          <w:tcPr>
            <w:tcW w:w="811"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муниципальная собственность</w:t>
            </w:r>
          </w:p>
        </w:tc>
        <w:tc>
          <w:tcPr>
            <w:tcW w:w="1288"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7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за счет средств Фонда</w:t>
            </w:r>
          </w:p>
        </w:tc>
        <w:tc>
          <w:tcPr>
            <w:tcW w:w="12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за счет средств бюджета Московской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за счет средств местного бюджета</w:t>
            </w:r>
          </w:p>
        </w:tc>
        <w:tc>
          <w:tcPr>
            <w:tcW w:w="645"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840"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ight="113"/>
              <w:rPr>
                <w:color w:val="000000"/>
                <w:sz w:val="16"/>
                <w:szCs w:val="16"/>
              </w:rPr>
            </w:pPr>
            <w:r w:rsidRPr="008B3ED2">
              <w:rPr>
                <w:color w:val="000000"/>
                <w:sz w:val="16"/>
                <w:szCs w:val="16"/>
              </w:rPr>
              <w:t>за счет переселения граждан по договору о развитии застроенной территории</w:t>
            </w:r>
          </w:p>
        </w:tc>
        <w:tc>
          <w:tcPr>
            <w:tcW w:w="868"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ight="113"/>
              <w:rPr>
                <w:color w:val="000000"/>
                <w:sz w:val="16"/>
                <w:szCs w:val="16"/>
              </w:rPr>
            </w:pPr>
            <w:r w:rsidRPr="008B3ED2">
              <w:rPr>
                <w:color w:val="000000"/>
                <w:sz w:val="16"/>
                <w:szCs w:val="16"/>
              </w:rPr>
              <w:t>за счет переселения граждан в свободный муниципальный жилищный фонд</w:t>
            </w:r>
          </w:p>
        </w:tc>
        <w:tc>
          <w:tcPr>
            <w:tcW w:w="672"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660"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Pr>
                <w:color w:val="000000"/>
                <w:sz w:val="16"/>
                <w:szCs w:val="16"/>
              </w:rPr>
            </w:pPr>
            <w:r w:rsidRPr="008B3ED2">
              <w:rPr>
                <w:color w:val="000000"/>
                <w:sz w:val="16"/>
                <w:szCs w:val="16"/>
              </w:rPr>
              <w:t>за счет средств собственников жилых помещений</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Pr>
                <w:color w:val="000000"/>
                <w:sz w:val="16"/>
                <w:szCs w:val="16"/>
              </w:rPr>
            </w:pPr>
            <w:r w:rsidRPr="008B3ED2">
              <w:rPr>
                <w:color w:val="000000"/>
                <w:sz w:val="16"/>
                <w:szCs w:val="16"/>
              </w:rPr>
              <w:t>за счет средств иных лиц (инвестор а по договору о развитии застроенной территории)</w:t>
            </w:r>
          </w:p>
        </w:tc>
      </w:tr>
      <w:tr w:rsidR="0082603B" w:rsidRPr="008B3ED2" w:rsidTr="00D81072">
        <w:trPr>
          <w:trHeight w:val="255"/>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89"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чел.</w:t>
            </w:r>
          </w:p>
        </w:tc>
        <w:tc>
          <w:tcPr>
            <w:tcW w:w="61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49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847"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85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81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128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7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12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1276"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645"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8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86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6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66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85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r>
      <w:tr w:rsidR="0082603B" w:rsidRPr="008B3ED2" w:rsidTr="00D81072">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w:t>
            </w:r>
          </w:p>
        </w:tc>
        <w:tc>
          <w:tcPr>
            <w:tcW w:w="1686"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2</w:t>
            </w:r>
          </w:p>
        </w:tc>
        <w:tc>
          <w:tcPr>
            <w:tcW w:w="489"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3</w:t>
            </w:r>
          </w:p>
        </w:tc>
        <w:tc>
          <w:tcPr>
            <w:tcW w:w="61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4</w:t>
            </w:r>
          </w:p>
        </w:tc>
        <w:tc>
          <w:tcPr>
            <w:tcW w:w="49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5</w:t>
            </w:r>
          </w:p>
        </w:tc>
        <w:tc>
          <w:tcPr>
            <w:tcW w:w="53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6</w:t>
            </w:r>
          </w:p>
        </w:tc>
        <w:tc>
          <w:tcPr>
            <w:tcW w:w="847"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7</w:t>
            </w:r>
          </w:p>
        </w:tc>
        <w:tc>
          <w:tcPr>
            <w:tcW w:w="85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8</w:t>
            </w:r>
          </w:p>
        </w:tc>
        <w:tc>
          <w:tcPr>
            <w:tcW w:w="81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9</w:t>
            </w:r>
          </w:p>
        </w:tc>
        <w:tc>
          <w:tcPr>
            <w:tcW w:w="128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10</w:t>
            </w:r>
          </w:p>
        </w:tc>
        <w:tc>
          <w:tcPr>
            <w:tcW w:w="7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11</w:t>
            </w:r>
          </w:p>
        </w:tc>
        <w:tc>
          <w:tcPr>
            <w:tcW w:w="12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12</w:t>
            </w:r>
          </w:p>
        </w:tc>
        <w:tc>
          <w:tcPr>
            <w:tcW w:w="1276"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13</w:t>
            </w:r>
          </w:p>
        </w:tc>
        <w:tc>
          <w:tcPr>
            <w:tcW w:w="645"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14</w:t>
            </w:r>
          </w:p>
        </w:tc>
        <w:tc>
          <w:tcPr>
            <w:tcW w:w="8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15</w:t>
            </w:r>
          </w:p>
        </w:tc>
        <w:tc>
          <w:tcPr>
            <w:tcW w:w="86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16</w:t>
            </w:r>
          </w:p>
        </w:tc>
        <w:tc>
          <w:tcPr>
            <w:tcW w:w="6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17</w:t>
            </w:r>
          </w:p>
        </w:tc>
        <w:tc>
          <w:tcPr>
            <w:tcW w:w="66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18</w:t>
            </w:r>
          </w:p>
        </w:tc>
        <w:tc>
          <w:tcPr>
            <w:tcW w:w="85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19</w:t>
            </w:r>
          </w:p>
        </w:tc>
      </w:tr>
      <w:tr w:rsidR="00AD6D40" w:rsidRPr="008B3ED2" w:rsidTr="00D81072">
        <w:trPr>
          <w:trHeight w:val="64"/>
        </w:trPr>
        <w:tc>
          <w:tcPr>
            <w:tcW w:w="2142" w:type="dxa"/>
            <w:gridSpan w:val="2"/>
            <w:tcBorders>
              <w:top w:val="nil"/>
              <w:left w:val="single" w:sz="4" w:space="0" w:color="auto"/>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Всего по подпрограмме II в том числе:</w:t>
            </w:r>
          </w:p>
        </w:tc>
        <w:tc>
          <w:tcPr>
            <w:tcW w:w="489"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ind w:right="-90"/>
              <w:rPr>
                <w:b/>
                <w:bCs/>
                <w:color w:val="000000"/>
                <w:sz w:val="16"/>
                <w:szCs w:val="16"/>
              </w:rPr>
            </w:pPr>
            <w:r w:rsidRPr="008B3ED2">
              <w:rPr>
                <w:b/>
                <w:bCs/>
                <w:color w:val="000000"/>
                <w:sz w:val="16"/>
                <w:szCs w:val="16"/>
              </w:rPr>
              <w:t>1 324</w:t>
            </w:r>
          </w:p>
        </w:tc>
        <w:tc>
          <w:tcPr>
            <w:tcW w:w="61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487</w:t>
            </w:r>
          </w:p>
        </w:tc>
        <w:tc>
          <w:tcPr>
            <w:tcW w:w="49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182</w:t>
            </w:r>
          </w:p>
        </w:tc>
        <w:tc>
          <w:tcPr>
            <w:tcW w:w="538"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305</w:t>
            </w:r>
          </w:p>
        </w:tc>
        <w:tc>
          <w:tcPr>
            <w:tcW w:w="847"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ind w:right="-74"/>
              <w:rPr>
                <w:b/>
                <w:bCs/>
                <w:color w:val="000000"/>
                <w:sz w:val="16"/>
                <w:szCs w:val="16"/>
              </w:rPr>
            </w:pPr>
            <w:r>
              <w:rPr>
                <w:b/>
                <w:bCs/>
                <w:color w:val="000000"/>
                <w:sz w:val="16"/>
                <w:szCs w:val="16"/>
              </w:rPr>
              <w:t>19 534,19</w:t>
            </w:r>
          </w:p>
        </w:tc>
        <w:tc>
          <w:tcPr>
            <w:tcW w:w="85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ind w:right="-108"/>
              <w:rPr>
                <w:b/>
                <w:bCs/>
                <w:color w:val="000000"/>
                <w:sz w:val="16"/>
                <w:szCs w:val="16"/>
              </w:rPr>
            </w:pPr>
            <w:r w:rsidRPr="008B3ED2">
              <w:rPr>
                <w:b/>
                <w:bCs/>
                <w:color w:val="000000"/>
                <w:sz w:val="16"/>
                <w:szCs w:val="16"/>
              </w:rPr>
              <w:t xml:space="preserve">6 577,63 </w:t>
            </w:r>
          </w:p>
        </w:tc>
        <w:tc>
          <w:tcPr>
            <w:tcW w:w="81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ind w:right="-94"/>
              <w:rPr>
                <w:b/>
                <w:bCs/>
                <w:color w:val="000000"/>
                <w:sz w:val="16"/>
                <w:szCs w:val="16"/>
              </w:rPr>
            </w:pPr>
            <w:r w:rsidRPr="008B3ED2">
              <w:rPr>
                <w:b/>
                <w:bCs/>
                <w:color w:val="000000"/>
                <w:sz w:val="16"/>
                <w:szCs w:val="16"/>
              </w:rPr>
              <w:t>12 956,56</w:t>
            </w:r>
          </w:p>
        </w:tc>
        <w:tc>
          <w:tcPr>
            <w:tcW w:w="1288"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AD6D40">
              <w:rPr>
                <w:b/>
                <w:bCs/>
                <w:color w:val="000000"/>
                <w:sz w:val="16"/>
                <w:szCs w:val="16"/>
              </w:rPr>
              <w:t xml:space="preserve">939 810 790,70  </w:t>
            </w:r>
          </w:p>
        </w:tc>
        <w:tc>
          <w:tcPr>
            <w:tcW w:w="740"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2D75ED">
              <w:rPr>
                <w:b/>
                <w:bCs/>
                <w:color w:val="000000"/>
                <w:sz w:val="16"/>
                <w:szCs w:val="16"/>
              </w:rPr>
              <w:t xml:space="preserve">0,00  </w:t>
            </w:r>
          </w:p>
        </w:tc>
        <w:tc>
          <w:tcPr>
            <w:tcW w:w="1272" w:type="dxa"/>
            <w:tcBorders>
              <w:top w:val="nil"/>
              <w:left w:val="nil"/>
              <w:bottom w:val="single" w:sz="4" w:space="0" w:color="auto"/>
              <w:right w:val="single" w:sz="4" w:space="0" w:color="auto"/>
            </w:tcBorders>
            <w:shd w:val="clear" w:color="auto" w:fill="auto"/>
            <w:vAlign w:val="bottom"/>
            <w:hideMark/>
          </w:tcPr>
          <w:p w:rsidR="00AD6D40" w:rsidRPr="00AD6D40" w:rsidRDefault="00AD6D40">
            <w:pPr>
              <w:rPr>
                <w:b/>
                <w:bCs/>
                <w:color w:val="000000"/>
                <w:sz w:val="16"/>
                <w:szCs w:val="16"/>
              </w:rPr>
            </w:pPr>
            <w:r w:rsidRPr="00AD6D40">
              <w:rPr>
                <w:b/>
                <w:bCs/>
                <w:color w:val="000000"/>
                <w:sz w:val="16"/>
                <w:szCs w:val="16"/>
              </w:rPr>
              <w:t xml:space="preserve">728 497 379,82  </w:t>
            </w:r>
          </w:p>
        </w:tc>
        <w:tc>
          <w:tcPr>
            <w:tcW w:w="1276" w:type="dxa"/>
            <w:tcBorders>
              <w:top w:val="nil"/>
              <w:left w:val="nil"/>
              <w:bottom w:val="single" w:sz="4" w:space="0" w:color="auto"/>
              <w:right w:val="single" w:sz="4" w:space="0" w:color="auto"/>
            </w:tcBorders>
            <w:shd w:val="clear" w:color="auto" w:fill="auto"/>
            <w:vAlign w:val="bottom"/>
            <w:hideMark/>
          </w:tcPr>
          <w:p w:rsidR="00AD6D40" w:rsidRPr="00AD6D40" w:rsidRDefault="00AD6D40">
            <w:pPr>
              <w:rPr>
                <w:b/>
                <w:bCs/>
                <w:color w:val="000000"/>
                <w:sz w:val="16"/>
                <w:szCs w:val="16"/>
              </w:rPr>
            </w:pPr>
            <w:r w:rsidRPr="00AD6D40">
              <w:rPr>
                <w:b/>
                <w:bCs/>
                <w:color w:val="000000"/>
                <w:sz w:val="16"/>
                <w:szCs w:val="16"/>
              </w:rPr>
              <w:t xml:space="preserve">211 313 410,88  </w:t>
            </w:r>
          </w:p>
        </w:tc>
        <w:tc>
          <w:tcPr>
            <w:tcW w:w="645"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2D75ED">
              <w:rPr>
                <w:b/>
                <w:bCs/>
                <w:color w:val="000000"/>
                <w:sz w:val="16"/>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672"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66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r>
      <w:tr w:rsidR="00AD6D40" w:rsidRPr="008B3ED2" w:rsidTr="00D81072">
        <w:trPr>
          <w:trHeight w:val="300"/>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1</w:t>
            </w:r>
          </w:p>
        </w:tc>
        <w:tc>
          <w:tcPr>
            <w:tcW w:w="1686" w:type="dxa"/>
            <w:tcBorders>
              <w:top w:val="nil"/>
              <w:left w:val="nil"/>
              <w:bottom w:val="single" w:sz="4" w:space="0" w:color="auto"/>
              <w:right w:val="single" w:sz="4" w:space="0" w:color="auto"/>
            </w:tcBorders>
            <w:shd w:val="clear" w:color="000000" w:fill="FFFFFF"/>
            <w:vAlign w:val="bottom"/>
            <w:hideMark/>
          </w:tcPr>
          <w:p w:rsidR="00AD6D40" w:rsidRPr="008B3ED2" w:rsidRDefault="00AD6D40" w:rsidP="007A4822">
            <w:pPr>
              <w:rPr>
                <w:b/>
                <w:bCs/>
                <w:color w:val="000000"/>
                <w:sz w:val="16"/>
                <w:szCs w:val="16"/>
              </w:rPr>
            </w:pPr>
            <w:r w:rsidRPr="008B3ED2">
              <w:rPr>
                <w:b/>
                <w:bCs/>
                <w:color w:val="000000"/>
                <w:sz w:val="16"/>
                <w:szCs w:val="16"/>
              </w:rPr>
              <w:t>Всего по этапу 2020 года</w:t>
            </w:r>
          </w:p>
        </w:tc>
        <w:tc>
          <w:tcPr>
            <w:tcW w:w="489"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454</w:t>
            </w:r>
          </w:p>
        </w:tc>
        <w:tc>
          <w:tcPr>
            <w:tcW w:w="61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150</w:t>
            </w:r>
          </w:p>
        </w:tc>
        <w:tc>
          <w:tcPr>
            <w:tcW w:w="49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26</w:t>
            </w:r>
          </w:p>
        </w:tc>
        <w:tc>
          <w:tcPr>
            <w:tcW w:w="538"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124</w:t>
            </w:r>
          </w:p>
        </w:tc>
        <w:tc>
          <w:tcPr>
            <w:tcW w:w="847"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6 080,80  </w:t>
            </w:r>
          </w:p>
        </w:tc>
        <w:tc>
          <w:tcPr>
            <w:tcW w:w="85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825,67  </w:t>
            </w:r>
          </w:p>
        </w:tc>
        <w:tc>
          <w:tcPr>
            <w:tcW w:w="81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5 255,13  </w:t>
            </w:r>
          </w:p>
        </w:tc>
        <w:tc>
          <w:tcPr>
            <w:tcW w:w="1288" w:type="dxa"/>
            <w:tcBorders>
              <w:top w:val="nil"/>
              <w:left w:val="nil"/>
              <w:bottom w:val="single" w:sz="4" w:space="0" w:color="auto"/>
              <w:right w:val="single" w:sz="4" w:space="0" w:color="auto"/>
            </w:tcBorders>
            <w:shd w:val="clear" w:color="auto" w:fill="auto"/>
            <w:vAlign w:val="bottom"/>
            <w:hideMark/>
          </w:tcPr>
          <w:p w:rsidR="00AD6D40" w:rsidRPr="002D75ED" w:rsidRDefault="00AD6D40">
            <w:pPr>
              <w:rPr>
                <w:b/>
                <w:bCs/>
                <w:color w:val="000000"/>
                <w:sz w:val="16"/>
                <w:szCs w:val="16"/>
              </w:rPr>
            </w:pPr>
            <w:r w:rsidRPr="00AD6D40">
              <w:rPr>
                <w:b/>
                <w:bCs/>
                <w:color w:val="000000"/>
                <w:sz w:val="16"/>
                <w:szCs w:val="16"/>
              </w:rPr>
              <w:t xml:space="preserve">274 592 597,90  </w:t>
            </w:r>
          </w:p>
        </w:tc>
        <w:tc>
          <w:tcPr>
            <w:tcW w:w="740"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2D75ED">
              <w:rPr>
                <w:b/>
                <w:bCs/>
                <w:color w:val="000000"/>
                <w:sz w:val="16"/>
                <w:szCs w:val="16"/>
              </w:rPr>
              <w:t xml:space="preserve">0,00  </w:t>
            </w:r>
          </w:p>
        </w:tc>
        <w:tc>
          <w:tcPr>
            <w:tcW w:w="1272" w:type="dxa"/>
            <w:tcBorders>
              <w:top w:val="nil"/>
              <w:left w:val="nil"/>
              <w:bottom w:val="single" w:sz="4" w:space="0" w:color="auto"/>
              <w:right w:val="single" w:sz="4" w:space="0" w:color="auto"/>
            </w:tcBorders>
            <w:shd w:val="clear" w:color="auto" w:fill="auto"/>
            <w:vAlign w:val="bottom"/>
            <w:hideMark/>
          </w:tcPr>
          <w:p w:rsidR="00AD6D40" w:rsidRPr="00AD6D40" w:rsidRDefault="00AD6D40">
            <w:pPr>
              <w:rPr>
                <w:b/>
                <w:bCs/>
                <w:color w:val="000000"/>
                <w:sz w:val="16"/>
                <w:szCs w:val="16"/>
              </w:rPr>
            </w:pPr>
            <w:r w:rsidRPr="00AD6D40">
              <w:rPr>
                <w:b/>
                <w:bCs/>
                <w:color w:val="000000"/>
                <w:sz w:val="16"/>
                <w:szCs w:val="16"/>
              </w:rPr>
              <w:t xml:space="preserve">214 283 716,78  </w:t>
            </w:r>
          </w:p>
        </w:tc>
        <w:tc>
          <w:tcPr>
            <w:tcW w:w="1276" w:type="dxa"/>
            <w:tcBorders>
              <w:top w:val="nil"/>
              <w:left w:val="nil"/>
              <w:bottom w:val="single" w:sz="4" w:space="0" w:color="auto"/>
              <w:right w:val="single" w:sz="4" w:space="0" w:color="auto"/>
            </w:tcBorders>
            <w:shd w:val="clear" w:color="auto" w:fill="auto"/>
            <w:vAlign w:val="bottom"/>
            <w:hideMark/>
          </w:tcPr>
          <w:p w:rsidR="00AD6D40" w:rsidRPr="00AD6D40" w:rsidRDefault="00AD6D40">
            <w:pPr>
              <w:rPr>
                <w:b/>
                <w:bCs/>
                <w:color w:val="000000"/>
                <w:sz w:val="16"/>
                <w:szCs w:val="16"/>
              </w:rPr>
            </w:pPr>
            <w:r w:rsidRPr="00AD6D40">
              <w:rPr>
                <w:b/>
                <w:bCs/>
                <w:color w:val="000000"/>
                <w:sz w:val="16"/>
                <w:szCs w:val="16"/>
              </w:rPr>
              <w:t xml:space="preserve">60 308 881,12  </w:t>
            </w:r>
          </w:p>
        </w:tc>
        <w:tc>
          <w:tcPr>
            <w:tcW w:w="645"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2D75ED">
              <w:rPr>
                <w:b/>
                <w:bCs/>
                <w:color w:val="000000"/>
                <w:sz w:val="16"/>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672"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66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r>
      <w:tr w:rsidR="00AD6D40" w:rsidRPr="008B3ED2" w:rsidTr="00D81072">
        <w:trPr>
          <w:trHeight w:val="582"/>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D6D40" w:rsidRPr="008B3ED2" w:rsidRDefault="00AD6D40" w:rsidP="007A4822">
            <w:pPr>
              <w:rPr>
                <w:color w:val="000000"/>
                <w:sz w:val="16"/>
                <w:szCs w:val="16"/>
              </w:rPr>
            </w:pPr>
            <w:r w:rsidRPr="008B3ED2">
              <w:rPr>
                <w:color w:val="000000"/>
                <w:sz w:val="16"/>
                <w:szCs w:val="16"/>
              </w:rPr>
              <w:t>1.1.</w:t>
            </w:r>
          </w:p>
        </w:tc>
        <w:tc>
          <w:tcPr>
            <w:tcW w:w="1686" w:type="dxa"/>
            <w:tcBorders>
              <w:top w:val="nil"/>
              <w:left w:val="nil"/>
              <w:bottom w:val="single" w:sz="4" w:space="0" w:color="auto"/>
              <w:right w:val="single" w:sz="4" w:space="0" w:color="auto"/>
            </w:tcBorders>
            <w:shd w:val="clear" w:color="000000" w:fill="FFFFFF"/>
            <w:vAlign w:val="bottom"/>
            <w:hideMark/>
          </w:tcPr>
          <w:p w:rsidR="00AD6D40" w:rsidRPr="008B3ED2" w:rsidRDefault="00AD6D40" w:rsidP="007A4822">
            <w:pPr>
              <w:rPr>
                <w:color w:val="000000"/>
                <w:sz w:val="16"/>
                <w:szCs w:val="16"/>
              </w:rPr>
            </w:pPr>
            <w:r w:rsidRPr="008B3ED2">
              <w:rPr>
                <w:color w:val="000000"/>
                <w:sz w:val="16"/>
                <w:szCs w:val="16"/>
              </w:rPr>
              <w:t>Итого по Сергиево-Посадскому городскому округу</w:t>
            </w:r>
          </w:p>
        </w:tc>
        <w:tc>
          <w:tcPr>
            <w:tcW w:w="489"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454</w:t>
            </w:r>
          </w:p>
        </w:tc>
        <w:tc>
          <w:tcPr>
            <w:tcW w:w="611"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150</w:t>
            </w:r>
          </w:p>
        </w:tc>
        <w:tc>
          <w:tcPr>
            <w:tcW w:w="491"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26</w:t>
            </w:r>
          </w:p>
        </w:tc>
        <w:tc>
          <w:tcPr>
            <w:tcW w:w="538"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124</w:t>
            </w:r>
          </w:p>
        </w:tc>
        <w:tc>
          <w:tcPr>
            <w:tcW w:w="847"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6 080,80  </w:t>
            </w:r>
          </w:p>
        </w:tc>
        <w:tc>
          <w:tcPr>
            <w:tcW w:w="850"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825,67  </w:t>
            </w:r>
          </w:p>
        </w:tc>
        <w:tc>
          <w:tcPr>
            <w:tcW w:w="811"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5 255,13  </w:t>
            </w:r>
          </w:p>
        </w:tc>
        <w:tc>
          <w:tcPr>
            <w:tcW w:w="1288" w:type="dxa"/>
            <w:tcBorders>
              <w:top w:val="nil"/>
              <w:left w:val="nil"/>
              <w:bottom w:val="single" w:sz="4" w:space="0" w:color="auto"/>
              <w:right w:val="single" w:sz="4" w:space="0" w:color="auto"/>
            </w:tcBorders>
            <w:shd w:val="clear" w:color="000000" w:fill="FFFFFF"/>
            <w:noWrap/>
            <w:vAlign w:val="bottom"/>
            <w:hideMark/>
          </w:tcPr>
          <w:p w:rsidR="00AD6D40" w:rsidRPr="002D75ED" w:rsidRDefault="00AD6D40">
            <w:pPr>
              <w:rPr>
                <w:color w:val="000000"/>
                <w:sz w:val="16"/>
                <w:szCs w:val="16"/>
              </w:rPr>
            </w:pPr>
            <w:r w:rsidRPr="00AD6D40">
              <w:rPr>
                <w:color w:val="000000"/>
                <w:sz w:val="16"/>
                <w:szCs w:val="16"/>
              </w:rPr>
              <w:t>274 592 597,90</w:t>
            </w:r>
          </w:p>
        </w:tc>
        <w:tc>
          <w:tcPr>
            <w:tcW w:w="740" w:type="dxa"/>
            <w:tcBorders>
              <w:top w:val="nil"/>
              <w:left w:val="nil"/>
              <w:bottom w:val="single" w:sz="4" w:space="0" w:color="auto"/>
              <w:right w:val="single" w:sz="4" w:space="0" w:color="auto"/>
            </w:tcBorders>
            <w:shd w:val="clear" w:color="000000" w:fill="FFFFFF"/>
            <w:noWrap/>
            <w:vAlign w:val="bottom"/>
            <w:hideMark/>
          </w:tcPr>
          <w:p w:rsidR="00AD6D40" w:rsidRPr="002D75ED" w:rsidRDefault="00AD6D40" w:rsidP="007A4822">
            <w:pPr>
              <w:rPr>
                <w:color w:val="000000"/>
                <w:sz w:val="16"/>
                <w:szCs w:val="16"/>
              </w:rPr>
            </w:pPr>
            <w:r w:rsidRPr="002D75ED">
              <w:rPr>
                <w:color w:val="000000"/>
                <w:sz w:val="16"/>
                <w:szCs w:val="16"/>
              </w:rPr>
              <w:t> 0,00</w:t>
            </w:r>
          </w:p>
        </w:tc>
        <w:tc>
          <w:tcPr>
            <w:tcW w:w="1272" w:type="dxa"/>
            <w:tcBorders>
              <w:top w:val="nil"/>
              <w:left w:val="nil"/>
              <w:bottom w:val="single" w:sz="4" w:space="0" w:color="auto"/>
              <w:right w:val="single" w:sz="4" w:space="0" w:color="auto"/>
            </w:tcBorders>
            <w:shd w:val="clear" w:color="000000" w:fill="FFFFFF"/>
            <w:noWrap/>
            <w:vAlign w:val="bottom"/>
            <w:hideMark/>
          </w:tcPr>
          <w:p w:rsidR="00AD6D40" w:rsidRPr="00AD6D40" w:rsidRDefault="00AD6D40" w:rsidP="00AE15F9">
            <w:pPr>
              <w:rPr>
                <w:b/>
                <w:bCs/>
                <w:color w:val="000000"/>
                <w:sz w:val="16"/>
                <w:szCs w:val="16"/>
              </w:rPr>
            </w:pPr>
            <w:r w:rsidRPr="00AD6D40">
              <w:rPr>
                <w:b/>
                <w:bCs/>
                <w:color w:val="000000"/>
                <w:sz w:val="16"/>
                <w:szCs w:val="16"/>
              </w:rPr>
              <w:t xml:space="preserve">214 283 716,78  </w:t>
            </w:r>
          </w:p>
        </w:tc>
        <w:tc>
          <w:tcPr>
            <w:tcW w:w="1276" w:type="dxa"/>
            <w:tcBorders>
              <w:top w:val="nil"/>
              <w:left w:val="nil"/>
              <w:bottom w:val="single" w:sz="4" w:space="0" w:color="auto"/>
              <w:right w:val="single" w:sz="4" w:space="0" w:color="auto"/>
            </w:tcBorders>
            <w:shd w:val="clear" w:color="000000" w:fill="FFFFFF"/>
            <w:noWrap/>
            <w:vAlign w:val="bottom"/>
            <w:hideMark/>
          </w:tcPr>
          <w:p w:rsidR="00AD6D40" w:rsidRPr="00AD6D40" w:rsidRDefault="00AD6D40" w:rsidP="00AE15F9">
            <w:pPr>
              <w:rPr>
                <w:b/>
                <w:bCs/>
                <w:color w:val="000000"/>
                <w:sz w:val="16"/>
                <w:szCs w:val="16"/>
              </w:rPr>
            </w:pPr>
            <w:r w:rsidRPr="00AD6D40">
              <w:rPr>
                <w:b/>
                <w:bCs/>
                <w:color w:val="000000"/>
                <w:sz w:val="16"/>
                <w:szCs w:val="16"/>
              </w:rPr>
              <w:t xml:space="preserve">60 308 881,12  </w:t>
            </w:r>
          </w:p>
        </w:tc>
        <w:tc>
          <w:tcPr>
            <w:tcW w:w="645" w:type="dxa"/>
            <w:tcBorders>
              <w:top w:val="nil"/>
              <w:left w:val="nil"/>
              <w:bottom w:val="single" w:sz="4" w:space="0" w:color="auto"/>
              <w:right w:val="single" w:sz="4" w:space="0" w:color="auto"/>
            </w:tcBorders>
            <w:shd w:val="clear" w:color="000000" w:fill="FFFFFF"/>
            <w:noWrap/>
            <w:vAlign w:val="bottom"/>
            <w:hideMark/>
          </w:tcPr>
          <w:p w:rsidR="00AD6D40" w:rsidRPr="002D75ED" w:rsidRDefault="00AD6D40" w:rsidP="007A4822">
            <w:pPr>
              <w:rPr>
                <w:color w:val="000000"/>
                <w:sz w:val="16"/>
                <w:szCs w:val="16"/>
              </w:rPr>
            </w:pPr>
            <w:r w:rsidRPr="002D75ED">
              <w:rPr>
                <w:color w:val="000000"/>
                <w:sz w:val="16"/>
                <w:szCs w:val="16"/>
              </w:rPr>
              <w:t xml:space="preserve">0,00  </w:t>
            </w:r>
          </w:p>
        </w:tc>
        <w:tc>
          <w:tcPr>
            <w:tcW w:w="840"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c>
          <w:tcPr>
            <w:tcW w:w="868"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c>
          <w:tcPr>
            <w:tcW w:w="672"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c>
          <w:tcPr>
            <w:tcW w:w="660"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r>
      <w:tr w:rsidR="00EF4D60" w:rsidRPr="008B3ED2" w:rsidTr="00D81072">
        <w:trPr>
          <w:trHeight w:val="300"/>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2</w:t>
            </w:r>
          </w:p>
        </w:tc>
        <w:tc>
          <w:tcPr>
            <w:tcW w:w="1686" w:type="dxa"/>
            <w:tcBorders>
              <w:top w:val="nil"/>
              <w:left w:val="nil"/>
              <w:bottom w:val="single" w:sz="4" w:space="0" w:color="auto"/>
              <w:right w:val="single" w:sz="4" w:space="0" w:color="auto"/>
            </w:tcBorders>
            <w:shd w:val="clear" w:color="000000" w:fill="FFFFFF"/>
            <w:vAlign w:val="bottom"/>
            <w:hideMark/>
          </w:tcPr>
          <w:p w:rsidR="00EF4D60" w:rsidRPr="008B3ED2" w:rsidRDefault="00EF4D60" w:rsidP="007A4822">
            <w:pPr>
              <w:rPr>
                <w:b/>
                <w:bCs/>
                <w:color w:val="000000"/>
                <w:sz w:val="16"/>
                <w:szCs w:val="16"/>
              </w:rPr>
            </w:pPr>
            <w:r w:rsidRPr="008B3ED2">
              <w:rPr>
                <w:b/>
                <w:bCs/>
                <w:color w:val="000000"/>
                <w:sz w:val="16"/>
                <w:szCs w:val="16"/>
              </w:rPr>
              <w:t>Всего по этапу 2021 года</w:t>
            </w:r>
          </w:p>
        </w:tc>
        <w:tc>
          <w:tcPr>
            <w:tcW w:w="489"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313</w:t>
            </w:r>
          </w:p>
        </w:tc>
        <w:tc>
          <w:tcPr>
            <w:tcW w:w="61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121</w:t>
            </w:r>
          </w:p>
        </w:tc>
        <w:tc>
          <w:tcPr>
            <w:tcW w:w="49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38</w:t>
            </w:r>
          </w:p>
        </w:tc>
        <w:tc>
          <w:tcPr>
            <w:tcW w:w="53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83</w:t>
            </w:r>
          </w:p>
        </w:tc>
        <w:tc>
          <w:tcPr>
            <w:tcW w:w="847"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3 960,07  </w:t>
            </w:r>
          </w:p>
        </w:tc>
        <w:tc>
          <w:tcPr>
            <w:tcW w:w="85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968,87  </w:t>
            </w:r>
          </w:p>
        </w:tc>
        <w:tc>
          <w:tcPr>
            <w:tcW w:w="81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2 991,20  </w:t>
            </w:r>
          </w:p>
        </w:tc>
        <w:tc>
          <w:tcPr>
            <w:tcW w:w="1288" w:type="dxa"/>
            <w:tcBorders>
              <w:top w:val="nil"/>
              <w:left w:val="nil"/>
              <w:bottom w:val="single" w:sz="4" w:space="0" w:color="auto"/>
              <w:right w:val="single" w:sz="4" w:space="0" w:color="auto"/>
            </w:tcBorders>
            <w:shd w:val="clear" w:color="auto" w:fill="auto"/>
            <w:vAlign w:val="bottom"/>
            <w:hideMark/>
          </w:tcPr>
          <w:p w:rsidR="00EF4D60" w:rsidRPr="00455CAF" w:rsidRDefault="00EF4D60" w:rsidP="007A4822">
            <w:pPr>
              <w:rPr>
                <w:b/>
                <w:bCs/>
                <w:color w:val="000000"/>
                <w:sz w:val="16"/>
                <w:szCs w:val="16"/>
              </w:rPr>
            </w:pPr>
            <w:r w:rsidRPr="00EF4D60">
              <w:rPr>
                <w:b/>
                <w:color w:val="000000"/>
                <w:sz w:val="16"/>
                <w:szCs w:val="16"/>
              </w:rPr>
              <w:t xml:space="preserve">288 986 513,67  </w:t>
            </w:r>
          </w:p>
        </w:tc>
        <w:tc>
          <w:tcPr>
            <w:tcW w:w="74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1272" w:type="dxa"/>
            <w:tcBorders>
              <w:top w:val="nil"/>
              <w:left w:val="nil"/>
              <w:bottom w:val="single" w:sz="4" w:space="0" w:color="auto"/>
              <w:right w:val="single" w:sz="4" w:space="0" w:color="auto"/>
            </w:tcBorders>
            <w:shd w:val="clear" w:color="auto" w:fill="auto"/>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65 599 938,61  </w:t>
            </w:r>
          </w:p>
        </w:tc>
        <w:tc>
          <w:tcPr>
            <w:tcW w:w="645"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672"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66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r>
      <w:tr w:rsidR="00EF4D60" w:rsidRPr="008B3ED2" w:rsidTr="00D81072">
        <w:trPr>
          <w:trHeight w:val="582"/>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EF4D60" w:rsidRPr="008B3ED2" w:rsidRDefault="00EF4D60" w:rsidP="007A4822">
            <w:pPr>
              <w:rPr>
                <w:color w:val="000000"/>
                <w:sz w:val="16"/>
                <w:szCs w:val="16"/>
              </w:rPr>
            </w:pPr>
            <w:r w:rsidRPr="008B3ED2">
              <w:rPr>
                <w:color w:val="000000"/>
                <w:sz w:val="16"/>
                <w:szCs w:val="16"/>
              </w:rPr>
              <w:t>2.2.</w:t>
            </w:r>
          </w:p>
        </w:tc>
        <w:tc>
          <w:tcPr>
            <w:tcW w:w="1686" w:type="dxa"/>
            <w:tcBorders>
              <w:top w:val="nil"/>
              <w:left w:val="nil"/>
              <w:bottom w:val="single" w:sz="4" w:space="0" w:color="auto"/>
              <w:right w:val="single" w:sz="4" w:space="0" w:color="auto"/>
            </w:tcBorders>
            <w:shd w:val="clear" w:color="000000" w:fill="FFFFFF"/>
            <w:vAlign w:val="bottom"/>
            <w:hideMark/>
          </w:tcPr>
          <w:p w:rsidR="00EF4D60" w:rsidRPr="008B3ED2" w:rsidRDefault="00EF4D60" w:rsidP="007A4822">
            <w:pPr>
              <w:rPr>
                <w:color w:val="000000"/>
                <w:sz w:val="16"/>
                <w:szCs w:val="16"/>
              </w:rPr>
            </w:pPr>
            <w:r w:rsidRPr="008B3ED2">
              <w:rPr>
                <w:color w:val="000000"/>
                <w:sz w:val="16"/>
                <w:szCs w:val="16"/>
              </w:rPr>
              <w:t>Итого по Сергиево-Посадскому городскому округу</w:t>
            </w:r>
          </w:p>
        </w:tc>
        <w:tc>
          <w:tcPr>
            <w:tcW w:w="489"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313</w:t>
            </w:r>
          </w:p>
        </w:tc>
        <w:tc>
          <w:tcPr>
            <w:tcW w:w="61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121</w:t>
            </w:r>
          </w:p>
        </w:tc>
        <w:tc>
          <w:tcPr>
            <w:tcW w:w="49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38</w:t>
            </w:r>
          </w:p>
        </w:tc>
        <w:tc>
          <w:tcPr>
            <w:tcW w:w="53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83</w:t>
            </w:r>
          </w:p>
        </w:tc>
        <w:tc>
          <w:tcPr>
            <w:tcW w:w="847"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3 960,07  </w:t>
            </w:r>
          </w:p>
        </w:tc>
        <w:tc>
          <w:tcPr>
            <w:tcW w:w="85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968,87  </w:t>
            </w:r>
          </w:p>
        </w:tc>
        <w:tc>
          <w:tcPr>
            <w:tcW w:w="81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2 991,20  </w:t>
            </w:r>
          </w:p>
        </w:tc>
        <w:tc>
          <w:tcPr>
            <w:tcW w:w="128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EF4D60">
              <w:rPr>
                <w:color w:val="000000"/>
                <w:sz w:val="16"/>
                <w:szCs w:val="16"/>
              </w:rPr>
              <w:t xml:space="preserve">288 986 513,67  </w:t>
            </w:r>
          </w:p>
        </w:tc>
        <w:tc>
          <w:tcPr>
            <w:tcW w:w="74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w:t>
            </w:r>
            <w:r w:rsidR="00D81072">
              <w:rPr>
                <w:color w:val="000000"/>
                <w:sz w:val="16"/>
                <w:szCs w:val="16"/>
              </w:rPr>
              <w:t>0,00</w:t>
            </w:r>
          </w:p>
        </w:tc>
        <w:tc>
          <w:tcPr>
            <w:tcW w:w="1272" w:type="dxa"/>
            <w:tcBorders>
              <w:top w:val="nil"/>
              <w:left w:val="nil"/>
              <w:bottom w:val="single" w:sz="4" w:space="0" w:color="auto"/>
              <w:right w:val="single" w:sz="4" w:space="0" w:color="auto"/>
            </w:tcBorders>
            <w:shd w:val="clear" w:color="000000" w:fill="FFFFFF"/>
            <w:noWrap/>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223 386 575,06  </w:t>
            </w:r>
          </w:p>
        </w:tc>
        <w:tc>
          <w:tcPr>
            <w:tcW w:w="1276" w:type="dxa"/>
            <w:tcBorders>
              <w:top w:val="nil"/>
              <w:left w:val="nil"/>
              <w:bottom w:val="single" w:sz="4" w:space="0" w:color="auto"/>
              <w:right w:val="single" w:sz="4" w:space="0" w:color="auto"/>
            </w:tcBorders>
            <w:shd w:val="clear" w:color="000000" w:fill="FFFFFF"/>
            <w:noWrap/>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65 599 938,61  </w:t>
            </w:r>
          </w:p>
        </w:tc>
        <w:tc>
          <w:tcPr>
            <w:tcW w:w="645"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4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6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672"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66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r>
      <w:tr w:rsidR="00EF4D60" w:rsidRPr="008B3ED2" w:rsidTr="00D81072">
        <w:trPr>
          <w:trHeight w:val="300"/>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3</w:t>
            </w:r>
          </w:p>
        </w:tc>
        <w:tc>
          <w:tcPr>
            <w:tcW w:w="1686" w:type="dxa"/>
            <w:tcBorders>
              <w:top w:val="nil"/>
              <w:left w:val="nil"/>
              <w:bottom w:val="single" w:sz="4" w:space="0" w:color="auto"/>
              <w:right w:val="single" w:sz="4" w:space="0" w:color="auto"/>
            </w:tcBorders>
            <w:shd w:val="clear" w:color="000000" w:fill="FFFFFF"/>
            <w:vAlign w:val="bottom"/>
            <w:hideMark/>
          </w:tcPr>
          <w:p w:rsidR="00EF4D60" w:rsidRPr="008B3ED2" w:rsidRDefault="00EF4D60" w:rsidP="007A4822">
            <w:pPr>
              <w:rPr>
                <w:b/>
                <w:bCs/>
                <w:color w:val="000000"/>
                <w:sz w:val="16"/>
                <w:szCs w:val="16"/>
              </w:rPr>
            </w:pPr>
            <w:r w:rsidRPr="008B3ED2">
              <w:rPr>
                <w:b/>
                <w:bCs/>
                <w:color w:val="000000"/>
                <w:sz w:val="16"/>
                <w:szCs w:val="16"/>
              </w:rPr>
              <w:t>Всего по этапу 2022 года</w:t>
            </w:r>
          </w:p>
        </w:tc>
        <w:tc>
          <w:tcPr>
            <w:tcW w:w="489"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557</w:t>
            </w:r>
          </w:p>
        </w:tc>
        <w:tc>
          <w:tcPr>
            <w:tcW w:w="61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216</w:t>
            </w:r>
          </w:p>
        </w:tc>
        <w:tc>
          <w:tcPr>
            <w:tcW w:w="49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118</w:t>
            </w:r>
          </w:p>
        </w:tc>
        <w:tc>
          <w:tcPr>
            <w:tcW w:w="53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98</w:t>
            </w:r>
          </w:p>
        </w:tc>
        <w:tc>
          <w:tcPr>
            <w:tcW w:w="847"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9 493,32  </w:t>
            </w:r>
          </w:p>
        </w:tc>
        <w:tc>
          <w:tcPr>
            <w:tcW w:w="85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4 783,09  </w:t>
            </w:r>
          </w:p>
        </w:tc>
        <w:tc>
          <w:tcPr>
            <w:tcW w:w="81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4 710,23  </w:t>
            </w:r>
          </w:p>
        </w:tc>
        <w:tc>
          <w:tcPr>
            <w:tcW w:w="128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EF4D60">
              <w:rPr>
                <w:b/>
                <w:bCs/>
                <w:color w:val="000000"/>
                <w:sz w:val="16"/>
                <w:szCs w:val="16"/>
              </w:rPr>
              <w:t xml:space="preserve">376 231 679,13  </w:t>
            </w:r>
          </w:p>
        </w:tc>
        <w:tc>
          <w:tcPr>
            <w:tcW w:w="74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1272" w:type="dxa"/>
            <w:tcBorders>
              <w:top w:val="nil"/>
              <w:left w:val="nil"/>
              <w:bottom w:val="single" w:sz="4" w:space="0" w:color="auto"/>
              <w:right w:val="single" w:sz="4" w:space="0" w:color="auto"/>
            </w:tcBorders>
            <w:shd w:val="clear" w:color="auto" w:fill="auto"/>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290 827 087,98  </w:t>
            </w:r>
          </w:p>
        </w:tc>
        <w:tc>
          <w:tcPr>
            <w:tcW w:w="1276" w:type="dxa"/>
            <w:tcBorders>
              <w:top w:val="nil"/>
              <w:left w:val="nil"/>
              <w:bottom w:val="single" w:sz="4" w:space="0" w:color="auto"/>
              <w:right w:val="single" w:sz="4" w:space="0" w:color="auto"/>
            </w:tcBorders>
            <w:shd w:val="clear" w:color="auto" w:fill="auto"/>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85 404 591,15  </w:t>
            </w:r>
          </w:p>
        </w:tc>
        <w:tc>
          <w:tcPr>
            <w:tcW w:w="645"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672"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66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r>
      <w:tr w:rsidR="00EF4D60" w:rsidRPr="008B3ED2" w:rsidTr="00D81072">
        <w:trPr>
          <w:trHeight w:val="582"/>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EF4D60" w:rsidRPr="008B3ED2" w:rsidRDefault="00EF4D60" w:rsidP="007A4822">
            <w:pPr>
              <w:rPr>
                <w:color w:val="000000"/>
                <w:sz w:val="16"/>
                <w:szCs w:val="16"/>
              </w:rPr>
            </w:pPr>
            <w:r w:rsidRPr="008B3ED2">
              <w:rPr>
                <w:color w:val="000000"/>
                <w:sz w:val="16"/>
                <w:szCs w:val="16"/>
              </w:rPr>
              <w:t>3.3.</w:t>
            </w:r>
          </w:p>
        </w:tc>
        <w:tc>
          <w:tcPr>
            <w:tcW w:w="1686" w:type="dxa"/>
            <w:tcBorders>
              <w:top w:val="nil"/>
              <w:left w:val="nil"/>
              <w:bottom w:val="single" w:sz="4" w:space="0" w:color="auto"/>
              <w:right w:val="single" w:sz="4" w:space="0" w:color="auto"/>
            </w:tcBorders>
            <w:shd w:val="clear" w:color="000000" w:fill="FFFFFF"/>
            <w:vAlign w:val="bottom"/>
            <w:hideMark/>
          </w:tcPr>
          <w:p w:rsidR="00EF4D60" w:rsidRPr="008B3ED2" w:rsidRDefault="00EF4D60" w:rsidP="007A4822">
            <w:pPr>
              <w:rPr>
                <w:color w:val="000000"/>
                <w:sz w:val="16"/>
                <w:szCs w:val="16"/>
              </w:rPr>
            </w:pPr>
            <w:r w:rsidRPr="008B3ED2">
              <w:rPr>
                <w:color w:val="000000"/>
                <w:sz w:val="16"/>
                <w:szCs w:val="16"/>
              </w:rPr>
              <w:t>Итого по Сергиево-Посадскому городскому округу</w:t>
            </w:r>
          </w:p>
        </w:tc>
        <w:tc>
          <w:tcPr>
            <w:tcW w:w="489"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557</w:t>
            </w:r>
          </w:p>
        </w:tc>
        <w:tc>
          <w:tcPr>
            <w:tcW w:w="61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216</w:t>
            </w:r>
          </w:p>
        </w:tc>
        <w:tc>
          <w:tcPr>
            <w:tcW w:w="49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118</w:t>
            </w:r>
          </w:p>
        </w:tc>
        <w:tc>
          <w:tcPr>
            <w:tcW w:w="53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98</w:t>
            </w:r>
          </w:p>
        </w:tc>
        <w:tc>
          <w:tcPr>
            <w:tcW w:w="847"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9 493,32  </w:t>
            </w:r>
          </w:p>
        </w:tc>
        <w:tc>
          <w:tcPr>
            <w:tcW w:w="85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4 783,09  </w:t>
            </w:r>
          </w:p>
        </w:tc>
        <w:tc>
          <w:tcPr>
            <w:tcW w:w="81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4 710,23  </w:t>
            </w:r>
          </w:p>
        </w:tc>
        <w:tc>
          <w:tcPr>
            <w:tcW w:w="128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EF4D60">
              <w:rPr>
                <w:color w:val="000000"/>
                <w:sz w:val="16"/>
                <w:szCs w:val="16"/>
              </w:rPr>
              <w:t xml:space="preserve">376 231 679,13  </w:t>
            </w:r>
          </w:p>
        </w:tc>
        <w:tc>
          <w:tcPr>
            <w:tcW w:w="74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w:t>
            </w:r>
            <w:r w:rsidR="00D81072">
              <w:rPr>
                <w:color w:val="000000"/>
                <w:sz w:val="16"/>
                <w:szCs w:val="16"/>
              </w:rPr>
              <w:t>0,00</w:t>
            </w:r>
          </w:p>
        </w:tc>
        <w:tc>
          <w:tcPr>
            <w:tcW w:w="1272" w:type="dxa"/>
            <w:tcBorders>
              <w:top w:val="nil"/>
              <w:left w:val="nil"/>
              <w:bottom w:val="single" w:sz="4" w:space="0" w:color="auto"/>
              <w:right w:val="single" w:sz="4" w:space="0" w:color="auto"/>
            </w:tcBorders>
            <w:shd w:val="clear" w:color="000000" w:fill="FFFFFF"/>
            <w:noWrap/>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290 827 087,98  </w:t>
            </w:r>
          </w:p>
        </w:tc>
        <w:tc>
          <w:tcPr>
            <w:tcW w:w="1276" w:type="dxa"/>
            <w:tcBorders>
              <w:top w:val="nil"/>
              <w:left w:val="nil"/>
              <w:bottom w:val="single" w:sz="4" w:space="0" w:color="auto"/>
              <w:right w:val="single" w:sz="4" w:space="0" w:color="auto"/>
            </w:tcBorders>
            <w:shd w:val="clear" w:color="000000" w:fill="FFFFFF"/>
            <w:noWrap/>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85 404 591,15  </w:t>
            </w:r>
          </w:p>
        </w:tc>
        <w:tc>
          <w:tcPr>
            <w:tcW w:w="645"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4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6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672"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66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r>
    </w:tbl>
    <w:p w:rsidR="0082603B" w:rsidRDefault="0082603B" w:rsidP="007A4822">
      <w:pPr>
        <w:spacing w:after="200"/>
        <w:rPr>
          <w:color w:val="000000"/>
        </w:rPr>
      </w:pPr>
      <w:r>
        <w:rPr>
          <w:color w:val="000000"/>
        </w:rPr>
        <w:br w:type="page"/>
      </w:r>
    </w:p>
    <w:tbl>
      <w:tblPr>
        <w:tblW w:w="16210" w:type="dxa"/>
        <w:tblInd w:w="-284" w:type="dxa"/>
        <w:tblLayout w:type="fixed"/>
        <w:tblLook w:val="04A0" w:firstRow="1" w:lastRow="0" w:firstColumn="1" w:lastColumn="0" w:noHBand="0" w:noVBand="1"/>
      </w:tblPr>
      <w:tblGrid>
        <w:gridCol w:w="378"/>
        <w:gridCol w:w="1357"/>
        <w:gridCol w:w="742"/>
        <w:gridCol w:w="518"/>
        <w:gridCol w:w="560"/>
        <w:gridCol w:w="563"/>
        <w:gridCol w:w="570"/>
        <w:gridCol w:w="674"/>
        <w:gridCol w:w="725"/>
        <w:gridCol w:w="742"/>
        <w:gridCol w:w="1120"/>
        <w:gridCol w:w="714"/>
        <w:gridCol w:w="984"/>
        <w:gridCol w:w="672"/>
        <w:gridCol w:w="850"/>
        <w:gridCol w:w="680"/>
        <w:gridCol w:w="1083"/>
        <w:gridCol w:w="630"/>
        <w:gridCol w:w="934"/>
        <w:gridCol w:w="781"/>
        <w:gridCol w:w="933"/>
      </w:tblGrid>
      <w:tr w:rsidR="00EF4D60" w:rsidRPr="00736922" w:rsidTr="00E171AD">
        <w:trPr>
          <w:trHeight w:val="255"/>
        </w:trPr>
        <w:tc>
          <w:tcPr>
            <w:tcW w:w="16210" w:type="dxa"/>
            <w:gridSpan w:val="21"/>
            <w:tcBorders>
              <w:top w:val="nil"/>
              <w:left w:val="nil"/>
              <w:bottom w:val="nil"/>
              <w:right w:val="nil"/>
            </w:tcBorders>
            <w:shd w:val="clear" w:color="auto" w:fill="auto"/>
            <w:noWrap/>
            <w:vAlign w:val="bottom"/>
            <w:hideMark/>
          </w:tcPr>
          <w:p w:rsidR="00EF4D60" w:rsidRPr="00736922" w:rsidRDefault="00EF4D60" w:rsidP="007A4822">
            <w:pPr>
              <w:jc w:val="center"/>
              <w:rPr>
                <w:color w:val="000000"/>
                <w:sz w:val="16"/>
                <w:szCs w:val="16"/>
              </w:rPr>
            </w:pPr>
            <w:r w:rsidRPr="00D81072">
              <w:rPr>
                <w:b/>
                <w:color w:val="000000"/>
                <w:szCs w:val="16"/>
              </w:rPr>
              <w:lastRenderedPageBreak/>
              <w:t>13.6. План реализации мероприятий по переселению граждан по способам переселения по подпрограмме II</w:t>
            </w:r>
          </w:p>
        </w:tc>
      </w:tr>
      <w:tr w:rsidR="00411697" w:rsidRPr="00736922" w:rsidTr="003C194B">
        <w:trPr>
          <w:trHeight w:val="255"/>
        </w:trPr>
        <w:tc>
          <w:tcPr>
            <w:tcW w:w="14496" w:type="dxa"/>
            <w:gridSpan w:val="19"/>
            <w:tcBorders>
              <w:top w:val="nil"/>
              <w:left w:val="nil"/>
              <w:bottom w:val="single" w:sz="4" w:space="0" w:color="auto"/>
              <w:right w:val="nil"/>
            </w:tcBorders>
            <w:shd w:val="clear" w:color="auto" w:fill="auto"/>
            <w:noWrap/>
            <w:vAlign w:val="bottom"/>
            <w:hideMark/>
          </w:tcPr>
          <w:p w:rsidR="0082603B" w:rsidRPr="00AB158D" w:rsidRDefault="0082603B" w:rsidP="007A4822">
            <w:pPr>
              <w:jc w:val="center"/>
              <w:rPr>
                <w:color w:val="000000"/>
                <w:sz w:val="16"/>
                <w:szCs w:val="16"/>
                <w:highlight w:val="green"/>
              </w:rPr>
            </w:pPr>
            <w:r w:rsidRPr="00D81072">
              <w:rPr>
                <w:color w:val="000000"/>
                <w:sz w:val="16"/>
                <w:szCs w:val="16"/>
              </w:rPr>
              <w:t> </w:t>
            </w:r>
          </w:p>
        </w:tc>
        <w:tc>
          <w:tcPr>
            <w:tcW w:w="781" w:type="dxa"/>
            <w:tcBorders>
              <w:top w:val="nil"/>
              <w:left w:val="nil"/>
              <w:bottom w:val="nil"/>
              <w:right w:val="nil"/>
            </w:tcBorders>
            <w:shd w:val="clear" w:color="auto" w:fill="auto"/>
            <w:noWrap/>
            <w:vAlign w:val="bottom"/>
            <w:hideMark/>
          </w:tcPr>
          <w:p w:rsidR="0082603B" w:rsidRPr="00736922" w:rsidRDefault="0082603B" w:rsidP="007A4822">
            <w:pPr>
              <w:jc w:val="center"/>
              <w:rPr>
                <w:color w:val="000000"/>
                <w:sz w:val="16"/>
                <w:szCs w:val="16"/>
              </w:rPr>
            </w:pPr>
          </w:p>
        </w:tc>
        <w:tc>
          <w:tcPr>
            <w:tcW w:w="933" w:type="dxa"/>
            <w:tcBorders>
              <w:top w:val="nil"/>
              <w:left w:val="nil"/>
              <w:bottom w:val="nil"/>
              <w:right w:val="nil"/>
            </w:tcBorders>
            <w:shd w:val="clear" w:color="auto" w:fill="auto"/>
            <w:noWrap/>
            <w:vAlign w:val="bottom"/>
            <w:hideMark/>
          </w:tcPr>
          <w:p w:rsidR="0082603B" w:rsidRPr="00736922" w:rsidRDefault="0082603B" w:rsidP="007A4822">
            <w:pPr>
              <w:jc w:val="center"/>
              <w:rPr>
                <w:color w:val="000000"/>
                <w:sz w:val="16"/>
                <w:szCs w:val="16"/>
              </w:rPr>
            </w:pPr>
          </w:p>
        </w:tc>
      </w:tr>
      <w:tr w:rsidR="002C52FD" w:rsidRPr="00736922" w:rsidTr="003C194B">
        <w:trPr>
          <w:trHeight w:val="179"/>
        </w:trPr>
        <w:tc>
          <w:tcPr>
            <w:tcW w:w="378" w:type="dxa"/>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ind w:right="-107"/>
              <w:rPr>
                <w:color w:val="000000"/>
                <w:sz w:val="16"/>
                <w:szCs w:val="16"/>
              </w:rPr>
            </w:pPr>
            <w:r w:rsidRPr="00736922">
              <w:rPr>
                <w:color w:val="000000"/>
                <w:sz w:val="16"/>
                <w:szCs w:val="16"/>
              </w:rPr>
              <w:t>№ п/п</w:t>
            </w:r>
          </w:p>
        </w:tc>
        <w:tc>
          <w:tcPr>
            <w:tcW w:w="1357" w:type="dxa"/>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Наименование муниципального образования</w:t>
            </w:r>
          </w:p>
        </w:tc>
        <w:tc>
          <w:tcPr>
            <w:tcW w:w="742"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Всего расселяемая площадь жилых помещений</w:t>
            </w:r>
          </w:p>
        </w:tc>
        <w:tc>
          <w:tcPr>
            <w:tcW w:w="2885" w:type="dxa"/>
            <w:gridSpan w:val="5"/>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ind w:left="-77" w:right="-119"/>
              <w:rPr>
                <w:color w:val="000000"/>
                <w:sz w:val="16"/>
                <w:szCs w:val="16"/>
              </w:rPr>
            </w:pPr>
            <w:r w:rsidRPr="00736922">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848" w:type="dxa"/>
            <w:gridSpan w:val="13"/>
            <w:tcBorders>
              <w:top w:val="single" w:sz="4" w:space="0" w:color="auto"/>
              <w:left w:val="nil"/>
              <w:bottom w:val="single" w:sz="4" w:space="0" w:color="auto"/>
              <w:right w:val="single" w:sz="4" w:space="0" w:color="000000"/>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Расселение в рамках программы, связанное с приобретением жилых помещений за счет бюджетных средств</w:t>
            </w:r>
          </w:p>
        </w:tc>
      </w:tr>
      <w:tr w:rsidR="00411697" w:rsidRPr="00736922" w:rsidTr="003C194B">
        <w:trPr>
          <w:trHeight w:val="6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18"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Всего:</w:t>
            </w:r>
          </w:p>
        </w:tc>
        <w:tc>
          <w:tcPr>
            <w:tcW w:w="2367" w:type="dxa"/>
            <w:gridSpan w:val="4"/>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 том числе:</w:t>
            </w:r>
          </w:p>
        </w:tc>
        <w:tc>
          <w:tcPr>
            <w:tcW w:w="2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Всего:</w:t>
            </w:r>
          </w:p>
        </w:tc>
        <w:tc>
          <w:tcPr>
            <w:tcW w:w="8261" w:type="dxa"/>
            <w:gridSpan w:val="10"/>
            <w:tcBorders>
              <w:top w:val="single" w:sz="4" w:space="0" w:color="auto"/>
              <w:left w:val="nil"/>
              <w:bottom w:val="single" w:sz="4" w:space="0" w:color="auto"/>
              <w:right w:val="single" w:sz="4" w:space="0" w:color="000000"/>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 том числе:</w:t>
            </w:r>
          </w:p>
        </w:tc>
      </w:tr>
      <w:tr w:rsidR="00411697" w:rsidRPr="00736922" w:rsidTr="003C194B">
        <w:trPr>
          <w:trHeight w:val="6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ind w:right="-118"/>
              <w:rPr>
                <w:color w:val="000000"/>
                <w:sz w:val="16"/>
                <w:szCs w:val="16"/>
              </w:rPr>
            </w:pPr>
            <w:r w:rsidRPr="00736922">
              <w:rPr>
                <w:color w:val="000000"/>
                <w:sz w:val="16"/>
                <w:szCs w:val="16"/>
              </w:rPr>
              <w:t>Выкуп жилых помещений у собственников</w:t>
            </w:r>
          </w:p>
        </w:tc>
        <w:tc>
          <w:tcPr>
            <w:tcW w:w="570" w:type="dxa"/>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736922" w:rsidRDefault="00736922" w:rsidP="007A4822">
            <w:pPr>
              <w:ind w:left="-98" w:right="-108"/>
              <w:rPr>
                <w:color w:val="000000"/>
                <w:sz w:val="16"/>
                <w:szCs w:val="16"/>
              </w:rPr>
            </w:pPr>
            <w:r>
              <w:rPr>
                <w:color w:val="000000"/>
                <w:sz w:val="16"/>
                <w:szCs w:val="16"/>
              </w:rPr>
              <w:t>ДоРЗТ</w:t>
            </w:r>
          </w:p>
        </w:tc>
        <w:tc>
          <w:tcPr>
            <w:tcW w:w="67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Переселение в свободный жилищный фонд</w:t>
            </w:r>
          </w:p>
        </w:tc>
        <w:tc>
          <w:tcPr>
            <w:tcW w:w="2587" w:type="dxa"/>
            <w:gridSpan w:val="3"/>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Строительство домов</w:t>
            </w:r>
          </w:p>
        </w:tc>
        <w:tc>
          <w:tcPr>
            <w:tcW w:w="3285" w:type="dxa"/>
            <w:gridSpan w:val="4"/>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Приобретение жилых помещений у застройщиков, в т.ч.:</w:t>
            </w:r>
          </w:p>
        </w:tc>
        <w:tc>
          <w:tcPr>
            <w:tcW w:w="15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Приобретение жилых помещений у лиц, не являющихся застройщиками</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Выкуп жилых помещений</w:t>
            </w:r>
          </w:p>
        </w:tc>
      </w:tr>
      <w:tr w:rsidR="00411697" w:rsidRPr="00736922" w:rsidTr="003C194B">
        <w:trPr>
          <w:trHeight w:val="108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674"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2587" w:type="dxa"/>
            <w:gridSpan w:val="3"/>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522" w:type="dxa"/>
            <w:gridSpan w:val="2"/>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 строящихся домах</w:t>
            </w:r>
          </w:p>
        </w:tc>
        <w:tc>
          <w:tcPr>
            <w:tcW w:w="1763" w:type="dxa"/>
            <w:gridSpan w:val="2"/>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 домах, введенных в эксплуатацию</w:t>
            </w:r>
          </w:p>
        </w:tc>
        <w:tc>
          <w:tcPr>
            <w:tcW w:w="1564" w:type="dxa"/>
            <w:gridSpan w:val="2"/>
            <w:vMerge/>
            <w:tcBorders>
              <w:top w:val="single" w:sz="4" w:space="0" w:color="auto"/>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714" w:type="dxa"/>
            <w:gridSpan w:val="2"/>
            <w:vMerge/>
            <w:tcBorders>
              <w:top w:val="single" w:sz="4" w:space="0" w:color="auto"/>
              <w:left w:val="single" w:sz="4" w:space="0" w:color="auto"/>
              <w:bottom w:val="single" w:sz="4" w:space="0" w:color="000000"/>
              <w:right w:val="single" w:sz="4" w:space="0" w:color="000000"/>
            </w:tcBorders>
            <w:vAlign w:val="center"/>
            <w:hideMark/>
          </w:tcPr>
          <w:p w:rsidR="0082603B" w:rsidRPr="00736922" w:rsidRDefault="0082603B" w:rsidP="007A4822">
            <w:pPr>
              <w:rPr>
                <w:color w:val="000000"/>
                <w:sz w:val="16"/>
                <w:szCs w:val="16"/>
              </w:rPr>
            </w:pPr>
          </w:p>
        </w:tc>
      </w:tr>
      <w:tr w:rsidR="00411697" w:rsidRPr="00736922" w:rsidTr="003C194B">
        <w:trPr>
          <w:cantSplit/>
          <w:trHeight w:val="113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56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563"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674"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725"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112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714"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984"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672"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68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1083"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934"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781"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Выкупаемая площадь</w:t>
            </w:r>
          </w:p>
        </w:tc>
        <w:tc>
          <w:tcPr>
            <w:tcW w:w="933"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r>
      <w:tr w:rsidR="00411697" w:rsidRPr="00736922" w:rsidTr="003C194B">
        <w:trPr>
          <w:trHeight w:val="6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518"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ind w:left="-47" w:right="-125"/>
              <w:rPr>
                <w:color w:val="000000"/>
                <w:sz w:val="16"/>
                <w:szCs w:val="16"/>
              </w:rPr>
            </w:pPr>
            <w:r w:rsidRPr="00736922">
              <w:rPr>
                <w:color w:val="000000"/>
                <w:sz w:val="16"/>
                <w:szCs w:val="16"/>
              </w:rPr>
              <w:t>кв. м</w:t>
            </w:r>
          </w:p>
        </w:tc>
        <w:tc>
          <w:tcPr>
            <w:tcW w:w="56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56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57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67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725"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74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71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98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67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85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68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108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63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93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781" w:type="dxa"/>
            <w:tcBorders>
              <w:top w:val="nil"/>
              <w:left w:val="nil"/>
              <w:bottom w:val="single" w:sz="4" w:space="0" w:color="auto"/>
              <w:right w:val="single" w:sz="4" w:space="0" w:color="auto"/>
            </w:tcBorders>
            <w:shd w:val="clear" w:color="auto" w:fill="auto"/>
            <w:vAlign w:val="bottom"/>
            <w:hideMark/>
          </w:tcPr>
          <w:p w:rsidR="0082603B" w:rsidRPr="00736922" w:rsidRDefault="00411697" w:rsidP="007A4822">
            <w:pPr>
              <w:rPr>
                <w:color w:val="000000"/>
                <w:sz w:val="16"/>
                <w:szCs w:val="16"/>
              </w:rPr>
            </w:pPr>
            <w:r>
              <w:rPr>
                <w:color w:val="000000"/>
                <w:sz w:val="16"/>
                <w:szCs w:val="16"/>
              </w:rPr>
              <w:t>кв.м</w:t>
            </w:r>
          </w:p>
        </w:tc>
        <w:tc>
          <w:tcPr>
            <w:tcW w:w="93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 </w:t>
            </w:r>
            <w:r w:rsidR="00411697">
              <w:rPr>
                <w:color w:val="000000"/>
                <w:sz w:val="16"/>
                <w:szCs w:val="16"/>
              </w:rPr>
              <w:t>руб.</w:t>
            </w:r>
          </w:p>
        </w:tc>
      </w:tr>
      <w:tr w:rsidR="00411697"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w:t>
            </w:r>
          </w:p>
        </w:tc>
        <w:tc>
          <w:tcPr>
            <w:tcW w:w="1357"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2</w:t>
            </w:r>
          </w:p>
        </w:tc>
        <w:tc>
          <w:tcPr>
            <w:tcW w:w="74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3</w:t>
            </w:r>
          </w:p>
        </w:tc>
        <w:tc>
          <w:tcPr>
            <w:tcW w:w="518"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4</w:t>
            </w:r>
          </w:p>
        </w:tc>
        <w:tc>
          <w:tcPr>
            <w:tcW w:w="56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5</w:t>
            </w:r>
          </w:p>
        </w:tc>
        <w:tc>
          <w:tcPr>
            <w:tcW w:w="56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6</w:t>
            </w:r>
          </w:p>
        </w:tc>
        <w:tc>
          <w:tcPr>
            <w:tcW w:w="57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7</w:t>
            </w:r>
          </w:p>
        </w:tc>
        <w:tc>
          <w:tcPr>
            <w:tcW w:w="67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8</w:t>
            </w:r>
          </w:p>
        </w:tc>
        <w:tc>
          <w:tcPr>
            <w:tcW w:w="725"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9</w:t>
            </w:r>
          </w:p>
        </w:tc>
        <w:tc>
          <w:tcPr>
            <w:tcW w:w="74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10</w:t>
            </w:r>
          </w:p>
        </w:tc>
        <w:tc>
          <w:tcPr>
            <w:tcW w:w="112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11</w:t>
            </w:r>
          </w:p>
        </w:tc>
        <w:tc>
          <w:tcPr>
            <w:tcW w:w="71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12</w:t>
            </w:r>
          </w:p>
        </w:tc>
        <w:tc>
          <w:tcPr>
            <w:tcW w:w="98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13</w:t>
            </w:r>
          </w:p>
        </w:tc>
        <w:tc>
          <w:tcPr>
            <w:tcW w:w="67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14</w:t>
            </w:r>
          </w:p>
        </w:tc>
        <w:tc>
          <w:tcPr>
            <w:tcW w:w="85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15</w:t>
            </w:r>
          </w:p>
        </w:tc>
        <w:tc>
          <w:tcPr>
            <w:tcW w:w="68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16</w:t>
            </w:r>
          </w:p>
        </w:tc>
        <w:tc>
          <w:tcPr>
            <w:tcW w:w="108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17</w:t>
            </w:r>
          </w:p>
        </w:tc>
        <w:tc>
          <w:tcPr>
            <w:tcW w:w="63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18</w:t>
            </w:r>
          </w:p>
        </w:tc>
        <w:tc>
          <w:tcPr>
            <w:tcW w:w="93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19</w:t>
            </w:r>
          </w:p>
        </w:tc>
        <w:tc>
          <w:tcPr>
            <w:tcW w:w="781"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 </w:t>
            </w:r>
          </w:p>
        </w:tc>
        <w:tc>
          <w:tcPr>
            <w:tcW w:w="93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 </w:t>
            </w:r>
          </w:p>
        </w:tc>
      </w:tr>
      <w:tr w:rsidR="00411697" w:rsidRPr="00736922" w:rsidTr="003C194B">
        <w:trPr>
          <w:trHeight w:val="64"/>
        </w:trPr>
        <w:tc>
          <w:tcPr>
            <w:tcW w:w="1735" w:type="dxa"/>
            <w:gridSpan w:val="2"/>
            <w:tcBorders>
              <w:top w:val="nil"/>
              <w:left w:val="single" w:sz="4" w:space="0" w:color="auto"/>
              <w:bottom w:val="single" w:sz="4" w:space="0" w:color="auto"/>
              <w:right w:val="single" w:sz="4" w:space="0" w:color="auto"/>
            </w:tcBorders>
            <w:shd w:val="clear" w:color="auto" w:fill="auto"/>
            <w:vAlign w:val="bottom"/>
            <w:hideMark/>
          </w:tcPr>
          <w:p w:rsidR="00736922" w:rsidRPr="00736922" w:rsidRDefault="00736922" w:rsidP="007A4822">
            <w:pPr>
              <w:ind w:left="-93" w:right="-108"/>
              <w:rPr>
                <w:b/>
                <w:bCs/>
                <w:color w:val="000000"/>
                <w:sz w:val="16"/>
                <w:szCs w:val="16"/>
              </w:rPr>
            </w:pPr>
            <w:r w:rsidRPr="00736922">
              <w:rPr>
                <w:b/>
                <w:bCs/>
                <w:color w:val="000000"/>
                <w:sz w:val="16"/>
                <w:szCs w:val="16"/>
              </w:rPr>
              <w:t>Всего по подпрограмме II, в том числе:</w:t>
            </w:r>
          </w:p>
        </w:tc>
        <w:tc>
          <w:tcPr>
            <w:tcW w:w="742"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ind w:left="-66" w:right="-111"/>
              <w:rPr>
                <w:b/>
                <w:bCs/>
                <w:color w:val="000000"/>
                <w:sz w:val="16"/>
                <w:szCs w:val="16"/>
              </w:rPr>
            </w:pPr>
            <w:r w:rsidRPr="00736922">
              <w:rPr>
                <w:b/>
                <w:bCs/>
                <w:color w:val="000000"/>
                <w:sz w:val="16"/>
                <w:szCs w:val="16"/>
              </w:rPr>
              <w:t>19 534,19</w:t>
            </w:r>
          </w:p>
        </w:tc>
        <w:tc>
          <w:tcPr>
            <w:tcW w:w="518"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ind w:left="-94" w:right="-54"/>
              <w:rPr>
                <w:b/>
                <w:bCs/>
                <w:color w:val="000000"/>
                <w:sz w:val="16"/>
                <w:szCs w:val="16"/>
              </w:rPr>
            </w:pPr>
            <w:r w:rsidRPr="00736922">
              <w:rPr>
                <w:b/>
                <w:bCs/>
                <w:color w:val="000000"/>
                <w:sz w:val="16"/>
                <w:szCs w:val="16"/>
              </w:rPr>
              <w:t>19 534,19</w:t>
            </w:r>
          </w:p>
        </w:tc>
        <w:tc>
          <w:tcPr>
            <w:tcW w:w="742"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ind w:left="-108" w:right="-122"/>
              <w:rPr>
                <w:b/>
                <w:bCs/>
                <w:color w:val="000000"/>
                <w:sz w:val="16"/>
                <w:szCs w:val="16"/>
              </w:rPr>
            </w:pPr>
            <w:r w:rsidRPr="00736922">
              <w:rPr>
                <w:b/>
                <w:bCs/>
                <w:color w:val="000000"/>
                <w:sz w:val="16"/>
                <w:szCs w:val="16"/>
              </w:rPr>
              <w:t>19 534,19</w:t>
            </w:r>
          </w:p>
        </w:tc>
        <w:tc>
          <w:tcPr>
            <w:tcW w:w="1120" w:type="dxa"/>
            <w:tcBorders>
              <w:top w:val="nil"/>
              <w:left w:val="nil"/>
              <w:bottom w:val="single" w:sz="4" w:space="0" w:color="auto"/>
              <w:right w:val="single" w:sz="4" w:space="0" w:color="auto"/>
            </w:tcBorders>
            <w:shd w:val="clear" w:color="auto" w:fill="auto"/>
            <w:vAlign w:val="bottom"/>
            <w:hideMark/>
          </w:tcPr>
          <w:p w:rsidR="00736922" w:rsidRPr="00736922" w:rsidRDefault="00AD6D40" w:rsidP="007A4822">
            <w:pPr>
              <w:ind w:left="-42" w:right="-108"/>
              <w:rPr>
                <w:b/>
                <w:bCs/>
                <w:color w:val="000000"/>
                <w:sz w:val="16"/>
                <w:szCs w:val="16"/>
              </w:rPr>
            </w:pPr>
            <w:r w:rsidRPr="00AD6D40">
              <w:rPr>
                <w:b/>
                <w:bCs/>
                <w:color w:val="000000"/>
                <w:sz w:val="16"/>
                <w:szCs w:val="16"/>
              </w:rPr>
              <w:t>929 298 434,70</w:t>
            </w:r>
          </w:p>
        </w:tc>
        <w:tc>
          <w:tcPr>
            <w:tcW w:w="714"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ind w:left="-66" w:right="-80"/>
              <w:rPr>
                <w:b/>
                <w:bCs/>
                <w:color w:val="000000"/>
                <w:sz w:val="16"/>
                <w:szCs w:val="16"/>
              </w:rPr>
            </w:pPr>
            <w:r w:rsidRPr="00736922">
              <w:rPr>
                <w:b/>
                <w:bCs/>
                <w:color w:val="000000"/>
                <w:sz w:val="16"/>
                <w:szCs w:val="16"/>
              </w:rPr>
              <w:t>9 493,32</w:t>
            </w:r>
          </w:p>
        </w:tc>
        <w:tc>
          <w:tcPr>
            <w:tcW w:w="984" w:type="dxa"/>
            <w:tcBorders>
              <w:top w:val="nil"/>
              <w:left w:val="nil"/>
              <w:bottom w:val="single" w:sz="4" w:space="0" w:color="auto"/>
              <w:right w:val="single" w:sz="4" w:space="0" w:color="auto"/>
            </w:tcBorders>
            <w:shd w:val="clear" w:color="auto" w:fill="auto"/>
            <w:vAlign w:val="bottom"/>
            <w:hideMark/>
          </w:tcPr>
          <w:p w:rsidR="00736922" w:rsidRPr="00AD6D40" w:rsidRDefault="00AD6D40" w:rsidP="007A4822">
            <w:pPr>
              <w:ind w:left="-94" w:right="-80"/>
              <w:rPr>
                <w:b/>
                <w:bCs/>
                <w:color w:val="000000"/>
                <w:sz w:val="16"/>
                <w:szCs w:val="16"/>
              </w:rPr>
            </w:pPr>
            <w:r>
              <w:rPr>
                <w:b/>
                <w:bCs/>
                <w:color w:val="000000"/>
                <w:sz w:val="16"/>
                <w:szCs w:val="16"/>
              </w:rPr>
              <w:t>493 955 257,4</w:t>
            </w:r>
          </w:p>
        </w:tc>
        <w:tc>
          <w:tcPr>
            <w:tcW w:w="672" w:type="dxa"/>
            <w:tcBorders>
              <w:top w:val="nil"/>
              <w:left w:val="nil"/>
              <w:bottom w:val="single" w:sz="4" w:space="0" w:color="auto"/>
              <w:right w:val="single" w:sz="4" w:space="0" w:color="auto"/>
            </w:tcBorders>
            <w:shd w:val="clear" w:color="auto" w:fill="auto"/>
            <w:vAlign w:val="bottom"/>
            <w:hideMark/>
          </w:tcPr>
          <w:p w:rsidR="00736922" w:rsidRPr="00AD6D40" w:rsidRDefault="00736922" w:rsidP="007A4822">
            <w:pPr>
              <w:ind w:left="-33" w:right="-80"/>
              <w:rPr>
                <w:b/>
                <w:bCs/>
                <w:color w:val="000000"/>
                <w:sz w:val="16"/>
                <w:szCs w:val="16"/>
              </w:rPr>
            </w:pPr>
            <w:r w:rsidRPr="00AD6D40">
              <w:rPr>
                <w:b/>
                <w:bCs/>
                <w:color w:val="000000"/>
                <w:sz w:val="16"/>
                <w:szCs w:val="16"/>
              </w:rPr>
              <w:t>2 758,03</w:t>
            </w:r>
          </w:p>
        </w:tc>
        <w:tc>
          <w:tcPr>
            <w:tcW w:w="850" w:type="dxa"/>
            <w:tcBorders>
              <w:top w:val="nil"/>
              <w:left w:val="nil"/>
              <w:bottom w:val="single" w:sz="4" w:space="0" w:color="auto"/>
              <w:right w:val="single" w:sz="4" w:space="0" w:color="auto"/>
            </w:tcBorders>
            <w:shd w:val="clear" w:color="auto" w:fill="auto"/>
            <w:vAlign w:val="bottom"/>
            <w:hideMark/>
          </w:tcPr>
          <w:p w:rsidR="00736922" w:rsidRPr="00AD6D40" w:rsidRDefault="00521B58" w:rsidP="00521B58">
            <w:pPr>
              <w:ind w:left="-108" w:right="-122"/>
              <w:rPr>
                <w:b/>
                <w:bCs/>
                <w:color w:val="000000"/>
                <w:sz w:val="16"/>
                <w:szCs w:val="16"/>
              </w:rPr>
            </w:pPr>
            <w:r w:rsidRPr="00AD6D40">
              <w:rPr>
                <w:b/>
                <w:bCs/>
                <w:color w:val="000000"/>
                <w:sz w:val="16"/>
                <w:szCs w:val="16"/>
              </w:rPr>
              <w:t>42 711 234</w:t>
            </w:r>
          </w:p>
        </w:tc>
        <w:tc>
          <w:tcPr>
            <w:tcW w:w="680" w:type="dxa"/>
            <w:tcBorders>
              <w:top w:val="nil"/>
              <w:left w:val="nil"/>
              <w:bottom w:val="single" w:sz="4" w:space="0" w:color="auto"/>
              <w:right w:val="single" w:sz="4" w:space="0" w:color="auto"/>
            </w:tcBorders>
            <w:shd w:val="clear" w:color="auto" w:fill="auto"/>
            <w:vAlign w:val="bottom"/>
            <w:hideMark/>
          </w:tcPr>
          <w:p w:rsidR="00736922" w:rsidRPr="00AD6D40" w:rsidRDefault="00736922" w:rsidP="007A4822">
            <w:pPr>
              <w:ind w:left="-94" w:right="-94"/>
              <w:rPr>
                <w:b/>
                <w:bCs/>
                <w:color w:val="000000"/>
                <w:sz w:val="16"/>
                <w:szCs w:val="16"/>
              </w:rPr>
            </w:pPr>
            <w:r w:rsidRPr="00AD6D40">
              <w:rPr>
                <w:b/>
                <w:bCs/>
                <w:color w:val="000000"/>
                <w:sz w:val="16"/>
                <w:szCs w:val="16"/>
              </w:rPr>
              <w:t>5 386,20</w:t>
            </w:r>
          </w:p>
        </w:tc>
        <w:tc>
          <w:tcPr>
            <w:tcW w:w="1083" w:type="dxa"/>
            <w:tcBorders>
              <w:top w:val="nil"/>
              <w:left w:val="nil"/>
              <w:bottom w:val="single" w:sz="4" w:space="0" w:color="auto"/>
              <w:right w:val="single" w:sz="4" w:space="0" w:color="auto"/>
            </w:tcBorders>
            <w:shd w:val="clear" w:color="auto" w:fill="auto"/>
            <w:vAlign w:val="bottom"/>
            <w:hideMark/>
          </w:tcPr>
          <w:p w:rsidR="00736922" w:rsidRPr="00AD6D40" w:rsidRDefault="00AD6D40" w:rsidP="007A4822">
            <w:pPr>
              <w:ind w:left="-108" w:right="-65"/>
              <w:rPr>
                <w:b/>
                <w:bCs/>
                <w:color w:val="000000"/>
                <w:sz w:val="16"/>
                <w:szCs w:val="16"/>
              </w:rPr>
            </w:pPr>
            <w:r w:rsidRPr="00AD6D40">
              <w:rPr>
                <w:b/>
                <w:bCs/>
                <w:color w:val="000000"/>
                <w:sz w:val="16"/>
                <w:szCs w:val="16"/>
              </w:rPr>
              <w:t>267 507 309,67</w:t>
            </w:r>
          </w:p>
        </w:tc>
        <w:tc>
          <w:tcPr>
            <w:tcW w:w="630" w:type="dxa"/>
            <w:tcBorders>
              <w:top w:val="nil"/>
              <w:left w:val="nil"/>
              <w:bottom w:val="single" w:sz="4" w:space="0" w:color="auto"/>
              <w:right w:val="single" w:sz="4" w:space="0" w:color="auto"/>
            </w:tcBorders>
            <w:shd w:val="clear" w:color="auto" w:fill="auto"/>
            <w:vAlign w:val="bottom"/>
            <w:hideMark/>
          </w:tcPr>
          <w:p w:rsidR="00736922" w:rsidRPr="00AD6D40" w:rsidRDefault="00411697" w:rsidP="007A4822">
            <w:pPr>
              <w:rPr>
                <w:b/>
                <w:bCs/>
                <w:color w:val="000000"/>
                <w:sz w:val="16"/>
                <w:szCs w:val="16"/>
              </w:rPr>
            </w:pPr>
            <w:r w:rsidRPr="00AD6D40">
              <w:rPr>
                <w:b/>
                <w:bCs/>
                <w:color w:val="000000"/>
                <w:sz w:val="16"/>
                <w:szCs w:val="16"/>
              </w:rPr>
              <w:t>694,5</w:t>
            </w:r>
          </w:p>
        </w:tc>
        <w:tc>
          <w:tcPr>
            <w:tcW w:w="934" w:type="dxa"/>
            <w:tcBorders>
              <w:top w:val="nil"/>
              <w:left w:val="nil"/>
              <w:bottom w:val="single" w:sz="4" w:space="0" w:color="auto"/>
              <w:right w:val="single" w:sz="4" w:space="0" w:color="auto"/>
            </w:tcBorders>
            <w:shd w:val="clear" w:color="auto" w:fill="auto"/>
            <w:vAlign w:val="bottom"/>
            <w:hideMark/>
          </w:tcPr>
          <w:p w:rsidR="00736922" w:rsidRPr="00AD6D40" w:rsidRDefault="00411697" w:rsidP="007A4822">
            <w:pPr>
              <w:ind w:left="-80" w:right="-96"/>
              <w:rPr>
                <w:b/>
                <w:bCs/>
                <w:color w:val="000000"/>
                <w:sz w:val="16"/>
                <w:szCs w:val="16"/>
              </w:rPr>
            </w:pPr>
            <w:r w:rsidRPr="00AD6D40">
              <w:rPr>
                <w:b/>
                <w:bCs/>
                <w:color w:val="000000"/>
                <w:sz w:val="16"/>
                <w:szCs w:val="16"/>
              </w:rPr>
              <w:t>42 392 280,0</w:t>
            </w:r>
          </w:p>
        </w:tc>
        <w:tc>
          <w:tcPr>
            <w:tcW w:w="781" w:type="dxa"/>
            <w:tcBorders>
              <w:top w:val="nil"/>
              <w:left w:val="nil"/>
              <w:bottom w:val="single" w:sz="4" w:space="0" w:color="auto"/>
              <w:right w:val="single" w:sz="4" w:space="0" w:color="auto"/>
            </w:tcBorders>
            <w:shd w:val="clear" w:color="auto" w:fill="auto"/>
            <w:vAlign w:val="bottom"/>
            <w:hideMark/>
          </w:tcPr>
          <w:p w:rsidR="00736922" w:rsidRPr="00AD6D40" w:rsidRDefault="00736922" w:rsidP="007A4822">
            <w:pPr>
              <w:ind w:left="-98" w:right="-74"/>
              <w:rPr>
                <w:b/>
                <w:bCs/>
                <w:color w:val="000000"/>
                <w:sz w:val="16"/>
                <w:szCs w:val="16"/>
              </w:rPr>
            </w:pPr>
            <w:r w:rsidRPr="00AD6D40">
              <w:rPr>
                <w:b/>
                <w:bCs/>
                <w:color w:val="000000"/>
                <w:sz w:val="16"/>
                <w:szCs w:val="16"/>
              </w:rPr>
              <w:t>1 202,14</w:t>
            </w:r>
          </w:p>
        </w:tc>
        <w:tc>
          <w:tcPr>
            <w:tcW w:w="933" w:type="dxa"/>
            <w:tcBorders>
              <w:top w:val="nil"/>
              <w:left w:val="nil"/>
              <w:bottom w:val="single" w:sz="4" w:space="0" w:color="auto"/>
              <w:right w:val="single" w:sz="4" w:space="0" w:color="auto"/>
            </w:tcBorders>
            <w:shd w:val="clear" w:color="auto" w:fill="auto"/>
            <w:vAlign w:val="bottom"/>
            <w:hideMark/>
          </w:tcPr>
          <w:p w:rsidR="00736922" w:rsidRPr="00AD6D40" w:rsidRDefault="00AD6D40" w:rsidP="003C194B">
            <w:pPr>
              <w:ind w:left="-113" w:right="-90"/>
              <w:rPr>
                <w:b/>
                <w:bCs/>
                <w:color w:val="000000"/>
                <w:sz w:val="16"/>
                <w:szCs w:val="16"/>
              </w:rPr>
            </w:pPr>
            <w:r w:rsidRPr="00AD6D40">
              <w:rPr>
                <w:b/>
                <w:bCs/>
                <w:color w:val="000000"/>
                <w:sz w:val="16"/>
                <w:szCs w:val="16"/>
              </w:rPr>
              <w:t>82 732 353,67</w:t>
            </w:r>
          </w:p>
        </w:tc>
      </w:tr>
      <w:tr w:rsidR="00AD6D40" w:rsidRPr="00736922" w:rsidTr="003C194B">
        <w:trPr>
          <w:trHeight w:val="390"/>
        </w:trPr>
        <w:tc>
          <w:tcPr>
            <w:tcW w:w="378" w:type="dxa"/>
            <w:tcBorders>
              <w:top w:val="nil"/>
              <w:left w:val="single" w:sz="4" w:space="0" w:color="auto"/>
              <w:bottom w:val="single" w:sz="4" w:space="0" w:color="auto"/>
              <w:right w:val="single" w:sz="4" w:space="0" w:color="auto"/>
            </w:tcBorders>
            <w:shd w:val="clear" w:color="auto" w:fill="auto"/>
            <w:vAlign w:val="bottom"/>
            <w:hideMark/>
          </w:tcPr>
          <w:p w:rsidR="00AD6D40" w:rsidRPr="00736922" w:rsidRDefault="00AD6D40" w:rsidP="007A4822">
            <w:pPr>
              <w:ind w:left="-93" w:right="-101"/>
              <w:rPr>
                <w:b/>
                <w:bCs/>
                <w:color w:val="000000"/>
                <w:sz w:val="16"/>
                <w:szCs w:val="16"/>
              </w:rPr>
            </w:pPr>
            <w:r w:rsidRPr="00736922">
              <w:rPr>
                <w:b/>
                <w:bCs/>
                <w:color w:val="000000"/>
                <w:sz w:val="16"/>
                <w:szCs w:val="16"/>
              </w:rPr>
              <w:t>1</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b/>
                <w:bCs/>
                <w:color w:val="000000"/>
                <w:sz w:val="16"/>
                <w:szCs w:val="16"/>
              </w:rPr>
            </w:pPr>
            <w:r w:rsidRPr="00736922">
              <w:rPr>
                <w:b/>
                <w:bCs/>
                <w:color w:val="000000"/>
                <w:sz w:val="16"/>
                <w:szCs w:val="16"/>
              </w:rPr>
              <w:t>Всего по этапу 2020 года</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111"/>
              <w:rPr>
                <w:b/>
                <w:bCs/>
                <w:color w:val="000000"/>
                <w:sz w:val="16"/>
                <w:szCs w:val="16"/>
              </w:rPr>
            </w:pPr>
            <w:r w:rsidRPr="00736922">
              <w:rPr>
                <w:b/>
                <w:bCs/>
                <w:color w:val="000000"/>
                <w:sz w:val="16"/>
                <w:szCs w:val="16"/>
              </w:rPr>
              <w:t>6 080,80</w:t>
            </w:r>
          </w:p>
        </w:tc>
        <w:tc>
          <w:tcPr>
            <w:tcW w:w="518"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94" w:right="-54"/>
              <w:rPr>
                <w:b/>
                <w:bCs/>
                <w:color w:val="000000"/>
                <w:sz w:val="16"/>
                <w:szCs w:val="16"/>
              </w:rPr>
            </w:pPr>
            <w:r w:rsidRPr="00736922">
              <w:rPr>
                <w:b/>
                <w:bCs/>
                <w:color w:val="000000"/>
                <w:sz w:val="16"/>
                <w:szCs w:val="16"/>
              </w:rPr>
              <w:t>6 080,80</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08" w:right="-122"/>
              <w:rPr>
                <w:b/>
                <w:bCs/>
                <w:color w:val="000000"/>
                <w:sz w:val="16"/>
                <w:szCs w:val="16"/>
              </w:rPr>
            </w:pPr>
            <w:r w:rsidRPr="00736922">
              <w:rPr>
                <w:b/>
                <w:bCs/>
                <w:color w:val="000000"/>
                <w:sz w:val="16"/>
                <w:szCs w:val="16"/>
              </w:rPr>
              <w:t>6 080,80</w:t>
            </w:r>
          </w:p>
        </w:tc>
        <w:tc>
          <w:tcPr>
            <w:tcW w:w="112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64" w:right="-82"/>
              <w:rPr>
                <w:b/>
                <w:bCs/>
                <w:color w:val="000000"/>
                <w:sz w:val="16"/>
                <w:szCs w:val="16"/>
              </w:rPr>
            </w:pPr>
            <w:r w:rsidRPr="00AD6D40">
              <w:rPr>
                <w:b/>
                <w:bCs/>
                <w:color w:val="000000"/>
                <w:sz w:val="16"/>
                <w:szCs w:val="16"/>
              </w:rPr>
              <w:t>264 080 241,90</w:t>
            </w:r>
          </w:p>
        </w:tc>
        <w:tc>
          <w:tcPr>
            <w:tcW w:w="71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80"/>
              <w:rPr>
                <w:b/>
                <w:bCs/>
                <w:color w:val="000000"/>
                <w:sz w:val="16"/>
                <w:szCs w:val="16"/>
              </w:rPr>
            </w:pPr>
            <w:r w:rsidRPr="00736922">
              <w:rPr>
                <w:b/>
                <w:bCs/>
                <w:color w:val="000000"/>
                <w:sz w:val="16"/>
                <w:szCs w:val="16"/>
              </w:rPr>
              <w:t>0,00</w:t>
            </w:r>
          </w:p>
        </w:tc>
        <w:tc>
          <w:tcPr>
            <w:tcW w:w="98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92" w:right="-106"/>
              <w:rPr>
                <w:b/>
                <w:bCs/>
                <w:color w:val="000000"/>
                <w:sz w:val="16"/>
                <w:szCs w:val="16"/>
              </w:rPr>
            </w:pPr>
            <w:r>
              <w:rPr>
                <w:b/>
                <w:bCs/>
                <w:color w:val="000000"/>
                <w:sz w:val="16"/>
                <w:szCs w:val="16"/>
              </w:rPr>
              <w:t>117</w:t>
            </w:r>
            <w:r w:rsidRPr="00AD6D40">
              <w:rPr>
                <w:b/>
                <w:bCs/>
                <w:color w:val="000000"/>
                <w:sz w:val="16"/>
                <w:szCs w:val="16"/>
              </w:rPr>
              <w:t>723 578,27</w:t>
            </w:r>
          </w:p>
        </w:tc>
        <w:tc>
          <w:tcPr>
            <w:tcW w:w="672"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33" w:right="-80"/>
              <w:rPr>
                <w:b/>
                <w:bCs/>
                <w:color w:val="000000"/>
                <w:sz w:val="16"/>
                <w:szCs w:val="16"/>
              </w:rPr>
            </w:pPr>
            <w:r w:rsidRPr="00AD6D40">
              <w:rPr>
                <w:b/>
                <w:bCs/>
                <w:color w:val="000000"/>
                <w:sz w:val="16"/>
                <w:szCs w:val="16"/>
              </w:rPr>
              <w:t>2 269,63</w:t>
            </w:r>
          </w:p>
        </w:tc>
        <w:tc>
          <w:tcPr>
            <w:tcW w:w="85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96" w:right="-124"/>
              <w:rPr>
                <w:b/>
                <w:bCs/>
                <w:color w:val="000000"/>
                <w:sz w:val="16"/>
                <w:szCs w:val="16"/>
              </w:rPr>
            </w:pPr>
            <w:r>
              <w:rPr>
                <w:b/>
                <w:bCs/>
                <w:color w:val="000000"/>
                <w:sz w:val="16"/>
                <w:szCs w:val="16"/>
              </w:rPr>
              <w:t>12899</w:t>
            </w:r>
            <w:r w:rsidRPr="00AD6D40">
              <w:rPr>
                <w:b/>
                <w:bCs/>
                <w:color w:val="000000"/>
                <w:sz w:val="16"/>
                <w:szCs w:val="16"/>
              </w:rPr>
              <w:t>29</w:t>
            </w:r>
            <w:r>
              <w:rPr>
                <w:b/>
                <w:bCs/>
                <w:color w:val="000000"/>
                <w:sz w:val="16"/>
                <w:szCs w:val="16"/>
              </w:rPr>
              <w:t>7</w:t>
            </w:r>
          </w:p>
        </w:tc>
        <w:tc>
          <w:tcPr>
            <w:tcW w:w="68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94" w:right="-94"/>
              <w:rPr>
                <w:b/>
                <w:bCs/>
                <w:color w:val="000000"/>
                <w:sz w:val="16"/>
                <w:szCs w:val="16"/>
              </w:rPr>
            </w:pPr>
            <w:r w:rsidRPr="00AD6D40">
              <w:rPr>
                <w:b/>
                <w:bCs/>
                <w:color w:val="000000"/>
                <w:sz w:val="16"/>
                <w:szCs w:val="16"/>
              </w:rPr>
              <w:t>3 190,10</w:t>
            </w:r>
          </w:p>
        </w:tc>
        <w:tc>
          <w:tcPr>
            <w:tcW w:w="108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115" w:right="-110"/>
              <w:rPr>
                <w:b/>
                <w:bCs/>
                <w:color w:val="000000"/>
                <w:sz w:val="16"/>
                <w:szCs w:val="16"/>
              </w:rPr>
            </w:pPr>
            <w:r w:rsidRPr="00AD6D40">
              <w:rPr>
                <w:b/>
                <w:bCs/>
                <w:color w:val="000000"/>
                <w:sz w:val="16"/>
                <w:szCs w:val="16"/>
              </w:rPr>
              <w:t>133 457 365,67</w:t>
            </w:r>
          </w:p>
        </w:tc>
        <w:tc>
          <w:tcPr>
            <w:tcW w:w="63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b/>
                <w:bCs/>
                <w:color w:val="000000"/>
                <w:sz w:val="16"/>
                <w:szCs w:val="16"/>
              </w:rPr>
            </w:pPr>
            <w:r w:rsidRPr="00AD6D40">
              <w:rPr>
                <w:b/>
                <w:bCs/>
                <w:color w:val="000000"/>
                <w:sz w:val="16"/>
                <w:szCs w:val="16"/>
              </w:rPr>
              <w:t>0,00</w:t>
            </w:r>
          </w:p>
        </w:tc>
        <w:tc>
          <w:tcPr>
            <w:tcW w:w="93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80" w:right="-96"/>
              <w:rPr>
                <w:b/>
                <w:bCs/>
                <w:color w:val="000000"/>
                <w:sz w:val="16"/>
                <w:szCs w:val="16"/>
              </w:rPr>
            </w:pPr>
            <w:r w:rsidRPr="00AD6D40">
              <w:rPr>
                <w:b/>
                <w:bCs/>
                <w:color w:val="000000"/>
                <w:sz w:val="16"/>
                <w:szCs w:val="16"/>
              </w:rPr>
              <w:t>0,00</w:t>
            </w:r>
          </w:p>
        </w:tc>
        <w:tc>
          <w:tcPr>
            <w:tcW w:w="781"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b/>
                <w:bCs/>
                <w:color w:val="000000"/>
                <w:sz w:val="16"/>
                <w:szCs w:val="16"/>
              </w:rPr>
            </w:pPr>
            <w:r w:rsidRPr="00AD6D40">
              <w:rPr>
                <w:b/>
                <w:bCs/>
                <w:color w:val="000000"/>
                <w:sz w:val="16"/>
                <w:szCs w:val="16"/>
              </w:rPr>
              <w:t>621,07</w:t>
            </w:r>
          </w:p>
        </w:tc>
        <w:tc>
          <w:tcPr>
            <w:tcW w:w="93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521B58">
            <w:pPr>
              <w:ind w:left="-109" w:right="-80"/>
              <w:rPr>
                <w:b/>
                <w:bCs/>
                <w:color w:val="000000"/>
                <w:sz w:val="16"/>
                <w:szCs w:val="16"/>
              </w:rPr>
            </w:pPr>
            <w:r w:rsidRPr="00AD6D40">
              <w:rPr>
                <w:b/>
                <w:bCs/>
                <w:color w:val="000000"/>
                <w:sz w:val="16"/>
                <w:szCs w:val="16"/>
              </w:rPr>
              <w:t>0,00</w:t>
            </w:r>
          </w:p>
        </w:tc>
      </w:tr>
      <w:tr w:rsidR="00AD6D40" w:rsidRPr="00736922" w:rsidTr="003C194B">
        <w:trPr>
          <w:trHeight w:val="585"/>
        </w:trPr>
        <w:tc>
          <w:tcPr>
            <w:tcW w:w="378" w:type="dxa"/>
            <w:tcBorders>
              <w:top w:val="nil"/>
              <w:left w:val="single" w:sz="4" w:space="0" w:color="auto"/>
              <w:bottom w:val="single" w:sz="4" w:space="0" w:color="auto"/>
              <w:right w:val="single" w:sz="4" w:space="0" w:color="auto"/>
            </w:tcBorders>
            <w:shd w:val="clear" w:color="auto" w:fill="auto"/>
            <w:vAlign w:val="bottom"/>
            <w:hideMark/>
          </w:tcPr>
          <w:p w:rsidR="00AD6D40" w:rsidRPr="00736922" w:rsidRDefault="00AD6D40" w:rsidP="007A4822">
            <w:pPr>
              <w:ind w:left="-93" w:right="-101"/>
              <w:rPr>
                <w:color w:val="000000"/>
                <w:sz w:val="16"/>
                <w:szCs w:val="16"/>
              </w:rPr>
            </w:pPr>
            <w:r w:rsidRPr="00736922">
              <w:rPr>
                <w:color w:val="000000"/>
                <w:sz w:val="16"/>
                <w:szCs w:val="16"/>
              </w:rPr>
              <w:t>1.1.</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color w:val="000000"/>
                <w:sz w:val="16"/>
                <w:szCs w:val="16"/>
              </w:rPr>
            </w:pPr>
            <w:r w:rsidRPr="00736922">
              <w:rPr>
                <w:color w:val="000000"/>
                <w:sz w:val="16"/>
                <w:szCs w:val="16"/>
              </w:rPr>
              <w:t>Итого по Сергиево-Посадскому городскому округу</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111"/>
              <w:rPr>
                <w:color w:val="000000"/>
                <w:sz w:val="16"/>
                <w:szCs w:val="16"/>
              </w:rPr>
            </w:pPr>
            <w:r w:rsidRPr="00736922">
              <w:rPr>
                <w:color w:val="000000"/>
                <w:sz w:val="16"/>
                <w:szCs w:val="16"/>
              </w:rPr>
              <w:t>6 080,80</w:t>
            </w:r>
          </w:p>
        </w:tc>
        <w:tc>
          <w:tcPr>
            <w:tcW w:w="518"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94" w:right="-54"/>
              <w:rPr>
                <w:color w:val="000000"/>
                <w:sz w:val="16"/>
                <w:szCs w:val="16"/>
              </w:rPr>
            </w:pPr>
            <w:r w:rsidRPr="00736922">
              <w:rPr>
                <w:color w:val="000000"/>
                <w:sz w:val="16"/>
                <w:szCs w:val="16"/>
              </w:rPr>
              <w:t>6 080,80</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08" w:right="-122"/>
              <w:rPr>
                <w:color w:val="000000"/>
                <w:sz w:val="16"/>
                <w:szCs w:val="16"/>
              </w:rPr>
            </w:pPr>
            <w:r w:rsidRPr="00736922">
              <w:rPr>
                <w:color w:val="000000"/>
                <w:sz w:val="16"/>
                <w:szCs w:val="16"/>
              </w:rPr>
              <w:t>6 080,80</w:t>
            </w:r>
          </w:p>
        </w:tc>
        <w:tc>
          <w:tcPr>
            <w:tcW w:w="112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64" w:right="-82"/>
              <w:rPr>
                <w:color w:val="000000"/>
                <w:sz w:val="16"/>
                <w:szCs w:val="16"/>
              </w:rPr>
            </w:pPr>
            <w:r w:rsidRPr="00AD6D40">
              <w:rPr>
                <w:color w:val="000000"/>
                <w:sz w:val="16"/>
                <w:szCs w:val="16"/>
              </w:rPr>
              <w:t>264 080 241,90</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color w:val="000000"/>
                <w:sz w:val="16"/>
                <w:szCs w:val="16"/>
              </w:rPr>
            </w:pPr>
            <w:r w:rsidRPr="00736922">
              <w:rPr>
                <w:color w:val="000000"/>
                <w:sz w:val="16"/>
                <w:szCs w:val="16"/>
              </w:rPr>
              <w:t>0,00</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color w:val="000000"/>
                <w:sz w:val="16"/>
                <w:szCs w:val="16"/>
              </w:rPr>
            </w:pPr>
            <w:r>
              <w:rPr>
                <w:color w:val="000000"/>
                <w:sz w:val="16"/>
                <w:szCs w:val="16"/>
              </w:rPr>
              <w:t>117</w:t>
            </w:r>
            <w:r w:rsidRPr="00AD6D40">
              <w:rPr>
                <w:color w:val="000000"/>
                <w:sz w:val="16"/>
                <w:szCs w:val="16"/>
              </w:rPr>
              <w:t>723 578,27</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color w:val="000000"/>
                <w:sz w:val="16"/>
                <w:szCs w:val="16"/>
              </w:rPr>
            </w:pPr>
            <w:r w:rsidRPr="00AD6D40">
              <w:rPr>
                <w:color w:val="000000"/>
                <w:sz w:val="16"/>
                <w:szCs w:val="16"/>
              </w:rPr>
              <w:t>2 269,63</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521B58">
            <w:pPr>
              <w:ind w:left="-96" w:right="-104"/>
              <w:rPr>
                <w:color w:val="000000"/>
                <w:sz w:val="16"/>
                <w:szCs w:val="16"/>
              </w:rPr>
            </w:pPr>
            <w:r w:rsidRPr="00AD6D40">
              <w:rPr>
                <w:color w:val="000000"/>
                <w:sz w:val="16"/>
                <w:szCs w:val="16"/>
              </w:rPr>
              <w:t>12 899 297,96</w:t>
            </w:r>
          </w:p>
        </w:tc>
        <w:tc>
          <w:tcPr>
            <w:tcW w:w="68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94" w:right="-94"/>
              <w:rPr>
                <w:color w:val="000000"/>
                <w:sz w:val="16"/>
                <w:szCs w:val="16"/>
              </w:rPr>
            </w:pPr>
            <w:r w:rsidRPr="00AD6D40">
              <w:rPr>
                <w:color w:val="000000"/>
                <w:sz w:val="16"/>
                <w:szCs w:val="16"/>
              </w:rPr>
              <w:t>3 190,10</w:t>
            </w:r>
          </w:p>
        </w:tc>
        <w:tc>
          <w:tcPr>
            <w:tcW w:w="108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115" w:right="-110"/>
              <w:rPr>
                <w:color w:val="000000"/>
                <w:sz w:val="16"/>
                <w:szCs w:val="16"/>
              </w:rPr>
            </w:pPr>
            <w:r w:rsidRPr="00AD6D40">
              <w:rPr>
                <w:color w:val="000000"/>
                <w:sz w:val="16"/>
                <w:szCs w:val="16"/>
              </w:rPr>
              <w:t>133 457 365,67</w:t>
            </w:r>
          </w:p>
        </w:tc>
        <w:tc>
          <w:tcPr>
            <w:tcW w:w="63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0,00</w:t>
            </w:r>
          </w:p>
        </w:tc>
        <w:tc>
          <w:tcPr>
            <w:tcW w:w="93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80" w:right="-96"/>
              <w:rPr>
                <w:color w:val="000000"/>
                <w:sz w:val="16"/>
                <w:szCs w:val="16"/>
              </w:rPr>
            </w:pPr>
            <w:r w:rsidRPr="00AD6D40">
              <w:rPr>
                <w:color w:val="000000"/>
                <w:sz w:val="16"/>
                <w:szCs w:val="16"/>
              </w:rPr>
              <w:t>0,00</w:t>
            </w:r>
          </w:p>
        </w:tc>
        <w:tc>
          <w:tcPr>
            <w:tcW w:w="781"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621,07</w:t>
            </w:r>
          </w:p>
        </w:tc>
        <w:tc>
          <w:tcPr>
            <w:tcW w:w="93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3C194B">
            <w:pPr>
              <w:ind w:left="-85" w:right="-52"/>
              <w:rPr>
                <w:color w:val="000000"/>
                <w:sz w:val="16"/>
                <w:szCs w:val="16"/>
              </w:rPr>
            </w:pPr>
            <w:r w:rsidRPr="00AD6D40">
              <w:rPr>
                <w:color w:val="000000"/>
                <w:sz w:val="16"/>
                <w:szCs w:val="16"/>
              </w:rPr>
              <w:t>0,00</w:t>
            </w:r>
          </w:p>
        </w:tc>
      </w:tr>
      <w:tr w:rsidR="00AD6D40"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AD6D40" w:rsidRPr="00736922" w:rsidRDefault="00AD6D40" w:rsidP="007A4822">
            <w:pPr>
              <w:ind w:left="-93" w:right="-101"/>
              <w:rPr>
                <w:b/>
                <w:bCs/>
                <w:color w:val="000000"/>
                <w:sz w:val="16"/>
                <w:szCs w:val="16"/>
              </w:rPr>
            </w:pPr>
            <w:r w:rsidRPr="00736922">
              <w:rPr>
                <w:b/>
                <w:bCs/>
                <w:color w:val="000000"/>
                <w:sz w:val="16"/>
                <w:szCs w:val="16"/>
              </w:rPr>
              <w:t>2</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b/>
                <w:bCs/>
                <w:color w:val="000000"/>
                <w:sz w:val="16"/>
                <w:szCs w:val="16"/>
              </w:rPr>
            </w:pPr>
            <w:r w:rsidRPr="00736922">
              <w:rPr>
                <w:b/>
                <w:bCs/>
                <w:color w:val="000000"/>
                <w:sz w:val="16"/>
                <w:szCs w:val="16"/>
              </w:rPr>
              <w:t>Всего по этапу 2021 года</w:t>
            </w:r>
          </w:p>
        </w:tc>
        <w:tc>
          <w:tcPr>
            <w:tcW w:w="742"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111"/>
              <w:rPr>
                <w:b/>
                <w:bCs/>
                <w:color w:val="000000"/>
                <w:sz w:val="16"/>
                <w:szCs w:val="16"/>
              </w:rPr>
            </w:pPr>
            <w:r w:rsidRPr="00736922">
              <w:rPr>
                <w:b/>
                <w:bCs/>
                <w:color w:val="000000"/>
                <w:sz w:val="16"/>
                <w:szCs w:val="16"/>
              </w:rPr>
              <w:t>3 960,07</w:t>
            </w:r>
          </w:p>
        </w:tc>
        <w:tc>
          <w:tcPr>
            <w:tcW w:w="518"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0"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3"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725"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94" w:right="-54"/>
              <w:rPr>
                <w:b/>
                <w:bCs/>
                <w:color w:val="000000"/>
                <w:sz w:val="16"/>
                <w:szCs w:val="16"/>
              </w:rPr>
            </w:pPr>
            <w:r w:rsidRPr="00736922">
              <w:rPr>
                <w:b/>
                <w:bCs/>
                <w:color w:val="000000"/>
                <w:sz w:val="16"/>
                <w:szCs w:val="16"/>
              </w:rPr>
              <w:t>3 960,07</w:t>
            </w:r>
          </w:p>
        </w:tc>
        <w:tc>
          <w:tcPr>
            <w:tcW w:w="742"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108" w:right="-122"/>
              <w:rPr>
                <w:b/>
                <w:bCs/>
                <w:color w:val="000000"/>
                <w:sz w:val="16"/>
                <w:szCs w:val="16"/>
              </w:rPr>
            </w:pPr>
            <w:r w:rsidRPr="00736922">
              <w:rPr>
                <w:b/>
                <w:bCs/>
                <w:color w:val="000000"/>
                <w:sz w:val="16"/>
                <w:szCs w:val="16"/>
              </w:rPr>
              <w:t>3 960,07</w:t>
            </w:r>
          </w:p>
        </w:tc>
        <w:tc>
          <w:tcPr>
            <w:tcW w:w="112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64" w:right="-82"/>
              <w:rPr>
                <w:b/>
                <w:bCs/>
                <w:color w:val="000000"/>
                <w:sz w:val="16"/>
                <w:szCs w:val="16"/>
              </w:rPr>
            </w:pPr>
            <w:r w:rsidRPr="00AD6D40">
              <w:rPr>
                <w:b/>
                <w:bCs/>
                <w:color w:val="000000"/>
                <w:sz w:val="16"/>
                <w:szCs w:val="16"/>
              </w:rPr>
              <w:t>288 986 513,67</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b/>
                <w:bCs/>
                <w:color w:val="000000"/>
                <w:sz w:val="16"/>
                <w:szCs w:val="16"/>
              </w:rPr>
            </w:pPr>
            <w:r w:rsidRPr="00736922">
              <w:rPr>
                <w:b/>
                <w:bCs/>
                <w:color w:val="000000"/>
                <w:sz w:val="16"/>
                <w:szCs w:val="16"/>
              </w:rPr>
              <w:t>0,00</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b/>
                <w:bCs/>
                <w:color w:val="000000"/>
                <w:sz w:val="16"/>
                <w:szCs w:val="16"/>
              </w:rPr>
            </w:pPr>
            <w:r w:rsidRPr="00AD6D40">
              <w:rPr>
                <w:b/>
                <w:bCs/>
                <w:color w:val="000000"/>
                <w:sz w:val="16"/>
                <w:szCs w:val="16"/>
              </w:rPr>
              <w:t>0,00</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b/>
                <w:bCs/>
                <w:color w:val="000000"/>
                <w:sz w:val="16"/>
                <w:szCs w:val="16"/>
              </w:rPr>
            </w:pPr>
            <w:r w:rsidRPr="00AD6D40">
              <w:rPr>
                <w:b/>
                <w:bCs/>
                <w:color w:val="000000"/>
                <w:sz w:val="16"/>
                <w:szCs w:val="16"/>
              </w:rPr>
              <w:t>488,40</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122"/>
              <w:rPr>
                <w:b/>
                <w:bCs/>
                <w:color w:val="000000"/>
                <w:sz w:val="16"/>
                <w:szCs w:val="16"/>
              </w:rPr>
            </w:pPr>
            <w:r w:rsidRPr="00AD6D40">
              <w:rPr>
                <w:b/>
                <w:bCs/>
                <w:color w:val="000000"/>
                <w:sz w:val="16"/>
                <w:szCs w:val="16"/>
              </w:rPr>
              <w:t>29 811 936,0</w:t>
            </w:r>
          </w:p>
        </w:tc>
        <w:tc>
          <w:tcPr>
            <w:tcW w:w="68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94" w:right="-94"/>
              <w:rPr>
                <w:b/>
                <w:bCs/>
                <w:color w:val="000000"/>
                <w:sz w:val="16"/>
                <w:szCs w:val="16"/>
              </w:rPr>
            </w:pPr>
            <w:r w:rsidRPr="00AD6D40">
              <w:rPr>
                <w:b/>
                <w:bCs/>
                <w:color w:val="000000"/>
                <w:sz w:val="16"/>
                <w:szCs w:val="16"/>
              </w:rPr>
              <w:t>2 196,10</w:t>
            </w:r>
          </w:p>
        </w:tc>
        <w:tc>
          <w:tcPr>
            <w:tcW w:w="1083"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115" w:right="-110"/>
              <w:rPr>
                <w:b/>
                <w:bCs/>
                <w:color w:val="000000"/>
                <w:sz w:val="16"/>
                <w:szCs w:val="16"/>
              </w:rPr>
            </w:pPr>
            <w:r w:rsidRPr="00AD6D40">
              <w:rPr>
                <w:b/>
                <w:bCs/>
                <w:color w:val="000000"/>
                <w:sz w:val="16"/>
                <w:szCs w:val="16"/>
              </w:rPr>
              <w:t>134 049 944,00</w:t>
            </w:r>
          </w:p>
        </w:tc>
        <w:tc>
          <w:tcPr>
            <w:tcW w:w="63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694,5</w:t>
            </w:r>
          </w:p>
        </w:tc>
        <w:tc>
          <w:tcPr>
            <w:tcW w:w="93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80" w:right="-96"/>
              <w:rPr>
                <w:b/>
                <w:bCs/>
                <w:color w:val="000000"/>
                <w:sz w:val="16"/>
                <w:szCs w:val="16"/>
              </w:rPr>
            </w:pPr>
            <w:r w:rsidRPr="00AD6D40">
              <w:rPr>
                <w:b/>
                <w:bCs/>
                <w:color w:val="000000"/>
                <w:sz w:val="16"/>
                <w:szCs w:val="16"/>
              </w:rPr>
              <w:t>42 392 280,0</w:t>
            </w:r>
          </w:p>
        </w:tc>
        <w:tc>
          <w:tcPr>
            <w:tcW w:w="781"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581,07</w:t>
            </w:r>
          </w:p>
        </w:tc>
        <w:tc>
          <w:tcPr>
            <w:tcW w:w="933"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113" w:right="-122"/>
              <w:rPr>
                <w:b/>
                <w:bCs/>
                <w:color w:val="000000"/>
                <w:sz w:val="16"/>
                <w:szCs w:val="16"/>
              </w:rPr>
            </w:pPr>
            <w:r w:rsidRPr="00AD6D40">
              <w:rPr>
                <w:b/>
                <w:bCs/>
                <w:color w:val="000000"/>
                <w:sz w:val="16"/>
                <w:szCs w:val="16"/>
              </w:rPr>
              <w:t>82 732 353,67</w:t>
            </w:r>
          </w:p>
        </w:tc>
      </w:tr>
      <w:tr w:rsidR="00AD6D40"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AD6D40" w:rsidRPr="00736922" w:rsidRDefault="00AD6D40" w:rsidP="007A4822">
            <w:pPr>
              <w:ind w:left="-93" w:right="-101"/>
              <w:rPr>
                <w:color w:val="000000"/>
                <w:sz w:val="16"/>
                <w:szCs w:val="16"/>
              </w:rPr>
            </w:pPr>
            <w:r w:rsidRPr="00736922">
              <w:rPr>
                <w:color w:val="000000"/>
                <w:sz w:val="16"/>
                <w:szCs w:val="16"/>
              </w:rPr>
              <w:t>2.1.</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color w:val="000000"/>
                <w:sz w:val="16"/>
                <w:szCs w:val="16"/>
              </w:rPr>
            </w:pPr>
            <w:r w:rsidRPr="00736922">
              <w:rPr>
                <w:color w:val="000000"/>
                <w:sz w:val="16"/>
                <w:szCs w:val="16"/>
              </w:rPr>
              <w:t>Итого по Сергиево-Посадскому городскому округу</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111"/>
              <w:rPr>
                <w:color w:val="000000"/>
                <w:sz w:val="16"/>
                <w:szCs w:val="16"/>
              </w:rPr>
            </w:pPr>
            <w:r w:rsidRPr="00736922">
              <w:rPr>
                <w:color w:val="000000"/>
                <w:sz w:val="16"/>
                <w:szCs w:val="16"/>
              </w:rPr>
              <w:t>3 960,07</w:t>
            </w:r>
          </w:p>
        </w:tc>
        <w:tc>
          <w:tcPr>
            <w:tcW w:w="518"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94" w:right="-54"/>
              <w:rPr>
                <w:color w:val="000000"/>
                <w:sz w:val="16"/>
                <w:szCs w:val="16"/>
              </w:rPr>
            </w:pPr>
            <w:r w:rsidRPr="00736922">
              <w:rPr>
                <w:color w:val="000000"/>
                <w:sz w:val="16"/>
                <w:szCs w:val="16"/>
              </w:rPr>
              <w:t>3 960,07</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08" w:right="-122"/>
              <w:rPr>
                <w:color w:val="000000"/>
                <w:sz w:val="16"/>
                <w:szCs w:val="16"/>
              </w:rPr>
            </w:pPr>
            <w:r w:rsidRPr="00736922">
              <w:rPr>
                <w:color w:val="000000"/>
                <w:sz w:val="16"/>
                <w:szCs w:val="16"/>
              </w:rPr>
              <w:t>3 960,07</w:t>
            </w:r>
          </w:p>
        </w:tc>
        <w:tc>
          <w:tcPr>
            <w:tcW w:w="112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64" w:right="-82"/>
              <w:rPr>
                <w:color w:val="000000"/>
                <w:sz w:val="16"/>
                <w:szCs w:val="16"/>
              </w:rPr>
            </w:pPr>
            <w:r w:rsidRPr="00AD6D40">
              <w:rPr>
                <w:color w:val="000000"/>
                <w:sz w:val="16"/>
                <w:szCs w:val="16"/>
              </w:rPr>
              <w:t>288 986 513,67</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color w:val="000000"/>
                <w:sz w:val="16"/>
                <w:szCs w:val="16"/>
              </w:rPr>
            </w:pPr>
            <w:r w:rsidRPr="00736922">
              <w:rPr>
                <w:color w:val="000000"/>
                <w:sz w:val="16"/>
                <w:szCs w:val="16"/>
              </w:rPr>
              <w:t>0,00</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color w:val="000000"/>
                <w:sz w:val="16"/>
                <w:szCs w:val="16"/>
              </w:rPr>
            </w:pPr>
            <w:r w:rsidRPr="00AD6D40">
              <w:rPr>
                <w:color w:val="000000"/>
                <w:sz w:val="16"/>
                <w:szCs w:val="16"/>
              </w:rPr>
              <w:t>0,00</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color w:val="000000"/>
                <w:sz w:val="16"/>
                <w:szCs w:val="16"/>
              </w:rPr>
            </w:pPr>
            <w:r w:rsidRPr="00AD6D40">
              <w:rPr>
                <w:color w:val="000000"/>
                <w:sz w:val="16"/>
                <w:szCs w:val="16"/>
              </w:rPr>
              <w:t>488,40</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122"/>
              <w:rPr>
                <w:color w:val="000000"/>
                <w:sz w:val="16"/>
                <w:szCs w:val="16"/>
              </w:rPr>
            </w:pPr>
            <w:r w:rsidRPr="00AD6D40">
              <w:rPr>
                <w:color w:val="000000"/>
                <w:sz w:val="16"/>
                <w:szCs w:val="16"/>
              </w:rPr>
              <w:t>29 811 936,0</w:t>
            </w:r>
          </w:p>
        </w:tc>
        <w:tc>
          <w:tcPr>
            <w:tcW w:w="68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94" w:right="-94"/>
              <w:rPr>
                <w:color w:val="000000"/>
                <w:sz w:val="16"/>
                <w:szCs w:val="16"/>
              </w:rPr>
            </w:pPr>
            <w:r w:rsidRPr="00AD6D40">
              <w:rPr>
                <w:color w:val="000000"/>
                <w:sz w:val="16"/>
                <w:szCs w:val="16"/>
              </w:rPr>
              <w:t>2 196,10</w:t>
            </w:r>
          </w:p>
        </w:tc>
        <w:tc>
          <w:tcPr>
            <w:tcW w:w="108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115" w:right="-110"/>
              <w:rPr>
                <w:color w:val="000000"/>
                <w:sz w:val="16"/>
                <w:szCs w:val="16"/>
              </w:rPr>
            </w:pPr>
            <w:r>
              <w:rPr>
                <w:color w:val="000000"/>
                <w:sz w:val="16"/>
                <w:szCs w:val="16"/>
              </w:rPr>
              <w:t>134 049 944,0</w:t>
            </w:r>
          </w:p>
        </w:tc>
        <w:tc>
          <w:tcPr>
            <w:tcW w:w="63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694,5</w:t>
            </w:r>
          </w:p>
        </w:tc>
        <w:tc>
          <w:tcPr>
            <w:tcW w:w="93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80" w:right="-96"/>
              <w:rPr>
                <w:color w:val="000000"/>
                <w:sz w:val="16"/>
                <w:szCs w:val="16"/>
              </w:rPr>
            </w:pPr>
            <w:r w:rsidRPr="00AD6D40">
              <w:rPr>
                <w:color w:val="000000"/>
                <w:sz w:val="16"/>
                <w:szCs w:val="16"/>
              </w:rPr>
              <w:t>42 392 280,0</w:t>
            </w:r>
          </w:p>
        </w:tc>
        <w:tc>
          <w:tcPr>
            <w:tcW w:w="781"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581,07</w:t>
            </w:r>
          </w:p>
        </w:tc>
        <w:tc>
          <w:tcPr>
            <w:tcW w:w="93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113" w:right="-122"/>
              <w:rPr>
                <w:color w:val="000000"/>
                <w:sz w:val="16"/>
                <w:szCs w:val="16"/>
              </w:rPr>
            </w:pPr>
            <w:r w:rsidRPr="00AD6D40">
              <w:rPr>
                <w:color w:val="000000"/>
                <w:sz w:val="16"/>
                <w:szCs w:val="16"/>
              </w:rPr>
              <w:t>82 732 353,67</w:t>
            </w:r>
          </w:p>
        </w:tc>
      </w:tr>
      <w:tr w:rsidR="00AD6D40"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AD6D40" w:rsidRPr="00736922" w:rsidRDefault="00AD6D40" w:rsidP="007A4822">
            <w:pPr>
              <w:ind w:left="-93" w:right="-101"/>
              <w:rPr>
                <w:b/>
                <w:bCs/>
                <w:color w:val="000000"/>
                <w:sz w:val="16"/>
                <w:szCs w:val="16"/>
              </w:rPr>
            </w:pPr>
            <w:r w:rsidRPr="00736922">
              <w:rPr>
                <w:b/>
                <w:bCs/>
                <w:color w:val="000000"/>
                <w:sz w:val="16"/>
                <w:szCs w:val="16"/>
              </w:rPr>
              <w:t>3</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b/>
                <w:bCs/>
                <w:color w:val="000000"/>
                <w:sz w:val="16"/>
                <w:szCs w:val="16"/>
              </w:rPr>
            </w:pPr>
            <w:r w:rsidRPr="00736922">
              <w:rPr>
                <w:b/>
                <w:bCs/>
                <w:color w:val="000000"/>
                <w:sz w:val="16"/>
                <w:szCs w:val="16"/>
              </w:rPr>
              <w:t>Всего по этапу 2022 года</w:t>
            </w:r>
          </w:p>
        </w:tc>
        <w:tc>
          <w:tcPr>
            <w:tcW w:w="742"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111"/>
              <w:rPr>
                <w:b/>
                <w:bCs/>
                <w:color w:val="000000"/>
                <w:sz w:val="16"/>
                <w:szCs w:val="16"/>
              </w:rPr>
            </w:pPr>
            <w:r w:rsidRPr="00736922">
              <w:rPr>
                <w:b/>
                <w:bCs/>
                <w:color w:val="000000"/>
                <w:sz w:val="16"/>
                <w:szCs w:val="16"/>
              </w:rPr>
              <w:t>9 493,32</w:t>
            </w:r>
          </w:p>
        </w:tc>
        <w:tc>
          <w:tcPr>
            <w:tcW w:w="518"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0"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3"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725"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94" w:right="-54"/>
              <w:rPr>
                <w:b/>
                <w:bCs/>
                <w:color w:val="000000"/>
                <w:sz w:val="16"/>
                <w:szCs w:val="16"/>
              </w:rPr>
            </w:pPr>
            <w:r w:rsidRPr="00736922">
              <w:rPr>
                <w:b/>
                <w:bCs/>
                <w:color w:val="000000"/>
                <w:sz w:val="16"/>
                <w:szCs w:val="16"/>
              </w:rPr>
              <w:t>9 493,32</w:t>
            </w:r>
          </w:p>
        </w:tc>
        <w:tc>
          <w:tcPr>
            <w:tcW w:w="742"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108" w:right="-122"/>
              <w:rPr>
                <w:b/>
                <w:bCs/>
                <w:color w:val="000000"/>
                <w:sz w:val="16"/>
                <w:szCs w:val="16"/>
              </w:rPr>
            </w:pPr>
            <w:r w:rsidRPr="00736922">
              <w:rPr>
                <w:b/>
                <w:bCs/>
                <w:color w:val="000000"/>
                <w:sz w:val="16"/>
                <w:szCs w:val="16"/>
              </w:rPr>
              <w:t>9 493,32</w:t>
            </w:r>
          </w:p>
        </w:tc>
        <w:tc>
          <w:tcPr>
            <w:tcW w:w="112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64" w:right="-82"/>
              <w:rPr>
                <w:b/>
                <w:bCs/>
                <w:color w:val="000000"/>
                <w:sz w:val="16"/>
                <w:szCs w:val="16"/>
              </w:rPr>
            </w:pPr>
            <w:r w:rsidRPr="00AD6D40">
              <w:rPr>
                <w:b/>
                <w:bCs/>
                <w:color w:val="000000"/>
                <w:sz w:val="16"/>
                <w:szCs w:val="16"/>
              </w:rPr>
              <w:t>376 231 679,13</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b/>
                <w:bCs/>
                <w:color w:val="000000"/>
                <w:sz w:val="16"/>
                <w:szCs w:val="16"/>
              </w:rPr>
            </w:pPr>
            <w:r w:rsidRPr="00736922">
              <w:rPr>
                <w:b/>
                <w:bCs/>
                <w:color w:val="000000"/>
                <w:sz w:val="16"/>
                <w:szCs w:val="16"/>
              </w:rPr>
              <w:t>9 493,32</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b/>
                <w:bCs/>
                <w:color w:val="000000"/>
                <w:sz w:val="16"/>
                <w:szCs w:val="16"/>
              </w:rPr>
            </w:pPr>
            <w:r w:rsidRPr="00AD6D40">
              <w:rPr>
                <w:b/>
                <w:bCs/>
                <w:color w:val="000000"/>
                <w:sz w:val="16"/>
                <w:szCs w:val="16"/>
              </w:rPr>
              <w:t>376231 679,13</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b/>
                <w:bCs/>
                <w:color w:val="000000"/>
                <w:sz w:val="16"/>
                <w:szCs w:val="16"/>
              </w:rPr>
            </w:pPr>
            <w:r w:rsidRPr="00AD6D40">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122"/>
              <w:rPr>
                <w:b/>
                <w:bCs/>
                <w:color w:val="000000"/>
                <w:sz w:val="16"/>
                <w:szCs w:val="16"/>
              </w:rPr>
            </w:pPr>
            <w:r w:rsidRPr="00AD6D40">
              <w:rPr>
                <w:b/>
                <w:bCs/>
                <w:color w:val="000000"/>
                <w:sz w:val="16"/>
                <w:szCs w:val="16"/>
              </w:rPr>
              <w:t>0,00</w:t>
            </w:r>
          </w:p>
        </w:tc>
        <w:tc>
          <w:tcPr>
            <w:tcW w:w="68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94" w:right="-94"/>
              <w:rPr>
                <w:b/>
                <w:bCs/>
                <w:color w:val="000000"/>
                <w:sz w:val="16"/>
                <w:szCs w:val="16"/>
              </w:rPr>
            </w:pPr>
            <w:r w:rsidRPr="00AD6D40">
              <w:rPr>
                <w:b/>
                <w:bCs/>
                <w:color w:val="000000"/>
                <w:sz w:val="16"/>
                <w:szCs w:val="16"/>
              </w:rPr>
              <w:t>0,00</w:t>
            </w:r>
          </w:p>
        </w:tc>
        <w:tc>
          <w:tcPr>
            <w:tcW w:w="1083"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65"/>
              <w:rPr>
                <w:b/>
                <w:bCs/>
                <w:color w:val="000000"/>
                <w:sz w:val="16"/>
                <w:szCs w:val="16"/>
              </w:rPr>
            </w:pPr>
            <w:r w:rsidRPr="00AD6D40">
              <w:rPr>
                <w:b/>
                <w:bCs/>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0,00</w:t>
            </w:r>
          </w:p>
        </w:tc>
        <w:tc>
          <w:tcPr>
            <w:tcW w:w="93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80" w:right="-96"/>
              <w:rPr>
                <w:b/>
                <w:bCs/>
                <w:color w:val="000000"/>
                <w:sz w:val="16"/>
                <w:szCs w:val="16"/>
              </w:rPr>
            </w:pPr>
            <w:r w:rsidRPr="00AD6D40">
              <w:rPr>
                <w:b/>
                <w:bCs/>
                <w:color w:val="000000"/>
                <w:sz w:val="16"/>
                <w:szCs w:val="16"/>
              </w:rPr>
              <w:t>0,00</w:t>
            </w:r>
          </w:p>
        </w:tc>
        <w:tc>
          <w:tcPr>
            <w:tcW w:w="781"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0,00</w:t>
            </w:r>
          </w:p>
        </w:tc>
        <w:tc>
          <w:tcPr>
            <w:tcW w:w="933"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0,00</w:t>
            </w:r>
          </w:p>
        </w:tc>
      </w:tr>
      <w:tr w:rsidR="00AD6D40"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AD6D40" w:rsidRPr="00736922" w:rsidRDefault="00AD6D40" w:rsidP="007A4822">
            <w:pPr>
              <w:ind w:left="-93" w:right="-101"/>
              <w:rPr>
                <w:color w:val="000000"/>
                <w:sz w:val="16"/>
                <w:szCs w:val="16"/>
              </w:rPr>
            </w:pPr>
            <w:r w:rsidRPr="00736922">
              <w:rPr>
                <w:color w:val="000000"/>
                <w:sz w:val="16"/>
                <w:szCs w:val="16"/>
              </w:rPr>
              <w:t>3.1.</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color w:val="000000"/>
                <w:sz w:val="16"/>
                <w:szCs w:val="16"/>
              </w:rPr>
            </w:pPr>
            <w:r w:rsidRPr="00736922">
              <w:rPr>
                <w:color w:val="000000"/>
                <w:sz w:val="16"/>
                <w:szCs w:val="16"/>
              </w:rPr>
              <w:t xml:space="preserve">Итого по Сергиево-Посадскому </w:t>
            </w:r>
            <w:r>
              <w:rPr>
                <w:color w:val="000000"/>
                <w:sz w:val="16"/>
                <w:szCs w:val="16"/>
              </w:rPr>
              <w:t>г.о.</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111"/>
              <w:rPr>
                <w:color w:val="000000"/>
                <w:sz w:val="16"/>
                <w:szCs w:val="16"/>
              </w:rPr>
            </w:pPr>
            <w:r w:rsidRPr="00736922">
              <w:rPr>
                <w:color w:val="000000"/>
                <w:sz w:val="16"/>
                <w:szCs w:val="16"/>
              </w:rPr>
              <w:t>9 493,32</w:t>
            </w:r>
          </w:p>
        </w:tc>
        <w:tc>
          <w:tcPr>
            <w:tcW w:w="518"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94" w:right="-54"/>
              <w:rPr>
                <w:color w:val="000000"/>
                <w:sz w:val="16"/>
                <w:szCs w:val="16"/>
              </w:rPr>
            </w:pPr>
            <w:r w:rsidRPr="00736922">
              <w:rPr>
                <w:color w:val="000000"/>
                <w:sz w:val="16"/>
                <w:szCs w:val="16"/>
              </w:rPr>
              <w:t>9 493,32</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08" w:right="-122"/>
              <w:rPr>
                <w:color w:val="000000"/>
                <w:sz w:val="16"/>
                <w:szCs w:val="16"/>
              </w:rPr>
            </w:pPr>
            <w:r w:rsidRPr="00736922">
              <w:rPr>
                <w:color w:val="000000"/>
                <w:sz w:val="16"/>
                <w:szCs w:val="16"/>
              </w:rPr>
              <w:t>9 493,32</w:t>
            </w:r>
          </w:p>
        </w:tc>
        <w:tc>
          <w:tcPr>
            <w:tcW w:w="112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64" w:right="-82"/>
              <w:rPr>
                <w:color w:val="000000"/>
                <w:sz w:val="16"/>
                <w:szCs w:val="16"/>
              </w:rPr>
            </w:pPr>
            <w:r w:rsidRPr="00AD6D40">
              <w:rPr>
                <w:color w:val="000000"/>
                <w:sz w:val="16"/>
                <w:szCs w:val="16"/>
              </w:rPr>
              <w:t>376 231 679,13</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color w:val="000000"/>
                <w:sz w:val="16"/>
                <w:szCs w:val="16"/>
              </w:rPr>
            </w:pPr>
            <w:r w:rsidRPr="00736922">
              <w:rPr>
                <w:color w:val="000000"/>
                <w:sz w:val="16"/>
                <w:szCs w:val="16"/>
              </w:rPr>
              <w:t>9 493,32</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color w:val="000000"/>
                <w:sz w:val="16"/>
                <w:szCs w:val="16"/>
              </w:rPr>
            </w:pPr>
            <w:r>
              <w:rPr>
                <w:color w:val="000000"/>
                <w:sz w:val="16"/>
                <w:szCs w:val="16"/>
              </w:rPr>
              <w:t>376</w:t>
            </w:r>
            <w:r w:rsidRPr="00AD6D40">
              <w:rPr>
                <w:color w:val="000000"/>
                <w:sz w:val="16"/>
                <w:szCs w:val="16"/>
              </w:rPr>
              <w:t>231 679,13</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color w:val="000000"/>
                <w:sz w:val="16"/>
                <w:szCs w:val="16"/>
              </w:rPr>
            </w:pPr>
            <w:r w:rsidRPr="00AD6D40">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122"/>
              <w:rPr>
                <w:color w:val="000000"/>
                <w:sz w:val="16"/>
                <w:szCs w:val="16"/>
              </w:rPr>
            </w:pPr>
            <w:r w:rsidRPr="00AD6D40">
              <w:rPr>
                <w:color w:val="000000"/>
                <w:sz w:val="16"/>
                <w:szCs w:val="16"/>
              </w:rPr>
              <w:t>0,00</w:t>
            </w:r>
          </w:p>
        </w:tc>
        <w:tc>
          <w:tcPr>
            <w:tcW w:w="68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94" w:right="-94"/>
              <w:rPr>
                <w:color w:val="000000"/>
                <w:sz w:val="16"/>
                <w:szCs w:val="16"/>
              </w:rPr>
            </w:pPr>
            <w:r w:rsidRPr="00AD6D40">
              <w:rPr>
                <w:color w:val="000000"/>
                <w:sz w:val="16"/>
                <w:szCs w:val="16"/>
              </w:rPr>
              <w:t>0,00</w:t>
            </w:r>
          </w:p>
        </w:tc>
        <w:tc>
          <w:tcPr>
            <w:tcW w:w="108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108" w:right="-65"/>
              <w:rPr>
                <w:color w:val="000000"/>
                <w:sz w:val="16"/>
                <w:szCs w:val="16"/>
              </w:rPr>
            </w:pPr>
            <w:r w:rsidRPr="00AD6D40">
              <w:rPr>
                <w:color w:val="000000"/>
                <w:sz w:val="16"/>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0,00</w:t>
            </w:r>
          </w:p>
        </w:tc>
        <w:tc>
          <w:tcPr>
            <w:tcW w:w="93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80" w:right="-96"/>
              <w:rPr>
                <w:color w:val="000000"/>
                <w:sz w:val="16"/>
                <w:szCs w:val="16"/>
              </w:rPr>
            </w:pPr>
            <w:r w:rsidRPr="00AD6D40">
              <w:rPr>
                <w:color w:val="000000"/>
                <w:sz w:val="16"/>
                <w:szCs w:val="16"/>
              </w:rPr>
              <w:t>0,00</w:t>
            </w:r>
          </w:p>
        </w:tc>
        <w:tc>
          <w:tcPr>
            <w:tcW w:w="781"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0,00</w:t>
            </w:r>
          </w:p>
        </w:tc>
        <w:tc>
          <w:tcPr>
            <w:tcW w:w="93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0,00</w:t>
            </w:r>
          </w:p>
        </w:tc>
      </w:tr>
    </w:tbl>
    <w:p w:rsidR="009A33D0" w:rsidRDefault="009A33D0" w:rsidP="007A4822">
      <w:r>
        <w:br w:type="page"/>
      </w:r>
    </w:p>
    <w:tbl>
      <w:tblPr>
        <w:tblW w:w="16014" w:type="dxa"/>
        <w:tblInd w:w="-159" w:type="dxa"/>
        <w:tblLayout w:type="fixed"/>
        <w:tblLook w:val="04A0" w:firstRow="1" w:lastRow="0" w:firstColumn="1" w:lastColumn="0" w:noHBand="0" w:noVBand="1"/>
      </w:tblPr>
      <w:tblGrid>
        <w:gridCol w:w="530"/>
        <w:gridCol w:w="3010"/>
        <w:gridCol w:w="882"/>
        <w:gridCol w:w="567"/>
        <w:gridCol w:w="649"/>
        <w:gridCol w:w="855"/>
        <w:gridCol w:w="969"/>
        <w:gridCol w:w="952"/>
        <w:gridCol w:w="952"/>
        <w:gridCol w:w="1302"/>
        <w:gridCol w:w="1302"/>
        <w:gridCol w:w="993"/>
        <w:gridCol w:w="1012"/>
        <w:gridCol w:w="1046"/>
        <w:gridCol w:w="993"/>
      </w:tblGrid>
      <w:tr w:rsidR="009A33D0" w:rsidRPr="002C52FD" w:rsidTr="003A5B42">
        <w:trPr>
          <w:trHeight w:val="255"/>
        </w:trPr>
        <w:tc>
          <w:tcPr>
            <w:tcW w:w="16014" w:type="dxa"/>
            <w:gridSpan w:val="15"/>
            <w:tcBorders>
              <w:top w:val="nil"/>
              <w:left w:val="nil"/>
              <w:bottom w:val="nil"/>
              <w:right w:val="nil"/>
            </w:tcBorders>
            <w:shd w:val="clear" w:color="auto" w:fill="auto"/>
            <w:noWrap/>
            <w:vAlign w:val="bottom"/>
            <w:hideMark/>
          </w:tcPr>
          <w:p w:rsidR="0082603B" w:rsidRPr="002C52FD" w:rsidRDefault="00BE12C2" w:rsidP="001661AD">
            <w:pPr>
              <w:jc w:val="center"/>
              <w:rPr>
                <w:b/>
                <w:color w:val="000000"/>
                <w:sz w:val="16"/>
                <w:szCs w:val="16"/>
              </w:rPr>
            </w:pPr>
            <w:r w:rsidRPr="00D81072">
              <w:rPr>
                <w:b/>
                <w:color w:val="000000"/>
                <w:szCs w:val="16"/>
              </w:rPr>
              <w:lastRenderedPageBreak/>
              <w:t>1</w:t>
            </w:r>
            <w:r w:rsidR="001661AD" w:rsidRPr="00D81072">
              <w:rPr>
                <w:b/>
                <w:color w:val="000000"/>
                <w:szCs w:val="16"/>
              </w:rPr>
              <w:t>3</w:t>
            </w:r>
            <w:r w:rsidRPr="00D81072">
              <w:rPr>
                <w:b/>
                <w:color w:val="000000"/>
                <w:szCs w:val="16"/>
              </w:rPr>
              <w:t xml:space="preserve">.7. </w:t>
            </w:r>
            <w:r w:rsidR="0082603B" w:rsidRPr="00D81072">
              <w:rPr>
                <w:b/>
                <w:color w:val="000000"/>
                <w:szCs w:val="16"/>
              </w:rPr>
              <w:t>План-гр</w:t>
            </w:r>
            <w:r w:rsidR="002C52FD" w:rsidRPr="00D81072">
              <w:rPr>
                <w:b/>
                <w:color w:val="000000"/>
                <w:szCs w:val="16"/>
              </w:rPr>
              <w:t>афик реализации подпрограммы II</w:t>
            </w:r>
            <w:r w:rsidR="0082603B" w:rsidRPr="00D81072">
              <w:rPr>
                <w:b/>
                <w:color w:val="000000"/>
                <w:szCs w:val="16"/>
              </w:rPr>
              <w:t xml:space="preserve"> на 2020-2022 годы</w:t>
            </w:r>
          </w:p>
        </w:tc>
      </w:tr>
      <w:tr w:rsidR="009A33D0" w:rsidRPr="002C52FD" w:rsidTr="003A5B42">
        <w:trPr>
          <w:trHeight w:val="255"/>
        </w:trPr>
        <w:tc>
          <w:tcPr>
            <w:tcW w:w="16014" w:type="dxa"/>
            <w:gridSpan w:val="15"/>
            <w:tcBorders>
              <w:top w:val="nil"/>
              <w:left w:val="nil"/>
              <w:bottom w:val="single" w:sz="4" w:space="0" w:color="auto"/>
              <w:right w:val="nil"/>
            </w:tcBorders>
            <w:shd w:val="clear" w:color="auto" w:fill="auto"/>
            <w:noWrap/>
            <w:vAlign w:val="bottom"/>
            <w:hideMark/>
          </w:tcPr>
          <w:p w:rsidR="0082603B" w:rsidRPr="002C52FD" w:rsidRDefault="0082603B" w:rsidP="007A4822">
            <w:pPr>
              <w:jc w:val="center"/>
              <w:rPr>
                <w:color w:val="000000"/>
                <w:sz w:val="16"/>
                <w:szCs w:val="16"/>
              </w:rPr>
            </w:pPr>
            <w:r w:rsidRPr="002C52FD">
              <w:rPr>
                <w:color w:val="000000"/>
                <w:sz w:val="16"/>
                <w:szCs w:val="16"/>
              </w:rPr>
              <w:t> </w:t>
            </w:r>
          </w:p>
        </w:tc>
      </w:tr>
      <w:tr w:rsidR="009A33D0" w:rsidRPr="002C52FD" w:rsidTr="003A5B42">
        <w:trPr>
          <w:trHeight w:val="1757"/>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п/п</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Наименование муниципального образования/способ переселения</w:t>
            </w:r>
          </w:p>
        </w:tc>
        <w:tc>
          <w:tcPr>
            <w:tcW w:w="88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Расселяемая площадь жилых помещений (кв. м)</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Количество помещений (ед.)</w:t>
            </w:r>
          </w:p>
        </w:tc>
        <w:tc>
          <w:tcPr>
            <w:tcW w:w="649"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Количество граждан (чел.)</w:t>
            </w:r>
          </w:p>
        </w:tc>
        <w:tc>
          <w:tcPr>
            <w:tcW w:w="855"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Предоставляемая площадь (кв. м)</w:t>
            </w:r>
          </w:p>
        </w:tc>
        <w:tc>
          <w:tcPr>
            <w:tcW w:w="969"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Образованы земельные участки под строительство</w:t>
            </w:r>
          </w:p>
        </w:tc>
        <w:tc>
          <w:tcPr>
            <w:tcW w:w="95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Оформлены права застройщика на земельные участки</w:t>
            </w:r>
          </w:p>
        </w:tc>
        <w:tc>
          <w:tcPr>
            <w:tcW w:w="952" w:type="dxa"/>
            <w:tcBorders>
              <w:top w:val="nil"/>
              <w:left w:val="nil"/>
              <w:bottom w:val="single" w:sz="4" w:space="0" w:color="auto"/>
              <w:right w:val="single" w:sz="4" w:space="0" w:color="auto"/>
            </w:tcBorders>
            <w:shd w:val="clear" w:color="auto" w:fill="auto"/>
            <w:textDirection w:val="btLr"/>
            <w:hideMark/>
          </w:tcPr>
          <w:p w:rsidR="0082603B" w:rsidRPr="002C52FD" w:rsidRDefault="0082603B" w:rsidP="00D81072">
            <w:pPr>
              <w:rPr>
                <w:color w:val="000000"/>
                <w:sz w:val="16"/>
                <w:szCs w:val="16"/>
              </w:rPr>
            </w:pPr>
            <w:r w:rsidRPr="002C52FD">
              <w:rPr>
                <w:color w:val="000000"/>
                <w:sz w:val="16"/>
                <w:szCs w:val="16"/>
              </w:rPr>
              <w:t>Подготовлена проектная документация</w:t>
            </w:r>
          </w:p>
        </w:tc>
        <w:tc>
          <w:tcPr>
            <w:tcW w:w="130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Объявлен конкурс на строительство (приобретение) жилых помещений, подписание соглашений о возмещении</w:t>
            </w:r>
          </w:p>
        </w:tc>
        <w:tc>
          <w:tcPr>
            <w:tcW w:w="130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Получено разрешение на строительство</w:t>
            </w:r>
          </w:p>
        </w:tc>
        <w:tc>
          <w:tcPr>
            <w:tcW w:w="101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Дом введен в эксплуатацию</w:t>
            </w:r>
          </w:p>
        </w:tc>
        <w:tc>
          <w:tcPr>
            <w:tcW w:w="1046"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Зарегистрировано право собственности муниципального образования на жилые помещения</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Завершено переселение</w:t>
            </w:r>
          </w:p>
        </w:tc>
      </w:tr>
      <w:tr w:rsidR="009A33D0" w:rsidRPr="002C52FD" w:rsidTr="003A5B42">
        <w:trPr>
          <w:trHeight w:val="77"/>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5</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6</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7</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8</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9</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10</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12</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15</w:t>
            </w:r>
          </w:p>
        </w:tc>
      </w:tr>
      <w:tr w:rsidR="009A33D0" w:rsidRPr="002C52FD" w:rsidTr="003A5B42">
        <w:trPr>
          <w:trHeight w:val="259"/>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Итого по подпрограмме II</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19 534,19</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487</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 xml:space="preserve">1 324  </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D81072">
            <w:pPr>
              <w:ind w:left="-78" w:right="-66"/>
              <w:rPr>
                <w:b/>
                <w:bCs/>
                <w:color w:val="000000"/>
                <w:sz w:val="16"/>
                <w:szCs w:val="16"/>
              </w:rPr>
            </w:pPr>
            <w:r w:rsidRPr="002C52FD">
              <w:rPr>
                <w:b/>
                <w:bCs/>
                <w:color w:val="000000"/>
                <w:sz w:val="16"/>
                <w:szCs w:val="16"/>
              </w:rPr>
              <w:t>19 534,19</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1</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Итого по Сергиево-Посадскому городскому округу по этапу 2020 года</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6 080,80</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150</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454</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6 080,80</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1.1.</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2 269,63</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51</w:t>
            </w:r>
          </w:p>
        </w:tc>
        <w:tc>
          <w:tcPr>
            <w:tcW w:w="64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146</w:t>
            </w:r>
          </w:p>
        </w:tc>
        <w:tc>
          <w:tcPr>
            <w:tcW w:w="855"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2 269,63</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01.04.2020</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01.06.2020</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01.08.2020</w:t>
            </w:r>
          </w:p>
        </w:tc>
        <w:tc>
          <w:tcPr>
            <w:tcW w:w="1046"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01.09.2020</w:t>
            </w:r>
          </w:p>
        </w:tc>
        <w:tc>
          <w:tcPr>
            <w:tcW w:w="993"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01.12.2020</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1.2.</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Строительство многоквартирных домов</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3 190,10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78</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3 190,10  </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01.04.2020</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01.06.2020</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01.07.2020</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01.09.2020</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лиц, не являющихся застройщиком</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1.5.</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Выкуп жилых помещений </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621,07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21</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65</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621,07  </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01.03.2020</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01.09.2020</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2</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Итого по Сергиево-Посадскому городскому округу по этапу 2021 года</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3 960,07</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121</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313</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3 960,07</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2.1.</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88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488,40</w:t>
            </w:r>
          </w:p>
        </w:tc>
        <w:tc>
          <w:tcPr>
            <w:tcW w:w="567"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w:t>
            </w:r>
          </w:p>
        </w:tc>
        <w:tc>
          <w:tcPr>
            <w:tcW w:w="64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37</w:t>
            </w:r>
          </w:p>
        </w:tc>
        <w:tc>
          <w:tcPr>
            <w:tcW w:w="855"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488,40</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01.04.2021</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01.06.2021</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01.08.2021</w:t>
            </w:r>
          </w:p>
        </w:tc>
        <w:tc>
          <w:tcPr>
            <w:tcW w:w="1046"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01.09.2021</w:t>
            </w:r>
          </w:p>
        </w:tc>
        <w:tc>
          <w:tcPr>
            <w:tcW w:w="993"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01.12.2021</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2.2.</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Строительство многоквартирных домов</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2.3.</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2 196,10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68</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163</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2 196,10  </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01.04.2021</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01.07.2021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01.09.2021</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2.4.</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лиц, не являющихся застройщиком</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694,50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43</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694,50  </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01.06.2021</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01.08.2021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01.12.2021</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2.5.</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Выкуп жилых помещений </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581,07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26</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70</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581,07  </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01.03.2021</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3</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Итого по Сергиево-Посадскому городскому округу по этапу 2022 года</w:t>
            </w:r>
          </w:p>
        </w:tc>
        <w:tc>
          <w:tcPr>
            <w:tcW w:w="88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9 493,32</w:t>
            </w:r>
          </w:p>
        </w:tc>
        <w:tc>
          <w:tcPr>
            <w:tcW w:w="567"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216</w:t>
            </w:r>
          </w:p>
        </w:tc>
        <w:tc>
          <w:tcPr>
            <w:tcW w:w="649"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557</w:t>
            </w:r>
          </w:p>
        </w:tc>
        <w:tc>
          <w:tcPr>
            <w:tcW w:w="855"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9 493,32</w:t>
            </w:r>
          </w:p>
        </w:tc>
        <w:tc>
          <w:tcPr>
            <w:tcW w:w="969"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1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46"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r>
      <w:tr w:rsidR="009A33D0" w:rsidRPr="002C52FD" w:rsidTr="003A5B42">
        <w:trPr>
          <w:trHeight w:val="64"/>
        </w:trPr>
        <w:tc>
          <w:tcPr>
            <w:tcW w:w="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3.1.</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3.2.</w:t>
            </w:r>
          </w:p>
        </w:tc>
        <w:tc>
          <w:tcPr>
            <w:tcW w:w="3010"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Строительство многоквартирных домов</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9 493,32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216</w:t>
            </w:r>
          </w:p>
        </w:tc>
        <w:tc>
          <w:tcPr>
            <w:tcW w:w="649"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557</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9 493,32  </w:t>
            </w:r>
          </w:p>
        </w:tc>
        <w:tc>
          <w:tcPr>
            <w:tcW w:w="969"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13.03.2012</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23.01.2019</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01.03.2021</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01.05.2021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01.12.2020</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01.08.2022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01.10.2022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01.12.2022</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3.3.</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3.4.</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лиц, не являющихся застройщиком</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3.5.</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Выкуп жилых помещений </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bl>
    <w:p w:rsidR="003A5B42" w:rsidRDefault="003A5B42">
      <w:r>
        <w:br w:type="page"/>
      </w:r>
    </w:p>
    <w:tbl>
      <w:tblPr>
        <w:tblW w:w="15858" w:type="dxa"/>
        <w:tblInd w:w="-176" w:type="dxa"/>
        <w:tblLayout w:type="fixed"/>
        <w:tblLook w:val="04A0" w:firstRow="1" w:lastRow="0" w:firstColumn="1" w:lastColumn="0" w:noHBand="0" w:noVBand="1"/>
      </w:tblPr>
      <w:tblGrid>
        <w:gridCol w:w="564"/>
        <w:gridCol w:w="3626"/>
        <w:gridCol w:w="854"/>
        <w:gridCol w:w="980"/>
        <w:gridCol w:w="867"/>
        <w:gridCol w:w="851"/>
        <w:gridCol w:w="941"/>
        <w:gridCol w:w="952"/>
        <w:gridCol w:w="938"/>
        <w:gridCol w:w="840"/>
        <w:gridCol w:w="680"/>
        <w:gridCol w:w="700"/>
        <w:gridCol w:w="700"/>
        <w:gridCol w:w="680"/>
        <w:gridCol w:w="658"/>
        <w:gridCol w:w="22"/>
        <w:gridCol w:w="1005"/>
      </w:tblGrid>
      <w:tr w:rsidR="001778EB" w:rsidRPr="00730746" w:rsidTr="00416B6D">
        <w:trPr>
          <w:gridAfter w:val="2"/>
          <w:wAfter w:w="1027" w:type="dxa"/>
          <w:trHeight w:val="255"/>
        </w:trPr>
        <w:tc>
          <w:tcPr>
            <w:tcW w:w="14831" w:type="dxa"/>
            <w:gridSpan w:val="15"/>
            <w:tcBorders>
              <w:top w:val="nil"/>
              <w:left w:val="nil"/>
              <w:bottom w:val="nil"/>
              <w:right w:val="nil"/>
            </w:tcBorders>
            <w:shd w:val="clear" w:color="auto" w:fill="auto"/>
            <w:vAlign w:val="bottom"/>
            <w:hideMark/>
          </w:tcPr>
          <w:p w:rsidR="001778EB" w:rsidRPr="00A80583" w:rsidRDefault="001778EB" w:rsidP="007A4822">
            <w:pPr>
              <w:jc w:val="right"/>
              <w:rPr>
                <w:color w:val="000000"/>
                <w:szCs w:val="16"/>
              </w:rPr>
            </w:pPr>
            <w:r w:rsidRPr="00A80583">
              <w:rPr>
                <w:color w:val="000000"/>
                <w:szCs w:val="16"/>
              </w:rPr>
              <w:lastRenderedPageBreak/>
              <w:t xml:space="preserve">Приложение № </w:t>
            </w:r>
            <w:r w:rsidR="0034419B">
              <w:rPr>
                <w:color w:val="000000"/>
                <w:szCs w:val="16"/>
              </w:rPr>
              <w:t>1</w:t>
            </w:r>
          </w:p>
          <w:p w:rsidR="001778EB" w:rsidRPr="000F18C9" w:rsidRDefault="001778EB" w:rsidP="007A4822">
            <w:pPr>
              <w:jc w:val="center"/>
              <w:rPr>
                <w:b/>
                <w:color w:val="000000"/>
                <w:sz w:val="16"/>
                <w:szCs w:val="16"/>
              </w:rPr>
            </w:pPr>
            <w:r w:rsidRPr="00BF4F1C">
              <w:rPr>
                <w:b/>
                <w:color w:val="000000"/>
                <w:szCs w:val="16"/>
              </w:rPr>
              <w:t>Планируемые показатели переселения граждан из аварийного жилищного фонда</w:t>
            </w:r>
          </w:p>
        </w:tc>
      </w:tr>
      <w:tr w:rsidR="001778EB" w:rsidRPr="00730746" w:rsidTr="00416B6D">
        <w:trPr>
          <w:gridAfter w:val="2"/>
          <w:wAfter w:w="1027" w:type="dxa"/>
          <w:trHeight w:val="255"/>
        </w:trPr>
        <w:tc>
          <w:tcPr>
            <w:tcW w:w="14831" w:type="dxa"/>
            <w:gridSpan w:val="15"/>
            <w:tcBorders>
              <w:top w:val="nil"/>
              <w:left w:val="nil"/>
              <w:bottom w:val="single" w:sz="4" w:space="0" w:color="auto"/>
              <w:right w:val="nil"/>
            </w:tcBorders>
            <w:shd w:val="clear" w:color="auto" w:fill="auto"/>
            <w:vAlign w:val="bottom"/>
            <w:hideMark/>
          </w:tcPr>
          <w:p w:rsidR="001778EB" w:rsidRPr="00730746" w:rsidRDefault="001778EB" w:rsidP="007A4822">
            <w:pPr>
              <w:jc w:val="center"/>
              <w:rPr>
                <w:color w:val="000000"/>
                <w:sz w:val="16"/>
                <w:szCs w:val="16"/>
              </w:rPr>
            </w:pPr>
            <w:r w:rsidRPr="00730746">
              <w:rPr>
                <w:color w:val="000000"/>
                <w:sz w:val="16"/>
                <w:szCs w:val="16"/>
              </w:rPr>
              <w:t> </w:t>
            </w:r>
          </w:p>
        </w:tc>
      </w:tr>
      <w:tr w:rsidR="00225101" w:rsidTr="00416B6D">
        <w:trPr>
          <w:trHeight w:val="64"/>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п/п</w:t>
            </w:r>
          </w:p>
        </w:tc>
        <w:tc>
          <w:tcPr>
            <w:tcW w:w="36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Наименование муниципального образования</w:t>
            </w:r>
          </w:p>
        </w:tc>
        <w:tc>
          <w:tcPr>
            <w:tcW w:w="6383" w:type="dxa"/>
            <w:gridSpan w:val="7"/>
            <w:tcBorders>
              <w:top w:val="single" w:sz="4" w:space="0" w:color="auto"/>
              <w:left w:val="nil"/>
              <w:bottom w:val="single" w:sz="4" w:space="0" w:color="auto"/>
              <w:right w:val="single" w:sz="4" w:space="0" w:color="000000"/>
            </w:tcBorders>
            <w:shd w:val="clear" w:color="auto" w:fill="auto"/>
            <w:vAlign w:val="bottom"/>
            <w:hideMark/>
          </w:tcPr>
          <w:p w:rsidR="00225101" w:rsidRPr="00225101" w:rsidRDefault="00225101">
            <w:pPr>
              <w:rPr>
                <w:color w:val="000000"/>
                <w:sz w:val="20"/>
                <w:szCs w:val="20"/>
              </w:rPr>
            </w:pPr>
            <w:r w:rsidRPr="00225101">
              <w:rPr>
                <w:color w:val="000000"/>
                <w:sz w:val="20"/>
                <w:szCs w:val="20"/>
              </w:rPr>
              <w:t>Расселяемая площадь</w:t>
            </w:r>
          </w:p>
        </w:tc>
        <w:tc>
          <w:tcPr>
            <w:tcW w:w="5285" w:type="dxa"/>
            <w:gridSpan w:val="8"/>
            <w:tcBorders>
              <w:top w:val="single" w:sz="4" w:space="0" w:color="auto"/>
              <w:left w:val="nil"/>
              <w:bottom w:val="single" w:sz="4" w:space="0" w:color="auto"/>
              <w:right w:val="single" w:sz="4" w:space="0" w:color="000000"/>
            </w:tcBorders>
            <w:shd w:val="clear" w:color="auto" w:fill="auto"/>
            <w:vAlign w:val="bottom"/>
            <w:hideMark/>
          </w:tcPr>
          <w:p w:rsidR="00225101" w:rsidRPr="00225101" w:rsidRDefault="00BF1D88">
            <w:pPr>
              <w:rPr>
                <w:color w:val="000000"/>
                <w:sz w:val="20"/>
                <w:szCs w:val="20"/>
              </w:rPr>
            </w:pPr>
            <w:r>
              <w:rPr>
                <w:color w:val="000000"/>
                <w:sz w:val="20"/>
                <w:szCs w:val="20"/>
              </w:rPr>
              <w:t>Кол</w:t>
            </w:r>
            <w:r w:rsidR="00225101" w:rsidRPr="00225101">
              <w:rPr>
                <w:color w:val="000000"/>
                <w:sz w:val="20"/>
                <w:szCs w:val="20"/>
              </w:rPr>
              <w:t>ичество переселяемых жителей</w:t>
            </w:r>
          </w:p>
        </w:tc>
      </w:tr>
      <w:tr w:rsidR="00225101" w:rsidTr="00416B6D">
        <w:trPr>
          <w:trHeight w:val="77"/>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25101" w:rsidRPr="00225101" w:rsidRDefault="00225101">
            <w:pPr>
              <w:rPr>
                <w:color w:val="000000"/>
                <w:sz w:val="20"/>
                <w:szCs w:val="20"/>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225101" w:rsidRPr="00225101" w:rsidRDefault="00225101">
            <w:pPr>
              <w:rPr>
                <w:color w:val="000000"/>
                <w:sz w:val="20"/>
                <w:szCs w:val="20"/>
              </w:rPr>
            </w:pP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BF4F1C">
            <w:pPr>
              <w:rPr>
                <w:color w:val="000000"/>
                <w:sz w:val="20"/>
                <w:szCs w:val="20"/>
              </w:rPr>
            </w:pPr>
            <w:r w:rsidRPr="00225101">
              <w:rPr>
                <w:color w:val="000000"/>
                <w:sz w:val="20"/>
                <w:szCs w:val="20"/>
              </w:rPr>
              <w:t>2020</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BF4F1C">
            <w:pPr>
              <w:rPr>
                <w:color w:val="000000"/>
                <w:sz w:val="20"/>
                <w:szCs w:val="20"/>
              </w:rPr>
            </w:pPr>
            <w:r w:rsidRPr="00225101">
              <w:rPr>
                <w:color w:val="000000"/>
                <w:sz w:val="20"/>
                <w:szCs w:val="20"/>
              </w:rPr>
              <w:t>2021</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BF4F1C">
            <w:pPr>
              <w:rPr>
                <w:color w:val="000000"/>
                <w:sz w:val="20"/>
                <w:szCs w:val="20"/>
              </w:rPr>
            </w:pPr>
            <w:r w:rsidRPr="00225101">
              <w:rPr>
                <w:color w:val="000000"/>
                <w:sz w:val="20"/>
                <w:szCs w:val="20"/>
              </w:rPr>
              <w:t>2022</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BF4F1C">
            <w:pPr>
              <w:rPr>
                <w:color w:val="000000"/>
                <w:sz w:val="20"/>
                <w:szCs w:val="20"/>
              </w:rPr>
            </w:pPr>
            <w:r w:rsidRPr="00225101">
              <w:rPr>
                <w:color w:val="000000"/>
                <w:sz w:val="20"/>
                <w:szCs w:val="20"/>
              </w:rPr>
              <w:t>2023</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2024</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2025</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всего по году</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2020</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2021</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2022</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2023</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2024</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2025</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всего по году</w:t>
            </w:r>
          </w:p>
        </w:tc>
      </w:tr>
      <w:tr w:rsidR="00225101" w:rsidTr="00416B6D">
        <w:trPr>
          <w:trHeight w:val="25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25101" w:rsidRPr="00225101" w:rsidRDefault="00225101">
            <w:pPr>
              <w:rPr>
                <w:color w:val="000000"/>
                <w:sz w:val="20"/>
                <w:szCs w:val="20"/>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225101" w:rsidRPr="00225101" w:rsidRDefault="00225101">
            <w:pPr>
              <w:rPr>
                <w:color w:val="000000"/>
                <w:sz w:val="20"/>
                <w:szCs w:val="20"/>
              </w:rPr>
            </w:pP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r>
      <w:tr w:rsidR="00225101" w:rsidTr="00416B6D">
        <w:trPr>
          <w:trHeight w:val="64"/>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Всего по муниципальной программе переселения, в т.ч.:</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7 900,50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5 778,87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9 493,32  </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0,00  </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11 288,59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21 165,89  </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55 627,17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579  </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444  </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557  </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0  </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691  </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1 311  </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3 582  </w:t>
            </w:r>
          </w:p>
        </w:tc>
      </w:tr>
      <w:tr w:rsidR="00225101" w:rsidTr="00416B6D">
        <w:trPr>
          <w:trHeight w:val="64"/>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B380D">
            <w:pPr>
              <w:ind w:right="-80"/>
              <w:rPr>
                <w:b/>
                <w:bCs/>
                <w:color w:val="000000"/>
                <w:sz w:val="20"/>
                <w:szCs w:val="20"/>
              </w:rPr>
            </w:pPr>
            <w:r w:rsidRPr="00225101">
              <w:rPr>
                <w:b/>
                <w:bCs/>
                <w:color w:val="000000"/>
                <w:sz w:val="20"/>
                <w:szCs w:val="20"/>
              </w:rPr>
              <w:t>Всего по подпрограмме I</w:t>
            </w:r>
            <w:r w:rsidR="004B380D">
              <w:rPr>
                <w:b/>
                <w:bCs/>
                <w:color w:val="000000"/>
                <w:sz w:val="20"/>
                <w:szCs w:val="20"/>
                <w:lang w:val="en-US"/>
              </w:rPr>
              <w:t>I</w:t>
            </w:r>
            <w:r w:rsidRPr="00225101">
              <w:rPr>
                <w:b/>
                <w:bCs/>
                <w:color w:val="000000"/>
                <w:sz w:val="20"/>
                <w:szCs w:val="20"/>
              </w:rPr>
              <w:t xml:space="preserve"> программы переселения, в рамках которой предусмотрено финансирование за счет средств Фонда. в т.ч.:</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1 819,70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1 818,80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11 288,59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21 165,89  </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36 092,98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125</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131</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691</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1311</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2 258  </w:t>
            </w:r>
          </w:p>
        </w:tc>
      </w:tr>
      <w:tr w:rsidR="00225101" w:rsidTr="003A5B42">
        <w:trPr>
          <w:trHeight w:val="77"/>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Всего по I этапу 2019-2020 </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1 654,30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1 654,30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109</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109  </w:t>
            </w:r>
          </w:p>
        </w:tc>
      </w:tr>
      <w:tr w:rsidR="00225101" w:rsidTr="00416B6D">
        <w:trPr>
          <w:trHeight w:val="5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1.1.1.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1 654,30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1 654,30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109</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109  </w:t>
            </w:r>
          </w:p>
        </w:tc>
      </w:tr>
      <w:tr w:rsidR="00225101" w:rsidTr="003A5B42">
        <w:trPr>
          <w:trHeight w:val="77"/>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1.2.</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Всего по II этапу 2020-2021</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165,40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1 818,80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1 984,20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16</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131</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147  </w:t>
            </w:r>
          </w:p>
        </w:tc>
      </w:tr>
      <w:tr w:rsidR="00225101" w:rsidTr="00416B6D">
        <w:trPr>
          <w:trHeight w:val="5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1.2.1.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165,40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1 818,80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1 984,20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16</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131</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147  </w:t>
            </w:r>
          </w:p>
        </w:tc>
      </w:tr>
      <w:tr w:rsidR="00225101" w:rsidTr="003A5B42">
        <w:trPr>
          <w:trHeight w:val="77"/>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1.3.</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Всего по V этапу 2023-2024 </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6 751,06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6 751,06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412</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412  </w:t>
            </w:r>
          </w:p>
        </w:tc>
      </w:tr>
      <w:tr w:rsidR="00225101" w:rsidTr="00416B6D">
        <w:trPr>
          <w:trHeight w:val="5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1.3.1.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6 751,06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6 751,06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412</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412  </w:t>
            </w:r>
          </w:p>
        </w:tc>
      </w:tr>
      <w:tr w:rsidR="00225101" w:rsidTr="003A5B42">
        <w:trPr>
          <w:trHeight w:val="77"/>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1.4.</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Всего по VI этапу 2024-2025 </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4 537,53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21 165,89  </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25 703,42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279</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1311</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1 590  </w:t>
            </w:r>
          </w:p>
        </w:tc>
      </w:tr>
      <w:tr w:rsidR="00225101" w:rsidTr="00416B6D">
        <w:trPr>
          <w:trHeight w:val="5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1.4.1.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4 537,53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21 165,89  </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25 703,42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279</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1311</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1 590  </w:t>
            </w:r>
          </w:p>
        </w:tc>
      </w:tr>
      <w:tr w:rsidR="00225101" w:rsidTr="00416B6D">
        <w:trPr>
          <w:trHeight w:val="64"/>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2.</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По подпрограмме II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6 080,80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3 960,07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9 493,32  </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19 534,19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454</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313</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557</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1 324  </w:t>
            </w:r>
          </w:p>
        </w:tc>
      </w:tr>
      <w:tr w:rsidR="00225101" w:rsidTr="00416B6D">
        <w:trPr>
          <w:trHeight w:val="64"/>
        </w:trPr>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2.1.</w:t>
            </w:r>
          </w:p>
        </w:tc>
        <w:tc>
          <w:tcPr>
            <w:tcW w:w="36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Всего по подпрограмме II</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6 080,80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3 960,07  </w:t>
            </w:r>
          </w:p>
        </w:tc>
        <w:tc>
          <w:tcPr>
            <w:tcW w:w="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9 493,32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19 534,19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454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313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557</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1 324  </w:t>
            </w:r>
          </w:p>
        </w:tc>
      </w:tr>
      <w:tr w:rsidR="00225101" w:rsidTr="00416B6D">
        <w:trPr>
          <w:trHeight w:val="64"/>
        </w:trPr>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2.1.1.</w:t>
            </w:r>
          </w:p>
        </w:tc>
        <w:tc>
          <w:tcPr>
            <w:tcW w:w="3626"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6 080,80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3 960,07  </w:t>
            </w:r>
          </w:p>
        </w:tc>
        <w:tc>
          <w:tcPr>
            <w:tcW w:w="867"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9 493,32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941"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19 534,19  </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454</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313</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557</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1 324  </w:t>
            </w:r>
          </w:p>
        </w:tc>
      </w:tr>
    </w:tbl>
    <w:p w:rsidR="001778EB" w:rsidRDefault="001778EB" w:rsidP="007A4822">
      <w:pPr>
        <w:spacing w:after="200"/>
      </w:pPr>
      <w:r>
        <w:br w:type="page"/>
      </w:r>
    </w:p>
    <w:p w:rsidR="001778EB" w:rsidRDefault="001778EB" w:rsidP="007A4822">
      <w:pPr>
        <w:spacing w:after="200"/>
        <w:sectPr w:rsidR="001778EB" w:rsidSect="00AC5116">
          <w:pgSz w:w="16838" w:h="11906" w:orient="landscape"/>
          <w:pgMar w:top="1843" w:right="720" w:bottom="284" w:left="720" w:header="708" w:footer="708" w:gutter="0"/>
          <w:pgNumType w:start="34"/>
          <w:cols w:space="708"/>
          <w:docGrid w:linePitch="360"/>
        </w:sectPr>
      </w:pPr>
    </w:p>
    <w:p w:rsidR="001778EB" w:rsidRDefault="0034419B" w:rsidP="007A4822">
      <w:pPr>
        <w:spacing w:after="200"/>
        <w:jc w:val="right"/>
      </w:pPr>
      <w:r>
        <w:lastRenderedPageBreak/>
        <w:t>Приложение № 2</w:t>
      </w:r>
    </w:p>
    <w:tbl>
      <w:tblPr>
        <w:tblW w:w="15156" w:type="dxa"/>
        <w:jc w:val="center"/>
        <w:tblInd w:w="93" w:type="dxa"/>
        <w:tblLayout w:type="fixed"/>
        <w:tblLook w:val="04A0" w:firstRow="1" w:lastRow="0" w:firstColumn="1" w:lastColumn="0" w:noHBand="0" w:noVBand="1"/>
      </w:tblPr>
      <w:tblGrid>
        <w:gridCol w:w="517"/>
        <w:gridCol w:w="1891"/>
        <w:gridCol w:w="4952"/>
        <w:gridCol w:w="1436"/>
        <w:gridCol w:w="1843"/>
        <w:gridCol w:w="1417"/>
        <w:gridCol w:w="1541"/>
        <w:gridCol w:w="1559"/>
      </w:tblGrid>
      <w:tr w:rsidR="001778EB" w:rsidRPr="008E2496" w:rsidTr="00522D19">
        <w:trPr>
          <w:trHeight w:val="570"/>
          <w:jc w:val="center"/>
        </w:trPr>
        <w:tc>
          <w:tcPr>
            <w:tcW w:w="15156" w:type="dxa"/>
            <w:gridSpan w:val="8"/>
            <w:tcBorders>
              <w:top w:val="nil"/>
              <w:left w:val="nil"/>
              <w:bottom w:val="nil"/>
              <w:right w:val="nil"/>
            </w:tcBorders>
            <w:shd w:val="clear" w:color="auto" w:fill="auto"/>
            <w:vAlign w:val="bottom"/>
            <w:hideMark/>
          </w:tcPr>
          <w:p w:rsidR="001778EB" w:rsidRPr="00BF4F1C" w:rsidRDefault="001778EB" w:rsidP="007A4822">
            <w:pPr>
              <w:jc w:val="center"/>
              <w:rPr>
                <w:b/>
                <w:color w:val="000000"/>
              </w:rPr>
            </w:pPr>
            <w:r w:rsidRPr="00BF4F1C">
              <w:rPr>
                <w:b/>
                <w:color w:val="000000"/>
              </w:rPr>
              <w:t xml:space="preserve">Адресный перечень многоквартирных домов, признанных аварийными </w:t>
            </w:r>
          </w:p>
          <w:p w:rsidR="001778EB" w:rsidRPr="000F18C9" w:rsidRDefault="001778EB" w:rsidP="007A4822">
            <w:pPr>
              <w:jc w:val="center"/>
              <w:rPr>
                <w:b/>
                <w:color w:val="000000"/>
              </w:rPr>
            </w:pPr>
            <w:r w:rsidRPr="00BF4F1C">
              <w:rPr>
                <w:b/>
                <w:color w:val="000000"/>
              </w:rPr>
              <w:t>и подлежащих расселению в рамках муниципальной программы</w:t>
            </w:r>
          </w:p>
        </w:tc>
      </w:tr>
      <w:tr w:rsidR="001778EB" w:rsidRPr="008E2496" w:rsidTr="00522D19">
        <w:trPr>
          <w:trHeight w:val="255"/>
          <w:jc w:val="center"/>
        </w:trPr>
        <w:tc>
          <w:tcPr>
            <w:tcW w:w="15156" w:type="dxa"/>
            <w:gridSpan w:val="8"/>
            <w:tcBorders>
              <w:top w:val="nil"/>
              <w:left w:val="nil"/>
              <w:bottom w:val="single" w:sz="4" w:space="0" w:color="auto"/>
              <w:right w:val="nil"/>
            </w:tcBorders>
            <w:shd w:val="clear" w:color="auto" w:fill="auto"/>
            <w:noWrap/>
            <w:vAlign w:val="bottom"/>
            <w:hideMark/>
          </w:tcPr>
          <w:p w:rsidR="001778EB" w:rsidRPr="008E2496" w:rsidRDefault="001778EB" w:rsidP="007A4822">
            <w:pPr>
              <w:rPr>
                <w:color w:val="000000"/>
                <w:sz w:val="16"/>
                <w:szCs w:val="16"/>
              </w:rPr>
            </w:pPr>
            <w:r w:rsidRPr="008E2496">
              <w:rPr>
                <w:color w:val="000000"/>
                <w:sz w:val="16"/>
                <w:szCs w:val="16"/>
              </w:rPr>
              <w:t> </w:t>
            </w:r>
          </w:p>
        </w:tc>
      </w:tr>
      <w:tr w:rsidR="001778EB" w:rsidRPr="00522D19" w:rsidTr="00522D19">
        <w:trPr>
          <w:trHeight w:val="56"/>
          <w:jc w:val="center"/>
        </w:trPr>
        <w:tc>
          <w:tcPr>
            <w:tcW w:w="517"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 п/п</w:t>
            </w:r>
          </w:p>
        </w:tc>
        <w:tc>
          <w:tcPr>
            <w:tcW w:w="1891"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Наименование муниципального образования</w:t>
            </w:r>
          </w:p>
        </w:tc>
        <w:tc>
          <w:tcPr>
            <w:tcW w:w="4952"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Адрес многоквартирного дома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Год ввода дома в эксплуатацию</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Дата признания многоквартирного дома аварийным</w:t>
            </w:r>
          </w:p>
        </w:tc>
        <w:tc>
          <w:tcPr>
            <w:tcW w:w="2958" w:type="dxa"/>
            <w:gridSpan w:val="2"/>
            <w:tcBorders>
              <w:top w:val="single" w:sz="4" w:space="0" w:color="auto"/>
              <w:left w:val="nil"/>
              <w:bottom w:val="single" w:sz="4" w:space="0" w:color="auto"/>
              <w:right w:val="single" w:sz="4" w:space="0" w:color="000000"/>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Сведения об аварийном жилищном фонде, подлежащем расселению до 1 сентября 2025 года</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Планируемая дата окончания переселения</w:t>
            </w:r>
          </w:p>
        </w:tc>
      </w:tr>
      <w:tr w:rsidR="001778EB" w:rsidRPr="00522D19" w:rsidTr="00522D19">
        <w:trPr>
          <w:trHeight w:val="56"/>
          <w:jc w:val="center"/>
        </w:trPr>
        <w:tc>
          <w:tcPr>
            <w:tcW w:w="517"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4952"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год</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дата</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площадь, кв. м</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количество человек</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дата</w:t>
            </w:r>
          </w:p>
        </w:tc>
      </w:tr>
      <w:tr w:rsidR="001778EB" w:rsidRPr="00522D19" w:rsidTr="00522D19">
        <w:trPr>
          <w:trHeight w:val="255"/>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6</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8</w:t>
            </w:r>
          </w:p>
        </w:tc>
      </w:tr>
      <w:tr w:rsidR="001778EB" w:rsidRPr="00522D19" w:rsidTr="00522D19">
        <w:trPr>
          <w:trHeight w:val="64"/>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Всего в Сергиево-Посадском городском округе подлежит переселению в 2020 - 2025 гг.</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57 527,10</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3 687</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r>
      <w:tr w:rsidR="001778EB" w:rsidRPr="00522D19" w:rsidTr="00522D19">
        <w:trPr>
          <w:trHeight w:val="64"/>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По подпрограмме I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36 092,98</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2 258</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401,30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863,76</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863,84</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16</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846,81</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14.11.2013</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1 037,10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840,16</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1 039,70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20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801,22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27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1 867,37</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Краснозаводск, </w:t>
            </w:r>
            <w:r w:rsidR="001778EB" w:rsidRPr="00522D19">
              <w:rPr>
                <w:color w:val="000000"/>
                <w:sz w:val="20"/>
                <w:szCs w:val="20"/>
              </w:rPr>
              <w:t>ул. 1 Мая, д. 31</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21.06.2012</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1 817,02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пер. Больничный, д. 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545,10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пер. Больничный, д. 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527,40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Краснозаводск, </w:t>
            </w:r>
            <w:r w:rsidR="001778EB" w:rsidRPr="00522D19">
              <w:rPr>
                <w:color w:val="000000"/>
                <w:sz w:val="20"/>
                <w:szCs w:val="20"/>
              </w:rPr>
              <w:t>пер. Больничный, д. 13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833,55</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пер. Больничный,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808,08</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1927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21.06.2012</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1 282,02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12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1927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1 228,87</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3A5B42">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23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1 680,64</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lastRenderedPageBreak/>
              <w:t>18</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Краснозаводск, ул. Горького, д. дача 18, стр. А</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153,10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Трудовые Резервы, д. 3</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901,99</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Трудовые Резервы, д. 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907,31</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Трудовые Резервы, д. 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885,23</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56"/>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Наугольное</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Наугольное, д. 99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30.06.2015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44,60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Куликова, д. 18А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384,90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6а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164,70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165,40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427,90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406,90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28</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640,90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656,90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851,80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827,70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16</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642,90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33</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638,40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34</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Инженерная, д. 11</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872,40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Кирпичная, д. 2/2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428,30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Кирпичная, д. 4/1</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426,90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Кирпичная,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417,90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Кирпичная,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381,50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проезд. Кирпичный, д. 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426,10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проезд. Кирпичный, д. 6</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427,10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проезд. Кирпичный,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372,60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Клементьевская, д. 79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511,40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Клементьевская, д. 81</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602,20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Клементьевская, д. 82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704,70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Куликова, д. 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457,71</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 xml:space="preserve">г. Сергиев </w:t>
            </w:r>
            <w:r w:rsidR="0034419B" w:rsidRPr="00522D19">
              <w:rPr>
                <w:color w:val="000000"/>
                <w:sz w:val="20"/>
                <w:szCs w:val="20"/>
              </w:rPr>
              <w:t xml:space="preserve">Посад, </w:t>
            </w:r>
            <w:r w:rsidRPr="00522D19">
              <w:rPr>
                <w:color w:val="000000"/>
                <w:sz w:val="20"/>
                <w:szCs w:val="20"/>
              </w:rPr>
              <w:t>ул. Куликова, д. 18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384,20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Куликова, д. 18Б</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367,40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Куликова, д. 20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386,20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Московская,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29.12.2016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351,40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проезд. Хотьковский, д. 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944,70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3A5B42">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Центральная, д. 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428,00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lastRenderedPageBreak/>
              <w:t>52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Школьная,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490,80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53</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Школьная, д. 19</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726,90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56"/>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По подпрограмме II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21 434,12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1 429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r>
      <w:tr w:rsidR="001778EB" w:rsidRPr="00522D19" w:rsidTr="00522D19">
        <w:trPr>
          <w:trHeight w:val="56"/>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признанные аварийными до 01.01.2017:</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16 387,79</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1 128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r>
      <w:tr w:rsidR="001778EB" w:rsidRPr="00522D19" w:rsidTr="00522D19">
        <w:trPr>
          <w:trHeight w:val="56"/>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Жучки</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Жучки, д. 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139,60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56"/>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Репихово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Репихово,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67,10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Краснозаводск, </w:t>
            </w:r>
            <w:r w:rsidR="001778EB" w:rsidRPr="00522D19">
              <w:rPr>
                <w:color w:val="000000"/>
                <w:sz w:val="20"/>
                <w:szCs w:val="20"/>
              </w:rPr>
              <w:t>ул. 1 Мая, д. 6</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526,04</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429,40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639,48</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15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27.05.2011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1 749,19</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27.05.2011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1 733,18</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Строителей, д. 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27.05.2011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846,20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56"/>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9</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 д. 11</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10.03.2014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115,80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56"/>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10</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 д. 12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56"/>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 д. 28</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20.05.2015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151,10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Бероунская,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500,50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Валовая, д. 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380,60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Вифанская, д. 26, к. 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1897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88,80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Инженерная, д. 13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856,00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Кирпичная, д. 12/2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385,50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Куликова, д. 2/2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465,20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Пионерская, д. 1/12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230,80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Сергиевская, д. 20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27.02.2014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798,10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Стахановская, д. 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447,90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Стахановская, д. 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526,10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Фаворского, д. 23/17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187,15</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Фаворского, д. 25/18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85,50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24</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 Константиново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с. Константиново, ул. Больничная, д. 40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15.04.2015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246,50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25</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 Константиново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с. Константиново, ул. Советская, д. 4</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15.04.2015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305,00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 Шеметово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с. Шеметово, ул. Центральная, д. 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15.04.2015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70,60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 Шеметово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с. Шеметово, ул. Центральная,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15.04.2015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86,30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3A5B42">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Горбуновская, д. 75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19.05.2015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220,60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lastRenderedPageBreak/>
              <w:t>29</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Горбуновская фабрика, д. 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168,20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30</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Горжовицкая, д. 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19.09.2013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196,50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Жуковского,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237,10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Жуковского,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182,40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Кооперативная, д. 15, лит. 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353,90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Лихачева, д. 13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346,30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Лихачева,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205,40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Ломоносова, д. 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271,40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Ломоносова, д. 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259,50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Ломоносова, д. 11</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28.11.2014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284,80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Ломоносова, д. 12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251,90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Ломоносова, д. 12, лит. 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331,90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Ломоносова, д. 14, лит. 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207,50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Новая, д. 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1900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10.03.2014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76,80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Октябрьская, д. 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89,80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Октябрьская, д. 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79,40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45</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Станционная 1-я,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139,25</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46</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Станционная 2-я, д. 13-а</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1861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161,30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47</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Хотьковская 1-я, д. 4, лит. а</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25.07.2013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122,20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48</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Станционная 2-я, д. 14-а</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1861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sz w:val="20"/>
                <w:szCs w:val="20"/>
              </w:rPr>
            </w:pPr>
            <w:r w:rsidRPr="00522D19">
              <w:rPr>
                <w:sz w:val="20"/>
                <w:szCs w:val="20"/>
              </w:rPr>
              <w:t>10.08.2015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125,80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Станционная 2-я, д. 15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1861</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sz w:val="20"/>
                <w:szCs w:val="20"/>
              </w:rPr>
            </w:pPr>
            <w:r w:rsidRPr="00522D19">
              <w:rPr>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120,30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56"/>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признанные аварийными после 01.01.2017: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5 046,33</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301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Ильинская, д. 11</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17.05.2017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193,20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Вифанская, д. 27а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29.05.2017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224,50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14</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Садовая, д. 8</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496,90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25</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Садовая, д. 10</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435,90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Садовая, д. 14</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420,90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18</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Садовая, д. 14а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408,20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24</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Садовая, д. 14б</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413,80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29</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Кирова, д. 34</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24.08.2017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254,30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25</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Вифанская, д. 14</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298,30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10</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Кирова, д. 13а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1947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112,40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12</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Ильинская, д. 11а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123,52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3A5B42">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1-ой Ударной Армии, д. 20</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156,00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lastRenderedPageBreak/>
              <w:t>13</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Березовый пер., д. 12/2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142,20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14</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Березовый пер., д. 17</w:t>
            </w:r>
          </w:p>
        </w:tc>
        <w:tc>
          <w:tcPr>
            <w:tcW w:w="1436"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134,30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Вифанская, д. 52</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Фаворского, д. 14/14</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157,80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6</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Кузьминова, д. 28/18</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234,20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18</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Спортивный пер, д. 6</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247,21</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24</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Маслиева, д. 5</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12.04.2017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432,40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31</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bl>
    <w:p w:rsidR="00267C34" w:rsidRPr="00522D19" w:rsidRDefault="00267C34" w:rsidP="007A4822">
      <w:pPr>
        <w:rPr>
          <w:color w:val="000000"/>
          <w:sz w:val="20"/>
          <w:szCs w:val="20"/>
        </w:rPr>
      </w:pPr>
    </w:p>
    <w:sectPr w:rsidR="00267C34" w:rsidRPr="00522D19" w:rsidSect="00AC5116">
      <w:pgSz w:w="16838" w:h="11906" w:orient="landscape"/>
      <w:pgMar w:top="1843" w:right="720" w:bottom="1701" w:left="720" w:header="709" w:footer="709"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81" w:rsidRDefault="00267E81" w:rsidP="00B136ED">
      <w:r>
        <w:separator/>
      </w:r>
    </w:p>
  </w:endnote>
  <w:endnote w:type="continuationSeparator" w:id="0">
    <w:p w:rsidR="00267E81" w:rsidRDefault="00267E81"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41708"/>
      <w:docPartObj>
        <w:docPartGallery w:val="Page Numbers (Bottom of Page)"/>
        <w:docPartUnique/>
      </w:docPartObj>
    </w:sdtPr>
    <w:sdtEndPr/>
    <w:sdtContent>
      <w:p w:rsidR="0064505A" w:rsidRDefault="0064505A">
        <w:pPr>
          <w:pStyle w:val="a7"/>
          <w:jc w:val="right"/>
        </w:pPr>
        <w:r>
          <w:fldChar w:fldCharType="begin"/>
        </w:r>
        <w:r>
          <w:instrText>PAGE   \* MERGEFORMAT</w:instrText>
        </w:r>
        <w:r>
          <w:fldChar w:fldCharType="separate"/>
        </w:r>
        <w:r w:rsidR="00EA54DF">
          <w:rPr>
            <w:noProof/>
          </w:rPr>
          <w:t>2</w:t>
        </w:r>
        <w:r>
          <w:fldChar w:fldCharType="end"/>
        </w:r>
      </w:p>
    </w:sdtContent>
  </w:sdt>
  <w:p w:rsidR="0064505A" w:rsidRPr="003F0706" w:rsidRDefault="0064505A">
    <w:pPr>
      <w:pStyle w:val="a7"/>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81" w:rsidRDefault="00267E81" w:rsidP="00B136ED">
      <w:r>
        <w:separator/>
      </w:r>
    </w:p>
  </w:footnote>
  <w:footnote w:type="continuationSeparator" w:id="0">
    <w:p w:rsidR="00267E81" w:rsidRDefault="00267E81"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5A" w:rsidRDefault="0064505A"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505A" w:rsidRDefault="006450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60"/>
    <w:rsid w:val="00003F06"/>
    <w:rsid w:val="0001168B"/>
    <w:rsid w:val="000162CC"/>
    <w:rsid w:val="00017D84"/>
    <w:rsid w:val="00021238"/>
    <w:rsid w:val="00022C35"/>
    <w:rsid w:val="000239B1"/>
    <w:rsid w:val="000358EC"/>
    <w:rsid w:val="00040F36"/>
    <w:rsid w:val="000427A0"/>
    <w:rsid w:val="000432CF"/>
    <w:rsid w:val="00046E3D"/>
    <w:rsid w:val="000473B4"/>
    <w:rsid w:val="00056039"/>
    <w:rsid w:val="0005781E"/>
    <w:rsid w:val="00057A3B"/>
    <w:rsid w:val="00057CFD"/>
    <w:rsid w:val="000638BA"/>
    <w:rsid w:val="00074527"/>
    <w:rsid w:val="00083C66"/>
    <w:rsid w:val="00084CB9"/>
    <w:rsid w:val="00097A84"/>
    <w:rsid w:val="000A7793"/>
    <w:rsid w:val="000C00D0"/>
    <w:rsid w:val="000C07CA"/>
    <w:rsid w:val="000C6620"/>
    <w:rsid w:val="000D6780"/>
    <w:rsid w:val="000D688B"/>
    <w:rsid w:val="000D6C21"/>
    <w:rsid w:val="000F18C9"/>
    <w:rsid w:val="000F4FAF"/>
    <w:rsid w:val="000F5083"/>
    <w:rsid w:val="000F7BEC"/>
    <w:rsid w:val="00102A23"/>
    <w:rsid w:val="0010481B"/>
    <w:rsid w:val="0010555B"/>
    <w:rsid w:val="00107AFC"/>
    <w:rsid w:val="00114047"/>
    <w:rsid w:val="00117493"/>
    <w:rsid w:val="00121B4D"/>
    <w:rsid w:val="00121C79"/>
    <w:rsid w:val="001257C9"/>
    <w:rsid w:val="00141C04"/>
    <w:rsid w:val="001429B9"/>
    <w:rsid w:val="001447EF"/>
    <w:rsid w:val="001448BF"/>
    <w:rsid w:val="00150821"/>
    <w:rsid w:val="00151330"/>
    <w:rsid w:val="00151358"/>
    <w:rsid w:val="0015209D"/>
    <w:rsid w:val="00155017"/>
    <w:rsid w:val="00156922"/>
    <w:rsid w:val="00160C97"/>
    <w:rsid w:val="00161C71"/>
    <w:rsid w:val="001661AD"/>
    <w:rsid w:val="00170449"/>
    <w:rsid w:val="001713DA"/>
    <w:rsid w:val="001767B7"/>
    <w:rsid w:val="001778EB"/>
    <w:rsid w:val="001824D4"/>
    <w:rsid w:val="00191CFB"/>
    <w:rsid w:val="00195323"/>
    <w:rsid w:val="00197AB7"/>
    <w:rsid w:val="00197B77"/>
    <w:rsid w:val="001A20A3"/>
    <w:rsid w:val="001B01D3"/>
    <w:rsid w:val="001B64FD"/>
    <w:rsid w:val="001C4866"/>
    <w:rsid w:val="001D3422"/>
    <w:rsid w:val="001E07FF"/>
    <w:rsid w:val="001E276A"/>
    <w:rsid w:val="001E2C7A"/>
    <w:rsid w:val="001E42D7"/>
    <w:rsid w:val="001E4766"/>
    <w:rsid w:val="001E60A5"/>
    <w:rsid w:val="001F7851"/>
    <w:rsid w:val="0020388C"/>
    <w:rsid w:val="00205AA2"/>
    <w:rsid w:val="00211749"/>
    <w:rsid w:val="00211E4E"/>
    <w:rsid w:val="00213F3B"/>
    <w:rsid w:val="00220713"/>
    <w:rsid w:val="002232A7"/>
    <w:rsid w:val="00225101"/>
    <w:rsid w:val="00232598"/>
    <w:rsid w:val="00233FE1"/>
    <w:rsid w:val="00235D04"/>
    <w:rsid w:val="0024069A"/>
    <w:rsid w:val="0024355D"/>
    <w:rsid w:val="0025353B"/>
    <w:rsid w:val="002566B0"/>
    <w:rsid w:val="00261C15"/>
    <w:rsid w:val="00267C34"/>
    <w:rsid w:val="00267E81"/>
    <w:rsid w:val="00270100"/>
    <w:rsid w:val="00272A9F"/>
    <w:rsid w:val="00281EB9"/>
    <w:rsid w:val="0028228E"/>
    <w:rsid w:val="00283C8B"/>
    <w:rsid w:val="00291754"/>
    <w:rsid w:val="002960D0"/>
    <w:rsid w:val="002B1EEC"/>
    <w:rsid w:val="002B3B0E"/>
    <w:rsid w:val="002B4913"/>
    <w:rsid w:val="002B5437"/>
    <w:rsid w:val="002C52FD"/>
    <w:rsid w:val="002D14AB"/>
    <w:rsid w:val="002D5799"/>
    <w:rsid w:val="002D705D"/>
    <w:rsid w:val="002D75ED"/>
    <w:rsid w:val="002F2053"/>
    <w:rsid w:val="002F2A9A"/>
    <w:rsid w:val="002F42D8"/>
    <w:rsid w:val="0030510A"/>
    <w:rsid w:val="00306C0C"/>
    <w:rsid w:val="00310772"/>
    <w:rsid w:val="003113D3"/>
    <w:rsid w:val="00316BB4"/>
    <w:rsid w:val="00320278"/>
    <w:rsid w:val="00320790"/>
    <w:rsid w:val="003256FD"/>
    <w:rsid w:val="003261FA"/>
    <w:rsid w:val="00330B78"/>
    <w:rsid w:val="003342DE"/>
    <w:rsid w:val="0033586B"/>
    <w:rsid w:val="003365CB"/>
    <w:rsid w:val="0034419B"/>
    <w:rsid w:val="003511A8"/>
    <w:rsid w:val="00353482"/>
    <w:rsid w:val="00353A65"/>
    <w:rsid w:val="003550A0"/>
    <w:rsid w:val="00356259"/>
    <w:rsid w:val="00360928"/>
    <w:rsid w:val="003649DF"/>
    <w:rsid w:val="003806D0"/>
    <w:rsid w:val="00386CCD"/>
    <w:rsid w:val="00392B45"/>
    <w:rsid w:val="003A12BC"/>
    <w:rsid w:val="003A34FB"/>
    <w:rsid w:val="003A500D"/>
    <w:rsid w:val="003A5433"/>
    <w:rsid w:val="003A5B42"/>
    <w:rsid w:val="003A5C28"/>
    <w:rsid w:val="003B27FF"/>
    <w:rsid w:val="003B30D5"/>
    <w:rsid w:val="003B4ED9"/>
    <w:rsid w:val="003C015B"/>
    <w:rsid w:val="003C194B"/>
    <w:rsid w:val="003C4D41"/>
    <w:rsid w:val="003D45AB"/>
    <w:rsid w:val="003E0563"/>
    <w:rsid w:val="003E562E"/>
    <w:rsid w:val="003E5FCD"/>
    <w:rsid w:val="003E7EE9"/>
    <w:rsid w:val="003F0706"/>
    <w:rsid w:val="003F329C"/>
    <w:rsid w:val="003F4B6C"/>
    <w:rsid w:val="003F6E24"/>
    <w:rsid w:val="00401943"/>
    <w:rsid w:val="00401F8D"/>
    <w:rsid w:val="0040403F"/>
    <w:rsid w:val="004069F2"/>
    <w:rsid w:val="00411697"/>
    <w:rsid w:val="00416B6D"/>
    <w:rsid w:val="004249E4"/>
    <w:rsid w:val="00424E18"/>
    <w:rsid w:val="00434E0F"/>
    <w:rsid w:val="0044756C"/>
    <w:rsid w:val="0045045C"/>
    <w:rsid w:val="0045047D"/>
    <w:rsid w:val="00455CAF"/>
    <w:rsid w:val="00461CB8"/>
    <w:rsid w:val="00465645"/>
    <w:rsid w:val="00474ACD"/>
    <w:rsid w:val="00477A66"/>
    <w:rsid w:val="00482945"/>
    <w:rsid w:val="00482B23"/>
    <w:rsid w:val="00482C01"/>
    <w:rsid w:val="00493F89"/>
    <w:rsid w:val="004B380D"/>
    <w:rsid w:val="004B3FEA"/>
    <w:rsid w:val="004B4B45"/>
    <w:rsid w:val="004C2EA7"/>
    <w:rsid w:val="004D226C"/>
    <w:rsid w:val="004D3CEA"/>
    <w:rsid w:val="004D6A24"/>
    <w:rsid w:val="004D6EDC"/>
    <w:rsid w:val="004E0142"/>
    <w:rsid w:val="004E342C"/>
    <w:rsid w:val="004E6F16"/>
    <w:rsid w:val="004F4740"/>
    <w:rsid w:val="004F547D"/>
    <w:rsid w:val="004F6605"/>
    <w:rsid w:val="00501EB7"/>
    <w:rsid w:val="00504E59"/>
    <w:rsid w:val="00506153"/>
    <w:rsid w:val="00507060"/>
    <w:rsid w:val="005105C1"/>
    <w:rsid w:val="005122DD"/>
    <w:rsid w:val="00513EA2"/>
    <w:rsid w:val="00514D46"/>
    <w:rsid w:val="00520D18"/>
    <w:rsid w:val="00521B58"/>
    <w:rsid w:val="00522D19"/>
    <w:rsid w:val="00523245"/>
    <w:rsid w:val="005240B0"/>
    <w:rsid w:val="0052668D"/>
    <w:rsid w:val="00527A41"/>
    <w:rsid w:val="00535D44"/>
    <w:rsid w:val="00536063"/>
    <w:rsid w:val="00541515"/>
    <w:rsid w:val="0054722C"/>
    <w:rsid w:val="00562AFE"/>
    <w:rsid w:val="00563A20"/>
    <w:rsid w:val="00565342"/>
    <w:rsid w:val="00566345"/>
    <w:rsid w:val="005721A8"/>
    <w:rsid w:val="00573A7D"/>
    <w:rsid w:val="00575009"/>
    <w:rsid w:val="0057559F"/>
    <w:rsid w:val="00582B88"/>
    <w:rsid w:val="005845C1"/>
    <w:rsid w:val="00591D54"/>
    <w:rsid w:val="00592BD9"/>
    <w:rsid w:val="005A0D6C"/>
    <w:rsid w:val="005A1801"/>
    <w:rsid w:val="005A30C5"/>
    <w:rsid w:val="005B0525"/>
    <w:rsid w:val="005B0CC6"/>
    <w:rsid w:val="005B10FA"/>
    <w:rsid w:val="005B2C56"/>
    <w:rsid w:val="005B68CD"/>
    <w:rsid w:val="005B7812"/>
    <w:rsid w:val="005B7FFA"/>
    <w:rsid w:val="005C1E84"/>
    <w:rsid w:val="005C2C83"/>
    <w:rsid w:val="005C42F0"/>
    <w:rsid w:val="005C795F"/>
    <w:rsid w:val="005D2557"/>
    <w:rsid w:val="005E4D7A"/>
    <w:rsid w:val="005E72ED"/>
    <w:rsid w:val="005F38D8"/>
    <w:rsid w:val="005F597F"/>
    <w:rsid w:val="0060236A"/>
    <w:rsid w:val="00604BC4"/>
    <w:rsid w:val="0061569B"/>
    <w:rsid w:val="0062201F"/>
    <w:rsid w:val="006254AC"/>
    <w:rsid w:val="006257CB"/>
    <w:rsid w:val="006259B3"/>
    <w:rsid w:val="00634152"/>
    <w:rsid w:val="0064505A"/>
    <w:rsid w:val="006450E8"/>
    <w:rsid w:val="0065090A"/>
    <w:rsid w:val="00651C36"/>
    <w:rsid w:val="00664A7F"/>
    <w:rsid w:val="00673083"/>
    <w:rsid w:val="006812F7"/>
    <w:rsid w:val="00681301"/>
    <w:rsid w:val="0068152C"/>
    <w:rsid w:val="0068157B"/>
    <w:rsid w:val="00682A68"/>
    <w:rsid w:val="00682B4D"/>
    <w:rsid w:val="00690EAE"/>
    <w:rsid w:val="00693F4B"/>
    <w:rsid w:val="006A725F"/>
    <w:rsid w:val="006B5181"/>
    <w:rsid w:val="006B76A7"/>
    <w:rsid w:val="006C2174"/>
    <w:rsid w:val="006C4829"/>
    <w:rsid w:val="006C518C"/>
    <w:rsid w:val="006C5664"/>
    <w:rsid w:val="006D1789"/>
    <w:rsid w:val="006E072D"/>
    <w:rsid w:val="006F6CA6"/>
    <w:rsid w:val="00700054"/>
    <w:rsid w:val="00703782"/>
    <w:rsid w:val="00715FE3"/>
    <w:rsid w:val="00717CD1"/>
    <w:rsid w:val="0072119A"/>
    <w:rsid w:val="0072139A"/>
    <w:rsid w:val="00730746"/>
    <w:rsid w:val="00736922"/>
    <w:rsid w:val="007446D5"/>
    <w:rsid w:val="0074674F"/>
    <w:rsid w:val="007508C3"/>
    <w:rsid w:val="00751CE9"/>
    <w:rsid w:val="00754E74"/>
    <w:rsid w:val="007551FF"/>
    <w:rsid w:val="00757AEB"/>
    <w:rsid w:val="007623C0"/>
    <w:rsid w:val="00765E00"/>
    <w:rsid w:val="00782928"/>
    <w:rsid w:val="00783AE9"/>
    <w:rsid w:val="00783F7C"/>
    <w:rsid w:val="00784B1C"/>
    <w:rsid w:val="007853DB"/>
    <w:rsid w:val="007922AD"/>
    <w:rsid w:val="00797A5A"/>
    <w:rsid w:val="007A056E"/>
    <w:rsid w:val="007A0920"/>
    <w:rsid w:val="007A0E88"/>
    <w:rsid w:val="007A4822"/>
    <w:rsid w:val="007A5665"/>
    <w:rsid w:val="007A66D2"/>
    <w:rsid w:val="007A744F"/>
    <w:rsid w:val="007B44E0"/>
    <w:rsid w:val="007C18E3"/>
    <w:rsid w:val="007C29C7"/>
    <w:rsid w:val="007D0DB3"/>
    <w:rsid w:val="007D10D6"/>
    <w:rsid w:val="007D163D"/>
    <w:rsid w:val="007D3BEB"/>
    <w:rsid w:val="007D6328"/>
    <w:rsid w:val="007D6F21"/>
    <w:rsid w:val="007E05EF"/>
    <w:rsid w:val="007E0611"/>
    <w:rsid w:val="007E18DE"/>
    <w:rsid w:val="007F0212"/>
    <w:rsid w:val="007F23A1"/>
    <w:rsid w:val="007F405F"/>
    <w:rsid w:val="008056F1"/>
    <w:rsid w:val="00812D14"/>
    <w:rsid w:val="008203F2"/>
    <w:rsid w:val="00821B25"/>
    <w:rsid w:val="00824BFF"/>
    <w:rsid w:val="0082603B"/>
    <w:rsid w:val="00830827"/>
    <w:rsid w:val="0083099A"/>
    <w:rsid w:val="008357E1"/>
    <w:rsid w:val="00835C46"/>
    <w:rsid w:val="00840394"/>
    <w:rsid w:val="008425DF"/>
    <w:rsid w:val="0084352E"/>
    <w:rsid w:val="00844883"/>
    <w:rsid w:val="00847F0D"/>
    <w:rsid w:val="008515E0"/>
    <w:rsid w:val="008575E2"/>
    <w:rsid w:val="008629AD"/>
    <w:rsid w:val="00863C63"/>
    <w:rsid w:val="00865574"/>
    <w:rsid w:val="00865A99"/>
    <w:rsid w:val="00865EA3"/>
    <w:rsid w:val="00866732"/>
    <w:rsid w:val="00866BED"/>
    <w:rsid w:val="00873BB4"/>
    <w:rsid w:val="0087445E"/>
    <w:rsid w:val="00875C16"/>
    <w:rsid w:val="00875DAA"/>
    <w:rsid w:val="008769E2"/>
    <w:rsid w:val="00887380"/>
    <w:rsid w:val="008929EC"/>
    <w:rsid w:val="00892DCA"/>
    <w:rsid w:val="00893785"/>
    <w:rsid w:val="00896B08"/>
    <w:rsid w:val="0089751F"/>
    <w:rsid w:val="008A2B4A"/>
    <w:rsid w:val="008A2D03"/>
    <w:rsid w:val="008A6475"/>
    <w:rsid w:val="008A685C"/>
    <w:rsid w:val="008A7648"/>
    <w:rsid w:val="008B136C"/>
    <w:rsid w:val="008B3ED2"/>
    <w:rsid w:val="008B40D1"/>
    <w:rsid w:val="008C29A0"/>
    <w:rsid w:val="008C62FF"/>
    <w:rsid w:val="008C7A5A"/>
    <w:rsid w:val="008C7E26"/>
    <w:rsid w:val="008D4305"/>
    <w:rsid w:val="008D7430"/>
    <w:rsid w:val="008E2496"/>
    <w:rsid w:val="008E7545"/>
    <w:rsid w:val="008F1767"/>
    <w:rsid w:val="008F21D6"/>
    <w:rsid w:val="008F4724"/>
    <w:rsid w:val="009005AF"/>
    <w:rsid w:val="0090253D"/>
    <w:rsid w:val="00913BBE"/>
    <w:rsid w:val="009178EA"/>
    <w:rsid w:val="00921BB7"/>
    <w:rsid w:val="00922481"/>
    <w:rsid w:val="0092292F"/>
    <w:rsid w:val="009304F2"/>
    <w:rsid w:val="00931A10"/>
    <w:rsid w:val="00931EEB"/>
    <w:rsid w:val="00936352"/>
    <w:rsid w:val="0094069D"/>
    <w:rsid w:val="00941DC1"/>
    <w:rsid w:val="00943213"/>
    <w:rsid w:val="00946C92"/>
    <w:rsid w:val="009471A3"/>
    <w:rsid w:val="009471C5"/>
    <w:rsid w:val="009471C6"/>
    <w:rsid w:val="00947F65"/>
    <w:rsid w:val="00952605"/>
    <w:rsid w:val="00952760"/>
    <w:rsid w:val="00953D01"/>
    <w:rsid w:val="00956049"/>
    <w:rsid w:val="00956A03"/>
    <w:rsid w:val="00962C44"/>
    <w:rsid w:val="009648EB"/>
    <w:rsid w:val="00966EEF"/>
    <w:rsid w:val="0097323B"/>
    <w:rsid w:val="009752B1"/>
    <w:rsid w:val="0098052D"/>
    <w:rsid w:val="00993960"/>
    <w:rsid w:val="00994137"/>
    <w:rsid w:val="009970B9"/>
    <w:rsid w:val="00997B14"/>
    <w:rsid w:val="009A33D0"/>
    <w:rsid w:val="009A49FE"/>
    <w:rsid w:val="009B21E2"/>
    <w:rsid w:val="009B715E"/>
    <w:rsid w:val="009C0564"/>
    <w:rsid w:val="009C204C"/>
    <w:rsid w:val="009C2895"/>
    <w:rsid w:val="009C388D"/>
    <w:rsid w:val="009C5A45"/>
    <w:rsid w:val="009C7425"/>
    <w:rsid w:val="009D4F4D"/>
    <w:rsid w:val="009D5126"/>
    <w:rsid w:val="009D56C8"/>
    <w:rsid w:val="009D5F22"/>
    <w:rsid w:val="009D6823"/>
    <w:rsid w:val="009E0516"/>
    <w:rsid w:val="009F0D13"/>
    <w:rsid w:val="009F1027"/>
    <w:rsid w:val="009F1B1A"/>
    <w:rsid w:val="009F4DEA"/>
    <w:rsid w:val="009F7EF2"/>
    <w:rsid w:val="00A00948"/>
    <w:rsid w:val="00A13CBA"/>
    <w:rsid w:val="00A156DE"/>
    <w:rsid w:val="00A16E3D"/>
    <w:rsid w:val="00A20BD8"/>
    <w:rsid w:val="00A2320E"/>
    <w:rsid w:val="00A31D31"/>
    <w:rsid w:val="00A347D2"/>
    <w:rsid w:val="00A4102B"/>
    <w:rsid w:val="00A521BB"/>
    <w:rsid w:val="00A562DF"/>
    <w:rsid w:val="00A5644C"/>
    <w:rsid w:val="00A6064A"/>
    <w:rsid w:val="00A66A75"/>
    <w:rsid w:val="00A75030"/>
    <w:rsid w:val="00A80583"/>
    <w:rsid w:val="00A8569F"/>
    <w:rsid w:val="00A86684"/>
    <w:rsid w:val="00A91D2B"/>
    <w:rsid w:val="00A953BF"/>
    <w:rsid w:val="00A95E24"/>
    <w:rsid w:val="00A97BBD"/>
    <w:rsid w:val="00A97DCC"/>
    <w:rsid w:val="00AA4DB4"/>
    <w:rsid w:val="00AA6955"/>
    <w:rsid w:val="00AB0F33"/>
    <w:rsid w:val="00AB158D"/>
    <w:rsid w:val="00AC0759"/>
    <w:rsid w:val="00AC2216"/>
    <w:rsid w:val="00AC5116"/>
    <w:rsid w:val="00AC6C56"/>
    <w:rsid w:val="00AC70B5"/>
    <w:rsid w:val="00AD5848"/>
    <w:rsid w:val="00AD6D40"/>
    <w:rsid w:val="00AE7038"/>
    <w:rsid w:val="00AF269A"/>
    <w:rsid w:val="00AF51B0"/>
    <w:rsid w:val="00B00BE5"/>
    <w:rsid w:val="00B073C6"/>
    <w:rsid w:val="00B10202"/>
    <w:rsid w:val="00B135CF"/>
    <w:rsid w:val="00B136ED"/>
    <w:rsid w:val="00B22AD0"/>
    <w:rsid w:val="00B401D6"/>
    <w:rsid w:val="00B40E45"/>
    <w:rsid w:val="00B414B7"/>
    <w:rsid w:val="00B444CA"/>
    <w:rsid w:val="00B51366"/>
    <w:rsid w:val="00B5389A"/>
    <w:rsid w:val="00B55688"/>
    <w:rsid w:val="00B567FF"/>
    <w:rsid w:val="00B62A17"/>
    <w:rsid w:val="00B77609"/>
    <w:rsid w:val="00B778AC"/>
    <w:rsid w:val="00B81FCC"/>
    <w:rsid w:val="00B82503"/>
    <w:rsid w:val="00B84DC4"/>
    <w:rsid w:val="00B85742"/>
    <w:rsid w:val="00B91F90"/>
    <w:rsid w:val="00B94A21"/>
    <w:rsid w:val="00B94B43"/>
    <w:rsid w:val="00BA1C1D"/>
    <w:rsid w:val="00BC5C3A"/>
    <w:rsid w:val="00BD1971"/>
    <w:rsid w:val="00BD1C95"/>
    <w:rsid w:val="00BD1F5F"/>
    <w:rsid w:val="00BD67C5"/>
    <w:rsid w:val="00BE0111"/>
    <w:rsid w:val="00BE104A"/>
    <w:rsid w:val="00BE12C2"/>
    <w:rsid w:val="00BE19DD"/>
    <w:rsid w:val="00BE289D"/>
    <w:rsid w:val="00BE3483"/>
    <w:rsid w:val="00BE5D4D"/>
    <w:rsid w:val="00BE6800"/>
    <w:rsid w:val="00BF1D88"/>
    <w:rsid w:val="00BF4F1C"/>
    <w:rsid w:val="00C014D7"/>
    <w:rsid w:val="00C02094"/>
    <w:rsid w:val="00C04163"/>
    <w:rsid w:val="00C05BD1"/>
    <w:rsid w:val="00C06C62"/>
    <w:rsid w:val="00C06EFD"/>
    <w:rsid w:val="00C11FDD"/>
    <w:rsid w:val="00C128CE"/>
    <w:rsid w:val="00C13D7E"/>
    <w:rsid w:val="00C16733"/>
    <w:rsid w:val="00C1778C"/>
    <w:rsid w:val="00C21234"/>
    <w:rsid w:val="00C224E9"/>
    <w:rsid w:val="00C25808"/>
    <w:rsid w:val="00C32C84"/>
    <w:rsid w:val="00C33443"/>
    <w:rsid w:val="00C3383E"/>
    <w:rsid w:val="00C34339"/>
    <w:rsid w:val="00C35404"/>
    <w:rsid w:val="00C359B9"/>
    <w:rsid w:val="00C401D3"/>
    <w:rsid w:val="00C41A03"/>
    <w:rsid w:val="00C41DE5"/>
    <w:rsid w:val="00C4388F"/>
    <w:rsid w:val="00C55EAC"/>
    <w:rsid w:val="00C60B98"/>
    <w:rsid w:val="00C67A58"/>
    <w:rsid w:val="00C73F37"/>
    <w:rsid w:val="00C7454B"/>
    <w:rsid w:val="00C8290E"/>
    <w:rsid w:val="00C8307D"/>
    <w:rsid w:val="00C92017"/>
    <w:rsid w:val="00C94BF5"/>
    <w:rsid w:val="00C9545E"/>
    <w:rsid w:val="00C95A35"/>
    <w:rsid w:val="00CA1C6C"/>
    <w:rsid w:val="00CA229F"/>
    <w:rsid w:val="00CB4D5F"/>
    <w:rsid w:val="00CB7224"/>
    <w:rsid w:val="00CC20E6"/>
    <w:rsid w:val="00CC2FBE"/>
    <w:rsid w:val="00CC7ACE"/>
    <w:rsid w:val="00CD639D"/>
    <w:rsid w:val="00CE194C"/>
    <w:rsid w:val="00CE2AB4"/>
    <w:rsid w:val="00CE3B2E"/>
    <w:rsid w:val="00CE619F"/>
    <w:rsid w:val="00CE66EB"/>
    <w:rsid w:val="00CF0563"/>
    <w:rsid w:val="00CF0C2D"/>
    <w:rsid w:val="00CF23B8"/>
    <w:rsid w:val="00CF346F"/>
    <w:rsid w:val="00CF4838"/>
    <w:rsid w:val="00D105BE"/>
    <w:rsid w:val="00D1235F"/>
    <w:rsid w:val="00D13BFB"/>
    <w:rsid w:val="00D13F10"/>
    <w:rsid w:val="00D16607"/>
    <w:rsid w:val="00D203B3"/>
    <w:rsid w:val="00D233DE"/>
    <w:rsid w:val="00D32550"/>
    <w:rsid w:val="00D34AD9"/>
    <w:rsid w:val="00D34F4E"/>
    <w:rsid w:val="00D4177E"/>
    <w:rsid w:val="00D43CC8"/>
    <w:rsid w:val="00D47511"/>
    <w:rsid w:val="00D51D24"/>
    <w:rsid w:val="00D53F59"/>
    <w:rsid w:val="00D551C1"/>
    <w:rsid w:val="00D55DDF"/>
    <w:rsid w:val="00D63950"/>
    <w:rsid w:val="00D63A09"/>
    <w:rsid w:val="00D65788"/>
    <w:rsid w:val="00D65FB5"/>
    <w:rsid w:val="00D72AE6"/>
    <w:rsid w:val="00D74046"/>
    <w:rsid w:val="00D75549"/>
    <w:rsid w:val="00D77D5B"/>
    <w:rsid w:val="00D81072"/>
    <w:rsid w:val="00D8544F"/>
    <w:rsid w:val="00D8701E"/>
    <w:rsid w:val="00D91682"/>
    <w:rsid w:val="00D965EB"/>
    <w:rsid w:val="00DA03AE"/>
    <w:rsid w:val="00DB10B8"/>
    <w:rsid w:val="00DB4858"/>
    <w:rsid w:val="00DB5709"/>
    <w:rsid w:val="00DC4CFE"/>
    <w:rsid w:val="00DE2FCD"/>
    <w:rsid w:val="00DE3779"/>
    <w:rsid w:val="00DE6908"/>
    <w:rsid w:val="00DF32CA"/>
    <w:rsid w:val="00DF3D62"/>
    <w:rsid w:val="00DF438E"/>
    <w:rsid w:val="00DF5E6A"/>
    <w:rsid w:val="00E00C16"/>
    <w:rsid w:val="00E00DE5"/>
    <w:rsid w:val="00E14087"/>
    <w:rsid w:val="00E14A75"/>
    <w:rsid w:val="00E155A0"/>
    <w:rsid w:val="00E15C96"/>
    <w:rsid w:val="00E171AD"/>
    <w:rsid w:val="00E352A6"/>
    <w:rsid w:val="00E441A2"/>
    <w:rsid w:val="00E461E4"/>
    <w:rsid w:val="00E47A80"/>
    <w:rsid w:val="00E505D8"/>
    <w:rsid w:val="00E52F21"/>
    <w:rsid w:val="00E67F37"/>
    <w:rsid w:val="00E7155D"/>
    <w:rsid w:val="00E72DD0"/>
    <w:rsid w:val="00E834AF"/>
    <w:rsid w:val="00E85F10"/>
    <w:rsid w:val="00E87415"/>
    <w:rsid w:val="00E902FB"/>
    <w:rsid w:val="00E93C14"/>
    <w:rsid w:val="00EA1797"/>
    <w:rsid w:val="00EA1993"/>
    <w:rsid w:val="00EA47EE"/>
    <w:rsid w:val="00EA54DF"/>
    <w:rsid w:val="00EA75DF"/>
    <w:rsid w:val="00EB3776"/>
    <w:rsid w:val="00EB7BCD"/>
    <w:rsid w:val="00EC4A9B"/>
    <w:rsid w:val="00EC5051"/>
    <w:rsid w:val="00ED30DB"/>
    <w:rsid w:val="00ED3ABE"/>
    <w:rsid w:val="00EE45AB"/>
    <w:rsid w:val="00EF3DEB"/>
    <w:rsid w:val="00EF3E3C"/>
    <w:rsid w:val="00EF4D60"/>
    <w:rsid w:val="00EF52EC"/>
    <w:rsid w:val="00EF5F97"/>
    <w:rsid w:val="00F0188E"/>
    <w:rsid w:val="00F1120F"/>
    <w:rsid w:val="00F1518B"/>
    <w:rsid w:val="00F2055C"/>
    <w:rsid w:val="00F232B0"/>
    <w:rsid w:val="00F25B96"/>
    <w:rsid w:val="00F32A45"/>
    <w:rsid w:val="00F33518"/>
    <w:rsid w:val="00F3484A"/>
    <w:rsid w:val="00F42A3B"/>
    <w:rsid w:val="00F44C7B"/>
    <w:rsid w:val="00F4689E"/>
    <w:rsid w:val="00F6522A"/>
    <w:rsid w:val="00F67752"/>
    <w:rsid w:val="00F70533"/>
    <w:rsid w:val="00F7573B"/>
    <w:rsid w:val="00F8454C"/>
    <w:rsid w:val="00F90F21"/>
    <w:rsid w:val="00F963FB"/>
    <w:rsid w:val="00FA1B22"/>
    <w:rsid w:val="00FA1DD5"/>
    <w:rsid w:val="00FB35F6"/>
    <w:rsid w:val="00FB363E"/>
    <w:rsid w:val="00FB4C64"/>
    <w:rsid w:val="00FC0BDB"/>
    <w:rsid w:val="00FC3E52"/>
    <w:rsid w:val="00FC3F15"/>
    <w:rsid w:val="00FC5612"/>
    <w:rsid w:val="00FC5851"/>
    <w:rsid w:val="00FD0B1D"/>
    <w:rsid w:val="00FD28C9"/>
    <w:rsid w:val="00FD56EB"/>
    <w:rsid w:val="00FE05E4"/>
    <w:rsid w:val="00FE12D3"/>
    <w:rsid w:val="00FF050A"/>
    <w:rsid w:val="00FF2ADF"/>
    <w:rsid w:val="00FF3503"/>
    <w:rsid w:val="00FF6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1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1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5CFD-3A3E-4D3D-BBD3-86E2CB61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16772</Words>
  <Characters>95603</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Бахирева</cp:lastModifiedBy>
  <cp:revision>2</cp:revision>
  <cp:lastPrinted>2019-12-24T09:33:00Z</cp:lastPrinted>
  <dcterms:created xsi:type="dcterms:W3CDTF">2020-01-10T10:57:00Z</dcterms:created>
  <dcterms:modified xsi:type="dcterms:W3CDTF">2020-01-10T10:57:00Z</dcterms:modified>
</cp:coreProperties>
</file>