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7B" w:rsidRPr="002C6CBC" w:rsidRDefault="00A22D7B" w:rsidP="00A22D7B">
      <w:pPr>
        <w:ind w:firstLine="5245"/>
      </w:pPr>
      <w:bookmarkStart w:id="0" w:name="bookmark10"/>
      <w:bookmarkStart w:id="1" w:name="_GoBack"/>
      <w:bookmarkEnd w:id="1"/>
      <w:r w:rsidRPr="002C6CBC">
        <w:t>УТВЕРЖДЕНО</w:t>
      </w:r>
    </w:p>
    <w:p w:rsidR="00A22D7B" w:rsidRPr="0003570A" w:rsidRDefault="00A22D7B" w:rsidP="00A22D7B">
      <w:pPr>
        <w:ind w:firstLine="5245"/>
      </w:pPr>
      <w:r w:rsidRPr="002C6CBC">
        <w:t>постановлением главы</w:t>
      </w:r>
      <w:r w:rsidRPr="0003570A">
        <w:t xml:space="preserve"> </w:t>
      </w:r>
    </w:p>
    <w:p w:rsidR="00A22D7B" w:rsidRPr="0003570A" w:rsidRDefault="00A22D7B" w:rsidP="00A22D7B">
      <w:pPr>
        <w:ind w:firstLine="5245"/>
      </w:pPr>
      <w:r w:rsidRPr="0003570A">
        <w:t xml:space="preserve">Сергиево-Посадского </w:t>
      </w:r>
      <w:r>
        <w:t>городского округа</w:t>
      </w:r>
    </w:p>
    <w:p w:rsidR="00A22D7B" w:rsidRPr="0003570A" w:rsidRDefault="00A22D7B" w:rsidP="00A22D7B">
      <w:pPr>
        <w:ind w:firstLine="5245"/>
      </w:pPr>
      <w:r>
        <w:t>от</w:t>
      </w:r>
      <w:r w:rsidRPr="0003570A">
        <w:t>__________________№___________</w:t>
      </w:r>
    </w:p>
    <w:p w:rsidR="00A22D7B" w:rsidRDefault="00A22D7B" w:rsidP="00A22D7B">
      <w:pPr>
        <w:jc w:val="both"/>
        <w:outlineLvl w:val="3"/>
      </w:pPr>
    </w:p>
    <w:p w:rsidR="00A22D7B" w:rsidRDefault="00A22D7B" w:rsidP="00A22D7B">
      <w:pPr>
        <w:jc w:val="both"/>
        <w:outlineLvl w:val="3"/>
      </w:pPr>
    </w:p>
    <w:p w:rsidR="00A22D7B" w:rsidRDefault="00A22D7B" w:rsidP="00A22D7B">
      <w:pPr>
        <w:jc w:val="both"/>
        <w:outlineLvl w:val="3"/>
      </w:pPr>
    </w:p>
    <w:p w:rsidR="00A22D7B" w:rsidRPr="00E21CA0" w:rsidRDefault="00A22D7B" w:rsidP="00A22D7B">
      <w:pPr>
        <w:jc w:val="center"/>
        <w:outlineLvl w:val="3"/>
        <w:rPr>
          <w:b/>
        </w:rPr>
      </w:pPr>
      <w:r w:rsidRPr="00E21CA0">
        <w:rPr>
          <w:b/>
        </w:rPr>
        <w:t>ПОЛОЖЕНИЕ</w:t>
      </w:r>
      <w:bookmarkEnd w:id="0"/>
    </w:p>
    <w:p w:rsidR="00A22D7B" w:rsidRDefault="00A22D7B" w:rsidP="00A22D7B">
      <w:pPr>
        <w:jc w:val="center"/>
        <w:rPr>
          <w:b/>
        </w:rPr>
      </w:pPr>
      <w:r>
        <w:rPr>
          <w:b/>
        </w:rPr>
        <w:t xml:space="preserve">о </w:t>
      </w:r>
      <w:r w:rsidRPr="00C67D06">
        <w:rPr>
          <w:b/>
        </w:rPr>
        <w:t xml:space="preserve">вещевом обеспечении </w:t>
      </w:r>
      <w:r w:rsidRPr="00E21CA0">
        <w:rPr>
          <w:b/>
        </w:rPr>
        <w:t xml:space="preserve">работников </w:t>
      </w:r>
    </w:p>
    <w:p w:rsidR="00A22D7B" w:rsidRDefault="00A22D7B" w:rsidP="00A22D7B">
      <w:pPr>
        <w:jc w:val="center"/>
        <w:rPr>
          <w:b/>
        </w:rPr>
      </w:pPr>
      <w:r>
        <w:rPr>
          <w:b/>
        </w:rPr>
        <w:t>М</w:t>
      </w:r>
      <w:r w:rsidRPr="00E21CA0">
        <w:rPr>
          <w:b/>
        </w:rPr>
        <w:t>униципального казенного учреждения</w:t>
      </w:r>
      <w:r w:rsidRPr="00E21CA0">
        <w:rPr>
          <w:b/>
        </w:rPr>
        <w:br/>
        <w:t xml:space="preserve">«Единая дежурно-диспетчерская служба – 112 </w:t>
      </w:r>
    </w:p>
    <w:p w:rsidR="00A22D7B" w:rsidRDefault="00A22D7B" w:rsidP="00A22D7B">
      <w:pPr>
        <w:jc w:val="center"/>
        <w:rPr>
          <w:b/>
        </w:rPr>
      </w:pPr>
      <w:r w:rsidRPr="00E21CA0">
        <w:rPr>
          <w:b/>
        </w:rPr>
        <w:t xml:space="preserve">Сергиево-Посадского </w:t>
      </w:r>
      <w:r>
        <w:rPr>
          <w:b/>
        </w:rPr>
        <w:t>городского округа»</w:t>
      </w:r>
    </w:p>
    <w:p w:rsidR="00A22D7B" w:rsidRPr="00C67D06" w:rsidRDefault="00A22D7B" w:rsidP="00A22D7B">
      <w:pPr>
        <w:pStyle w:val="a3"/>
        <w:numPr>
          <w:ilvl w:val="0"/>
          <w:numId w:val="1"/>
        </w:numPr>
        <w:shd w:val="clear" w:color="auto" w:fill="FFFFFF"/>
        <w:spacing w:before="375" w:after="225"/>
        <w:ind w:left="0" w:firstLine="0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C67D06">
        <w:rPr>
          <w:b/>
          <w:spacing w:val="2"/>
          <w:szCs w:val="28"/>
        </w:rPr>
        <w:t>Общие положения</w:t>
      </w:r>
    </w:p>
    <w:p w:rsidR="00A22D7B" w:rsidRPr="00A22D7B" w:rsidRDefault="00A22D7B" w:rsidP="00A22D7B">
      <w:pPr>
        <w:pStyle w:val="a3"/>
        <w:shd w:val="clear" w:color="auto" w:fill="FFFFFF"/>
        <w:spacing w:before="375" w:after="225"/>
        <w:ind w:left="1065"/>
        <w:textAlignment w:val="baseline"/>
        <w:outlineLvl w:val="2"/>
        <w:rPr>
          <w:b/>
          <w:spacing w:val="2"/>
          <w:szCs w:val="28"/>
        </w:rPr>
      </w:pPr>
    </w:p>
    <w:p w:rsidR="00A22D7B" w:rsidRPr="00D31604" w:rsidRDefault="00A22D7B" w:rsidP="00A22D7B">
      <w:pPr>
        <w:pStyle w:val="a3"/>
        <w:numPr>
          <w:ilvl w:val="0"/>
          <w:numId w:val="2"/>
        </w:numPr>
        <w:shd w:val="clear" w:color="auto" w:fill="FFFFFF"/>
        <w:spacing w:before="375" w:after="225"/>
        <w:ind w:left="0" w:firstLine="709"/>
        <w:jc w:val="both"/>
        <w:textAlignment w:val="baseline"/>
        <w:outlineLvl w:val="2"/>
        <w:rPr>
          <w:color w:val="2D2D2D"/>
          <w:spacing w:val="2"/>
          <w:sz w:val="28"/>
          <w:szCs w:val="28"/>
        </w:rPr>
      </w:pPr>
      <w:r w:rsidRPr="00D31604">
        <w:rPr>
          <w:color w:val="2D2D2D"/>
          <w:spacing w:val="2"/>
        </w:rPr>
        <w:t>Настоящее Положение</w:t>
      </w:r>
      <w:r w:rsidRPr="00F07442">
        <w:t xml:space="preserve"> о вещевом обеспечении работников Муниципального казенного учреждения «Единая дежурно-диспетчерская служба-112 Сергиево-Посадского городского округа» (далее – Положение) </w:t>
      </w:r>
      <w:r w:rsidRPr="00D31604">
        <w:rPr>
          <w:color w:val="2D2D2D"/>
          <w:spacing w:val="2"/>
        </w:rPr>
        <w:t xml:space="preserve">разработано в </w:t>
      </w:r>
      <w:r w:rsidRPr="00F07442">
        <w:t>целях обеспечения работников</w:t>
      </w:r>
      <w:r w:rsidRPr="00D31604">
        <w:rPr>
          <w:color w:val="2D2D2D"/>
          <w:spacing w:val="2"/>
        </w:rPr>
        <w:t xml:space="preserve"> </w:t>
      </w:r>
      <w:r w:rsidRPr="00F07442">
        <w:t>Муниципального казенного учреждения «Единая дежурно-диспетчерская служба-112 Сергиево-Посадского городского округа» (далее –</w:t>
      </w:r>
      <w:r w:rsidR="00131C69">
        <w:t xml:space="preserve"> </w:t>
      </w:r>
      <w:r w:rsidRPr="00F07442">
        <w:t xml:space="preserve">Учреждение) </w:t>
      </w:r>
      <w:r w:rsidRPr="00D31604">
        <w:rPr>
          <w:rFonts w:eastAsia="Calibri"/>
          <w:szCs w:val="28"/>
        </w:rPr>
        <w:t>форменной одеждой</w:t>
      </w:r>
      <w:r w:rsidRPr="00D31604">
        <w:rPr>
          <w:color w:val="2D2D2D"/>
          <w:spacing w:val="2"/>
        </w:rPr>
        <w:t xml:space="preserve">, соответствующей </w:t>
      </w:r>
      <w:r w:rsidRPr="00D31604">
        <w:rPr>
          <w:rFonts w:eastAsia="Calibri"/>
          <w:iCs/>
          <w:szCs w:val="28"/>
        </w:rPr>
        <w:t xml:space="preserve">единым стандартам, предъявляемым к форменной одежде работников Системы-112 Московской области в Приложении 13 Порядка работы системы-112 </w:t>
      </w:r>
      <w:r w:rsidR="00131C69">
        <w:rPr>
          <w:rFonts w:eastAsia="Calibri"/>
          <w:iCs/>
          <w:szCs w:val="28"/>
        </w:rPr>
        <w:t xml:space="preserve">                                      </w:t>
      </w:r>
      <w:r w:rsidRPr="00D31604">
        <w:rPr>
          <w:rFonts w:eastAsia="Calibri"/>
          <w:iCs/>
          <w:szCs w:val="28"/>
        </w:rPr>
        <w:t xml:space="preserve">на территории Московской области, утвержденного Заместителем Председателя правительства Московской области Д.В. Пестовым 24 ноября 2017 года, и </w:t>
      </w:r>
      <w:r w:rsidRPr="00D31604">
        <w:rPr>
          <w:color w:val="2D2D2D"/>
          <w:spacing w:val="2"/>
        </w:rPr>
        <w:t>определяет порядок обеспечения работников Учреждени</w:t>
      </w:r>
      <w:r>
        <w:rPr>
          <w:color w:val="2D2D2D"/>
          <w:spacing w:val="2"/>
        </w:rPr>
        <w:t>я</w:t>
      </w:r>
      <w:r w:rsidRPr="00D31604">
        <w:rPr>
          <w:color w:val="2D2D2D"/>
          <w:spacing w:val="2"/>
        </w:rPr>
        <w:t xml:space="preserve"> форменной одеждой, знаками принадлежности </w:t>
      </w:r>
      <w:r w:rsidR="00131C69">
        <w:rPr>
          <w:color w:val="2D2D2D"/>
          <w:spacing w:val="2"/>
        </w:rPr>
        <w:t xml:space="preserve">к Учреждению </w:t>
      </w:r>
      <w:r w:rsidRPr="00D31604">
        <w:rPr>
          <w:color w:val="2D2D2D"/>
          <w:spacing w:val="2"/>
        </w:rPr>
        <w:t>и знаками различия по должностям.</w:t>
      </w:r>
    </w:p>
    <w:p w:rsidR="00A22D7B" w:rsidRPr="00D31604" w:rsidRDefault="00A22D7B" w:rsidP="00A22D7B">
      <w:pPr>
        <w:pStyle w:val="a3"/>
        <w:numPr>
          <w:ilvl w:val="0"/>
          <w:numId w:val="2"/>
        </w:numPr>
        <w:shd w:val="clear" w:color="auto" w:fill="FFFFFF"/>
        <w:spacing w:before="375" w:after="225"/>
        <w:ind w:left="0" w:firstLine="709"/>
        <w:jc w:val="both"/>
        <w:textAlignment w:val="baseline"/>
        <w:outlineLvl w:val="2"/>
        <w:rPr>
          <w:color w:val="2D2D2D"/>
          <w:spacing w:val="2"/>
          <w:sz w:val="28"/>
          <w:szCs w:val="28"/>
        </w:rPr>
      </w:pPr>
      <w:r w:rsidRPr="00D31604">
        <w:rPr>
          <w:color w:val="2D2D2D"/>
          <w:spacing w:val="2"/>
          <w:szCs w:val="28"/>
        </w:rPr>
        <w:t>Вещевое обеспечение работников Учреждения включает в себя комплекс мероприятий по определению потребности в обеспечении форменной одеждой, а также                             по снабжению им, использованию (носке (эксплуатации), расходу (нормам).</w:t>
      </w:r>
    </w:p>
    <w:p w:rsidR="00A22D7B" w:rsidRPr="00D31604" w:rsidRDefault="00A22D7B" w:rsidP="00A22D7B">
      <w:pPr>
        <w:pStyle w:val="a3"/>
        <w:numPr>
          <w:ilvl w:val="0"/>
          <w:numId w:val="2"/>
        </w:numPr>
        <w:shd w:val="clear" w:color="auto" w:fill="FFFFFF"/>
        <w:spacing w:before="375" w:after="225"/>
        <w:ind w:left="0" w:firstLine="709"/>
        <w:jc w:val="both"/>
        <w:textAlignment w:val="baseline"/>
        <w:outlineLvl w:val="2"/>
        <w:rPr>
          <w:color w:val="2D2D2D"/>
          <w:spacing w:val="2"/>
          <w:sz w:val="28"/>
          <w:szCs w:val="28"/>
        </w:rPr>
      </w:pPr>
      <w:r w:rsidRPr="00D31604">
        <w:rPr>
          <w:color w:val="2D2D2D"/>
          <w:spacing w:val="2"/>
          <w:szCs w:val="28"/>
        </w:rPr>
        <w:t>Форменная одежда является унифицированной по существенным внешним признакам, комплектам предметов одежды и предназначена для ношения работниками Учреждения в период выполнения ими должностных обязанностей.</w:t>
      </w:r>
    </w:p>
    <w:p w:rsidR="00A22D7B" w:rsidRPr="00D31604" w:rsidRDefault="00A22D7B" w:rsidP="00A22D7B">
      <w:pPr>
        <w:pStyle w:val="a3"/>
        <w:numPr>
          <w:ilvl w:val="0"/>
          <w:numId w:val="2"/>
        </w:numPr>
        <w:shd w:val="clear" w:color="auto" w:fill="FFFFFF"/>
        <w:spacing w:before="375" w:after="225"/>
        <w:ind w:left="0" w:firstLine="709"/>
        <w:jc w:val="both"/>
        <w:textAlignment w:val="baseline"/>
        <w:outlineLvl w:val="2"/>
        <w:rPr>
          <w:color w:val="2D2D2D"/>
          <w:spacing w:val="2"/>
          <w:sz w:val="28"/>
          <w:szCs w:val="28"/>
        </w:rPr>
      </w:pPr>
      <w:r w:rsidRPr="00D31604">
        <w:rPr>
          <w:color w:val="2D2D2D"/>
          <w:spacing w:val="2"/>
        </w:rPr>
        <w:t>Настоящее Положение содержит:</w:t>
      </w:r>
    </w:p>
    <w:p w:rsidR="00A22D7B" w:rsidRDefault="00A22D7B" w:rsidP="00A22D7B">
      <w:pPr>
        <w:pStyle w:val="a3"/>
        <w:shd w:val="clear" w:color="auto" w:fill="FFFFFF"/>
        <w:spacing w:before="375" w:after="225"/>
        <w:ind w:left="0" w:firstLine="709"/>
        <w:jc w:val="both"/>
        <w:textAlignment w:val="baseline"/>
        <w:outlineLvl w:val="2"/>
        <w:rPr>
          <w:color w:val="2D2D2D"/>
          <w:spacing w:val="2"/>
        </w:rPr>
      </w:pPr>
      <w:r w:rsidRPr="00D31604">
        <w:rPr>
          <w:color w:val="2D2D2D"/>
          <w:spacing w:val="2"/>
        </w:rPr>
        <w:t>- нормы обеспечения форменной одеждой работников Учреждения №№ 1-3, принятые отдельно для директора, заместителя директора, коменданта, дежурных оперативных, операторов Учреждения;</w:t>
      </w:r>
    </w:p>
    <w:p w:rsidR="00A22D7B" w:rsidRDefault="00A22D7B" w:rsidP="00A22D7B">
      <w:pPr>
        <w:pStyle w:val="a3"/>
        <w:shd w:val="clear" w:color="auto" w:fill="FFFFFF"/>
        <w:spacing w:before="375" w:after="225"/>
        <w:ind w:left="0" w:firstLine="709"/>
        <w:jc w:val="both"/>
        <w:textAlignment w:val="baseline"/>
        <w:outlineLvl w:val="2"/>
      </w:pPr>
      <w:r w:rsidRPr="00D31604">
        <w:rPr>
          <w:color w:val="2D2D2D"/>
          <w:spacing w:val="2"/>
        </w:rPr>
        <w:t xml:space="preserve">- описание </w:t>
      </w:r>
      <w:r>
        <w:t>з</w:t>
      </w:r>
      <w:r w:rsidRPr="00FB5E8C">
        <w:t>нак</w:t>
      </w:r>
      <w:r>
        <w:t>а</w:t>
      </w:r>
      <w:r w:rsidRPr="00FB5E8C">
        <w:t xml:space="preserve"> </w:t>
      </w:r>
      <w:r>
        <w:t xml:space="preserve">принадлежности работников к Учреждению и знаков </w:t>
      </w:r>
      <w:r w:rsidRPr="00FB5E8C">
        <w:t xml:space="preserve">различия </w:t>
      </w:r>
      <w:r>
        <w:t xml:space="preserve">                          </w:t>
      </w:r>
      <w:r w:rsidRPr="00FB5E8C">
        <w:t>по должностям</w:t>
      </w:r>
      <w:r>
        <w:t>, порядок их ношения;</w:t>
      </w:r>
    </w:p>
    <w:p w:rsidR="00A22D7B" w:rsidRDefault="00A22D7B" w:rsidP="00A22D7B">
      <w:pPr>
        <w:pStyle w:val="a3"/>
        <w:shd w:val="clear" w:color="auto" w:fill="FFFFFF"/>
        <w:spacing w:before="375" w:after="225"/>
        <w:ind w:left="0" w:firstLine="709"/>
        <w:jc w:val="both"/>
        <w:textAlignment w:val="baseline"/>
        <w:outlineLvl w:val="2"/>
      </w:pPr>
      <w:r>
        <w:t>- порядок обеспечения форменной одеждой и знаками принадлежности и различия                    по должностям работников Учреждения;</w:t>
      </w:r>
    </w:p>
    <w:p w:rsidR="00A22D7B" w:rsidRDefault="00A22D7B" w:rsidP="00A22D7B">
      <w:pPr>
        <w:pStyle w:val="a3"/>
        <w:shd w:val="clear" w:color="auto" w:fill="FFFFFF"/>
        <w:spacing w:before="375" w:after="225"/>
        <w:ind w:left="0" w:firstLine="709"/>
        <w:jc w:val="both"/>
        <w:textAlignment w:val="baseline"/>
        <w:outlineLvl w:val="2"/>
      </w:pPr>
      <w:r>
        <w:t>- перечень должностей работников Учреждения, имеющих право на ношение форменной одежды и знаков принадлежности и различия по должностям.</w:t>
      </w:r>
    </w:p>
    <w:p w:rsidR="00A22D7B" w:rsidRDefault="00A22D7B" w:rsidP="00A22D7B">
      <w:pPr>
        <w:pStyle w:val="a3"/>
        <w:shd w:val="clear" w:color="auto" w:fill="FFFFFF"/>
        <w:spacing w:before="375" w:after="225"/>
        <w:ind w:left="0" w:firstLine="709"/>
        <w:jc w:val="both"/>
        <w:textAlignment w:val="baseline"/>
        <w:outlineLvl w:val="2"/>
        <w:rPr>
          <w:color w:val="2D2D2D"/>
          <w:spacing w:val="2"/>
        </w:rPr>
      </w:pPr>
      <w:r>
        <w:t>1.5.</w:t>
      </w:r>
      <w:r>
        <w:tab/>
      </w:r>
      <w:r w:rsidRPr="00D31604">
        <w:rPr>
          <w:color w:val="2D2D2D"/>
          <w:spacing w:val="2"/>
        </w:rPr>
        <w:t>Нормы обеспечения форменной одеждой определяют наименования                                   и количество предметов форменной одежды в расчете на одного работника Учреждения, имеющего право на ношение форменной одежды, а также сроки их носки в целях организации своевременного и бесперебойного вещевого обеспечения.</w:t>
      </w:r>
    </w:p>
    <w:p w:rsidR="00A22D7B" w:rsidRDefault="00A22D7B" w:rsidP="00A22D7B">
      <w:pPr>
        <w:pStyle w:val="a3"/>
        <w:shd w:val="clear" w:color="auto" w:fill="FFFFFF"/>
        <w:spacing w:before="375" w:after="225"/>
        <w:ind w:left="0" w:firstLine="709"/>
        <w:jc w:val="both"/>
        <w:textAlignment w:val="baseline"/>
        <w:outlineLvl w:val="2"/>
        <w:rPr>
          <w:color w:val="2D2D2D"/>
          <w:spacing w:val="2"/>
          <w:szCs w:val="28"/>
        </w:rPr>
      </w:pPr>
      <w:r>
        <w:rPr>
          <w:color w:val="2D2D2D"/>
          <w:spacing w:val="2"/>
        </w:rPr>
        <w:t>1.6.</w:t>
      </w:r>
      <w:r>
        <w:rPr>
          <w:color w:val="2D2D2D"/>
          <w:spacing w:val="2"/>
        </w:rPr>
        <w:tab/>
      </w:r>
      <w:r w:rsidRPr="00D31604">
        <w:rPr>
          <w:color w:val="2D2D2D"/>
          <w:spacing w:val="2"/>
          <w:szCs w:val="28"/>
        </w:rPr>
        <w:t>Функции снабжения форменной одеждой, знаками принадлежности и знаками различия по должностям работников Учреждения осуществляются комендантом Учреждения</w:t>
      </w:r>
      <w:r>
        <w:rPr>
          <w:color w:val="2D2D2D"/>
          <w:spacing w:val="2"/>
          <w:szCs w:val="28"/>
        </w:rPr>
        <w:t xml:space="preserve"> в соответствии с настоящим Положением</w:t>
      </w:r>
      <w:r w:rsidRPr="00D31604">
        <w:rPr>
          <w:color w:val="2D2D2D"/>
          <w:spacing w:val="2"/>
          <w:szCs w:val="28"/>
        </w:rPr>
        <w:t>.</w:t>
      </w:r>
    </w:p>
    <w:p w:rsidR="00A22D7B" w:rsidRPr="00F765B0" w:rsidRDefault="00A22D7B" w:rsidP="00A22D7B">
      <w:pPr>
        <w:pStyle w:val="a3"/>
        <w:shd w:val="clear" w:color="auto" w:fill="FFFFFF"/>
        <w:spacing w:before="375" w:after="225"/>
        <w:ind w:left="0" w:firstLine="709"/>
        <w:jc w:val="both"/>
        <w:textAlignment w:val="baseline"/>
        <w:outlineLvl w:val="2"/>
        <w:rPr>
          <w:color w:val="2D2D2D"/>
          <w:spacing w:val="2"/>
          <w:szCs w:val="28"/>
        </w:rPr>
      </w:pPr>
      <w:r>
        <w:rPr>
          <w:color w:val="2D2D2D"/>
          <w:spacing w:val="2"/>
          <w:szCs w:val="28"/>
        </w:rPr>
        <w:t>1.7.</w:t>
      </w:r>
      <w:r>
        <w:rPr>
          <w:color w:val="2D2D2D"/>
          <w:spacing w:val="2"/>
          <w:szCs w:val="28"/>
        </w:rPr>
        <w:tab/>
      </w:r>
      <w:r w:rsidRPr="00F765B0">
        <w:rPr>
          <w:color w:val="2D2D2D"/>
          <w:spacing w:val="2"/>
          <w:szCs w:val="28"/>
        </w:rPr>
        <w:t xml:space="preserve">Расходы, связанные с реализацией настоящего </w:t>
      </w:r>
      <w:r>
        <w:rPr>
          <w:color w:val="2D2D2D"/>
          <w:spacing w:val="2"/>
          <w:szCs w:val="28"/>
        </w:rPr>
        <w:t>Положе</w:t>
      </w:r>
      <w:r w:rsidRPr="00F765B0">
        <w:rPr>
          <w:color w:val="2D2D2D"/>
          <w:spacing w:val="2"/>
          <w:szCs w:val="28"/>
        </w:rPr>
        <w:t>ния, осуществля</w:t>
      </w:r>
      <w:r>
        <w:rPr>
          <w:color w:val="2D2D2D"/>
          <w:spacing w:val="2"/>
          <w:szCs w:val="28"/>
        </w:rPr>
        <w:t>ются</w:t>
      </w:r>
      <w:r w:rsidRPr="00F765B0">
        <w:rPr>
          <w:color w:val="2D2D2D"/>
          <w:spacing w:val="2"/>
          <w:szCs w:val="28"/>
        </w:rPr>
        <w:t xml:space="preserve">                   в пределах средств, предусмотренных </w:t>
      </w:r>
      <w:r>
        <w:rPr>
          <w:color w:val="2D2D2D"/>
          <w:spacing w:val="2"/>
          <w:szCs w:val="28"/>
        </w:rPr>
        <w:t>учредителем (</w:t>
      </w:r>
      <w:r w:rsidRPr="00F765B0">
        <w:rPr>
          <w:color w:val="2D2D2D"/>
          <w:spacing w:val="2"/>
          <w:szCs w:val="28"/>
        </w:rPr>
        <w:t>администрацией Сергиево-Посадского городского округа</w:t>
      </w:r>
      <w:r>
        <w:rPr>
          <w:color w:val="2D2D2D"/>
          <w:spacing w:val="2"/>
          <w:szCs w:val="28"/>
        </w:rPr>
        <w:t>)</w:t>
      </w:r>
      <w:r w:rsidRPr="00F765B0">
        <w:rPr>
          <w:color w:val="2D2D2D"/>
          <w:spacing w:val="2"/>
          <w:szCs w:val="28"/>
        </w:rPr>
        <w:t xml:space="preserve"> на финансовое обеспечение деятельности </w:t>
      </w:r>
      <w:r>
        <w:rPr>
          <w:color w:val="2D2D2D"/>
          <w:spacing w:val="2"/>
          <w:szCs w:val="28"/>
        </w:rPr>
        <w:t>У</w:t>
      </w:r>
      <w:r w:rsidRPr="00F765B0">
        <w:rPr>
          <w:color w:val="2D2D2D"/>
          <w:spacing w:val="2"/>
          <w:szCs w:val="28"/>
        </w:rPr>
        <w:t>чреждения</w:t>
      </w:r>
      <w:r>
        <w:rPr>
          <w:color w:val="2D2D2D"/>
          <w:spacing w:val="2"/>
          <w:szCs w:val="28"/>
        </w:rPr>
        <w:t>.</w:t>
      </w:r>
    </w:p>
    <w:p w:rsidR="00A22D7B" w:rsidRDefault="00A22D7B" w:rsidP="00A22D7B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04">
        <w:rPr>
          <w:rFonts w:ascii="Times New Roman" w:hAnsi="Times New Roman" w:cs="Times New Roman"/>
          <w:b/>
          <w:sz w:val="24"/>
          <w:szCs w:val="24"/>
        </w:rPr>
        <w:lastRenderedPageBreak/>
        <w:t>Нормы обеспечения форменной одеждой работников Учреждения</w:t>
      </w:r>
    </w:p>
    <w:p w:rsidR="00A22D7B" w:rsidRPr="00A22D7B" w:rsidRDefault="00A22D7B" w:rsidP="00A22D7B">
      <w:pPr>
        <w:pStyle w:val="ConsPlusNormal"/>
        <w:widowControl/>
        <w:ind w:left="1065" w:firstLine="0"/>
        <w:rPr>
          <w:rFonts w:ascii="Times New Roman" w:hAnsi="Times New Roman" w:cs="Times New Roman"/>
          <w:b/>
          <w:sz w:val="24"/>
          <w:szCs w:val="24"/>
        </w:rPr>
      </w:pPr>
    </w:p>
    <w:p w:rsidR="00A22D7B" w:rsidRPr="00C67D06" w:rsidRDefault="00A22D7B" w:rsidP="00A22D7B">
      <w:pPr>
        <w:pStyle w:val="ConsPlusNormal"/>
        <w:widowControl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67D06">
        <w:rPr>
          <w:rFonts w:ascii="Times New Roman" w:hAnsi="Times New Roman" w:cs="Times New Roman"/>
          <w:sz w:val="22"/>
          <w:szCs w:val="24"/>
        </w:rPr>
        <w:t xml:space="preserve">Норма № 1 </w:t>
      </w:r>
      <w:r w:rsidRPr="00C67D06">
        <w:rPr>
          <w:rFonts w:ascii="Times New Roman" w:hAnsi="Times New Roman" w:cs="Times New Roman"/>
          <w:sz w:val="24"/>
          <w:szCs w:val="24"/>
        </w:rPr>
        <w:t>«Форменная одежда дежурных оперативных»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2D7B" w:rsidRDefault="00A22D7B" w:rsidP="00A22D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2"/>
        <w:gridCol w:w="2008"/>
        <w:gridCol w:w="1508"/>
      </w:tblGrid>
      <w:tr w:rsidR="00A22D7B" w:rsidTr="00F24E25"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на одного человека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носки</w:t>
            </w:r>
          </w:p>
        </w:tc>
      </w:tr>
      <w:tr w:rsidR="00A22D7B" w:rsidTr="00F24E25">
        <w:trPr>
          <w:trHeight w:val="698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Рубашка из ткани серо-голубого цвета с длинным рукавом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22D7B" w:rsidTr="00F24E25">
        <w:trPr>
          <w:trHeight w:val="709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Рубашка из ткани серо-голубого цвета с коротким рукавом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22D7B" w:rsidTr="00F24E25">
        <w:trPr>
          <w:trHeight w:val="589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Галстук из ткани оранжевого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22D7B" w:rsidTr="00F24E25">
        <w:trPr>
          <w:trHeight w:val="563"/>
        </w:trPr>
        <w:tc>
          <w:tcPr>
            <w:tcW w:w="5972" w:type="dxa"/>
            <w:vAlign w:val="center"/>
          </w:tcPr>
          <w:p w:rsidR="00A22D7B" w:rsidRPr="00B5605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05B">
              <w:rPr>
                <w:rFonts w:ascii="Times New Roman" w:hAnsi="Times New Roman" w:cs="Times New Roman"/>
                <w:sz w:val="24"/>
                <w:szCs w:val="24"/>
              </w:rPr>
              <w:t>Джемпер шерстяной темно-синего цвета</w:t>
            </w:r>
          </w:p>
        </w:tc>
        <w:tc>
          <w:tcPr>
            <w:tcW w:w="2008" w:type="dxa"/>
            <w:vAlign w:val="center"/>
          </w:tcPr>
          <w:p w:rsidR="00A22D7B" w:rsidRPr="00B5605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Pr="00B5605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5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22D7B" w:rsidTr="00F24E25">
        <w:trPr>
          <w:trHeight w:val="567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с длинным рукавом синего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A22D7B" w:rsidTr="00F24E25">
        <w:trPr>
          <w:trHeight w:val="557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с коротким рукавом синего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год.</w:t>
            </w:r>
          </w:p>
        </w:tc>
      </w:tr>
      <w:tr w:rsidR="00A22D7B" w:rsidTr="00F24E25">
        <w:trPr>
          <w:trHeight w:val="547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Погоны на рубашку кремового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22D7B" w:rsidTr="00F24E25">
        <w:trPr>
          <w:trHeight w:val="551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из полушерстяной ткани темно-синего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</w:tbl>
    <w:p w:rsidR="00A22D7B" w:rsidRPr="00C67D06" w:rsidRDefault="00A22D7B" w:rsidP="00A22D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4"/>
          <w:szCs w:val="24"/>
        </w:rPr>
      </w:pPr>
    </w:p>
    <w:p w:rsidR="00A22D7B" w:rsidRPr="00C67D06" w:rsidRDefault="00A22D7B" w:rsidP="00A22D7B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</w:t>
      </w:r>
      <w:r w:rsidRPr="00122925">
        <w:rPr>
          <w:rFonts w:ascii="Times New Roman" w:hAnsi="Times New Roman" w:cs="Times New Roman"/>
          <w:sz w:val="22"/>
          <w:szCs w:val="24"/>
        </w:rPr>
        <w:t xml:space="preserve"> № 2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«Форменная одежда операторов»:</w:t>
      </w:r>
    </w:p>
    <w:p w:rsidR="00A22D7B" w:rsidRPr="00C67D06" w:rsidRDefault="00A22D7B" w:rsidP="00A22D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2"/>
        <w:gridCol w:w="2008"/>
        <w:gridCol w:w="1508"/>
      </w:tblGrid>
      <w:tr w:rsidR="00A22D7B" w:rsidTr="00F24E25"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на одного человека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носки</w:t>
            </w:r>
          </w:p>
        </w:tc>
      </w:tr>
      <w:tr w:rsidR="00A22D7B" w:rsidTr="00F24E25">
        <w:trPr>
          <w:trHeight w:val="710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Блузка из ткани серо-голубого цвета с длинным</w:t>
            </w:r>
          </w:p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рукавом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22D7B" w:rsidTr="00F24E25">
        <w:trPr>
          <w:trHeight w:val="693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Блузка из ткани серо-голубого цвета с коротким рукавом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22D7B" w:rsidTr="00F24E25">
        <w:trPr>
          <w:trHeight w:val="613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Косынка из ткани оранжевого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22D7B" w:rsidTr="00F24E25">
        <w:trPr>
          <w:trHeight w:val="551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Джемпер шерстяной темно-синего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B1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22D7B" w:rsidTr="00F24E25">
        <w:trPr>
          <w:trHeight w:val="559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с длинным рукавом синего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A22D7B" w:rsidTr="00F24E25">
        <w:trPr>
          <w:trHeight w:val="559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с коротким рукавом синего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A22D7B" w:rsidTr="00F24E25">
        <w:trPr>
          <w:trHeight w:val="545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Погоны на рубашку кремового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22D7B" w:rsidTr="00F24E25">
        <w:trPr>
          <w:trHeight w:val="553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из полушерстяной ткани темно-синего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22D7B" w:rsidTr="00F24E25">
        <w:trPr>
          <w:trHeight w:val="561"/>
        </w:trPr>
        <w:tc>
          <w:tcPr>
            <w:tcW w:w="597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из полушерстяной ткани темно-синего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</w:tbl>
    <w:p w:rsidR="00A22D7B" w:rsidRDefault="00A22D7B" w:rsidP="00A22D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4"/>
          <w:szCs w:val="24"/>
        </w:rPr>
      </w:pPr>
    </w:p>
    <w:p w:rsidR="00A22D7B" w:rsidRDefault="00A22D7B" w:rsidP="00A22D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4"/>
          <w:szCs w:val="24"/>
        </w:rPr>
      </w:pPr>
    </w:p>
    <w:p w:rsidR="00A22D7B" w:rsidRPr="00C67D06" w:rsidRDefault="00A22D7B" w:rsidP="00A22D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4"/>
          <w:szCs w:val="24"/>
        </w:rPr>
      </w:pPr>
    </w:p>
    <w:p w:rsidR="00A22D7B" w:rsidRPr="00C67D06" w:rsidRDefault="00A22D7B" w:rsidP="00A22D7B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4"/>
        </w:rPr>
      </w:pPr>
      <w:r w:rsidRPr="00122925">
        <w:rPr>
          <w:rFonts w:ascii="Times New Roman" w:hAnsi="Times New Roman" w:cs="Times New Roman"/>
          <w:sz w:val="22"/>
          <w:szCs w:val="24"/>
        </w:rPr>
        <w:lastRenderedPageBreak/>
        <w:t>Н</w:t>
      </w:r>
      <w:r>
        <w:rPr>
          <w:rFonts w:ascii="Times New Roman" w:hAnsi="Times New Roman" w:cs="Times New Roman"/>
          <w:sz w:val="22"/>
          <w:szCs w:val="24"/>
        </w:rPr>
        <w:t>орма</w:t>
      </w:r>
      <w:r w:rsidRPr="00122925">
        <w:rPr>
          <w:rFonts w:ascii="Times New Roman" w:hAnsi="Times New Roman" w:cs="Times New Roman"/>
          <w:sz w:val="22"/>
          <w:szCs w:val="24"/>
        </w:rPr>
        <w:t xml:space="preserve"> № 3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«Форменная одежда директора, заместителя директора, коменданта»:</w:t>
      </w:r>
    </w:p>
    <w:p w:rsidR="00A22D7B" w:rsidRPr="00C67D06" w:rsidRDefault="00A22D7B" w:rsidP="00A22D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3"/>
        <w:gridCol w:w="2008"/>
        <w:gridCol w:w="1507"/>
      </w:tblGrid>
      <w:tr w:rsidR="00A22D7B" w:rsidTr="00F24E25">
        <w:tc>
          <w:tcPr>
            <w:tcW w:w="597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на одного человека</w:t>
            </w:r>
          </w:p>
        </w:tc>
        <w:tc>
          <w:tcPr>
            <w:tcW w:w="1507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носки</w:t>
            </w:r>
          </w:p>
        </w:tc>
      </w:tr>
      <w:tr w:rsidR="00A22D7B" w:rsidTr="00F24E25">
        <w:trPr>
          <w:trHeight w:val="766"/>
        </w:trPr>
        <w:tc>
          <w:tcPr>
            <w:tcW w:w="597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(жакет и брюки) темно-синего цвета,                            для женщин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к-т</w:t>
            </w:r>
          </w:p>
        </w:tc>
        <w:tc>
          <w:tcPr>
            <w:tcW w:w="1507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22D7B" w:rsidTr="00F24E25">
        <w:trPr>
          <w:trHeight w:val="693"/>
        </w:trPr>
        <w:tc>
          <w:tcPr>
            <w:tcW w:w="597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(пиджак и брюки) темно-синего цвета,                           для мужчин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к-т</w:t>
            </w:r>
          </w:p>
        </w:tc>
        <w:tc>
          <w:tcPr>
            <w:tcW w:w="1507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22D7B" w:rsidRPr="003C4453" w:rsidTr="00F24E25">
        <w:tc>
          <w:tcPr>
            <w:tcW w:w="5973" w:type="dxa"/>
            <w:vAlign w:val="center"/>
          </w:tcPr>
          <w:p w:rsidR="00A22D7B" w:rsidRPr="003C4453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«</w:t>
            </w:r>
            <w:r w:rsidRPr="003C4453">
              <w:rPr>
                <w:rFonts w:ascii="Times New Roman" w:hAnsi="Times New Roman" w:cs="Times New Roman"/>
                <w:sz w:val="24"/>
                <w:szCs w:val="24"/>
              </w:rPr>
              <w:t>Аляска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3C4453">
              <w:rPr>
                <w:rFonts w:ascii="Times New Roman" w:hAnsi="Times New Roman" w:cs="Times New Roman"/>
                <w:sz w:val="24"/>
                <w:szCs w:val="24"/>
              </w:rPr>
              <w:t xml:space="preserve"> зимняя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4453">
              <w:rPr>
                <w:rFonts w:ascii="Times New Roman" w:hAnsi="Times New Roman" w:cs="Times New Roman"/>
                <w:sz w:val="24"/>
                <w:szCs w:val="24"/>
              </w:rPr>
              <w:t xml:space="preserve"> удлиненная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4453">
              <w:rPr>
                <w:rFonts w:ascii="Times New Roman" w:hAnsi="Times New Roman" w:cs="Times New Roman"/>
                <w:sz w:val="24"/>
                <w:szCs w:val="24"/>
              </w:rPr>
              <w:t xml:space="preserve"> темно-синего цвета, с отстегивающейся опушкой из натурального меха на капюшоне</w:t>
            </w:r>
          </w:p>
        </w:tc>
        <w:tc>
          <w:tcPr>
            <w:tcW w:w="2008" w:type="dxa"/>
            <w:vAlign w:val="center"/>
          </w:tcPr>
          <w:p w:rsidR="00A22D7B" w:rsidRPr="003C4453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53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7" w:type="dxa"/>
            <w:vAlign w:val="center"/>
          </w:tcPr>
          <w:p w:rsidR="00A22D7B" w:rsidRPr="003C4453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22D7B" w:rsidRPr="003C4453" w:rsidTr="00F24E25">
        <w:trPr>
          <w:trHeight w:val="559"/>
        </w:trPr>
        <w:tc>
          <w:tcPr>
            <w:tcW w:w="5973" w:type="dxa"/>
            <w:vAlign w:val="center"/>
          </w:tcPr>
          <w:p w:rsidR="00A22D7B" w:rsidRPr="003C4453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453">
              <w:rPr>
                <w:rFonts w:ascii="Times New Roman" w:hAnsi="Times New Roman" w:cs="Times New Roman"/>
                <w:sz w:val="24"/>
                <w:szCs w:val="24"/>
              </w:rPr>
              <w:t>Джемпер шерстяной темно-синего цвета</w:t>
            </w:r>
          </w:p>
        </w:tc>
        <w:tc>
          <w:tcPr>
            <w:tcW w:w="2008" w:type="dxa"/>
            <w:vAlign w:val="center"/>
          </w:tcPr>
          <w:p w:rsidR="00A22D7B" w:rsidRPr="003C4453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53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7" w:type="dxa"/>
            <w:vAlign w:val="center"/>
          </w:tcPr>
          <w:p w:rsidR="00A22D7B" w:rsidRPr="00B746B1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B1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22D7B" w:rsidRPr="003C4453" w:rsidTr="00F24E25">
        <w:trPr>
          <w:trHeight w:val="559"/>
        </w:trPr>
        <w:tc>
          <w:tcPr>
            <w:tcW w:w="5973" w:type="dxa"/>
            <w:vAlign w:val="center"/>
          </w:tcPr>
          <w:p w:rsidR="00A22D7B" w:rsidRPr="003C4453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</w:t>
            </w:r>
            <w:r w:rsidRPr="003C4453">
              <w:rPr>
                <w:rFonts w:ascii="Times New Roman" w:hAnsi="Times New Roman" w:cs="Times New Roman"/>
                <w:sz w:val="24"/>
                <w:szCs w:val="24"/>
              </w:rPr>
              <w:t xml:space="preserve"> шерстяной темно-синего цвета</w:t>
            </w:r>
          </w:p>
        </w:tc>
        <w:tc>
          <w:tcPr>
            <w:tcW w:w="2008" w:type="dxa"/>
            <w:vAlign w:val="center"/>
          </w:tcPr>
          <w:p w:rsidR="00A22D7B" w:rsidRPr="003C4453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53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7" w:type="dxa"/>
            <w:vAlign w:val="center"/>
          </w:tcPr>
          <w:p w:rsidR="00A22D7B" w:rsidRPr="00B746B1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B1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22D7B" w:rsidRPr="003C4453" w:rsidTr="00F24E25">
        <w:trPr>
          <w:trHeight w:val="559"/>
        </w:trPr>
        <w:tc>
          <w:tcPr>
            <w:tcW w:w="597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Галстук темно-синего цвета, для мужчин</w:t>
            </w:r>
          </w:p>
        </w:tc>
        <w:tc>
          <w:tcPr>
            <w:tcW w:w="2008" w:type="dxa"/>
            <w:vAlign w:val="center"/>
          </w:tcPr>
          <w:p w:rsidR="00A22D7B" w:rsidRPr="003C4453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53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7" w:type="dxa"/>
            <w:vAlign w:val="center"/>
          </w:tcPr>
          <w:p w:rsidR="00A22D7B" w:rsidRPr="00B746B1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B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22D7B" w:rsidRPr="0005350D" w:rsidTr="00F24E25">
        <w:trPr>
          <w:trHeight w:val="559"/>
        </w:trPr>
        <w:tc>
          <w:tcPr>
            <w:tcW w:w="5973" w:type="dxa"/>
            <w:vAlign w:val="center"/>
          </w:tcPr>
          <w:p w:rsidR="00A22D7B" w:rsidRPr="0005350D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0D">
              <w:rPr>
                <w:rFonts w:ascii="Times New Roman" w:hAnsi="Times New Roman" w:cs="Times New Roman"/>
                <w:sz w:val="24"/>
                <w:szCs w:val="24"/>
              </w:rPr>
              <w:t>Косынка темно-синего цвета, для женщин</w:t>
            </w:r>
          </w:p>
        </w:tc>
        <w:tc>
          <w:tcPr>
            <w:tcW w:w="2008" w:type="dxa"/>
            <w:vAlign w:val="center"/>
          </w:tcPr>
          <w:p w:rsidR="00A22D7B" w:rsidRPr="0005350D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0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7" w:type="dxa"/>
            <w:vAlign w:val="center"/>
          </w:tcPr>
          <w:p w:rsidR="00A22D7B" w:rsidRPr="00B746B1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B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22D7B" w:rsidTr="00F24E25">
        <w:trPr>
          <w:trHeight w:val="718"/>
        </w:trPr>
        <w:tc>
          <w:tcPr>
            <w:tcW w:w="597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Рубашка (блузка для женщин) из ткани серо-голубого цвета с длинным рукавом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7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A22D7B" w:rsidTr="00F24E25">
        <w:trPr>
          <w:trHeight w:val="687"/>
        </w:trPr>
        <w:tc>
          <w:tcPr>
            <w:tcW w:w="597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Рубашка (блузка для женщин) из ткани серо-голубого цвета с коротким рукавом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7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A22D7B" w:rsidTr="00F24E25">
        <w:trPr>
          <w:trHeight w:val="517"/>
        </w:trPr>
        <w:tc>
          <w:tcPr>
            <w:tcW w:w="597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с длинным рукавом синего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7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A22D7B" w:rsidTr="00F24E25">
        <w:trPr>
          <w:trHeight w:val="553"/>
        </w:trPr>
        <w:tc>
          <w:tcPr>
            <w:tcW w:w="597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 с коротким рукавом синего цвета</w:t>
            </w:r>
          </w:p>
        </w:tc>
        <w:tc>
          <w:tcPr>
            <w:tcW w:w="2008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07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</w:tbl>
    <w:p w:rsidR="00A22D7B" w:rsidRPr="00D36B4A" w:rsidRDefault="00A22D7B" w:rsidP="00A22D7B">
      <w:pPr>
        <w:pStyle w:val="ConsPlusNormal"/>
        <w:widowControl/>
        <w:ind w:left="6804" w:firstLine="0"/>
        <w:rPr>
          <w:rFonts w:ascii="Times New Roman" w:hAnsi="Times New Roman" w:cs="Times New Roman"/>
          <w:sz w:val="24"/>
          <w:szCs w:val="24"/>
        </w:rPr>
      </w:pPr>
    </w:p>
    <w:p w:rsidR="00A22D7B" w:rsidRPr="00C67D06" w:rsidRDefault="00A22D7B" w:rsidP="00A22D7B">
      <w:pPr>
        <w:pStyle w:val="ConsPlusNormal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06">
        <w:rPr>
          <w:rFonts w:ascii="Times New Roman" w:hAnsi="Times New Roman" w:cs="Times New Roman"/>
          <w:b/>
          <w:sz w:val="24"/>
          <w:szCs w:val="24"/>
        </w:rPr>
        <w:t xml:space="preserve">Знаки принадлежности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к Учреждению </w:t>
      </w:r>
      <w:r w:rsidRPr="00C67D06">
        <w:rPr>
          <w:rFonts w:ascii="Times New Roman" w:hAnsi="Times New Roman" w:cs="Times New Roman"/>
          <w:b/>
          <w:sz w:val="24"/>
          <w:szCs w:val="24"/>
        </w:rPr>
        <w:t>и различия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C67D06">
        <w:rPr>
          <w:rFonts w:ascii="Times New Roman" w:hAnsi="Times New Roman" w:cs="Times New Roman"/>
          <w:b/>
          <w:sz w:val="24"/>
          <w:szCs w:val="24"/>
        </w:rPr>
        <w:t xml:space="preserve">о должностям работников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A22D7B" w:rsidRPr="00A22D7B" w:rsidRDefault="00A22D7B" w:rsidP="00A22D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2D7B" w:rsidRPr="00A22D7B" w:rsidRDefault="00A22D7B" w:rsidP="00A22D7B">
      <w:pPr>
        <w:pStyle w:val="a5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22D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 принадлежности </w:t>
      </w:r>
      <w:r w:rsidRPr="00A22D7B">
        <w:rPr>
          <w:rFonts w:ascii="Times New Roman" w:eastAsia="Times New Roman" w:hAnsi="Times New Roman" w:cs="Times New Roman"/>
          <w:bCs/>
          <w:color w:val="504F48"/>
          <w:sz w:val="24"/>
          <w:szCs w:val="24"/>
          <w:lang w:eastAsia="ru-RU"/>
        </w:rPr>
        <w:t xml:space="preserve">к </w:t>
      </w:r>
      <w:r w:rsidRPr="00A22D7B">
        <w:rPr>
          <w:rFonts w:ascii="Times New Roman" w:hAnsi="Times New Roman" w:cs="Times New Roman"/>
          <w:sz w:val="24"/>
          <w:szCs w:val="24"/>
          <w:lang w:eastAsia="ru-RU"/>
        </w:rPr>
        <w:t>Учреждению.</w:t>
      </w:r>
    </w:p>
    <w:p w:rsidR="00A22D7B" w:rsidRPr="006B0A05" w:rsidRDefault="00A22D7B" w:rsidP="00A22D7B">
      <w:pPr>
        <w:pStyle w:val="a5"/>
        <w:numPr>
          <w:ilvl w:val="2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B0A05">
        <w:rPr>
          <w:rFonts w:ascii="Times New Roman" w:hAnsi="Times New Roman" w:cs="Times New Roman"/>
          <w:bCs/>
          <w:sz w:val="24"/>
        </w:rPr>
        <w:t>Описание знака принадлежности</w:t>
      </w:r>
      <w:r>
        <w:rPr>
          <w:rFonts w:ascii="Times New Roman" w:hAnsi="Times New Roman" w:cs="Times New Roman"/>
          <w:bCs/>
          <w:sz w:val="24"/>
        </w:rPr>
        <w:t xml:space="preserve"> к Учреждению:</w:t>
      </w:r>
    </w:p>
    <w:p w:rsidR="00A22D7B" w:rsidRDefault="00A22D7B" w:rsidP="00A22D7B">
      <w:pPr>
        <w:pStyle w:val="a5"/>
        <w:ind w:firstLine="709"/>
        <w:jc w:val="both"/>
        <w:rPr>
          <w:bCs/>
        </w:rPr>
      </w:pPr>
      <w:r w:rsidRPr="006B0A05">
        <w:rPr>
          <w:rFonts w:ascii="Times New Roman" w:hAnsi="Times New Roman" w:cs="Times New Roman"/>
          <w:bCs/>
          <w:sz w:val="24"/>
        </w:rPr>
        <w:t>Знак принадлежности к учреждению представляет собой круг синего цвета,                                         по внешнему контуру которого слева направо размещено наименование муниципального образования: СЕРГИЕВО-ПОСАДСКИЙ ГОРОДСКОЙ ОКРУГ (в верхней части контура) и буквы ЕДДС (в нижней части контура) – обрамленное двумя полосами (сверху и снизу) золотисто-желтого цвета. Цвет букв наименования учреждения совпадает с цветом полос.                    В центре знака принадлежности, на фоне триколора, который занимает всё внутреннее пространство круга, изображение герба муниципального образования «Сергиево-Посадский городской округ Московской области». Под ним, на красном поле триколора, цифры золотисто-желтого цвета: 112</w:t>
      </w:r>
      <w:r>
        <w:rPr>
          <w:rFonts w:ascii="Times New Roman" w:hAnsi="Times New Roman" w:cs="Times New Roman"/>
          <w:bCs/>
          <w:color w:val="504F48"/>
          <w:sz w:val="24"/>
        </w:rPr>
        <w:t>.</w:t>
      </w:r>
      <w:r>
        <w:rPr>
          <w:bCs/>
        </w:rPr>
        <w:t xml:space="preserve"> </w:t>
      </w:r>
    </w:p>
    <w:p w:rsidR="00A22D7B" w:rsidRPr="006B0A05" w:rsidRDefault="00A22D7B" w:rsidP="00A22D7B">
      <w:pPr>
        <w:pStyle w:val="a5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36"/>
          <w:szCs w:val="24"/>
          <w:lang w:eastAsia="ru-RU"/>
        </w:rPr>
      </w:pPr>
      <w:r w:rsidRPr="006B0A05">
        <w:rPr>
          <w:rFonts w:ascii="Times New Roman" w:hAnsi="Times New Roman" w:cs="Times New Roman"/>
          <w:bCs/>
          <w:sz w:val="24"/>
        </w:rPr>
        <w:t>Образец знака принадлежности</w:t>
      </w:r>
      <w:r>
        <w:rPr>
          <w:rFonts w:ascii="Times New Roman" w:hAnsi="Times New Roman" w:cs="Times New Roman"/>
          <w:bCs/>
          <w:sz w:val="24"/>
        </w:rPr>
        <w:t xml:space="preserve"> к Учреждению:</w:t>
      </w:r>
    </w:p>
    <w:p w:rsidR="00A22D7B" w:rsidRPr="006B0A05" w:rsidRDefault="00A22D7B" w:rsidP="00A22D7B">
      <w:pPr>
        <w:pStyle w:val="a5"/>
        <w:ind w:left="709"/>
        <w:jc w:val="both"/>
        <w:rPr>
          <w:rFonts w:ascii="Times New Roman" w:hAnsi="Times New Roman" w:cs="Times New Roman"/>
          <w:b/>
          <w:sz w:val="14"/>
          <w:szCs w:val="24"/>
          <w:lang w:eastAsia="ru-RU"/>
        </w:rPr>
      </w:pPr>
    </w:p>
    <w:p w:rsidR="00A22D7B" w:rsidRDefault="00A22D7B" w:rsidP="00A22D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934A58">
        <w:rPr>
          <w:rFonts w:ascii="Times New Roman" w:hAnsi="Times New Roman" w:cs="Times New Roman"/>
          <w:noProof/>
          <w:sz w:val="22"/>
          <w:szCs w:val="24"/>
        </w:rPr>
        <w:lastRenderedPageBreak/>
        <w:drawing>
          <wp:inline distT="0" distB="0" distL="0" distR="0" wp14:anchorId="29867848" wp14:editId="26C12B37">
            <wp:extent cx="2734655" cy="2743200"/>
            <wp:effectExtent l="0" t="0" r="8890" b="0"/>
            <wp:docPr id="3" name="Рисунок 3" descr="\\MAIN_SRV\Obmen\ДОКУМЕНТОВЕД\СКАНЫ\ШИВРОН_ЕДДС 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IN_SRV\Obmen\ДОКУМЕНТОВЕД\СКАНЫ\ШИВРОН_ЕДДС 1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486" cy="275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D7B" w:rsidRDefault="00A22D7B" w:rsidP="00A22D7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4"/>
        </w:rPr>
      </w:pPr>
    </w:p>
    <w:p w:rsidR="00A22D7B" w:rsidRPr="006B0A05" w:rsidRDefault="00A22D7B" w:rsidP="00A22D7B">
      <w:pPr>
        <w:pStyle w:val="ConsPlusNormal"/>
        <w:widowControl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ношения знака принадлежности к Учреждению:</w:t>
      </w:r>
    </w:p>
    <w:p w:rsidR="00A22D7B" w:rsidRDefault="00A22D7B" w:rsidP="00A22D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работников М</w:t>
      </w:r>
      <w:r w:rsidRPr="000C286F">
        <w:rPr>
          <w:rFonts w:ascii="Times New Roman" w:hAnsi="Times New Roman" w:cs="Times New Roman"/>
          <w:sz w:val="24"/>
          <w:szCs w:val="24"/>
        </w:rPr>
        <w:t>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казенного учреждения </w:t>
      </w:r>
      <w:r w:rsidRPr="000C286F">
        <w:rPr>
          <w:rFonts w:ascii="Times New Roman" w:hAnsi="Times New Roman" w:cs="Times New Roman"/>
          <w:sz w:val="24"/>
          <w:szCs w:val="24"/>
        </w:rPr>
        <w:t>«Един</w:t>
      </w:r>
      <w:r>
        <w:rPr>
          <w:rFonts w:ascii="Times New Roman" w:hAnsi="Times New Roman" w:cs="Times New Roman"/>
          <w:sz w:val="24"/>
          <w:szCs w:val="24"/>
        </w:rPr>
        <w:t>ая дежурно-диспетчерская служба-112 Сергиево-</w:t>
      </w:r>
      <w:r w:rsidRPr="000C286F">
        <w:rPr>
          <w:rFonts w:ascii="Times New Roman" w:hAnsi="Times New Roman" w:cs="Times New Roman"/>
          <w:sz w:val="24"/>
          <w:szCs w:val="24"/>
        </w:rPr>
        <w:t xml:space="preserve">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C286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(далее - МКУ «ЕДДС-112») ношение</w:t>
      </w:r>
      <w:r w:rsidRPr="008A4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форменной одежде знака принадлежности является обязательным. </w:t>
      </w:r>
    </w:p>
    <w:p w:rsidR="00A22D7B" w:rsidRDefault="00A22D7B" w:rsidP="00A22D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принадлежности к</w:t>
      </w:r>
      <w:r w:rsidRPr="00016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МКУ «ЕДДС-112» располагается на форменной одежде следующим образом:</w:t>
      </w:r>
    </w:p>
    <w:p w:rsidR="00A22D7B" w:rsidRDefault="00A22D7B" w:rsidP="00A22D7B">
      <w:pPr>
        <w:pStyle w:val="ConsPlusNormal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рубашке из ткани серо-голубого цвета с длинным (коротким) рукавом -                                    на внешней стороне правого рукава рубашки</w:t>
      </w:r>
      <w:r w:rsidRPr="008A403D">
        <w:rPr>
          <w:rFonts w:ascii="Times New Roman" w:hAnsi="Times New Roman" w:cs="Times New Roman"/>
          <w:sz w:val="24"/>
          <w:szCs w:val="24"/>
        </w:rPr>
        <w:t xml:space="preserve"> на расстоянии 80 мм от верхней точки рук</w:t>
      </w:r>
      <w:r>
        <w:rPr>
          <w:rFonts w:ascii="Times New Roman" w:hAnsi="Times New Roman" w:cs="Times New Roman"/>
          <w:sz w:val="24"/>
          <w:szCs w:val="24"/>
        </w:rPr>
        <w:t>ава до верхней точки знака;</w:t>
      </w:r>
    </w:p>
    <w:p w:rsidR="00A22D7B" w:rsidRPr="000C484A" w:rsidRDefault="00A22D7B" w:rsidP="00A22D7B">
      <w:pPr>
        <w:pStyle w:val="ConsPlusNormal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поло с длинным (коротким) рукавом синего цвета – в верхней трети левой полочки симметрично планке и пройме рукава;</w:t>
      </w:r>
    </w:p>
    <w:p w:rsidR="00A22D7B" w:rsidRPr="006E03AB" w:rsidRDefault="00A22D7B" w:rsidP="00A22D7B">
      <w:pPr>
        <w:pStyle w:val="ConsPlusNormal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3AB">
        <w:rPr>
          <w:rFonts w:ascii="Times New Roman" w:hAnsi="Times New Roman" w:cs="Times New Roman"/>
          <w:sz w:val="24"/>
          <w:szCs w:val="24"/>
        </w:rPr>
        <w:t xml:space="preserve">на джемпере </w:t>
      </w:r>
      <w:r>
        <w:rPr>
          <w:rFonts w:ascii="Times New Roman" w:hAnsi="Times New Roman" w:cs="Times New Roman"/>
          <w:sz w:val="24"/>
          <w:szCs w:val="24"/>
        </w:rPr>
        <w:t xml:space="preserve">и жилете </w:t>
      </w:r>
      <w:r w:rsidRPr="006E03AB">
        <w:rPr>
          <w:rFonts w:ascii="Times New Roman" w:hAnsi="Times New Roman" w:cs="Times New Roman"/>
          <w:sz w:val="24"/>
          <w:szCs w:val="24"/>
        </w:rPr>
        <w:t>шерстян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6E03AB">
        <w:rPr>
          <w:rFonts w:ascii="Times New Roman" w:hAnsi="Times New Roman" w:cs="Times New Roman"/>
          <w:sz w:val="24"/>
          <w:szCs w:val="24"/>
        </w:rPr>
        <w:t xml:space="preserve"> темно-синего цвета – </w:t>
      </w:r>
      <w:r>
        <w:rPr>
          <w:rFonts w:ascii="Times New Roman" w:hAnsi="Times New Roman" w:cs="Times New Roman"/>
          <w:sz w:val="24"/>
          <w:szCs w:val="24"/>
        </w:rPr>
        <w:t>по центру н</w:t>
      </w:r>
      <w:r w:rsidRPr="006E03AB">
        <w:rPr>
          <w:rFonts w:ascii="Times New Roman" w:hAnsi="Times New Roman" w:cs="Times New Roman"/>
          <w:sz w:val="24"/>
          <w:szCs w:val="24"/>
        </w:rPr>
        <w:t>агрудн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03AB">
        <w:rPr>
          <w:rFonts w:ascii="Times New Roman" w:hAnsi="Times New Roman" w:cs="Times New Roman"/>
          <w:sz w:val="24"/>
          <w:szCs w:val="24"/>
        </w:rPr>
        <w:t xml:space="preserve"> карман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03AB">
        <w:rPr>
          <w:rFonts w:ascii="Times New Roman" w:hAnsi="Times New Roman" w:cs="Times New Roman"/>
          <w:sz w:val="24"/>
          <w:szCs w:val="24"/>
        </w:rPr>
        <w:t xml:space="preserve"> с клапаном из плащевой ткани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2D7B" w:rsidRPr="00A22D7B" w:rsidRDefault="00A22D7B" w:rsidP="00A22D7B">
      <w:pPr>
        <w:pStyle w:val="ConsPlusNormal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</w:t>
      </w:r>
      <w:r w:rsidRPr="006E03AB">
        <w:rPr>
          <w:rFonts w:ascii="Times New Roman" w:hAnsi="Times New Roman" w:cs="Times New Roman"/>
          <w:sz w:val="24"/>
          <w:szCs w:val="24"/>
        </w:rPr>
        <w:t>остюм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0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6E03A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пиджак (</w:t>
      </w:r>
      <w:r w:rsidRPr="006E03AB">
        <w:rPr>
          <w:rFonts w:ascii="Times New Roman" w:hAnsi="Times New Roman" w:cs="Times New Roman"/>
          <w:sz w:val="24"/>
          <w:szCs w:val="24"/>
        </w:rPr>
        <w:t>жакет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E03AB">
        <w:rPr>
          <w:rFonts w:ascii="Times New Roman" w:hAnsi="Times New Roman" w:cs="Times New Roman"/>
          <w:sz w:val="24"/>
          <w:szCs w:val="24"/>
        </w:rPr>
        <w:t xml:space="preserve"> и брюки) темно-синего цвета </w:t>
      </w:r>
      <w:r>
        <w:rPr>
          <w:rFonts w:ascii="Times New Roman" w:hAnsi="Times New Roman" w:cs="Times New Roman"/>
          <w:sz w:val="24"/>
          <w:szCs w:val="24"/>
        </w:rPr>
        <w:t>-                       по центру н</w:t>
      </w:r>
      <w:r w:rsidRPr="006E03AB">
        <w:rPr>
          <w:rFonts w:ascii="Times New Roman" w:hAnsi="Times New Roman" w:cs="Times New Roman"/>
          <w:sz w:val="24"/>
          <w:szCs w:val="24"/>
        </w:rPr>
        <w:t>агрудн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03AB">
        <w:rPr>
          <w:rFonts w:ascii="Times New Roman" w:hAnsi="Times New Roman" w:cs="Times New Roman"/>
          <w:sz w:val="24"/>
          <w:szCs w:val="24"/>
        </w:rPr>
        <w:t xml:space="preserve"> карман</w:t>
      </w:r>
      <w:r>
        <w:rPr>
          <w:rFonts w:ascii="Times New Roman" w:hAnsi="Times New Roman" w:cs="Times New Roman"/>
          <w:sz w:val="24"/>
          <w:szCs w:val="24"/>
        </w:rPr>
        <w:t>а пиджака (</w:t>
      </w:r>
      <w:r w:rsidRPr="006E03AB">
        <w:rPr>
          <w:rFonts w:ascii="Times New Roman" w:hAnsi="Times New Roman" w:cs="Times New Roman"/>
          <w:sz w:val="24"/>
          <w:szCs w:val="24"/>
        </w:rPr>
        <w:t>жакет</w:t>
      </w:r>
      <w:r>
        <w:rPr>
          <w:rFonts w:ascii="Times New Roman" w:hAnsi="Times New Roman" w:cs="Times New Roman"/>
          <w:sz w:val="24"/>
          <w:szCs w:val="24"/>
        </w:rPr>
        <w:t>а).</w:t>
      </w:r>
    </w:p>
    <w:p w:rsidR="00A22D7B" w:rsidRPr="006B0A05" w:rsidRDefault="00A22D7B" w:rsidP="00A22D7B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05">
        <w:rPr>
          <w:rFonts w:ascii="Times New Roman" w:hAnsi="Times New Roman" w:cs="Times New Roman"/>
          <w:bCs/>
          <w:sz w:val="24"/>
          <w:szCs w:val="24"/>
        </w:rPr>
        <w:t xml:space="preserve">Знаки различия по должностям работников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B0A05">
        <w:rPr>
          <w:rFonts w:ascii="Times New Roman" w:hAnsi="Times New Roman" w:cs="Times New Roman"/>
          <w:sz w:val="24"/>
          <w:szCs w:val="24"/>
        </w:rPr>
        <w:t>чреждения</w:t>
      </w:r>
    </w:p>
    <w:p w:rsidR="00A22D7B" w:rsidRPr="006B0A05" w:rsidRDefault="00A22D7B" w:rsidP="00A22D7B">
      <w:pPr>
        <w:pStyle w:val="ConsPlusNormal"/>
        <w:widowControl/>
        <w:numPr>
          <w:ilvl w:val="2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знаков различия:</w:t>
      </w:r>
    </w:p>
    <w:p w:rsidR="00A22D7B" w:rsidRDefault="00A22D7B" w:rsidP="00A22D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Знаками различия по должностям работников</w:t>
      </w:r>
      <w:r w:rsidRPr="00053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МКУ «ЕДДС-112» являются прямоугольные погоны с трапециевидным верхним краем, со звездами</w:t>
      </w:r>
      <w:r w:rsidRPr="00D36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золотистого цвета, размещенными вдоль погон по центру.</w:t>
      </w:r>
    </w:p>
    <w:p w:rsidR="00A22D7B" w:rsidRDefault="00A22D7B" w:rsidP="00A22D7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погон кремовый без канта и просветов. В верхней части погон размещена пуговица золотистого цвета.</w:t>
      </w:r>
    </w:p>
    <w:p w:rsidR="00A22D7B" w:rsidRDefault="00A22D7B" w:rsidP="00A22D7B">
      <w:pPr>
        <w:pStyle w:val="ConsPlusNormal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 размещение звезд на погонах:</w:t>
      </w:r>
    </w:p>
    <w:p w:rsidR="00A22D7B" w:rsidRPr="00A22D7B" w:rsidRDefault="00A22D7B" w:rsidP="00A22D7B">
      <w:pPr>
        <w:pStyle w:val="ConsPlusNormal"/>
        <w:widowControl/>
        <w:ind w:left="927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1621"/>
        <w:gridCol w:w="1356"/>
        <w:gridCol w:w="1843"/>
        <w:gridCol w:w="1843"/>
      </w:tblGrid>
      <w:tr w:rsidR="00A22D7B" w:rsidTr="00F24E25">
        <w:trPr>
          <w:trHeight w:val="1503"/>
        </w:trPr>
        <w:tc>
          <w:tcPr>
            <w:tcW w:w="294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21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звезд золотистого цвета на погоне</w:t>
            </w:r>
          </w:p>
        </w:tc>
        <w:tc>
          <w:tcPr>
            <w:tcW w:w="1356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звезд,</w:t>
            </w:r>
          </w:p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84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нижнего края погона до центра первой звезды,</w:t>
            </w:r>
          </w:p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84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между центрами звезд вдоль погона,</w:t>
            </w:r>
          </w:p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A22D7B" w:rsidTr="00F24E25">
        <w:trPr>
          <w:trHeight w:val="545"/>
        </w:trPr>
        <w:tc>
          <w:tcPr>
            <w:tcW w:w="294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621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D7B" w:rsidTr="00F24E25">
        <w:trPr>
          <w:trHeight w:val="553"/>
        </w:trPr>
        <w:tc>
          <w:tcPr>
            <w:tcW w:w="294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оперативный</w:t>
            </w:r>
          </w:p>
        </w:tc>
        <w:tc>
          <w:tcPr>
            <w:tcW w:w="1621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A22D7B" w:rsidRPr="00F765B0" w:rsidRDefault="00A22D7B" w:rsidP="00A22D7B">
      <w:pPr>
        <w:pStyle w:val="ConsPlusNormal"/>
        <w:widowControl/>
        <w:ind w:firstLine="0"/>
        <w:rPr>
          <w:rFonts w:ascii="Times New Roman" w:hAnsi="Times New Roman" w:cs="Times New Roman"/>
          <w:sz w:val="14"/>
          <w:szCs w:val="24"/>
        </w:rPr>
      </w:pPr>
    </w:p>
    <w:p w:rsidR="00A22D7B" w:rsidRDefault="00A22D7B" w:rsidP="00A22D7B">
      <w:pPr>
        <w:pStyle w:val="ConsPlusNormal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5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обеспечения форменной одеждой и знаками принадлежности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F765B0">
        <w:rPr>
          <w:rFonts w:ascii="Times New Roman" w:hAnsi="Times New Roman" w:cs="Times New Roman"/>
          <w:b/>
          <w:sz w:val="24"/>
          <w:szCs w:val="24"/>
        </w:rPr>
        <w:t xml:space="preserve">и различия по должностям работников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F765B0">
        <w:rPr>
          <w:rFonts w:ascii="Times New Roman" w:hAnsi="Times New Roman" w:cs="Times New Roman"/>
          <w:b/>
          <w:sz w:val="24"/>
          <w:szCs w:val="24"/>
        </w:rPr>
        <w:t>чреждения</w:t>
      </w:r>
    </w:p>
    <w:p w:rsidR="00A22D7B" w:rsidRPr="00A22D7B" w:rsidRDefault="00A22D7B" w:rsidP="00A22D7B">
      <w:pPr>
        <w:pStyle w:val="ConsPlusNormal"/>
        <w:widowControl/>
        <w:ind w:left="1065" w:firstLine="0"/>
        <w:rPr>
          <w:rFonts w:ascii="Times New Roman" w:hAnsi="Times New Roman" w:cs="Times New Roman"/>
          <w:b/>
          <w:sz w:val="24"/>
          <w:szCs w:val="24"/>
        </w:rPr>
      </w:pPr>
    </w:p>
    <w:p w:rsidR="00A22D7B" w:rsidRDefault="00A22D7B" w:rsidP="00131C69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9D7">
        <w:rPr>
          <w:rFonts w:ascii="Times New Roman" w:hAnsi="Times New Roman" w:cs="Times New Roman"/>
          <w:sz w:val="24"/>
          <w:szCs w:val="24"/>
        </w:rPr>
        <w:t xml:space="preserve">Предметы </w:t>
      </w:r>
      <w:r>
        <w:rPr>
          <w:rFonts w:ascii="Times New Roman" w:hAnsi="Times New Roman" w:cs="Times New Roman"/>
          <w:sz w:val="24"/>
          <w:szCs w:val="24"/>
        </w:rPr>
        <w:t>форменной одежды</w:t>
      </w:r>
      <w:r w:rsidRPr="000429D7">
        <w:rPr>
          <w:rFonts w:ascii="Times New Roman" w:hAnsi="Times New Roman" w:cs="Times New Roman"/>
          <w:sz w:val="24"/>
          <w:szCs w:val="24"/>
        </w:rPr>
        <w:t xml:space="preserve">, в соответствии с нормами, </w:t>
      </w:r>
      <w:r w:rsidR="00131C69" w:rsidRPr="000429D7">
        <w:rPr>
          <w:rFonts w:ascii="Times New Roman" w:hAnsi="Times New Roman" w:cs="Times New Roman"/>
          <w:sz w:val="24"/>
          <w:szCs w:val="24"/>
        </w:rPr>
        <w:t xml:space="preserve">предусмотренными </w:t>
      </w:r>
      <w:r w:rsidR="00131C69">
        <w:rPr>
          <w:rFonts w:ascii="Times New Roman" w:hAnsi="Times New Roman" w:cs="Times New Roman"/>
          <w:sz w:val="24"/>
          <w:szCs w:val="24"/>
        </w:rPr>
        <w:t xml:space="preserve"> разделом 2 настоящего Положения, </w:t>
      </w:r>
      <w:r w:rsidRPr="000429D7">
        <w:rPr>
          <w:rFonts w:ascii="Times New Roman" w:hAnsi="Times New Roman" w:cs="Times New Roman"/>
          <w:sz w:val="24"/>
          <w:szCs w:val="24"/>
        </w:rPr>
        <w:t xml:space="preserve">выдаются работникам </w:t>
      </w:r>
      <w:r w:rsidR="00131C69">
        <w:rPr>
          <w:rFonts w:ascii="Times New Roman" w:hAnsi="Times New Roman" w:cs="Times New Roman"/>
          <w:sz w:val="24"/>
          <w:szCs w:val="24"/>
        </w:rPr>
        <w:t>Учреждения,</w:t>
      </w:r>
      <w:r w:rsidRPr="000429D7">
        <w:rPr>
          <w:rFonts w:ascii="Times New Roman" w:hAnsi="Times New Roman" w:cs="Times New Roman"/>
          <w:sz w:val="24"/>
          <w:szCs w:val="24"/>
        </w:rPr>
        <w:t xml:space="preserve"> должности которых </w:t>
      </w:r>
      <w:r>
        <w:rPr>
          <w:rFonts w:ascii="Times New Roman" w:hAnsi="Times New Roman" w:cs="Times New Roman"/>
          <w:sz w:val="24"/>
          <w:szCs w:val="24"/>
        </w:rPr>
        <w:t>входят в</w:t>
      </w:r>
      <w:r w:rsidRPr="000429D7">
        <w:rPr>
          <w:rFonts w:ascii="Times New Roman" w:hAnsi="Times New Roman" w:cs="Times New Roman"/>
          <w:sz w:val="24"/>
          <w:szCs w:val="24"/>
        </w:rPr>
        <w:t xml:space="preserve"> </w:t>
      </w:r>
      <w:r w:rsidR="00131C69">
        <w:rPr>
          <w:rFonts w:ascii="Times New Roman" w:hAnsi="Times New Roman" w:cs="Times New Roman"/>
          <w:sz w:val="24"/>
          <w:szCs w:val="24"/>
        </w:rPr>
        <w:t>П</w:t>
      </w:r>
      <w:r w:rsidRPr="000429D7">
        <w:rPr>
          <w:rFonts w:ascii="Times New Roman" w:hAnsi="Times New Roman" w:cs="Times New Roman"/>
          <w:sz w:val="24"/>
          <w:szCs w:val="24"/>
        </w:rPr>
        <w:t>е</w:t>
      </w:r>
      <w:r w:rsidR="00131C69">
        <w:rPr>
          <w:rFonts w:ascii="Times New Roman" w:hAnsi="Times New Roman" w:cs="Times New Roman"/>
          <w:sz w:val="24"/>
          <w:szCs w:val="24"/>
        </w:rPr>
        <w:t xml:space="preserve">речень должностей </w:t>
      </w:r>
      <w:r w:rsidR="00131C69" w:rsidRPr="00131C69">
        <w:rPr>
          <w:rFonts w:ascii="Times New Roman" w:hAnsi="Times New Roman" w:cs="Times New Roman"/>
          <w:sz w:val="24"/>
          <w:szCs w:val="24"/>
        </w:rPr>
        <w:t>работников Учреждения, имеющих право на ношение форменной одежды и знаков принадлежности и различия по должностям</w:t>
      </w:r>
      <w:r w:rsidR="00131C69">
        <w:rPr>
          <w:rFonts w:ascii="Times New Roman" w:hAnsi="Times New Roman" w:cs="Times New Roman"/>
          <w:sz w:val="24"/>
          <w:szCs w:val="24"/>
        </w:rPr>
        <w:t xml:space="preserve"> (раздел 5 настоящего Положения).</w:t>
      </w:r>
    </w:p>
    <w:p w:rsidR="00A22D7B" w:rsidRDefault="00A22D7B" w:rsidP="00A22D7B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Форменная одежда</w:t>
      </w:r>
      <w:r w:rsidRPr="002C766A">
        <w:rPr>
          <w:rFonts w:ascii="Times New Roman" w:hAnsi="Times New Roman" w:cs="Times New Roman"/>
          <w:sz w:val="24"/>
          <w:szCs w:val="24"/>
        </w:rPr>
        <w:t xml:space="preserve"> выдается в течение всего года работникам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2C766A">
        <w:rPr>
          <w:rFonts w:ascii="Times New Roman" w:hAnsi="Times New Roman" w:cs="Times New Roman"/>
          <w:sz w:val="24"/>
          <w:szCs w:val="24"/>
        </w:rPr>
        <w:t>, имеющим на это право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1C69">
        <w:rPr>
          <w:rFonts w:ascii="Times New Roman" w:hAnsi="Times New Roman" w:cs="Times New Roman"/>
          <w:sz w:val="24"/>
          <w:szCs w:val="24"/>
        </w:rPr>
        <w:t xml:space="preserve"> на основании норм выдачи</w:t>
      </w:r>
      <w:r w:rsidR="00131C69" w:rsidRPr="00131C69">
        <w:rPr>
          <w:rFonts w:ascii="Times New Roman" w:hAnsi="Times New Roman" w:cs="Times New Roman"/>
          <w:sz w:val="24"/>
          <w:szCs w:val="24"/>
        </w:rPr>
        <w:t xml:space="preserve"> </w:t>
      </w:r>
      <w:r w:rsidR="00131C69">
        <w:rPr>
          <w:rFonts w:ascii="Times New Roman" w:hAnsi="Times New Roman" w:cs="Times New Roman"/>
          <w:sz w:val="24"/>
          <w:szCs w:val="24"/>
        </w:rPr>
        <w:t>и с учетом сроков носки.</w:t>
      </w:r>
    </w:p>
    <w:p w:rsidR="00131C69" w:rsidRDefault="00A22D7B" w:rsidP="00131C69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66A">
        <w:rPr>
          <w:rFonts w:ascii="Times New Roman" w:hAnsi="Times New Roman" w:cs="Times New Roman"/>
          <w:sz w:val="24"/>
          <w:szCs w:val="24"/>
        </w:rPr>
        <w:t xml:space="preserve">Знаки </w:t>
      </w:r>
      <w:r>
        <w:rPr>
          <w:rFonts w:ascii="Times New Roman" w:hAnsi="Times New Roman" w:cs="Times New Roman"/>
          <w:sz w:val="24"/>
          <w:szCs w:val="24"/>
        </w:rPr>
        <w:t xml:space="preserve">принадлежности и </w:t>
      </w:r>
      <w:r w:rsidRPr="002C766A">
        <w:rPr>
          <w:rFonts w:ascii="Times New Roman" w:hAnsi="Times New Roman" w:cs="Times New Roman"/>
          <w:sz w:val="24"/>
          <w:szCs w:val="24"/>
        </w:rPr>
        <w:t>различия выдаются одновременно с предметами форменной одежды, на которых предусмотрено ношение этих знаков и на срок носки предметов форменной одежды.</w:t>
      </w:r>
    </w:p>
    <w:p w:rsidR="00131C69" w:rsidRDefault="00131C69" w:rsidP="00131C69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C69">
        <w:rPr>
          <w:rFonts w:ascii="Times New Roman" w:hAnsi="Times New Roman" w:cs="Times New Roman"/>
          <w:sz w:val="24"/>
          <w:szCs w:val="24"/>
        </w:rPr>
        <w:t xml:space="preserve">Форменная одежда личного пользования, выдаваемая работникам Учреждения, является их собственностью. Срок носки форменной одежды исчисляется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31C69">
        <w:rPr>
          <w:rFonts w:ascii="Times New Roman" w:hAnsi="Times New Roman" w:cs="Times New Roman"/>
          <w:sz w:val="24"/>
          <w:szCs w:val="24"/>
        </w:rPr>
        <w:t xml:space="preserve">со дня приема работника на работу (по окончании установленного испытательного срока),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31C69">
        <w:rPr>
          <w:rFonts w:ascii="Times New Roman" w:hAnsi="Times New Roman" w:cs="Times New Roman"/>
          <w:sz w:val="24"/>
          <w:szCs w:val="24"/>
        </w:rPr>
        <w:t>а в дальнейшем - со дня окончания срока носки ранее выданных предметов форменной одежды.</w:t>
      </w:r>
    </w:p>
    <w:p w:rsidR="00131C69" w:rsidRDefault="00131C69" w:rsidP="00131C69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C69">
        <w:rPr>
          <w:rFonts w:ascii="Times New Roman" w:hAnsi="Times New Roman" w:cs="Times New Roman"/>
          <w:sz w:val="24"/>
          <w:szCs w:val="24"/>
        </w:rPr>
        <w:t xml:space="preserve">Срок носки форменной одежды – это наименьший период времени, в течение которого предмет должен находиться в пользовании по прямому назначению. Время хранения предметов форменной одежды на складах в срок их носки (использования)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31C69">
        <w:rPr>
          <w:rFonts w:ascii="Times New Roman" w:hAnsi="Times New Roman" w:cs="Times New Roman"/>
          <w:sz w:val="24"/>
          <w:szCs w:val="24"/>
        </w:rPr>
        <w:t>не включается.</w:t>
      </w:r>
    </w:p>
    <w:p w:rsidR="00A22D7B" w:rsidRPr="00131C69" w:rsidRDefault="00A22D7B" w:rsidP="00131C69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C69">
        <w:rPr>
          <w:rFonts w:ascii="Times New Roman" w:hAnsi="Times New Roman" w:cs="Times New Roman"/>
          <w:sz w:val="24"/>
          <w:szCs w:val="24"/>
        </w:rPr>
        <w:t xml:space="preserve">Выдача предметов форменной одежды работникам, вновь принятым на работу                              в </w:t>
      </w:r>
      <w:r w:rsidR="00131C69" w:rsidRPr="00131C69">
        <w:rPr>
          <w:rFonts w:ascii="Times New Roman" w:hAnsi="Times New Roman" w:cs="Times New Roman"/>
          <w:sz w:val="24"/>
          <w:szCs w:val="24"/>
        </w:rPr>
        <w:t>Учреждение,</w:t>
      </w:r>
      <w:r w:rsidRPr="00131C69">
        <w:rPr>
          <w:rFonts w:ascii="Times New Roman" w:hAnsi="Times New Roman" w:cs="Times New Roman"/>
          <w:sz w:val="24"/>
          <w:szCs w:val="24"/>
        </w:rPr>
        <w:t xml:space="preserve"> производится по окончании установленного испытательного срока                          с даты назначения на должность приказом директора Учреждения.</w:t>
      </w:r>
    </w:p>
    <w:p w:rsidR="00A22D7B" w:rsidRDefault="00A22D7B" w:rsidP="00A22D7B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4596E">
        <w:rPr>
          <w:rFonts w:ascii="Times New Roman" w:hAnsi="Times New Roman" w:cs="Times New Roman"/>
          <w:sz w:val="24"/>
          <w:szCs w:val="24"/>
        </w:rPr>
        <w:t xml:space="preserve">редметы </w:t>
      </w:r>
      <w:r>
        <w:rPr>
          <w:rFonts w:ascii="Times New Roman" w:hAnsi="Times New Roman" w:cs="Times New Roman"/>
          <w:sz w:val="24"/>
          <w:szCs w:val="24"/>
        </w:rPr>
        <w:t>форменной одежды</w:t>
      </w:r>
      <w:r w:rsidRPr="0064596E">
        <w:rPr>
          <w:rFonts w:ascii="Times New Roman" w:hAnsi="Times New Roman" w:cs="Times New Roman"/>
          <w:sz w:val="24"/>
          <w:szCs w:val="24"/>
        </w:rPr>
        <w:t xml:space="preserve"> утвержденных образцов выдаются в готовом (пошитом) виде в соответствии с размером и ростом каждого работника </w:t>
      </w:r>
      <w:r w:rsidR="00131C69">
        <w:rPr>
          <w:rFonts w:ascii="Times New Roman" w:hAnsi="Times New Roman" w:cs="Times New Roman"/>
          <w:sz w:val="24"/>
          <w:szCs w:val="24"/>
        </w:rPr>
        <w:t>Учреждения,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66A">
        <w:rPr>
          <w:rFonts w:ascii="Times New Roman" w:hAnsi="Times New Roman" w:cs="Times New Roman"/>
          <w:sz w:val="24"/>
          <w:szCs w:val="24"/>
        </w:rPr>
        <w:t>имеющ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2C766A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на ношение форменной одежды</w:t>
      </w:r>
      <w:r w:rsidRPr="0064596E">
        <w:rPr>
          <w:rFonts w:ascii="Times New Roman" w:hAnsi="Times New Roman" w:cs="Times New Roman"/>
          <w:sz w:val="24"/>
          <w:szCs w:val="24"/>
        </w:rPr>
        <w:t>.</w:t>
      </w:r>
    </w:p>
    <w:p w:rsidR="00A22D7B" w:rsidRDefault="00A22D7B" w:rsidP="00A22D7B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F8B">
        <w:rPr>
          <w:rFonts w:ascii="Times New Roman" w:hAnsi="Times New Roman" w:cs="Times New Roman"/>
          <w:sz w:val="24"/>
          <w:szCs w:val="24"/>
        </w:rPr>
        <w:t xml:space="preserve">В случае утраты или порчи предметов форменной одежды по вине работника                          </w:t>
      </w:r>
      <w:r w:rsidR="00131C69">
        <w:rPr>
          <w:rFonts w:ascii="Times New Roman" w:hAnsi="Times New Roman" w:cs="Times New Roman"/>
          <w:sz w:val="24"/>
          <w:szCs w:val="24"/>
        </w:rPr>
        <w:t>Учреждения</w:t>
      </w:r>
      <w:r w:rsidRPr="00573F8B">
        <w:rPr>
          <w:rFonts w:ascii="Times New Roman" w:hAnsi="Times New Roman" w:cs="Times New Roman"/>
          <w:sz w:val="24"/>
          <w:szCs w:val="24"/>
        </w:rPr>
        <w:t xml:space="preserve"> новая форменная одежда не выдается, а работник, причинивший по своей вине повреждение форменной одежде, привлекается к материальной ответственности </w:t>
      </w:r>
      <w:r w:rsidR="00131C6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73F8B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 Под повреждением форменной одежды понимается изменение её качественного состояния, повлекшее невозможность дальнейшего использования по прямому назначению.</w:t>
      </w:r>
    </w:p>
    <w:p w:rsidR="00A22D7B" w:rsidRDefault="00A22D7B" w:rsidP="00A22D7B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692">
        <w:rPr>
          <w:rFonts w:ascii="Times New Roman" w:hAnsi="Times New Roman" w:cs="Times New Roman"/>
          <w:sz w:val="24"/>
          <w:szCs w:val="24"/>
        </w:rPr>
        <w:t>Выдача предметов форменной одежды женщинам-операторам, находящимся                                       в отпуске по уходу за ребенком, приостанавливается. Время нахождения в указанном отпуске в сроки носки ранее выданных им предметов форменной одежды не включается.</w:t>
      </w:r>
      <w:r w:rsidRPr="00573F8B">
        <w:t xml:space="preserve"> </w:t>
      </w:r>
    </w:p>
    <w:p w:rsidR="00A22D7B" w:rsidRDefault="00A22D7B" w:rsidP="00A22D7B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692">
        <w:rPr>
          <w:rFonts w:ascii="Times New Roman" w:hAnsi="Times New Roman" w:cs="Times New Roman"/>
          <w:sz w:val="24"/>
          <w:szCs w:val="24"/>
        </w:rPr>
        <w:t>За полученные до дня увольнения (расторжения трудового договора) предметы форменной одежды личного пользования с неистекшими сроками носки с работников взыскивается их стоимость (пропорционально времени – с месяца увольнения по месяц окончания сроков носки предметов).</w:t>
      </w:r>
    </w:p>
    <w:p w:rsidR="00A22D7B" w:rsidRPr="0031664D" w:rsidRDefault="00A22D7B" w:rsidP="00A22D7B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C3F">
        <w:rPr>
          <w:rFonts w:ascii="Times New Roman" w:hAnsi="Times New Roman" w:cs="Times New Roman"/>
          <w:sz w:val="24"/>
          <w:szCs w:val="24"/>
        </w:rPr>
        <w:t xml:space="preserve">Выдача </w:t>
      </w:r>
      <w:r>
        <w:rPr>
          <w:rFonts w:ascii="Times New Roman" w:hAnsi="Times New Roman" w:cs="Times New Roman"/>
          <w:sz w:val="24"/>
          <w:szCs w:val="24"/>
        </w:rPr>
        <w:t>форменной одежды</w:t>
      </w:r>
      <w:r w:rsidRPr="00EA7C3F">
        <w:rPr>
          <w:rFonts w:ascii="Times New Roman" w:hAnsi="Times New Roman" w:cs="Times New Roman"/>
          <w:sz w:val="24"/>
          <w:szCs w:val="24"/>
        </w:rPr>
        <w:t xml:space="preserve"> работникам</w:t>
      </w:r>
      <w:r w:rsidR="00131C69">
        <w:rPr>
          <w:rFonts w:ascii="Times New Roman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C3F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131C6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A7C3F">
        <w:rPr>
          <w:rFonts w:ascii="Times New Roman" w:hAnsi="Times New Roman" w:cs="Times New Roman"/>
          <w:sz w:val="24"/>
          <w:szCs w:val="24"/>
        </w:rPr>
        <w:t>на основании первичных учетных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D7B" w:rsidRPr="00A22D7B" w:rsidRDefault="00A22D7B" w:rsidP="00A22D7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22D7B" w:rsidRPr="00F765B0" w:rsidRDefault="00A22D7B" w:rsidP="00A22D7B">
      <w:pPr>
        <w:pStyle w:val="ConsPlusNormal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5B0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F765B0">
        <w:rPr>
          <w:rFonts w:ascii="Times New Roman" w:hAnsi="Times New Roman" w:cs="Times New Roman"/>
          <w:b/>
          <w:sz w:val="24"/>
          <w:szCs w:val="24"/>
        </w:rPr>
        <w:t xml:space="preserve">олжностей работников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F765B0">
        <w:rPr>
          <w:rFonts w:ascii="Times New Roman" w:hAnsi="Times New Roman" w:cs="Times New Roman"/>
          <w:b/>
          <w:sz w:val="24"/>
          <w:szCs w:val="24"/>
        </w:rPr>
        <w:t>чреждения, имеющих право на ношение форменной одежды и знаков принадлежности и различия по должностям</w:t>
      </w:r>
    </w:p>
    <w:p w:rsidR="00A22D7B" w:rsidRPr="00AB1E3F" w:rsidRDefault="00A22D7B" w:rsidP="00A22D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792"/>
      </w:tblGrid>
      <w:tr w:rsidR="00A22D7B" w:rsidTr="00A22D7B">
        <w:trPr>
          <w:trHeight w:val="562"/>
        </w:trPr>
        <w:tc>
          <w:tcPr>
            <w:tcW w:w="1696" w:type="dxa"/>
            <w:vAlign w:val="center"/>
          </w:tcPr>
          <w:p w:rsidR="00A22D7B" w:rsidRDefault="00A22D7B" w:rsidP="00A22D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2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A22D7B" w:rsidTr="00A22D7B">
        <w:tc>
          <w:tcPr>
            <w:tcW w:w="1696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2" w:type="dxa"/>
          </w:tcPr>
          <w:p w:rsidR="00A22D7B" w:rsidRDefault="00A22D7B" w:rsidP="00F24E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22D7B" w:rsidTr="00A22D7B">
        <w:tc>
          <w:tcPr>
            <w:tcW w:w="1696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2" w:type="dxa"/>
          </w:tcPr>
          <w:p w:rsidR="00A22D7B" w:rsidRDefault="00A22D7B" w:rsidP="00F24E25">
            <w:pPr>
              <w:pStyle w:val="ConsPlusNormal"/>
              <w:widowControl/>
              <w:tabs>
                <w:tab w:val="left" w:pos="667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A22D7B" w:rsidTr="00A22D7B">
        <w:tc>
          <w:tcPr>
            <w:tcW w:w="1696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92" w:type="dxa"/>
          </w:tcPr>
          <w:p w:rsidR="00A22D7B" w:rsidRDefault="00A22D7B" w:rsidP="00F24E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</w:tr>
      <w:tr w:rsidR="00A22D7B" w:rsidTr="00A22D7B">
        <w:tc>
          <w:tcPr>
            <w:tcW w:w="1696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2" w:type="dxa"/>
          </w:tcPr>
          <w:p w:rsidR="00A22D7B" w:rsidRDefault="00A22D7B" w:rsidP="00F24E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оперативный</w:t>
            </w:r>
          </w:p>
        </w:tc>
      </w:tr>
      <w:tr w:rsidR="00A22D7B" w:rsidTr="00A22D7B">
        <w:tc>
          <w:tcPr>
            <w:tcW w:w="1696" w:type="dxa"/>
            <w:vAlign w:val="center"/>
          </w:tcPr>
          <w:p w:rsidR="00A22D7B" w:rsidRDefault="00A22D7B" w:rsidP="00F24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2" w:type="dxa"/>
          </w:tcPr>
          <w:p w:rsidR="00A22D7B" w:rsidRDefault="00A22D7B" w:rsidP="00F24E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</w:tr>
    </w:tbl>
    <w:p w:rsidR="00A22D7B" w:rsidRPr="0031664D" w:rsidRDefault="00A22D7B" w:rsidP="00A22D7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4E108B" w:rsidRDefault="004E108B"/>
    <w:sectPr w:rsidR="004E108B" w:rsidSect="00A22D7B">
      <w:headerReference w:type="default" r:id="rId10"/>
      <w:pgSz w:w="11906" w:h="16838"/>
      <w:pgMar w:top="851" w:right="707" w:bottom="993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83" w:rsidRDefault="00307883" w:rsidP="00A22D7B">
      <w:r>
        <w:separator/>
      </w:r>
    </w:p>
  </w:endnote>
  <w:endnote w:type="continuationSeparator" w:id="0">
    <w:p w:rsidR="00307883" w:rsidRDefault="00307883" w:rsidP="00A2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83" w:rsidRDefault="00307883" w:rsidP="00A22D7B">
      <w:r>
        <w:separator/>
      </w:r>
    </w:p>
  </w:footnote>
  <w:footnote w:type="continuationSeparator" w:id="0">
    <w:p w:rsidR="00307883" w:rsidRDefault="00307883" w:rsidP="00A22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070861"/>
      <w:docPartObj>
        <w:docPartGallery w:val="Page Numbers (Top of Page)"/>
        <w:docPartUnique/>
      </w:docPartObj>
    </w:sdtPr>
    <w:sdtEndPr/>
    <w:sdtContent>
      <w:p w:rsidR="00A22D7B" w:rsidRDefault="00A22D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A4C">
          <w:rPr>
            <w:noProof/>
          </w:rPr>
          <w:t>14</w:t>
        </w:r>
        <w:r>
          <w:fldChar w:fldCharType="end"/>
        </w:r>
      </w:p>
    </w:sdtContent>
  </w:sdt>
  <w:p w:rsidR="00A22D7B" w:rsidRDefault="00A22D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7496"/>
    <w:multiLevelType w:val="hybridMultilevel"/>
    <w:tmpl w:val="73563F40"/>
    <w:lvl w:ilvl="0" w:tplc="ED92B40E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602F7"/>
    <w:multiLevelType w:val="hybridMultilevel"/>
    <w:tmpl w:val="C12EBAB2"/>
    <w:lvl w:ilvl="0" w:tplc="E428930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90229"/>
    <w:multiLevelType w:val="multilevel"/>
    <w:tmpl w:val="CD221DD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color w:val="4C4C4C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7B"/>
    <w:rsid w:val="00131C69"/>
    <w:rsid w:val="00307883"/>
    <w:rsid w:val="003D1A4C"/>
    <w:rsid w:val="00486125"/>
    <w:rsid w:val="004E108B"/>
    <w:rsid w:val="00A22D7B"/>
    <w:rsid w:val="00B2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D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2D7B"/>
    <w:pPr>
      <w:ind w:left="720"/>
      <w:contextualSpacing/>
    </w:pPr>
  </w:style>
  <w:style w:type="table" w:styleId="a4">
    <w:name w:val="Table Grid"/>
    <w:basedOn w:val="a1"/>
    <w:uiPriority w:val="59"/>
    <w:rsid w:val="00A2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22D7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22D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2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2D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2D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D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2D7B"/>
    <w:pPr>
      <w:ind w:left="720"/>
      <w:contextualSpacing/>
    </w:pPr>
  </w:style>
  <w:style w:type="table" w:styleId="a4">
    <w:name w:val="Table Grid"/>
    <w:basedOn w:val="a1"/>
    <w:uiPriority w:val="59"/>
    <w:rsid w:val="00A2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22D7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22D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2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2D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2D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CD80-964A-447B-8905-014C3C4E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Бахирева</cp:lastModifiedBy>
  <cp:revision>2</cp:revision>
  <dcterms:created xsi:type="dcterms:W3CDTF">2020-02-04T12:08:00Z</dcterms:created>
  <dcterms:modified xsi:type="dcterms:W3CDTF">2020-02-04T12:08:00Z</dcterms:modified>
</cp:coreProperties>
</file>