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8E" w:rsidRDefault="00E21A5C" w:rsidP="008E748E">
      <w:pPr>
        <w:jc w:val="center"/>
        <w:rPr>
          <w:b/>
          <w:color w:val="auto"/>
          <w:spacing w:val="0"/>
          <w:sz w:val="25"/>
        </w:rPr>
      </w:pPr>
      <w:bookmarkStart w:id="0" w:name="_GoBack"/>
      <w:bookmarkEnd w:id="0"/>
      <w:r>
        <w:rPr>
          <w:b/>
          <w:color w:val="auto"/>
          <w:spacing w:val="0"/>
          <w:sz w:val="25"/>
        </w:rPr>
        <w:t>ПРОЕКТ</w:t>
      </w:r>
    </w:p>
    <w:p w:rsidR="00E21A5C" w:rsidRDefault="00E21A5C" w:rsidP="008E748E">
      <w:pPr>
        <w:jc w:val="center"/>
        <w:rPr>
          <w:b/>
          <w:color w:val="auto"/>
          <w:spacing w:val="0"/>
          <w:sz w:val="25"/>
        </w:rPr>
      </w:pPr>
    </w:p>
    <w:p w:rsidR="00E21A5C" w:rsidRDefault="00E21A5C" w:rsidP="008E748E">
      <w:pPr>
        <w:jc w:val="center"/>
        <w:rPr>
          <w:b/>
          <w:color w:val="auto"/>
          <w:spacing w:val="0"/>
          <w:sz w:val="25"/>
        </w:rPr>
      </w:pPr>
    </w:p>
    <w:p w:rsidR="00E21A5C" w:rsidRPr="008E748E" w:rsidRDefault="00E21A5C" w:rsidP="008E748E">
      <w:pPr>
        <w:jc w:val="center"/>
        <w:rPr>
          <w:b/>
          <w:color w:val="auto"/>
          <w:spacing w:val="0"/>
          <w:sz w:val="25"/>
        </w:rPr>
      </w:pPr>
    </w:p>
    <w:p w:rsidR="00603C0C" w:rsidRDefault="00912F09" w:rsidP="00912F09">
      <w:pPr>
        <w:jc w:val="center"/>
        <w:rPr>
          <w:b/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</w:rPr>
        <w:t xml:space="preserve">ПОЛОЖЕНИЕ </w:t>
      </w:r>
    </w:p>
    <w:p w:rsidR="00912F09" w:rsidRDefault="00912F09" w:rsidP="00D24232">
      <w:pPr>
        <w:jc w:val="center"/>
        <w:rPr>
          <w:b/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</w:rPr>
        <w:t xml:space="preserve">О ТЕРРИТОРИАЛЬНОМ ОБЩЕСТВЕННОМ САМОУПРАВЛЕНИИ В </w:t>
      </w:r>
      <w:r w:rsidR="00D24232">
        <w:rPr>
          <w:b/>
          <w:color w:val="auto"/>
          <w:spacing w:val="0"/>
          <w:sz w:val="24"/>
          <w:szCs w:val="24"/>
        </w:rPr>
        <w:t>СЕРГИЕВО-ПОСАДСКОМ ГОРОДСКОМ ОКРУГЕ МОСКОВСКОЙ ОБЛАСТИ</w:t>
      </w:r>
      <w:r>
        <w:rPr>
          <w:b/>
          <w:color w:val="auto"/>
          <w:spacing w:val="0"/>
          <w:sz w:val="24"/>
          <w:szCs w:val="24"/>
        </w:rPr>
        <w:t xml:space="preserve"> </w:t>
      </w:r>
    </w:p>
    <w:p w:rsidR="008C775A" w:rsidRDefault="008C775A" w:rsidP="00912F09">
      <w:pPr>
        <w:jc w:val="center"/>
        <w:rPr>
          <w:b/>
          <w:color w:val="auto"/>
          <w:spacing w:val="0"/>
          <w:sz w:val="24"/>
          <w:szCs w:val="24"/>
        </w:rPr>
      </w:pPr>
    </w:p>
    <w:p w:rsidR="008C775A" w:rsidRDefault="008C775A" w:rsidP="008C775A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Настоящее Положение разработано на основании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Устава</w:t>
      </w:r>
      <w:r w:rsidR="00E21A5C">
        <w:rPr>
          <w:szCs w:val="24"/>
        </w:rPr>
        <w:t xml:space="preserve"> муниципального образования </w:t>
      </w:r>
      <w:r>
        <w:rPr>
          <w:szCs w:val="24"/>
        </w:rPr>
        <w:t xml:space="preserve"> </w:t>
      </w:r>
      <w:r w:rsidR="00E21A5C">
        <w:rPr>
          <w:szCs w:val="24"/>
        </w:rPr>
        <w:t>«</w:t>
      </w:r>
      <w:r w:rsidR="00E66D0A" w:rsidRPr="003F5E5F">
        <w:rPr>
          <w:bCs/>
          <w:szCs w:val="24"/>
          <w:lang w:eastAsia="en-US"/>
        </w:rPr>
        <w:t>Сергиево-Посадск</w:t>
      </w:r>
      <w:r w:rsidR="00E21A5C">
        <w:rPr>
          <w:bCs/>
          <w:szCs w:val="24"/>
          <w:lang w:eastAsia="en-US"/>
        </w:rPr>
        <w:t>ий</w:t>
      </w:r>
      <w:r w:rsidR="00E66D0A" w:rsidRPr="003F5E5F">
        <w:rPr>
          <w:bCs/>
          <w:szCs w:val="24"/>
          <w:lang w:eastAsia="en-US"/>
        </w:rPr>
        <w:t xml:space="preserve"> городско</w:t>
      </w:r>
      <w:r w:rsidR="00E21A5C">
        <w:rPr>
          <w:bCs/>
          <w:szCs w:val="24"/>
          <w:lang w:eastAsia="en-US"/>
        </w:rPr>
        <w:t>й</w:t>
      </w:r>
      <w:r w:rsidR="00E66D0A" w:rsidRPr="003F5E5F">
        <w:rPr>
          <w:bCs/>
          <w:szCs w:val="24"/>
          <w:lang w:eastAsia="en-US"/>
        </w:rPr>
        <w:t xml:space="preserve"> округ Московской области</w:t>
      </w:r>
      <w:r w:rsidR="00E21A5C">
        <w:rPr>
          <w:bCs/>
          <w:szCs w:val="24"/>
          <w:lang w:eastAsia="en-US"/>
        </w:rPr>
        <w:t>»</w:t>
      </w:r>
      <w:r>
        <w:rPr>
          <w:szCs w:val="24"/>
        </w:rPr>
        <w:t xml:space="preserve"> и определяет порядок организации, регистрации и осуществления территориального самоуправления в </w:t>
      </w:r>
      <w:r w:rsidR="00E66D0A" w:rsidRPr="00E66D0A">
        <w:rPr>
          <w:bCs/>
          <w:szCs w:val="24"/>
        </w:rPr>
        <w:t>Сергиево-Посадском городском округе Московской области</w:t>
      </w:r>
      <w:r>
        <w:rPr>
          <w:szCs w:val="24"/>
        </w:rPr>
        <w:t xml:space="preserve">. </w:t>
      </w:r>
    </w:p>
    <w:p w:rsidR="008C775A" w:rsidRDefault="008C775A" w:rsidP="00603C0C">
      <w:pPr>
        <w:pStyle w:val="ConsPlusNormal"/>
        <w:spacing w:line="140" w:lineRule="exact"/>
        <w:ind w:firstLine="539"/>
        <w:jc w:val="both"/>
        <w:rPr>
          <w:szCs w:val="24"/>
        </w:rPr>
      </w:pPr>
    </w:p>
    <w:p w:rsidR="008C775A" w:rsidRPr="00603C0C" w:rsidRDefault="008C775A" w:rsidP="008C775A">
      <w:pPr>
        <w:pStyle w:val="ConsPlusNormal"/>
        <w:jc w:val="center"/>
        <w:outlineLvl w:val="1"/>
        <w:rPr>
          <w:b/>
          <w:szCs w:val="24"/>
        </w:rPr>
      </w:pPr>
      <w:r w:rsidRPr="00603C0C">
        <w:rPr>
          <w:b/>
          <w:szCs w:val="24"/>
        </w:rPr>
        <w:t>Глава 1. ОБЩИЕ ПОЛОЖЕНИЯ</w:t>
      </w:r>
    </w:p>
    <w:p w:rsidR="008C775A" w:rsidRDefault="008C775A" w:rsidP="00603C0C">
      <w:pPr>
        <w:pStyle w:val="ConsPlusNormal"/>
        <w:spacing w:line="140" w:lineRule="exact"/>
        <w:ind w:firstLine="539"/>
        <w:jc w:val="both"/>
        <w:rPr>
          <w:szCs w:val="24"/>
        </w:rPr>
      </w:pPr>
    </w:p>
    <w:p w:rsidR="008C775A" w:rsidRPr="00603C0C" w:rsidRDefault="008C775A" w:rsidP="00603C0C">
      <w:pPr>
        <w:pStyle w:val="ConsPlusNormal"/>
        <w:jc w:val="center"/>
        <w:outlineLvl w:val="2"/>
        <w:rPr>
          <w:b/>
          <w:szCs w:val="24"/>
        </w:rPr>
      </w:pPr>
      <w:r w:rsidRPr="00603C0C">
        <w:rPr>
          <w:b/>
          <w:szCs w:val="24"/>
        </w:rPr>
        <w:t>Статья 1. Осуществление территориального общественного самоуправления</w:t>
      </w:r>
    </w:p>
    <w:p w:rsidR="008C775A" w:rsidRDefault="008C775A" w:rsidP="00603C0C">
      <w:pPr>
        <w:pStyle w:val="ConsPlusNormal"/>
        <w:spacing w:line="140" w:lineRule="exact"/>
        <w:ind w:firstLine="539"/>
        <w:jc w:val="both"/>
        <w:rPr>
          <w:szCs w:val="24"/>
        </w:rPr>
      </w:pPr>
    </w:p>
    <w:p w:rsidR="008C775A" w:rsidRDefault="008C775A" w:rsidP="00603C0C">
      <w:pPr>
        <w:pStyle w:val="ConsPlusNormal"/>
        <w:ind w:firstLine="539"/>
        <w:contextualSpacing/>
        <w:jc w:val="both"/>
        <w:rPr>
          <w:szCs w:val="24"/>
        </w:rPr>
      </w:pPr>
      <w:r>
        <w:rPr>
          <w:szCs w:val="24"/>
        </w:rPr>
        <w:t xml:space="preserve">1. Под территориальным общественным самоуправлением (далее - ТОС) понимается самоорганизация граждан по месту их жительства на части территории </w:t>
      </w:r>
      <w:r w:rsidR="001026D8" w:rsidRPr="000913A3">
        <w:rPr>
          <w:szCs w:val="24"/>
        </w:rPr>
        <w:t>Сергиево-Посадск</w:t>
      </w:r>
      <w:r w:rsidR="001026D8">
        <w:rPr>
          <w:szCs w:val="24"/>
        </w:rPr>
        <w:t>ого</w:t>
      </w:r>
      <w:r w:rsidR="001026D8" w:rsidRPr="000913A3">
        <w:rPr>
          <w:szCs w:val="24"/>
        </w:rPr>
        <w:t xml:space="preserve"> </w:t>
      </w:r>
      <w:r w:rsidR="001026D8">
        <w:rPr>
          <w:szCs w:val="24"/>
        </w:rPr>
        <w:t>городского</w:t>
      </w:r>
      <w:r w:rsidR="001026D8" w:rsidRPr="000913A3">
        <w:rPr>
          <w:szCs w:val="24"/>
        </w:rPr>
        <w:t xml:space="preserve"> округ</w:t>
      </w:r>
      <w:r w:rsidR="001026D8">
        <w:rPr>
          <w:szCs w:val="24"/>
        </w:rPr>
        <w:t>а</w:t>
      </w:r>
      <w:r w:rsidR="001026D8" w:rsidRPr="000913A3">
        <w:rPr>
          <w:szCs w:val="24"/>
        </w:rPr>
        <w:t xml:space="preserve"> Московской области</w:t>
      </w:r>
      <w:r>
        <w:rPr>
          <w:szCs w:val="24"/>
        </w:rPr>
        <w:t xml:space="preserve"> </w:t>
      </w:r>
      <w:r w:rsidR="001026D8">
        <w:rPr>
          <w:szCs w:val="24"/>
        </w:rPr>
        <w:t xml:space="preserve">(далее городской округ) </w:t>
      </w:r>
      <w:r>
        <w:rPr>
          <w:szCs w:val="24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8C775A" w:rsidRDefault="008C775A" w:rsidP="00603C0C">
      <w:pPr>
        <w:pStyle w:val="ConsPlusNormal"/>
        <w:ind w:firstLine="539"/>
        <w:contextualSpacing/>
        <w:jc w:val="both"/>
        <w:rPr>
          <w:szCs w:val="24"/>
        </w:rPr>
      </w:pPr>
      <w:r>
        <w:rPr>
          <w:szCs w:val="24"/>
        </w:rPr>
        <w:t xml:space="preserve">2. ТОС в  городском </w:t>
      </w:r>
      <w:r w:rsidR="001026D8">
        <w:rPr>
          <w:szCs w:val="24"/>
        </w:rPr>
        <w:t>округе</w:t>
      </w:r>
      <w:r>
        <w:rPr>
          <w:szCs w:val="24"/>
        </w:rPr>
        <w:t xml:space="preserve"> осуществляется непосредственно населением посредством проведения собраний и конференций граждан, а также посредством создания органов ТОС. Органы ТОС избираются на собраниях или конференциях граждан, проживающих на соответствующей территории.</w:t>
      </w:r>
    </w:p>
    <w:p w:rsidR="008C775A" w:rsidRDefault="008C775A" w:rsidP="00603C0C">
      <w:pPr>
        <w:pStyle w:val="ConsPlusNormal"/>
        <w:ind w:firstLine="539"/>
        <w:contextualSpacing/>
        <w:jc w:val="both"/>
        <w:rPr>
          <w:szCs w:val="24"/>
        </w:rPr>
      </w:pPr>
      <w:r>
        <w:rPr>
          <w:szCs w:val="24"/>
        </w:rPr>
        <w:t xml:space="preserve">3. В осуществлении ТОС вправе принимать участие граждане Российской Федерации, проживающие на соответствующей территории </w:t>
      </w:r>
      <w:r w:rsidR="00CC72F3">
        <w:rPr>
          <w:szCs w:val="24"/>
        </w:rPr>
        <w:t xml:space="preserve"> </w:t>
      </w:r>
      <w:r w:rsidR="001026D8">
        <w:rPr>
          <w:szCs w:val="24"/>
        </w:rPr>
        <w:t>городского округа</w:t>
      </w:r>
      <w:r>
        <w:rPr>
          <w:szCs w:val="24"/>
        </w:rPr>
        <w:t>, достигшие шестнадцатилетнего возраста.</w:t>
      </w:r>
    </w:p>
    <w:p w:rsidR="008C775A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>4. ТОС может осуществляться в пределах следующих территорий проживания граждан:</w:t>
      </w:r>
    </w:p>
    <w:p w:rsidR="008C775A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>1) подъезд многоквартирного жилого дома;</w:t>
      </w:r>
    </w:p>
    <w:p w:rsidR="008C775A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>2) многоквартирный жилой дом;</w:t>
      </w:r>
    </w:p>
    <w:p w:rsidR="008C775A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>3) группа жилых домов;</w:t>
      </w:r>
    </w:p>
    <w:p w:rsidR="008C775A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>4) жилой микрорайон;</w:t>
      </w:r>
    </w:p>
    <w:p w:rsidR="008C775A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>5) сельский населенный пункт, не являющийся поселением;</w:t>
      </w:r>
    </w:p>
    <w:p w:rsidR="008C775A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>6) иные территории проживания граждан.</w:t>
      </w:r>
    </w:p>
    <w:p w:rsidR="00CC72F3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5. Границы территории, на которой осуществляется ТОС, устанавливаются </w:t>
      </w:r>
      <w:r w:rsidR="00CC72F3">
        <w:rPr>
          <w:szCs w:val="24"/>
        </w:rPr>
        <w:t xml:space="preserve">представительным органом – Советом депутатов </w:t>
      </w:r>
      <w:r w:rsidR="001026D8" w:rsidRPr="003F5E5F">
        <w:rPr>
          <w:szCs w:val="24"/>
        </w:rPr>
        <w:t>Сергиево-Посадск</w:t>
      </w:r>
      <w:r w:rsidR="001026D8">
        <w:rPr>
          <w:szCs w:val="24"/>
        </w:rPr>
        <w:t>ого</w:t>
      </w:r>
      <w:r w:rsidR="001026D8" w:rsidRPr="003F5E5F">
        <w:rPr>
          <w:szCs w:val="24"/>
        </w:rPr>
        <w:t xml:space="preserve"> </w:t>
      </w:r>
      <w:r w:rsidR="001026D8">
        <w:rPr>
          <w:szCs w:val="24"/>
        </w:rPr>
        <w:t>городского</w:t>
      </w:r>
      <w:r w:rsidR="001026D8" w:rsidRPr="003F5E5F">
        <w:rPr>
          <w:szCs w:val="24"/>
        </w:rPr>
        <w:t xml:space="preserve"> округ</w:t>
      </w:r>
      <w:r w:rsidR="001026D8">
        <w:rPr>
          <w:szCs w:val="24"/>
        </w:rPr>
        <w:t>а</w:t>
      </w:r>
      <w:r w:rsidR="001026D8" w:rsidRPr="003F5E5F">
        <w:rPr>
          <w:szCs w:val="24"/>
        </w:rPr>
        <w:t xml:space="preserve"> Московской области</w:t>
      </w:r>
      <w:r w:rsidR="00E21A5C">
        <w:rPr>
          <w:szCs w:val="24"/>
        </w:rPr>
        <w:t xml:space="preserve"> (далее Совет депутатов городского округа)</w:t>
      </w:r>
      <w:r w:rsidR="00CC72F3">
        <w:rPr>
          <w:szCs w:val="24"/>
        </w:rPr>
        <w:t xml:space="preserve"> по предложению населения, проживающего на данной территории. </w:t>
      </w:r>
    </w:p>
    <w:p w:rsidR="00CC72F3" w:rsidRDefault="00CC72F3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6. Обязательными условиями организации ТОС являются: </w:t>
      </w:r>
    </w:p>
    <w:p w:rsidR="00CC72F3" w:rsidRDefault="00CC72F3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-границы территории ТОС не могут выходить за пределы территории городского </w:t>
      </w:r>
      <w:r w:rsidR="00CE6C92">
        <w:rPr>
          <w:szCs w:val="24"/>
        </w:rPr>
        <w:t>округа</w:t>
      </w:r>
      <w:r>
        <w:rPr>
          <w:szCs w:val="24"/>
        </w:rPr>
        <w:t xml:space="preserve">; </w:t>
      </w:r>
    </w:p>
    <w:p w:rsidR="00CC72F3" w:rsidRDefault="00CC72F3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- неразрывность территории, на которой осуществляется ТОС (если в его состав входит более одного жилого дома); </w:t>
      </w:r>
    </w:p>
    <w:p w:rsidR="00CC72F3" w:rsidRDefault="00CC72F3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- создание не более одного ТОС на соответствующей территории; </w:t>
      </w:r>
    </w:p>
    <w:p w:rsidR="00CC72F3" w:rsidRDefault="00CC72F3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-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ТОС. </w:t>
      </w:r>
    </w:p>
    <w:p w:rsidR="00E66D0A" w:rsidRDefault="00E66D0A" w:rsidP="00603C0C">
      <w:pPr>
        <w:pStyle w:val="ConsPlusNormal"/>
        <w:ind w:firstLine="540"/>
        <w:contextualSpacing/>
        <w:jc w:val="both"/>
        <w:rPr>
          <w:szCs w:val="24"/>
        </w:rPr>
      </w:pPr>
      <w:r w:rsidRPr="00E66D0A">
        <w:rPr>
          <w:szCs w:val="24"/>
        </w:rPr>
        <w:t xml:space="preserve">7. В случае вхождения в границы территории ТОС территорий, закрепленных в установленном порядке за учреждениями, предприятиями и организациями, органы ТОС обеспечивают беспрепятственный доступ на данные территории, а также согласовывают </w:t>
      </w:r>
      <w:r w:rsidRPr="00E66D0A">
        <w:rPr>
          <w:szCs w:val="24"/>
        </w:rPr>
        <w:lastRenderedPageBreak/>
        <w:t>свою деятельность в отношении указанных в настоящем пункте территорий с собственником и учреждением (предприятием, организацией), за которым закреплена данная территория.</w:t>
      </w:r>
    </w:p>
    <w:p w:rsidR="008C775A" w:rsidRDefault="008C775A" w:rsidP="00603C0C">
      <w:pPr>
        <w:pStyle w:val="ConsPlusNormal"/>
        <w:spacing w:line="140" w:lineRule="exact"/>
        <w:ind w:firstLine="539"/>
        <w:jc w:val="both"/>
        <w:rPr>
          <w:szCs w:val="24"/>
        </w:rPr>
      </w:pPr>
    </w:p>
    <w:p w:rsidR="008C775A" w:rsidRPr="00603C0C" w:rsidRDefault="008C775A" w:rsidP="00603C0C">
      <w:pPr>
        <w:pStyle w:val="ConsPlusNormal"/>
        <w:contextualSpacing/>
        <w:jc w:val="center"/>
        <w:outlineLvl w:val="2"/>
        <w:rPr>
          <w:b/>
          <w:szCs w:val="24"/>
        </w:rPr>
      </w:pPr>
      <w:r w:rsidRPr="00603C0C">
        <w:rPr>
          <w:b/>
          <w:szCs w:val="24"/>
        </w:rPr>
        <w:t>Статья 2. Принципы организации ТОС</w:t>
      </w:r>
    </w:p>
    <w:p w:rsidR="008C775A" w:rsidRDefault="008C775A" w:rsidP="00603C0C">
      <w:pPr>
        <w:pStyle w:val="ConsPlusNormal"/>
        <w:spacing w:line="140" w:lineRule="exact"/>
        <w:ind w:firstLine="539"/>
        <w:jc w:val="both"/>
        <w:rPr>
          <w:szCs w:val="24"/>
        </w:rPr>
      </w:pPr>
    </w:p>
    <w:p w:rsidR="008C775A" w:rsidRDefault="009923F6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Основными принципами осуществления ТОС являются законность и гласность деятельности, выборность органов ТОС и их подконтрольность населению соответствующей территории, взаимодействие с органами местного самоуправления </w:t>
      </w:r>
      <w:r w:rsidRPr="00DE2D2B">
        <w:rPr>
          <w:szCs w:val="24"/>
        </w:rPr>
        <w:t>гор</w:t>
      </w:r>
      <w:r w:rsidR="007F780B" w:rsidRPr="00DE2D2B">
        <w:rPr>
          <w:szCs w:val="24"/>
        </w:rPr>
        <w:t xml:space="preserve">одского </w:t>
      </w:r>
      <w:r w:rsidR="00DE2D2B" w:rsidRPr="00DE2D2B">
        <w:rPr>
          <w:szCs w:val="24"/>
        </w:rPr>
        <w:t>округа</w:t>
      </w:r>
      <w:r w:rsidR="007F780B" w:rsidRPr="00701B58">
        <w:rPr>
          <w:szCs w:val="24"/>
        </w:rPr>
        <w:t>,</w:t>
      </w:r>
      <w:r w:rsidR="00DE2D2B">
        <w:rPr>
          <w:szCs w:val="24"/>
        </w:rPr>
        <w:t xml:space="preserve"> </w:t>
      </w:r>
      <w:r>
        <w:rPr>
          <w:szCs w:val="24"/>
        </w:rPr>
        <w:t xml:space="preserve">сочетание интересов граждан, проживающих на соответствующей территории, с интересами граждан всего муниципального </w:t>
      </w:r>
      <w:r w:rsidRPr="00DE2D2B">
        <w:rPr>
          <w:szCs w:val="24"/>
        </w:rPr>
        <w:t>образования</w:t>
      </w:r>
      <w:r w:rsidR="00E21A5C">
        <w:rPr>
          <w:szCs w:val="24"/>
        </w:rPr>
        <w:t>.</w:t>
      </w:r>
      <w:r>
        <w:rPr>
          <w:szCs w:val="24"/>
        </w:rPr>
        <w:t xml:space="preserve">  </w:t>
      </w:r>
    </w:p>
    <w:p w:rsidR="009923F6" w:rsidRDefault="009923F6" w:rsidP="00603C0C">
      <w:pPr>
        <w:pStyle w:val="ConsPlusNormal"/>
        <w:spacing w:line="140" w:lineRule="exact"/>
        <w:ind w:firstLine="539"/>
        <w:jc w:val="both"/>
        <w:rPr>
          <w:szCs w:val="24"/>
        </w:rPr>
      </w:pPr>
    </w:p>
    <w:p w:rsidR="008C775A" w:rsidRPr="00603C0C" w:rsidRDefault="008C775A" w:rsidP="00603C0C">
      <w:pPr>
        <w:pStyle w:val="ConsPlusNormal"/>
        <w:contextualSpacing/>
        <w:jc w:val="center"/>
        <w:outlineLvl w:val="1"/>
        <w:rPr>
          <w:b/>
          <w:szCs w:val="24"/>
        </w:rPr>
      </w:pPr>
      <w:r w:rsidRPr="00603C0C">
        <w:rPr>
          <w:b/>
          <w:szCs w:val="24"/>
        </w:rPr>
        <w:t>Глава 2. ОРГАНИЗАЦИОННЫЕ ОСНОВЫ ТЕРРИТОРИАЛЬНОГО</w:t>
      </w:r>
    </w:p>
    <w:p w:rsidR="008C775A" w:rsidRPr="00603C0C" w:rsidRDefault="008C775A" w:rsidP="00603C0C">
      <w:pPr>
        <w:pStyle w:val="ConsPlusNormal"/>
        <w:contextualSpacing/>
        <w:jc w:val="center"/>
        <w:rPr>
          <w:b/>
          <w:szCs w:val="24"/>
        </w:rPr>
      </w:pPr>
      <w:r w:rsidRPr="00603C0C">
        <w:rPr>
          <w:b/>
          <w:szCs w:val="24"/>
        </w:rPr>
        <w:t>ОБЩЕСТВЕННОГО САМОУПРАВЛЕНИЯ</w:t>
      </w:r>
    </w:p>
    <w:p w:rsidR="008C775A" w:rsidRPr="00603C0C" w:rsidRDefault="008C775A" w:rsidP="00603C0C">
      <w:pPr>
        <w:pStyle w:val="ConsPlusNormal"/>
        <w:spacing w:line="140" w:lineRule="exact"/>
        <w:ind w:firstLine="539"/>
        <w:jc w:val="both"/>
        <w:rPr>
          <w:b/>
          <w:szCs w:val="24"/>
        </w:rPr>
      </w:pPr>
    </w:p>
    <w:p w:rsidR="008C775A" w:rsidRPr="00603C0C" w:rsidRDefault="008C775A" w:rsidP="00603C0C">
      <w:pPr>
        <w:pStyle w:val="ConsPlusNormal"/>
        <w:contextualSpacing/>
        <w:jc w:val="center"/>
        <w:outlineLvl w:val="2"/>
        <w:rPr>
          <w:b/>
          <w:szCs w:val="24"/>
        </w:rPr>
      </w:pPr>
      <w:r w:rsidRPr="00603C0C">
        <w:rPr>
          <w:b/>
          <w:szCs w:val="24"/>
        </w:rPr>
        <w:t>Статья 3. Учреждение ТОС</w:t>
      </w:r>
    </w:p>
    <w:p w:rsidR="009923F6" w:rsidRDefault="009923F6" w:rsidP="00603C0C">
      <w:pPr>
        <w:pStyle w:val="ConsPlusNormal"/>
        <w:spacing w:line="140" w:lineRule="exact"/>
        <w:ind w:firstLine="539"/>
        <w:jc w:val="both"/>
        <w:rPr>
          <w:szCs w:val="24"/>
        </w:rPr>
      </w:pPr>
    </w:p>
    <w:p w:rsidR="009923F6" w:rsidRDefault="009923F6" w:rsidP="00603C0C">
      <w:pPr>
        <w:pStyle w:val="ConsPlusNormal"/>
        <w:ind w:firstLine="540"/>
        <w:contextualSpacing/>
        <w:jc w:val="both"/>
        <w:outlineLvl w:val="2"/>
        <w:rPr>
          <w:szCs w:val="24"/>
        </w:rPr>
      </w:pPr>
      <w:r w:rsidRPr="009923F6">
        <w:rPr>
          <w:szCs w:val="24"/>
        </w:rPr>
        <w:t>1.</w:t>
      </w:r>
      <w:r>
        <w:rPr>
          <w:szCs w:val="24"/>
        </w:rPr>
        <w:t xml:space="preserve"> Порядок создания ТОС включает в себя: </w:t>
      </w:r>
    </w:p>
    <w:p w:rsidR="009923F6" w:rsidRDefault="009923F6" w:rsidP="00603C0C">
      <w:pPr>
        <w:pStyle w:val="ConsPlusNormal"/>
        <w:ind w:firstLine="540"/>
        <w:contextualSpacing/>
        <w:jc w:val="both"/>
        <w:outlineLvl w:val="2"/>
        <w:rPr>
          <w:szCs w:val="24"/>
        </w:rPr>
      </w:pPr>
      <w:r>
        <w:rPr>
          <w:szCs w:val="24"/>
        </w:rPr>
        <w:t xml:space="preserve">- создание инициативной группы граждан по учреждению ТОС; </w:t>
      </w:r>
    </w:p>
    <w:p w:rsidR="009923F6" w:rsidRDefault="009923F6" w:rsidP="00603C0C">
      <w:pPr>
        <w:pStyle w:val="ConsPlusNormal"/>
        <w:ind w:firstLine="540"/>
        <w:contextualSpacing/>
        <w:jc w:val="both"/>
        <w:outlineLvl w:val="2"/>
        <w:rPr>
          <w:szCs w:val="24"/>
        </w:rPr>
      </w:pPr>
      <w:r w:rsidRPr="00701B58">
        <w:rPr>
          <w:szCs w:val="24"/>
        </w:rPr>
        <w:t>-</w:t>
      </w:r>
      <w:r w:rsidR="007F780B" w:rsidRPr="00701B58">
        <w:rPr>
          <w:szCs w:val="24"/>
        </w:rPr>
        <w:t xml:space="preserve"> установление </w:t>
      </w:r>
      <w:r w:rsidRPr="00701B58">
        <w:rPr>
          <w:szCs w:val="24"/>
        </w:rPr>
        <w:t xml:space="preserve"> решением Совета депутатов городского </w:t>
      </w:r>
      <w:r w:rsidR="00CE6C92">
        <w:rPr>
          <w:szCs w:val="24"/>
        </w:rPr>
        <w:t>округа</w:t>
      </w:r>
      <w:r>
        <w:rPr>
          <w:szCs w:val="24"/>
        </w:rPr>
        <w:t xml:space="preserve"> границ ТОС по предложению населения, проживающего на соответствующей территории; </w:t>
      </w:r>
    </w:p>
    <w:p w:rsidR="009923F6" w:rsidRDefault="009923F6" w:rsidP="00603C0C">
      <w:pPr>
        <w:pStyle w:val="ConsPlusNormal"/>
        <w:ind w:firstLine="540"/>
        <w:contextualSpacing/>
        <w:jc w:val="both"/>
        <w:outlineLvl w:val="2"/>
        <w:rPr>
          <w:szCs w:val="24"/>
        </w:rPr>
      </w:pPr>
      <w:r>
        <w:rPr>
          <w:szCs w:val="24"/>
        </w:rPr>
        <w:t xml:space="preserve">- </w:t>
      </w:r>
      <w:r w:rsidR="007F780B">
        <w:rPr>
          <w:szCs w:val="24"/>
        </w:rPr>
        <w:t xml:space="preserve"> </w:t>
      </w:r>
      <w:r>
        <w:rPr>
          <w:szCs w:val="24"/>
        </w:rPr>
        <w:t xml:space="preserve">организацию и проведение собрания (конференции) </w:t>
      </w:r>
      <w:r w:rsidR="00BF4EDB">
        <w:rPr>
          <w:szCs w:val="24"/>
        </w:rPr>
        <w:t xml:space="preserve">граждан по учреждению ТОС; </w:t>
      </w:r>
    </w:p>
    <w:p w:rsidR="00BF4EDB" w:rsidRDefault="00BF4EDB" w:rsidP="00603C0C">
      <w:pPr>
        <w:pStyle w:val="ConsPlusNormal"/>
        <w:ind w:firstLine="540"/>
        <w:contextualSpacing/>
        <w:jc w:val="both"/>
        <w:outlineLvl w:val="2"/>
        <w:rPr>
          <w:szCs w:val="24"/>
        </w:rPr>
      </w:pPr>
      <w:r>
        <w:rPr>
          <w:szCs w:val="24"/>
        </w:rPr>
        <w:t xml:space="preserve">- оформление документов, принятых собранием (конференцией) граждан по учреждению ТОС; </w:t>
      </w:r>
    </w:p>
    <w:p w:rsidR="00BF4EDB" w:rsidRDefault="00BF4EDB" w:rsidP="00603C0C">
      <w:pPr>
        <w:pStyle w:val="ConsPlusNormal"/>
        <w:ind w:firstLine="540"/>
        <w:contextualSpacing/>
        <w:jc w:val="both"/>
        <w:outlineLvl w:val="2"/>
        <w:rPr>
          <w:szCs w:val="24"/>
        </w:rPr>
      </w:pPr>
      <w:r>
        <w:rPr>
          <w:szCs w:val="24"/>
        </w:rPr>
        <w:t xml:space="preserve">- регистрацию устава ТОС Советом депутатов городского </w:t>
      </w:r>
      <w:r w:rsidR="00CE6C92">
        <w:rPr>
          <w:szCs w:val="24"/>
        </w:rPr>
        <w:t>округа</w:t>
      </w:r>
      <w:r>
        <w:rPr>
          <w:szCs w:val="24"/>
        </w:rPr>
        <w:t xml:space="preserve">; </w:t>
      </w:r>
    </w:p>
    <w:p w:rsidR="00BF4EDB" w:rsidRDefault="00BF4EDB" w:rsidP="00603C0C">
      <w:pPr>
        <w:pStyle w:val="ConsPlusNormal"/>
        <w:ind w:firstLine="540"/>
        <w:contextualSpacing/>
        <w:jc w:val="both"/>
        <w:outlineLvl w:val="2"/>
        <w:rPr>
          <w:szCs w:val="24"/>
        </w:rPr>
      </w:pPr>
      <w:r>
        <w:rPr>
          <w:szCs w:val="24"/>
        </w:rPr>
        <w:t xml:space="preserve">- государственную регистрацию ТОС в качестве юридического лица по решению собрания (конференции) граждан в соответствии с уставом ТОС. </w:t>
      </w:r>
    </w:p>
    <w:p w:rsidR="008C775A" w:rsidRDefault="00BF4EDB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>2</w:t>
      </w:r>
      <w:r w:rsidR="008C775A">
        <w:rPr>
          <w:szCs w:val="24"/>
        </w:rPr>
        <w:t>. Учреждение ТОС осуществляется на учредительном собрании или конференции по инициативе граждан, проживающих на территории, в границах которой предполагается осуществление ТОС (далее - инициативная группа).</w:t>
      </w:r>
    </w:p>
    <w:p w:rsidR="008C775A" w:rsidRDefault="00BF4EDB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>3</w:t>
      </w:r>
      <w:r w:rsidR="008C775A">
        <w:rPr>
          <w:szCs w:val="24"/>
        </w:rPr>
        <w:t>. Организацию учредительного собрания или конференции осуществляет инициативная группа граждан численностью не менее трех человек, проживающих на территории, в границах которой предполагается осуществление ТОС.</w:t>
      </w:r>
    </w:p>
    <w:p w:rsidR="008C775A" w:rsidRDefault="00BF4EDB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>4</w:t>
      </w:r>
      <w:r w:rsidR="008C775A">
        <w:rPr>
          <w:szCs w:val="24"/>
        </w:rPr>
        <w:t xml:space="preserve">. </w:t>
      </w:r>
      <w:r w:rsidR="008C775A" w:rsidRPr="00CE6C92">
        <w:rPr>
          <w:szCs w:val="24"/>
        </w:rPr>
        <w:t xml:space="preserve">Совет депутатов </w:t>
      </w:r>
      <w:r w:rsidR="00CE6C92">
        <w:rPr>
          <w:szCs w:val="24"/>
        </w:rPr>
        <w:t>городского</w:t>
      </w:r>
      <w:r w:rsidR="00CE6C92" w:rsidRPr="003F5E5F">
        <w:rPr>
          <w:szCs w:val="24"/>
        </w:rPr>
        <w:t xml:space="preserve"> округ</w:t>
      </w:r>
      <w:r w:rsidR="00CE6C92">
        <w:rPr>
          <w:szCs w:val="24"/>
        </w:rPr>
        <w:t>а</w:t>
      </w:r>
      <w:r w:rsidR="00CE6C92" w:rsidRPr="003F5E5F">
        <w:rPr>
          <w:szCs w:val="24"/>
        </w:rPr>
        <w:t xml:space="preserve"> </w:t>
      </w:r>
      <w:r w:rsidR="00CE6C92" w:rsidRPr="00D1394A">
        <w:rPr>
          <w:szCs w:val="24"/>
        </w:rPr>
        <w:t xml:space="preserve">и администрация </w:t>
      </w:r>
      <w:r w:rsidR="00E21A5C">
        <w:rPr>
          <w:szCs w:val="24"/>
        </w:rPr>
        <w:t xml:space="preserve">Сергиево-Посадского </w:t>
      </w:r>
      <w:r w:rsidR="00D1394A" w:rsidRPr="00D1394A">
        <w:rPr>
          <w:szCs w:val="24"/>
        </w:rPr>
        <w:t>городского округа</w:t>
      </w:r>
      <w:r w:rsidR="00E21A5C">
        <w:rPr>
          <w:szCs w:val="24"/>
        </w:rPr>
        <w:t xml:space="preserve"> (далее – администрация городского округа)</w:t>
      </w:r>
      <w:r w:rsidRPr="00D1394A">
        <w:rPr>
          <w:szCs w:val="24"/>
        </w:rPr>
        <w:t xml:space="preserve"> </w:t>
      </w:r>
      <w:r w:rsidR="008C775A" w:rsidRPr="00D1394A">
        <w:rPr>
          <w:szCs w:val="24"/>
        </w:rPr>
        <w:t>оказывают методическую помощь ини</w:t>
      </w:r>
      <w:r w:rsidR="008C775A">
        <w:rPr>
          <w:szCs w:val="24"/>
        </w:rPr>
        <w:t>циативной группе в подготовке документов и организации учредительного собрания или конференции.</w:t>
      </w:r>
    </w:p>
    <w:p w:rsidR="008C775A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5. Инициативная группа граждан </w:t>
      </w:r>
      <w:r w:rsidR="00BF4EDB">
        <w:rPr>
          <w:szCs w:val="24"/>
        </w:rPr>
        <w:t xml:space="preserve">направляет в </w:t>
      </w:r>
      <w:r>
        <w:rPr>
          <w:szCs w:val="24"/>
        </w:rPr>
        <w:t xml:space="preserve"> Совет депутато</w:t>
      </w:r>
      <w:r w:rsidR="00BF4EDB">
        <w:rPr>
          <w:szCs w:val="24"/>
        </w:rPr>
        <w:t xml:space="preserve">в </w:t>
      </w:r>
      <w:r w:rsidR="00CE6C92">
        <w:rPr>
          <w:szCs w:val="24"/>
        </w:rPr>
        <w:t>городского</w:t>
      </w:r>
      <w:r w:rsidR="00CE6C92" w:rsidRPr="003F5E5F">
        <w:rPr>
          <w:szCs w:val="24"/>
        </w:rPr>
        <w:t xml:space="preserve"> округ</w:t>
      </w:r>
      <w:r w:rsidR="00CE6C92">
        <w:rPr>
          <w:szCs w:val="24"/>
        </w:rPr>
        <w:t>а</w:t>
      </w:r>
      <w:r w:rsidR="00CE6C92" w:rsidRPr="003F5E5F">
        <w:rPr>
          <w:szCs w:val="24"/>
        </w:rPr>
        <w:t xml:space="preserve"> </w:t>
      </w:r>
      <w:r w:rsidR="00297AB2">
        <w:rPr>
          <w:szCs w:val="24"/>
        </w:rPr>
        <w:t xml:space="preserve">подписанное всеми членами инициативной группы </w:t>
      </w:r>
      <w:r w:rsidR="007F780B">
        <w:rPr>
          <w:b/>
          <w:szCs w:val="24"/>
        </w:rPr>
        <w:t xml:space="preserve"> </w:t>
      </w:r>
      <w:r w:rsidR="007F780B" w:rsidRPr="00701B58">
        <w:rPr>
          <w:szCs w:val="24"/>
        </w:rPr>
        <w:t xml:space="preserve">письменное </w:t>
      </w:r>
      <w:r w:rsidR="00297AB2" w:rsidRPr="00701B58">
        <w:rPr>
          <w:szCs w:val="24"/>
        </w:rPr>
        <w:t>заявление</w:t>
      </w:r>
      <w:r w:rsidR="00BF4EDB" w:rsidRPr="00701B58">
        <w:rPr>
          <w:szCs w:val="24"/>
        </w:rPr>
        <w:t xml:space="preserve"> (приложени</w:t>
      </w:r>
      <w:r w:rsidR="007F780B" w:rsidRPr="00701B58">
        <w:rPr>
          <w:szCs w:val="24"/>
        </w:rPr>
        <w:t>е</w:t>
      </w:r>
      <w:r w:rsidR="00BF4EDB" w:rsidRPr="00701B58">
        <w:rPr>
          <w:szCs w:val="24"/>
        </w:rPr>
        <w:t xml:space="preserve"> № 1)</w:t>
      </w:r>
      <w:r w:rsidR="00297AB2" w:rsidRPr="00701B58">
        <w:rPr>
          <w:szCs w:val="24"/>
        </w:rPr>
        <w:t xml:space="preserve">, которым уведомляет </w:t>
      </w:r>
      <w:r w:rsidRPr="00701B58">
        <w:rPr>
          <w:szCs w:val="24"/>
        </w:rPr>
        <w:t xml:space="preserve"> о своем создании и предлагает </w:t>
      </w:r>
      <w:r w:rsidR="00CF7952" w:rsidRPr="00701B58">
        <w:rPr>
          <w:szCs w:val="24"/>
        </w:rPr>
        <w:t xml:space="preserve"> установить </w:t>
      </w:r>
      <w:r w:rsidRPr="00701B58">
        <w:rPr>
          <w:szCs w:val="24"/>
        </w:rPr>
        <w:t>территориальные</w:t>
      </w:r>
      <w:r w:rsidR="00CF7952" w:rsidRPr="00701B58">
        <w:rPr>
          <w:szCs w:val="24"/>
        </w:rPr>
        <w:t xml:space="preserve"> </w:t>
      </w:r>
      <w:r w:rsidRPr="00701B58">
        <w:rPr>
          <w:szCs w:val="24"/>
        </w:rPr>
        <w:t>границы деятельности, в пределах которых</w:t>
      </w:r>
      <w:r>
        <w:rPr>
          <w:szCs w:val="24"/>
        </w:rPr>
        <w:t xml:space="preserve"> предполагается осуществление территориального общественного самоуправления.</w:t>
      </w:r>
      <w:r w:rsidR="00297AB2">
        <w:rPr>
          <w:szCs w:val="24"/>
        </w:rPr>
        <w:t xml:space="preserve"> К заявлению прилагается графическое или текстовое описание границ территории создаваемого ТОС; предложения по границам территории, на которой предполагается создание и осуществление ТОС (описание границ с указанием домов (квартир, подъездов), входящих в соответствующую территорию, картографическая схема соответствующей территории с отметкой домов (квартир, подъездов), входящих в эту территорию). </w:t>
      </w:r>
    </w:p>
    <w:p w:rsidR="009C56FC" w:rsidRPr="00701B58" w:rsidRDefault="00CE6C92" w:rsidP="00603C0C">
      <w:pPr>
        <w:pStyle w:val="ConsPlusNormal"/>
        <w:ind w:firstLine="540"/>
        <w:contextualSpacing/>
        <w:jc w:val="both"/>
        <w:rPr>
          <w:szCs w:val="24"/>
        </w:rPr>
      </w:pPr>
      <w:r w:rsidRPr="00D1394A">
        <w:rPr>
          <w:szCs w:val="24"/>
        </w:rPr>
        <w:t>Председатель</w:t>
      </w:r>
      <w:r w:rsidR="003F7027">
        <w:rPr>
          <w:szCs w:val="24"/>
        </w:rPr>
        <w:t xml:space="preserve"> Совета депутатов</w:t>
      </w:r>
      <w:r w:rsidR="00275101">
        <w:rPr>
          <w:szCs w:val="24"/>
        </w:rPr>
        <w:t xml:space="preserve"> </w:t>
      </w:r>
      <w:r w:rsidR="003F7027">
        <w:rPr>
          <w:szCs w:val="24"/>
        </w:rPr>
        <w:t>городского</w:t>
      </w:r>
      <w:r w:rsidR="003F7027" w:rsidRPr="003F5E5F">
        <w:rPr>
          <w:szCs w:val="24"/>
        </w:rPr>
        <w:t xml:space="preserve"> округ</w:t>
      </w:r>
      <w:r w:rsidR="003F7027">
        <w:rPr>
          <w:szCs w:val="24"/>
        </w:rPr>
        <w:t>а</w:t>
      </w:r>
      <w:r w:rsidR="003F7027" w:rsidRPr="003F5E5F">
        <w:rPr>
          <w:szCs w:val="24"/>
        </w:rPr>
        <w:t xml:space="preserve"> </w:t>
      </w:r>
      <w:r w:rsidR="00CF7952" w:rsidRPr="00701B58">
        <w:rPr>
          <w:szCs w:val="24"/>
        </w:rPr>
        <w:t xml:space="preserve">в </w:t>
      </w:r>
      <w:r w:rsidR="00E66D0A">
        <w:rPr>
          <w:szCs w:val="24"/>
        </w:rPr>
        <w:t>30-дневный срок</w:t>
      </w:r>
      <w:r w:rsidR="00E66D0A" w:rsidRPr="00701B58">
        <w:rPr>
          <w:szCs w:val="24"/>
        </w:rPr>
        <w:t xml:space="preserve"> </w:t>
      </w:r>
      <w:r w:rsidR="00275101" w:rsidRPr="00701B58">
        <w:rPr>
          <w:szCs w:val="24"/>
        </w:rPr>
        <w:t xml:space="preserve">с момента получения заявления своим распоряжением назначает заседание </w:t>
      </w:r>
      <w:r w:rsidR="00E21A5C">
        <w:rPr>
          <w:szCs w:val="24"/>
        </w:rPr>
        <w:t>профильного комитета</w:t>
      </w:r>
      <w:r w:rsidR="00275101" w:rsidRPr="00701B58">
        <w:rPr>
          <w:szCs w:val="24"/>
        </w:rPr>
        <w:t xml:space="preserve"> Совета депутатов городского </w:t>
      </w:r>
      <w:r w:rsidR="003F7027">
        <w:rPr>
          <w:szCs w:val="24"/>
        </w:rPr>
        <w:t>округа</w:t>
      </w:r>
      <w:r w:rsidR="00275101" w:rsidRPr="00701B58">
        <w:rPr>
          <w:szCs w:val="24"/>
        </w:rPr>
        <w:t xml:space="preserve">. На своем заседании </w:t>
      </w:r>
      <w:r w:rsidR="00E21A5C">
        <w:rPr>
          <w:szCs w:val="24"/>
        </w:rPr>
        <w:t>профильный комитет</w:t>
      </w:r>
      <w:r w:rsidR="00275101" w:rsidRPr="00701B58">
        <w:rPr>
          <w:szCs w:val="24"/>
        </w:rPr>
        <w:t xml:space="preserve"> проводит </w:t>
      </w:r>
      <w:r w:rsidR="005074F3" w:rsidRPr="00701B58">
        <w:rPr>
          <w:szCs w:val="24"/>
        </w:rPr>
        <w:t xml:space="preserve">предварительное </w:t>
      </w:r>
      <w:r w:rsidR="009C56FC" w:rsidRPr="00701B58">
        <w:rPr>
          <w:szCs w:val="24"/>
        </w:rPr>
        <w:t xml:space="preserve">установление </w:t>
      </w:r>
      <w:r w:rsidR="00275101" w:rsidRPr="00701B58">
        <w:rPr>
          <w:szCs w:val="24"/>
        </w:rPr>
        <w:t xml:space="preserve">границ деятельности ТОС и готовит проект решения Совета депутатов </w:t>
      </w:r>
      <w:r w:rsidR="00E21A5C">
        <w:rPr>
          <w:szCs w:val="24"/>
        </w:rPr>
        <w:t xml:space="preserve">городского округа </w:t>
      </w:r>
      <w:r w:rsidR="00275101" w:rsidRPr="00701B58">
        <w:rPr>
          <w:szCs w:val="24"/>
        </w:rPr>
        <w:t xml:space="preserve">об </w:t>
      </w:r>
      <w:r w:rsidR="009C56FC" w:rsidRPr="00701B58">
        <w:rPr>
          <w:szCs w:val="24"/>
        </w:rPr>
        <w:t xml:space="preserve">установлении границ ТОС или об отказе в установлении границ территории ТОС с обоснованием причины отказа. </w:t>
      </w:r>
    </w:p>
    <w:p w:rsidR="009C56FC" w:rsidRPr="00701B58" w:rsidRDefault="009C56FC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 xml:space="preserve">На заседание </w:t>
      </w:r>
      <w:r w:rsidR="00975570">
        <w:rPr>
          <w:szCs w:val="24"/>
        </w:rPr>
        <w:t>профильного комитета</w:t>
      </w:r>
      <w:r w:rsidRPr="00701B58">
        <w:rPr>
          <w:szCs w:val="24"/>
        </w:rPr>
        <w:t xml:space="preserve"> приглашаются сотрудники </w:t>
      </w:r>
      <w:r w:rsidRPr="00D1394A">
        <w:rPr>
          <w:szCs w:val="24"/>
        </w:rPr>
        <w:t xml:space="preserve">администрации </w:t>
      </w:r>
      <w:r w:rsidR="00D1394A">
        <w:rPr>
          <w:szCs w:val="24"/>
        </w:rPr>
        <w:t>городского округа</w:t>
      </w:r>
      <w:r w:rsidRPr="00701B58">
        <w:rPr>
          <w:szCs w:val="24"/>
        </w:rPr>
        <w:t xml:space="preserve"> и члены инициативной группы по созданию ТОС. </w:t>
      </w:r>
    </w:p>
    <w:p w:rsidR="009C56FC" w:rsidRPr="00701B58" w:rsidRDefault="00275101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6. Совет депутатов </w:t>
      </w:r>
      <w:r w:rsidR="003F7027">
        <w:rPr>
          <w:szCs w:val="24"/>
        </w:rPr>
        <w:t>городского</w:t>
      </w:r>
      <w:r w:rsidR="003F7027" w:rsidRPr="003F5E5F">
        <w:rPr>
          <w:szCs w:val="24"/>
        </w:rPr>
        <w:t xml:space="preserve"> округ</w:t>
      </w:r>
      <w:r w:rsidR="003F7027">
        <w:rPr>
          <w:szCs w:val="24"/>
        </w:rPr>
        <w:t>а н</w:t>
      </w:r>
      <w:r>
        <w:rPr>
          <w:szCs w:val="24"/>
        </w:rPr>
        <w:t xml:space="preserve">а очередном заседании принимает решение </w:t>
      </w:r>
      <w:r w:rsidRPr="00701B58">
        <w:rPr>
          <w:szCs w:val="24"/>
        </w:rPr>
        <w:t xml:space="preserve">об </w:t>
      </w:r>
      <w:r w:rsidR="009C56FC" w:rsidRPr="00701B58">
        <w:rPr>
          <w:szCs w:val="24"/>
        </w:rPr>
        <w:t xml:space="preserve">установлении </w:t>
      </w:r>
      <w:r w:rsidRPr="00701B58">
        <w:rPr>
          <w:szCs w:val="24"/>
        </w:rPr>
        <w:t>границ территории создаваемого ТОС в соответствии с пре</w:t>
      </w:r>
      <w:r w:rsidR="00F92D57" w:rsidRPr="00701B58">
        <w:rPr>
          <w:szCs w:val="24"/>
        </w:rPr>
        <w:t xml:space="preserve">дложением </w:t>
      </w:r>
      <w:r w:rsidR="00F92D57" w:rsidRPr="00701B58">
        <w:rPr>
          <w:szCs w:val="24"/>
        </w:rPr>
        <w:lastRenderedPageBreak/>
        <w:t>инициативной группы либо</w:t>
      </w:r>
      <w:r w:rsidR="009C56FC" w:rsidRPr="00701B58">
        <w:rPr>
          <w:szCs w:val="24"/>
        </w:rPr>
        <w:t xml:space="preserve"> об отказе в установлении границ территории ТОС с обоснованием причины отказа. </w:t>
      </w:r>
    </w:p>
    <w:p w:rsidR="00CB2C3C" w:rsidRPr="00701B58" w:rsidRDefault="00F92D57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 xml:space="preserve"> </w:t>
      </w:r>
      <w:r w:rsidR="009C56FC" w:rsidRPr="00701B58">
        <w:rPr>
          <w:szCs w:val="24"/>
        </w:rPr>
        <w:t xml:space="preserve">Принятое </w:t>
      </w:r>
      <w:r w:rsidRPr="00701B58">
        <w:rPr>
          <w:szCs w:val="24"/>
        </w:rPr>
        <w:t>Совет</w:t>
      </w:r>
      <w:r w:rsidR="009C56FC" w:rsidRPr="00701B58">
        <w:rPr>
          <w:szCs w:val="24"/>
        </w:rPr>
        <w:t>ом</w:t>
      </w:r>
      <w:r w:rsidRPr="00701B58">
        <w:rPr>
          <w:szCs w:val="24"/>
        </w:rPr>
        <w:t xml:space="preserve"> депутатов городского </w:t>
      </w:r>
      <w:r w:rsidR="003F7027">
        <w:rPr>
          <w:szCs w:val="24"/>
        </w:rPr>
        <w:t>округа</w:t>
      </w:r>
      <w:r w:rsidR="009C56FC" w:rsidRPr="00701B58">
        <w:rPr>
          <w:szCs w:val="24"/>
        </w:rPr>
        <w:t xml:space="preserve"> решение </w:t>
      </w:r>
      <w:r w:rsidRPr="00701B58">
        <w:rPr>
          <w:szCs w:val="24"/>
        </w:rPr>
        <w:t xml:space="preserve"> направляется инициаторам создания ТОС</w:t>
      </w:r>
      <w:r w:rsidR="009C56FC" w:rsidRPr="00701B58">
        <w:rPr>
          <w:szCs w:val="24"/>
        </w:rPr>
        <w:t xml:space="preserve"> в пятидневный </w:t>
      </w:r>
      <w:r w:rsidR="00CB2C3C" w:rsidRPr="00701B58">
        <w:rPr>
          <w:szCs w:val="24"/>
        </w:rPr>
        <w:t xml:space="preserve">срок со дня его подписания. </w:t>
      </w:r>
    </w:p>
    <w:p w:rsidR="00CB2C3C" w:rsidRPr="00701B58" w:rsidRDefault="00CB2C3C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 xml:space="preserve">Основаниями для отказа в установлении границ территории ТОС являются: </w:t>
      </w:r>
    </w:p>
    <w:p w:rsidR="00275101" w:rsidRPr="00701B58" w:rsidRDefault="00CB2C3C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>1) не соответствие предлагаемой границы территории ТОС требованиям   пункта 6</w:t>
      </w:r>
      <w:r w:rsidR="00F92D57" w:rsidRPr="00701B58">
        <w:rPr>
          <w:szCs w:val="24"/>
        </w:rPr>
        <w:t xml:space="preserve"> </w:t>
      </w:r>
      <w:r w:rsidRPr="00701B58">
        <w:rPr>
          <w:szCs w:val="24"/>
        </w:rPr>
        <w:t xml:space="preserve">статьи 1 настоящего Положения; </w:t>
      </w:r>
    </w:p>
    <w:p w:rsidR="00CB2C3C" w:rsidRPr="00701B58" w:rsidRDefault="00CB2C3C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 xml:space="preserve">2) представление обращения, не соответствующего требованиям, установленным пунктом 5 статьи 3 настоящего Положения. </w:t>
      </w:r>
    </w:p>
    <w:p w:rsidR="00CB2C3C" w:rsidRPr="00701B58" w:rsidRDefault="00CB2C3C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 xml:space="preserve">Отказ в установлении границ территории ТОС не является препятствием к повторному представлению документов в Совет депутатов городского </w:t>
      </w:r>
      <w:r w:rsidR="003F7027">
        <w:rPr>
          <w:szCs w:val="24"/>
        </w:rPr>
        <w:t>округа</w:t>
      </w:r>
      <w:r w:rsidRPr="00701B58">
        <w:rPr>
          <w:szCs w:val="24"/>
        </w:rPr>
        <w:t xml:space="preserve"> для установления границ территории ТОС при условии устранения обстоятельств, послуживших основанием для принятия соответствующего решения. </w:t>
      </w:r>
    </w:p>
    <w:p w:rsidR="00CB2C3C" w:rsidRPr="00701B58" w:rsidRDefault="00CB2C3C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 xml:space="preserve">Повторное рассмотрение документов для установления границ территории ТОС осуществляется в том же порядке. </w:t>
      </w:r>
    </w:p>
    <w:p w:rsidR="00297AB2" w:rsidRPr="00701B58" w:rsidRDefault="00F92D57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7. </w:t>
      </w:r>
      <w:r w:rsidR="00453D6F">
        <w:rPr>
          <w:szCs w:val="24"/>
        </w:rPr>
        <w:t xml:space="preserve">После принятия Советом депутатов городского </w:t>
      </w:r>
      <w:r w:rsidR="003F7027">
        <w:rPr>
          <w:szCs w:val="24"/>
        </w:rPr>
        <w:t>округа</w:t>
      </w:r>
      <w:r w:rsidR="00453D6F">
        <w:rPr>
          <w:szCs w:val="24"/>
        </w:rPr>
        <w:t xml:space="preserve"> </w:t>
      </w:r>
      <w:r w:rsidR="00975570">
        <w:rPr>
          <w:szCs w:val="24"/>
        </w:rPr>
        <w:t>решения,</w:t>
      </w:r>
      <w:r w:rsidR="00453D6F">
        <w:rPr>
          <w:szCs w:val="24"/>
        </w:rPr>
        <w:t xml:space="preserve"> </w:t>
      </w:r>
      <w:r w:rsidR="00453D6F" w:rsidRPr="00701B58">
        <w:rPr>
          <w:szCs w:val="24"/>
        </w:rPr>
        <w:t xml:space="preserve">об </w:t>
      </w:r>
      <w:r w:rsidR="00CB2C3C" w:rsidRPr="00701B58">
        <w:rPr>
          <w:szCs w:val="24"/>
        </w:rPr>
        <w:t xml:space="preserve">установлении </w:t>
      </w:r>
      <w:r w:rsidR="00453D6F" w:rsidRPr="00701B58">
        <w:rPr>
          <w:szCs w:val="24"/>
        </w:rPr>
        <w:t>границ создаваемого ТОС</w:t>
      </w:r>
      <w:r w:rsidR="00975570">
        <w:rPr>
          <w:szCs w:val="24"/>
        </w:rPr>
        <w:t>,</w:t>
      </w:r>
      <w:r w:rsidR="00453D6F" w:rsidRPr="00701B58">
        <w:rPr>
          <w:szCs w:val="24"/>
        </w:rPr>
        <w:t xml:space="preserve"> инициативная группа граждан вправе приступить к организации проведения учредительного собрания или конференции граждан по созданию ТОС. </w:t>
      </w:r>
    </w:p>
    <w:p w:rsidR="008C775A" w:rsidRDefault="00453D6F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>8</w:t>
      </w:r>
      <w:r w:rsidR="008C775A" w:rsidRPr="00701B58">
        <w:rPr>
          <w:szCs w:val="24"/>
        </w:rPr>
        <w:t xml:space="preserve">. </w:t>
      </w:r>
      <w:r w:rsidR="00E66D0A" w:rsidRPr="00E66D0A">
        <w:rPr>
          <w:szCs w:val="24"/>
        </w:rPr>
        <w:t xml:space="preserve">После завершения процесса установления территориальных границ деятельности ТОС инициативная группа доступным способом не менее чем за 7 рабочих дней до учредительного собрания или конференции извещает членов местного сообщества, проживающих на территории, где предполагается осуществлять территориальное общественное самоуправление, </w:t>
      </w:r>
      <w:r w:rsidR="00975570">
        <w:rPr>
          <w:szCs w:val="24"/>
        </w:rPr>
        <w:t>администрацию городского округа</w:t>
      </w:r>
      <w:r w:rsidR="00E66D0A" w:rsidRPr="00D1394A">
        <w:rPr>
          <w:szCs w:val="24"/>
        </w:rPr>
        <w:t xml:space="preserve"> и Совет депутатов городского </w:t>
      </w:r>
      <w:r w:rsidR="003F7027" w:rsidRPr="00D1394A">
        <w:rPr>
          <w:szCs w:val="24"/>
        </w:rPr>
        <w:t>округа</w:t>
      </w:r>
      <w:r w:rsidR="00E66D0A" w:rsidRPr="00D1394A">
        <w:rPr>
          <w:szCs w:val="24"/>
        </w:rPr>
        <w:t xml:space="preserve"> о</w:t>
      </w:r>
      <w:r w:rsidR="00E66D0A" w:rsidRPr="00E66D0A">
        <w:rPr>
          <w:szCs w:val="24"/>
        </w:rPr>
        <w:t xml:space="preserve"> цели, составе инициативной группы, дате, месте и времени проведения учредительного собрания или конференции. Извещение инициативной группы о проведении учредительного собрания или конференции публикуется в официальном печатном издании городского </w:t>
      </w:r>
      <w:r w:rsidR="003F7027">
        <w:rPr>
          <w:szCs w:val="24"/>
        </w:rPr>
        <w:t>округа</w:t>
      </w:r>
      <w:r w:rsidR="008C775A">
        <w:rPr>
          <w:szCs w:val="24"/>
        </w:rPr>
        <w:t>.</w:t>
      </w:r>
    </w:p>
    <w:p w:rsidR="008C775A" w:rsidRDefault="00D1394A" w:rsidP="00603C0C">
      <w:pPr>
        <w:pStyle w:val="ConsPlusNormal"/>
        <w:ind w:firstLine="540"/>
        <w:contextualSpacing/>
        <w:jc w:val="both"/>
        <w:rPr>
          <w:szCs w:val="24"/>
        </w:rPr>
      </w:pPr>
      <w:r w:rsidRPr="00D1394A">
        <w:rPr>
          <w:szCs w:val="24"/>
        </w:rPr>
        <w:t>Председатель</w:t>
      </w:r>
      <w:r w:rsidR="008C775A" w:rsidRPr="00D1394A">
        <w:rPr>
          <w:szCs w:val="24"/>
        </w:rPr>
        <w:t xml:space="preserve"> </w:t>
      </w:r>
      <w:r w:rsidRPr="00D1394A">
        <w:rPr>
          <w:szCs w:val="24"/>
        </w:rPr>
        <w:t xml:space="preserve">Совета депутатов городского округа </w:t>
      </w:r>
      <w:r w:rsidR="00453D6F">
        <w:rPr>
          <w:szCs w:val="24"/>
        </w:rPr>
        <w:t xml:space="preserve">и </w:t>
      </w:r>
      <w:r w:rsidR="008C775A">
        <w:rPr>
          <w:szCs w:val="24"/>
        </w:rPr>
        <w:t xml:space="preserve"> </w:t>
      </w:r>
      <w:r w:rsidR="00975570">
        <w:rPr>
          <w:szCs w:val="24"/>
        </w:rPr>
        <w:t>администрация</w:t>
      </w:r>
      <w:r w:rsidR="008C775A">
        <w:rPr>
          <w:szCs w:val="24"/>
        </w:rPr>
        <w:t xml:space="preserve"> </w:t>
      </w:r>
      <w:r w:rsidR="00453D6F">
        <w:rPr>
          <w:szCs w:val="24"/>
        </w:rPr>
        <w:t xml:space="preserve"> городского </w:t>
      </w:r>
      <w:r w:rsidR="003F7027">
        <w:rPr>
          <w:szCs w:val="24"/>
        </w:rPr>
        <w:t xml:space="preserve">округа </w:t>
      </w:r>
      <w:r w:rsidR="008C775A">
        <w:rPr>
          <w:szCs w:val="24"/>
        </w:rPr>
        <w:t>вправе направить для участия в учредительном собрании или конференции своих представителей.</w:t>
      </w:r>
    </w:p>
    <w:p w:rsidR="00453D6F" w:rsidRDefault="00453D6F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9. Участники собрания (конференции) избирают председателя и секретаря собрания (конференции) и утверждают повестку дня. 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шестнадцатилетнего возраста. Конференция граждан по вопросам организации и осуществления </w:t>
      </w:r>
      <w:r w:rsidR="00B35472">
        <w:rPr>
          <w:szCs w:val="24"/>
        </w:rPr>
        <w:t xml:space="preserve">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</w:t>
      </w:r>
    </w:p>
    <w:p w:rsidR="002C2B44" w:rsidRDefault="00B35472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>10. Учредительное собрание (конференция)</w:t>
      </w:r>
      <w:r w:rsidR="002C2B44">
        <w:rPr>
          <w:szCs w:val="24"/>
        </w:rPr>
        <w:t xml:space="preserve">: </w:t>
      </w:r>
    </w:p>
    <w:p w:rsidR="002C2B44" w:rsidRDefault="002C2B44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="00B35472">
        <w:rPr>
          <w:szCs w:val="24"/>
        </w:rPr>
        <w:t xml:space="preserve"> принимает решение о создании и осуществлении на данной территории ТОС</w:t>
      </w:r>
      <w:r>
        <w:rPr>
          <w:szCs w:val="24"/>
        </w:rPr>
        <w:t>;</w:t>
      </w:r>
    </w:p>
    <w:p w:rsidR="002C2B44" w:rsidRDefault="002C2B44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>-</w:t>
      </w:r>
      <w:r w:rsidR="00B35472">
        <w:rPr>
          <w:szCs w:val="24"/>
        </w:rPr>
        <w:t xml:space="preserve"> дает наименование созданному ТОС; </w:t>
      </w:r>
    </w:p>
    <w:p w:rsidR="002C2B44" w:rsidRDefault="002C2B44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="00B35472">
        <w:rPr>
          <w:szCs w:val="24"/>
        </w:rPr>
        <w:t xml:space="preserve">в соответствии с действующим законодательством определяет цели деятельности и вопросы местного значения, в решении которых </w:t>
      </w:r>
      <w:r w:rsidR="002F2B9A">
        <w:rPr>
          <w:szCs w:val="24"/>
        </w:rPr>
        <w:t xml:space="preserve">намерены принимать </w:t>
      </w:r>
      <w:r>
        <w:rPr>
          <w:szCs w:val="24"/>
        </w:rPr>
        <w:t xml:space="preserve">участие члены создаваемого ТОС; </w:t>
      </w:r>
    </w:p>
    <w:p w:rsidR="002C2B44" w:rsidRDefault="002C2B44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-утверждает устав ТОС и структуру органов ТОС; </w:t>
      </w:r>
    </w:p>
    <w:p w:rsidR="00B35472" w:rsidRDefault="002C2B44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- избирает органы (уполномоченных лиц) создаваемого ТОС. </w:t>
      </w:r>
    </w:p>
    <w:p w:rsidR="00453D6F" w:rsidRDefault="002C2B44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Решения учредительного собрания (конференции) принимаются открытым голосованием. Решение считается принятым, если за него проголосовало более половины участников собрания (конференции). </w:t>
      </w:r>
    </w:p>
    <w:p w:rsidR="002C2B44" w:rsidRDefault="002C2B44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11. Процедура проведения собрания (конференции) граждан отражается в протоколе, который ведется в свободной форме секретарем собрания (конференции). Протокол подписывается председателем и секретарем собрания (конференции). </w:t>
      </w:r>
    </w:p>
    <w:p w:rsidR="002C2B44" w:rsidRDefault="002C2B44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12. Территориальное общественное самоуправление считается учрежденным с момента регистрации устава ТОС Советом депутатов городского </w:t>
      </w:r>
      <w:r w:rsidR="003F7027">
        <w:rPr>
          <w:szCs w:val="24"/>
        </w:rPr>
        <w:t>округа</w:t>
      </w:r>
      <w:r>
        <w:rPr>
          <w:szCs w:val="24"/>
        </w:rPr>
        <w:t xml:space="preserve">. ТОС в </w:t>
      </w:r>
      <w:r>
        <w:rPr>
          <w:szCs w:val="24"/>
        </w:rPr>
        <w:lastRenderedPageBreak/>
        <w:t xml:space="preserve">соответствии с его уставом может являться юридическим лицом </w:t>
      </w:r>
      <w:r w:rsidR="00416A93">
        <w:rPr>
          <w:szCs w:val="24"/>
        </w:rPr>
        <w:t xml:space="preserve">после государственной регистрации в организационно-правовой форме некоммерческой организации. </w:t>
      </w:r>
    </w:p>
    <w:p w:rsidR="008C775A" w:rsidRDefault="008C775A" w:rsidP="00603C0C">
      <w:pPr>
        <w:pStyle w:val="ConsPlusNormal"/>
        <w:spacing w:line="140" w:lineRule="exact"/>
        <w:ind w:firstLine="539"/>
        <w:jc w:val="both"/>
        <w:rPr>
          <w:szCs w:val="24"/>
        </w:rPr>
      </w:pPr>
    </w:p>
    <w:p w:rsidR="008C775A" w:rsidRPr="00603C0C" w:rsidRDefault="008C775A" w:rsidP="00603C0C">
      <w:pPr>
        <w:pStyle w:val="ConsPlusNormal"/>
        <w:contextualSpacing/>
        <w:jc w:val="center"/>
        <w:outlineLvl w:val="2"/>
        <w:rPr>
          <w:b/>
          <w:szCs w:val="24"/>
        </w:rPr>
      </w:pPr>
      <w:bookmarkStart w:id="1" w:name="P116"/>
      <w:bookmarkEnd w:id="1"/>
      <w:r w:rsidRPr="00603C0C">
        <w:rPr>
          <w:b/>
          <w:szCs w:val="24"/>
        </w:rPr>
        <w:t>Статья 4. Устав ТОС</w:t>
      </w:r>
    </w:p>
    <w:p w:rsidR="008C775A" w:rsidRDefault="008C775A" w:rsidP="00603C0C">
      <w:pPr>
        <w:pStyle w:val="ConsPlusNormal"/>
        <w:spacing w:line="140" w:lineRule="exact"/>
        <w:ind w:firstLine="539"/>
        <w:jc w:val="both"/>
        <w:rPr>
          <w:szCs w:val="24"/>
        </w:rPr>
      </w:pPr>
    </w:p>
    <w:p w:rsidR="008C775A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>1. Устав ТОС, решение о внесении изменений и дополнений в устав ТОС принимаются на собрании (конференции) граждан большинством в две трети голосов от присутствующих граждан (делегатов).</w:t>
      </w:r>
    </w:p>
    <w:p w:rsidR="008C775A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2. </w:t>
      </w:r>
      <w:r w:rsidR="00B30BFD">
        <w:rPr>
          <w:szCs w:val="24"/>
        </w:rPr>
        <w:t xml:space="preserve">В Уставе ТОС устанавливаются: </w:t>
      </w:r>
    </w:p>
    <w:p w:rsidR="00B30BFD" w:rsidRDefault="00B30BFD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1) территория, на которой оно осуществляется; </w:t>
      </w:r>
    </w:p>
    <w:p w:rsidR="00B30BFD" w:rsidRDefault="00B30BFD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2) цели, задачи, формы и основные направления деятельности ТОС; </w:t>
      </w:r>
    </w:p>
    <w:p w:rsidR="00B30BFD" w:rsidRDefault="00B30BFD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3) порядок формирования,  прекращения полномочий, права и обязанности, срок полномочий органов ТОС; </w:t>
      </w:r>
    </w:p>
    <w:p w:rsidR="00B30BFD" w:rsidRDefault="00B30BFD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4) порядок принятия решений; </w:t>
      </w:r>
    </w:p>
    <w:p w:rsidR="00B30BFD" w:rsidRDefault="00B30BFD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5) порядок приобретения имущества, а также порядок пользования и распоряжения указанным имуществом и финансовыми средствами; </w:t>
      </w:r>
    </w:p>
    <w:p w:rsidR="00B30BFD" w:rsidRDefault="00B30BFD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>6) порядок прекращения осуществления ТОС.</w:t>
      </w:r>
    </w:p>
    <w:p w:rsidR="00B30BFD" w:rsidRDefault="00B30BFD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Дополнительные требования к уставу ТОС Советом депутатов городского </w:t>
      </w:r>
      <w:r w:rsidR="003F7027">
        <w:rPr>
          <w:szCs w:val="24"/>
        </w:rPr>
        <w:t>округа</w:t>
      </w:r>
      <w:r>
        <w:rPr>
          <w:szCs w:val="24"/>
        </w:rPr>
        <w:t xml:space="preserve"> устанавливаться не могут. </w:t>
      </w:r>
    </w:p>
    <w:p w:rsidR="00B715F7" w:rsidRDefault="00B715F7" w:rsidP="00603C0C">
      <w:pPr>
        <w:pStyle w:val="ConsPlusNormal"/>
        <w:spacing w:line="140" w:lineRule="exact"/>
        <w:ind w:firstLine="539"/>
        <w:jc w:val="both"/>
        <w:rPr>
          <w:szCs w:val="24"/>
        </w:rPr>
      </w:pPr>
    </w:p>
    <w:p w:rsidR="008C775A" w:rsidRPr="00603C0C" w:rsidRDefault="008C775A" w:rsidP="00603C0C">
      <w:pPr>
        <w:pStyle w:val="ConsPlusNormal"/>
        <w:contextualSpacing/>
        <w:jc w:val="center"/>
        <w:outlineLvl w:val="2"/>
        <w:rPr>
          <w:b/>
          <w:szCs w:val="24"/>
        </w:rPr>
      </w:pPr>
      <w:r w:rsidRPr="00603C0C">
        <w:rPr>
          <w:b/>
          <w:szCs w:val="24"/>
        </w:rPr>
        <w:t>Статья 5. Регистрация ТОС</w:t>
      </w:r>
    </w:p>
    <w:p w:rsidR="008C775A" w:rsidRDefault="008C775A" w:rsidP="00603C0C">
      <w:pPr>
        <w:pStyle w:val="ConsPlusNormal"/>
        <w:spacing w:line="140" w:lineRule="exact"/>
        <w:ind w:firstLine="539"/>
        <w:jc w:val="both"/>
        <w:rPr>
          <w:szCs w:val="24"/>
        </w:rPr>
      </w:pPr>
    </w:p>
    <w:p w:rsidR="00B715F7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1. </w:t>
      </w:r>
      <w:r w:rsidR="00B30BFD">
        <w:rPr>
          <w:szCs w:val="24"/>
        </w:rPr>
        <w:t xml:space="preserve">Регистрация уставов ТОС находится в компетенции Совета депутатов городского </w:t>
      </w:r>
      <w:r w:rsidR="003F7027">
        <w:rPr>
          <w:szCs w:val="24"/>
        </w:rPr>
        <w:t>округа</w:t>
      </w:r>
      <w:r w:rsidR="00B30BFD">
        <w:rPr>
          <w:szCs w:val="24"/>
        </w:rPr>
        <w:t>.</w:t>
      </w:r>
    </w:p>
    <w:p w:rsidR="008C775A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2. </w:t>
      </w:r>
      <w:r w:rsidR="002038E2">
        <w:rPr>
          <w:szCs w:val="24"/>
        </w:rPr>
        <w:t xml:space="preserve">Для регистрации устава в Совет депутатов городского </w:t>
      </w:r>
      <w:r w:rsidR="003F7027">
        <w:rPr>
          <w:szCs w:val="24"/>
        </w:rPr>
        <w:t>округа</w:t>
      </w:r>
      <w:r w:rsidR="002038E2">
        <w:rPr>
          <w:szCs w:val="24"/>
        </w:rPr>
        <w:t xml:space="preserve"> в тридцатидневный срок после проведения собрания (конференции) представляются следующие </w:t>
      </w:r>
      <w:r>
        <w:rPr>
          <w:szCs w:val="24"/>
        </w:rPr>
        <w:t xml:space="preserve"> документы:</w:t>
      </w:r>
    </w:p>
    <w:p w:rsidR="008C775A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>1) заявление от инициативной группы</w:t>
      </w:r>
      <w:r w:rsidR="002038E2">
        <w:rPr>
          <w:szCs w:val="24"/>
        </w:rPr>
        <w:t xml:space="preserve"> о регистрации устава ТОС; </w:t>
      </w:r>
    </w:p>
    <w:p w:rsidR="008C775A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2) </w:t>
      </w:r>
      <w:r w:rsidR="002038E2">
        <w:rPr>
          <w:szCs w:val="24"/>
        </w:rPr>
        <w:t xml:space="preserve">три экземпляра </w:t>
      </w:r>
      <w:r>
        <w:rPr>
          <w:szCs w:val="24"/>
        </w:rPr>
        <w:t>устав</w:t>
      </w:r>
      <w:r w:rsidR="002038E2">
        <w:rPr>
          <w:szCs w:val="24"/>
        </w:rPr>
        <w:t>а</w:t>
      </w:r>
      <w:r>
        <w:rPr>
          <w:szCs w:val="24"/>
        </w:rPr>
        <w:t xml:space="preserve"> ТОС, утвержденн</w:t>
      </w:r>
      <w:r w:rsidR="002038E2">
        <w:rPr>
          <w:szCs w:val="24"/>
        </w:rPr>
        <w:t xml:space="preserve">ого </w:t>
      </w:r>
      <w:r>
        <w:rPr>
          <w:szCs w:val="24"/>
        </w:rPr>
        <w:t>собранием (конференцией) граждан, заверенн</w:t>
      </w:r>
      <w:r w:rsidR="002038E2">
        <w:rPr>
          <w:szCs w:val="24"/>
        </w:rPr>
        <w:t xml:space="preserve">ого </w:t>
      </w:r>
      <w:r>
        <w:rPr>
          <w:szCs w:val="24"/>
        </w:rPr>
        <w:t xml:space="preserve"> подписями председательствующего и секретаря учредительного собрания (конференции) в печатном виде, с прошитыми и пронумерованными страницами;</w:t>
      </w:r>
    </w:p>
    <w:p w:rsidR="002038E2" w:rsidRDefault="00701B58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>3</w:t>
      </w:r>
      <w:r w:rsidR="002038E2">
        <w:rPr>
          <w:szCs w:val="24"/>
        </w:rPr>
        <w:t xml:space="preserve">) </w:t>
      </w:r>
      <w:r w:rsidR="004E48D3">
        <w:rPr>
          <w:szCs w:val="24"/>
        </w:rPr>
        <w:t xml:space="preserve">подписанный председателем и секретарем собрания (конференции) </w:t>
      </w:r>
      <w:r w:rsidR="002038E2">
        <w:rPr>
          <w:szCs w:val="24"/>
        </w:rPr>
        <w:t>протокол собрания (конференции) граждан с указанием даты и места проведения собрания (конференции), общего числа граждан, проживающих на соответствующей территории и имеющих право участвовать в собрании (конференции), количества зарегистрированных участников собрания</w:t>
      </w:r>
      <w:r w:rsidR="004E48D3">
        <w:rPr>
          <w:szCs w:val="24"/>
        </w:rPr>
        <w:t xml:space="preserve"> (конференции), повестки дня, итогов голосования и принятых решений. К протоколу конференции прилагаются протоколы собраний жителей, на которых были избраны делегаты конференции. Если протокол имеет несколько листов, они должны быть прошиты и пронумерованы; </w:t>
      </w:r>
    </w:p>
    <w:p w:rsidR="004E48D3" w:rsidRDefault="00701B58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>4</w:t>
      </w:r>
      <w:r w:rsidR="004E48D3">
        <w:rPr>
          <w:szCs w:val="24"/>
        </w:rPr>
        <w:t>) список участников собрания (конференции) с указанием их места жительства</w:t>
      </w:r>
      <w:r w:rsidR="00312ADE">
        <w:rPr>
          <w:szCs w:val="24"/>
        </w:rPr>
        <w:t xml:space="preserve">; </w:t>
      </w:r>
    </w:p>
    <w:p w:rsidR="008C775A" w:rsidRDefault="00701B58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>5</w:t>
      </w:r>
      <w:r w:rsidR="00312ADE">
        <w:rPr>
          <w:szCs w:val="24"/>
        </w:rPr>
        <w:t xml:space="preserve">) список избранных членов органа ТОС с указанием их адресов и номеров телефона, а также указанные сведения об избранном руководителе ТОС и его заместителе. </w:t>
      </w:r>
    </w:p>
    <w:p w:rsidR="008C775A" w:rsidRDefault="0072030D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3. </w:t>
      </w:r>
      <w:r w:rsidR="00E66D0A" w:rsidRPr="00E66D0A">
        <w:rPr>
          <w:szCs w:val="24"/>
        </w:rPr>
        <w:t>Представленные для регистрации устава ТОС документы рассматриваются на</w:t>
      </w:r>
      <w:r w:rsidR="00E66D0A">
        <w:rPr>
          <w:szCs w:val="24"/>
        </w:rPr>
        <w:t xml:space="preserve"> заседании </w:t>
      </w:r>
      <w:r w:rsidR="00975570">
        <w:rPr>
          <w:szCs w:val="24"/>
        </w:rPr>
        <w:t>профильного комитета</w:t>
      </w:r>
      <w:r w:rsidR="00E66D0A">
        <w:rPr>
          <w:szCs w:val="24"/>
        </w:rPr>
        <w:t xml:space="preserve"> </w:t>
      </w:r>
      <w:r w:rsidR="00E66D0A" w:rsidRPr="00E66D0A">
        <w:rPr>
          <w:szCs w:val="24"/>
        </w:rPr>
        <w:t xml:space="preserve">Совета депутатов городского </w:t>
      </w:r>
      <w:r w:rsidR="003F7027">
        <w:rPr>
          <w:szCs w:val="24"/>
        </w:rPr>
        <w:t xml:space="preserve">округа в </w:t>
      </w:r>
      <w:r w:rsidR="00E66D0A" w:rsidRPr="00E66D0A">
        <w:rPr>
          <w:szCs w:val="24"/>
        </w:rPr>
        <w:t>десятидневный срок  со дня их поступления</w:t>
      </w:r>
      <w:r>
        <w:rPr>
          <w:szCs w:val="24"/>
        </w:rPr>
        <w:t xml:space="preserve">. </w:t>
      </w:r>
    </w:p>
    <w:p w:rsidR="008C775A" w:rsidRPr="00701B58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 xml:space="preserve">4. </w:t>
      </w:r>
      <w:r w:rsidR="00E66D0A">
        <w:rPr>
          <w:szCs w:val="24"/>
        </w:rPr>
        <w:t xml:space="preserve">После рассмотрения представленных документов </w:t>
      </w:r>
      <w:r w:rsidR="00975570">
        <w:rPr>
          <w:szCs w:val="24"/>
        </w:rPr>
        <w:t>комитет</w:t>
      </w:r>
      <w:r w:rsidR="00E66D0A">
        <w:rPr>
          <w:szCs w:val="24"/>
        </w:rPr>
        <w:t xml:space="preserve"> на своем заседании, принимает одно из следующих решений:</w:t>
      </w:r>
    </w:p>
    <w:p w:rsidR="008C775A" w:rsidRPr="00701B58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>1) вынести вопрос о регистрации устава ТОС на рассмотрение Совета депутатов</w:t>
      </w:r>
      <w:r w:rsidR="0072030D" w:rsidRPr="00701B58">
        <w:rPr>
          <w:szCs w:val="24"/>
        </w:rPr>
        <w:t xml:space="preserve"> </w:t>
      </w:r>
      <w:r w:rsidR="00975570">
        <w:rPr>
          <w:szCs w:val="24"/>
        </w:rPr>
        <w:t>городского округа</w:t>
      </w:r>
      <w:r w:rsidRPr="00701B58">
        <w:rPr>
          <w:szCs w:val="24"/>
        </w:rPr>
        <w:t xml:space="preserve"> с положительным заключением</w:t>
      </w:r>
      <w:r w:rsidR="0072030D" w:rsidRPr="00701B58">
        <w:rPr>
          <w:szCs w:val="24"/>
        </w:rPr>
        <w:t xml:space="preserve"> (в случае соответствия представленных документов действующему законодательству и настоящему Положению). </w:t>
      </w:r>
    </w:p>
    <w:p w:rsidR="008C775A" w:rsidRPr="00701B58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>2) отказать в регистрации ТОС.</w:t>
      </w:r>
    </w:p>
    <w:p w:rsidR="008C775A" w:rsidRPr="00701B58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>5. Основаниями для отказа в регистрации могут быть:</w:t>
      </w:r>
    </w:p>
    <w:p w:rsidR="008C775A" w:rsidRPr="00701B58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>1) нарушение порядка проведения учредительного собрания (конференции), их неправомочность;</w:t>
      </w:r>
    </w:p>
    <w:p w:rsidR="008C775A" w:rsidRPr="00701B58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>2) несоответствие устава ТОС требованиям действующего законодательства и настоящего Положения.</w:t>
      </w:r>
    </w:p>
    <w:p w:rsidR="0046531E" w:rsidRPr="00701B58" w:rsidRDefault="0046531E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 xml:space="preserve">6. Совет депутатов городского </w:t>
      </w:r>
      <w:r w:rsidR="009F5F35">
        <w:rPr>
          <w:szCs w:val="24"/>
        </w:rPr>
        <w:t>округа</w:t>
      </w:r>
      <w:r w:rsidRPr="00701B58">
        <w:rPr>
          <w:szCs w:val="24"/>
        </w:rPr>
        <w:t xml:space="preserve"> в течение одного месяца со дня поступления документов на регистрацию устава ТОС рассматривает на своем очередном заседании </w:t>
      </w:r>
      <w:r w:rsidRPr="00701B58">
        <w:rPr>
          <w:szCs w:val="24"/>
        </w:rPr>
        <w:lastRenderedPageBreak/>
        <w:t xml:space="preserve">вопрос о регистрации устава ТОС и принимает решение о регистрации устава ТОС либо об отказе в его регистрации. </w:t>
      </w:r>
    </w:p>
    <w:p w:rsidR="0072030D" w:rsidRPr="00701B58" w:rsidRDefault="0046531E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>7</w:t>
      </w:r>
      <w:r w:rsidR="0072030D" w:rsidRPr="00701B58">
        <w:rPr>
          <w:szCs w:val="24"/>
        </w:rPr>
        <w:t xml:space="preserve">. </w:t>
      </w:r>
      <w:r w:rsidR="00B715F7" w:rsidRPr="00701B58">
        <w:rPr>
          <w:szCs w:val="24"/>
        </w:rPr>
        <w:t xml:space="preserve">При оформлении регистрации устава ТОС на </w:t>
      </w:r>
      <w:r w:rsidR="0072030D" w:rsidRPr="00701B58">
        <w:rPr>
          <w:szCs w:val="24"/>
        </w:rPr>
        <w:t xml:space="preserve">титульном листе устава ТОС проставляется номер и дата решения Совета депутатов городского </w:t>
      </w:r>
      <w:r w:rsidR="009F5F35">
        <w:rPr>
          <w:szCs w:val="24"/>
        </w:rPr>
        <w:t>округа</w:t>
      </w:r>
      <w:r w:rsidR="0072030D" w:rsidRPr="00701B58">
        <w:rPr>
          <w:szCs w:val="24"/>
        </w:rPr>
        <w:t xml:space="preserve"> о регистрации устава ТОС. </w:t>
      </w:r>
      <w:r w:rsidR="00B715F7" w:rsidRPr="00701B58">
        <w:rPr>
          <w:szCs w:val="24"/>
        </w:rPr>
        <w:t xml:space="preserve">Также вносится соответствующая запись в реестр территориальных </w:t>
      </w:r>
      <w:r w:rsidR="00D5234E" w:rsidRPr="00701B58">
        <w:rPr>
          <w:szCs w:val="24"/>
        </w:rPr>
        <w:t xml:space="preserve">общественных самоуправлений городского </w:t>
      </w:r>
      <w:r w:rsidR="009F5F35">
        <w:rPr>
          <w:szCs w:val="24"/>
        </w:rPr>
        <w:t>округа</w:t>
      </w:r>
      <w:r w:rsidR="00D5234E" w:rsidRPr="00701B58">
        <w:rPr>
          <w:szCs w:val="24"/>
        </w:rPr>
        <w:t xml:space="preserve">, ведение которого осуществляется Советом депутатов городского </w:t>
      </w:r>
      <w:r w:rsidR="009F5F35">
        <w:rPr>
          <w:szCs w:val="24"/>
        </w:rPr>
        <w:t>округа</w:t>
      </w:r>
      <w:r w:rsidR="00D5234E" w:rsidRPr="00701B58">
        <w:rPr>
          <w:szCs w:val="24"/>
        </w:rPr>
        <w:t xml:space="preserve">. </w:t>
      </w:r>
    </w:p>
    <w:p w:rsidR="00D5234E" w:rsidRPr="00701B58" w:rsidRDefault="00D5234E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 xml:space="preserve">В реестр территориальных общественных самоуправлений городского </w:t>
      </w:r>
      <w:r w:rsidR="009F5F35">
        <w:rPr>
          <w:szCs w:val="24"/>
        </w:rPr>
        <w:t>округа</w:t>
      </w:r>
      <w:r w:rsidRPr="00701B58">
        <w:rPr>
          <w:szCs w:val="24"/>
        </w:rPr>
        <w:t xml:space="preserve">  заносятся следующие сведения: </w:t>
      </w:r>
    </w:p>
    <w:p w:rsidR="00D5234E" w:rsidRPr="00701B58" w:rsidRDefault="009F5F35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>–</w:t>
      </w:r>
      <w:r w:rsidR="00D5234E" w:rsidRPr="00701B58">
        <w:rPr>
          <w:szCs w:val="24"/>
        </w:rPr>
        <w:t xml:space="preserve"> территория (границы) ТОС; </w:t>
      </w:r>
    </w:p>
    <w:p w:rsidR="00D5234E" w:rsidRPr="00701B58" w:rsidRDefault="009F5F35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>–</w:t>
      </w:r>
      <w:r w:rsidR="00D5234E" w:rsidRPr="00701B58">
        <w:rPr>
          <w:szCs w:val="24"/>
        </w:rPr>
        <w:t xml:space="preserve"> наименование ТОС; </w:t>
      </w:r>
    </w:p>
    <w:p w:rsidR="00D5234E" w:rsidRPr="00701B58" w:rsidRDefault="009F5F35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>–</w:t>
      </w:r>
      <w:r>
        <w:rPr>
          <w:szCs w:val="24"/>
        </w:rPr>
        <w:t xml:space="preserve"> </w:t>
      </w:r>
      <w:r w:rsidR="00D5234E" w:rsidRPr="00701B58">
        <w:rPr>
          <w:szCs w:val="24"/>
        </w:rPr>
        <w:t xml:space="preserve">адрес местонахождения ТОС (для ТОС являющегося юридическим лицом – юридический адрес); </w:t>
      </w:r>
    </w:p>
    <w:p w:rsidR="00D5234E" w:rsidRPr="00701B58" w:rsidRDefault="009F5F35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>–</w:t>
      </w:r>
      <w:r>
        <w:rPr>
          <w:szCs w:val="24"/>
        </w:rPr>
        <w:t xml:space="preserve"> </w:t>
      </w:r>
      <w:r w:rsidR="00D5234E" w:rsidRPr="00701B58">
        <w:rPr>
          <w:szCs w:val="24"/>
        </w:rPr>
        <w:t xml:space="preserve">дата и номер решения Совета депутатов городского </w:t>
      </w:r>
      <w:r>
        <w:rPr>
          <w:szCs w:val="24"/>
        </w:rPr>
        <w:t>округа</w:t>
      </w:r>
      <w:r w:rsidR="00D5234E" w:rsidRPr="00701B58">
        <w:rPr>
          <w:szCs w:val="24"/>
        </w:rPr>
        <w:t xml:space="preserve"> о регистрации устава ТОС. </w:t>
      </w:r>
    </w:p>
    <w:p w:rsidR="0072030D" w:rsidRPr="00701B58" w:rsidRDefault="0072030D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>Два экземпляра</w:t>
      </w:r>
      <w:r w:rsidR="00D5234E" w:rsidRPr="00701B58">
        <w:rPr>
          <w:szCs w:val="24"/>
        </w:rPr>
        <w:t xml:space="preserve"> зарегистрированного </w:t>
      </w:r>
      <w:r w:rsidRPr="00701B58">
        <w:rPr>
          <w:szCs w:val="24"/>
        </w:rPr>
        <w:t xml:space="preserve"> устава ТОС и один экземпляр решения Совета депутатов городского </w:t>
      </w:r>
      <w:r w:rsidR="009F5F35">
        <w:rPr>
          <w:szCs w:val="24"/>
        </w:rPr>
        <w:t>округа</w:t>
      </w:r>
      <w:r w:rsidRPr="00701B58">
        <w:rPr>
          <w:szCs w:val="24"/>
        </w:rPr>
        <w:t xml:space="preserve"> </w:t>
      </w:r>
      <w:r w:rsidR="00D5234E" w:rsidRPr="00701B58">
        <w:rPr>
          <w:szCs w:val="24"/>
        </w:rPr>
        <w:t xml:space="preserve">о регистрации устава ТОС </w:t>
      </w:r>
      <w:r w:rsidRPr="00701B58">
        <w:rPr>
          <w:szCs w:val="24"/>
        </w:rPr>
        <w:t xml:space="preserve">направляются инициативной группе. </w:t>
      </w:r>
    </w:p>
    <w:p w:rsidR="0072030D" w:rsidRPr="00701B58" w:rsidRDefault="0072030D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 xml:space="preserve">Один экземпляр устава ТОС остается в Совете депутатов городского </w:t>
      </w:r>
      <w:r w:rsidR="009F5F35">
        <w:rPr>
          <w:szCs w:val="24"/>
        </w:rPr>
        <w:t>округа</w:t>
      </w:r>
      <w:r w:rsidRPr="00701B58">
        <w:rPr>
          <w:szCs w:val="24"/>
        </w:rPr>
        <w:t xml:space="preserve">. </w:t>
      </w:r>
    </w:p>
    <w:p w:rsidR="0072030D" w:rsidRPr="00701B58" w:rsidRDefault="0046531E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>8</w:t>
      </w:r>
      <w:r w:rsidR="0072030D" w:rsidRPr="00701B58">
        <w:rPr>
          <w:szCs w:val="24"/>
        </w:rPr>
        <w:t xml:space="preserve">. </w:t>
      </w:r>
      <w:r w:rsidR="006C097F" w:rsidRPr="00701B58">
        <w:rPr>
          <w:szCs w:val="24"/>
        </w:rPr>
        <w:t xml:space="preserve">В случае несоответствия представленных на регистрацию устава ТОС документов требованиям действующего законодательства и настоящего Положения, данные документы вместе с экземпляром решения Совета депутатов городского </w:t>
      </w:r>
      <w:r w:rsidR="009F5F35">
        <w:rPr>
          <w:szCs w:val="24"/>
        </w:rPr>
        <w:t>округа</w:t>
      </w:r>
      <w:r w:rsidR="006C097F" w:rsidRPr="00701B58">
        <w:rPr>
          <w:szCs w:val="24"/>
        </w:rPr>
        <w:t xml:space="preserve"> об отказе в регистрации устава ТОС возвращаются и</w:t>
      </w:r>
      <w:r w:rsidR="000813E2" w:rsidRPr="00701B58">
        <w:rPr>
          <w:szCs w:val="24"/>
        </w:rPr>
        <w:t xml:space="preserve">нициативной группе на доработку в пятидневный срок после подписания соответствующего решения Совета депутатов. </w:t>
      </w:r>
      <w:r w:rsidR="006C097F" w:rsidRPr="00701B58">
        <w:rPr>
          <w:szCs w:val="24"/>
        </w:rPr>
        <w:t xml:space="preserve"> </w:t>
      </w:r>
    </w:p>
    <w:p w:rsidR="006C097F" w:rsidRPr="00701B58" w:rsidRDefault="0046531E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>9</w:t>
      </w:r>
      <w:r w:rsidR="006C097F" w:rsidRPr="00701B58">
        <w:rPr>
          <w:szCs w:val="24"/>
        </w:rPr>
        <w:t xml:space="preserve">. Решение Совета депутатов городского </w:t>
      </w:r>
      <w:r w:rsidR="009F5F35">
        <w:rPr>
          <w:szCs w:val="24"/>
        </w:rPr>
        <w:t>округа</w:t>
      </w:r>
      <w:r w:rsidR="006C097F" w:rsidRPr="00701B58">
        <w:rPr>
          <w:szCs w:val="24"/>
        </w:rPr>
        <w:t xml:space="preserve"> об отказе в регистрации устава ТОС может быть обжаловано в судебном порядке. </w:t>
      </w:r>
    </w:p>
    <w:p w:rsidR="006B74BF" w:rsidRDefault="0046531E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>10</w:t>
      </w:r>
      <w:r w:rsidR="006C097F" w:rsidRPr="00701B58">
        <w:rPr>
          <w:szCs w:val="24"/>
        </w:rPr>
        <w:t>. Отказ в регистрации устава ТОС не является препятствием для повторной подачи документов на регистрацию в случае устранения замечаний, повлекших принятие</w:t>
      </w:r>
      <w:r w:rsidR="006C097F">
        <w:rPr>
          <w:szCs w:val="24"/>
        </w:rPr>
        <w:t xml:space="preserve"> Советом депутатов городского </w:t>
      </w:r>
      <w:r w:rsidR="009F5F35">
        <w:rPr>
          <w:szCs w:val="24"/>
        </w:rPr>
        <w:t>округа</w:t>
      </w:r>
      <w:r w:rsidR="006C097F">
        <w:rPr>
          <w:szCs w:val="24"/>
        </w:rPr>
        <w:t xml:space="preserve"> решения об отказе в регистрации устава ТОС. </w:t>
      </w:r>
    </w:p>
    <w:p w:rsidR="00E96DFD" w:rsidRDefault="00E96DFD" w:rsidP="00603C0C">
      <w:pPr>
        <w:widowControl w:val="0"/>
        <w:autoSpaceDE w:val="0"/>
        <w:autoSpaceDN w:val="0"/>
        <w:spacing w:line="140" w:lineRule="exact"/>
        <w:ind w:firstLine="539"/>
        <w:jc w:val="both"/>
        <w:rPr>
          <w:sz w:val="24"/>
          <w:szCs w:val="24"/>
        </w:rPr>
      </w:pPr>
    </w:p>
    <w:p w:rsidR="008C775A" w:rsidRPr="00603C0C" w:rsidRDefault="008C775A" w:rsidP="00603C0C">
      <w:pPr>
        <w:pStyle w:val="ConsPlusNormal"/>
        <w:contextualSpacing/>
        <w:jc w:val="center"/>
        <w:outlineLvl w:val="2"/>
        <w:rPr>
          <w:b/>
          <w:szCs w:val="24"/>
        </w:rPr>
      </w:pPr>
      <w:r w:rsidRPr="00603C0C">
        <w:rPr>
          <w:b/>
          <w:szCs w:val="24"/>
        </w:rPr>
        <w:t>Статья 6. Государственная регистрация ТОС</w:t>
      </w:r>
    </w:p>
    <w:p w:rsidR="008C775A" w:rsidRDefault="008C775A" w:rsidP="00603C0C">
      <w:pPr>
        <w:pStyle w:val="ConsPlusNormal"/>
        <w:spacing w:line="140" w:lineRule="exact"/>
        <w:ind w:firstLine="539"/>
        <w:jc w:val="both"/>
        <w:rPr>
          <w:szCs w:val="24"/>
        </w:rPr>
      </w:pPr>
    </w:p>
    <w:p w:rsidR="008C775A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ТОС в соответствии с уставом может являться юридическим лицом. В случае если уставом ТОС предусмотрено, что ТОС является юридическим лицом, то после регистрации устава ТОС Советом депутатов </w:t>
      </w:r>
      <w:r w:rsidR="006C097F">
        <w:rPr>
          <w:szCs w:val="24"/>
        </w:rPr>
        <w:t xml:space="preserve"> городского </w:t>
      </w:r>
      <w:r w:rsidR="009F5F35">
        <w:rPr>
          <w:szCs w:val="24"/>
        </w:rPr>
        <w:t>округа</w:t>
      </w:r>
      <w:r w:rsidR="006C097F">
        <w:rPr>
          <w:szCs w:val="24"/>
        </w:rPr>
        <w:t xml:space="preserve"> </w:t>
      </w:r>
      <w:r>
        <w:rPr>
          <w:szCs w:val="24"/>
        </w:rPr>
        <w:t>оно подлежит государственной регистрации в организационно-правовой форме некоммерческой организации в порядке, установленном законодательством.</w:t>
      </w:r>
    </w:p>
    <w:p w:rsidR="008C775A" w:rsidRDefault="008C775A" w:rsidP="00603C0C">
      <w:pPr>
        <w:pStyle w:val="ConsPlusNormal"/>
        <w:spacing w:line="140" w:lineRule="exact"/>
        <w:ind w:firstLine="539"/>
        <w:jc w:val="both"/>
        <w:rPr>
          <w:szCs w:val="24"/>
        </w:rPr>
      </w:pPr>
    </w:p>
    <w:p w:rsidR="008C775A" w:rsidRPr="00603C0C" w:rsidRDefault="008C775A" w:rsidP="00603C0C">
      <w:pPr>
        <w:pStyle w:val="ConsPlusNormal"/>
        <w:contextualSpacing/>
        <w:jc w:val="center"/>
        <w:outlineLvl w:val="2"/>
        <w:rPr>
          <w:b/>
          <w:szCs w:val="24"/>
        </w:rPr>
      </w:pPr>
      <w:r w:rsidRPr="00603C0C">
        <w:rPr>
          <w:b/>
          <w:szCs w:val="24"/>
        </w:rPr>
        <w:t xml:space="preserve">Статья 7. </w:t>
      </w:r>
      <w:r w:rsidR="0046531E" w:rsidRPr="00603C0C">
        <w:rPr>
          <w:b/>
          <w:szCs w:val="24"/>
        </w:rPr>
        <w:t>Структура о</w:t>
      </w:r>
      <w:r w:rsidR="006B74BF" w:rsidRPr="00603C0C">
        <w:rPr>
          <w:b/>
          <w:szCs w:val="24"/>
        </w:rPr>
        <w:t>рган</w:t>
      </w:r>
      <w:r w:rsidR="0046531E" w:rsidRPr="00603C0C">
        <w:rPr>
          <w:b/>
          <w:szCs w:val="24"/>
        </w:rPr>
        <w:t xml:space="preserve">ов </w:t>
      </w:r>
      <w:r w:rsidR="006B74BF" w:rsidRPr="00603C0C">
        <w:rPr>
          <w:b/>
          <w:szCs w:val="24"/>
        </w:rPr>
        <w:t xml:space="preserve"> ТОС</w:t>
      </w:r>
    </w:p>
    <w:p w:rsidR="008C775A" w:rsidRDefault="008C775A" w:rsidP="00603C0C">
      <w:pPr>
        <w:pStyle w:val="ConsPlusNormal"/>
        <w:spacing w:line="140" w:lineRule="exact"/>
        <w:ind w:firstLine="539"/>
        <w:jc w:val="both"/>
        <w:rPr>
          <w:szCs w:val="24"/>
        </w:rPr>
      </w:pPr>
    </w:p>
    <w:p w:rsidR="008C775A" w:rsidRPr="000813E2" w:rsidRDefault="008C775A" w:rsidP="00603C0C">
      <w:pPr>
        <w:pStyle w:val="ConsPlusNormal"/>
        <w:ind w:firstLine="540"/>
        <w:contextualSpacing/>
        <w:jc w:val="both"/>
        <w:rPr>
          <w:b/>
          <w:szCs w:val="24"/>
        </w:rPr>
      </w:pPr>
      <w:r>
        <w:rPr>
          <w:szCs w:val="24"/>
        </w:rPr>
        <w:t xml:space="preserve">1. </w:t>
      </w:r>
      <w:r w:rsidR="006B74BF">
        <w:rPr>
          <w:szCs w:val="24"/>
        </w:rPr>
        <w:t>Органы ТОС избираются на собраниях или конференциях граждан, проживающих на соответствующей территории</w:t>
      </w:r>
      <w:r>
        <w:rPr>
          <w:szCs w:val="24"/>
        </w:rPr>
        <w:t xml:space="preserve"> ТОС.</w:t>
      </w:r>
      <w:r w:rsidR="006B74BF">
        <w:rPr>
          <w:szCs w:val="24"/>
        </w:rPr>
        <w:t xml:space="preserve"> Органы ТОС не входят в систему органов местного самоуправления</w:t>
      </w:r>
      <w:r w:rsidR="00701B58">
        <w:rPr>
          <w:szCs w:val="24"/>
        </w:rPr>
        <w:t>.</w:t>
      </w:r>
    </w:p>
    <w:p w:rsidR="008C775A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2. </w:t>
      </w:r>
      <w:r w:rsidR="006B74BF">
        <w:rPr>
          <w:szCs w:val="24"/>
        </w:rPr>
        <w:t xml:space="preserve">Органы ТОС: </w:t>
      </w:r>
    </w:p>
    <w:p w:rsidR="006B74BF" w:rsidRDefault="006B74BF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1) представляют интересы населения, проживающего на соответствующей территории; </w:t>
      </w:r>
    </w:p>
    <w:p w:rsidR="006B74BF" w:rsidRDefault="006B74BF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2) обеспечивают исполнение решений, принятых на собраниях и конференциях граждан; </w:t>
      </w:r>
    </w:p>
    <w:p w:rsidR="006B74BF" w:rsidRDefault="006B74BF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</w:t>
      </w:r>
      <w:r w:rsidR="0016732E">
        <w:rPr>
          <w:szCs w:val="24"/>
        </w:rPr>
        <w:t xml:space="preserve">территории за счет средств указанных граждан; </w:t>
      </w:r>
    </w:p>
    <w:p w:rsidR="0016732E" w:rsidRDefault="0016732E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 </w:t>
      </w:r>
    </w:p>
    <w:p w:rsidR="0016732E" w:rsidRDefault="0016732E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3. Структуру органов ТОС </w:t>
      </w:r>
      <w:r w:rsidR="0046531E">
        <w:rPr>
          <w:szCs w:val="24"/>
        </w:rPr>
        <w:t xml:space="preserve">в соответствии с его уставом составляют: </w:t>
      </w:r>
    </w:p>
    <w:p w:rsidR="0046531E" w:rsidRDefault="0046531E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lastRenderedPageBreak/>
        <w:t xml:space="preserve">-собрание (конференция) граждан – высший орган ТОС; </w:t>
      </w:r>
    </w:p>
    <w:p w:rsidR="0046531E" w:rsidRDefault="0046531E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- органы ТОС, избираемые собранием (конференцией) граждан; </w:t>
      </w:r>
    </w:p>
    <w:p w:rsidR="0016732E" w:rsidRDefault="0046531E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- уполномоченные </w:t>
      </w:r>
      <w:r w:rsidR="00D5234E">
        <w:rPr>
          <w:szCs w:val="24"/>
        </w:rPr>
        <w:t xml:space="preserve">выборные лица ТОС. </w:t>
      </w:r>
    </w:p>
    <w:p w:rsidR="008C775A" w:rsidRDefault="008C775A" w:rsidP="00603C0C">
      <w:pPr>
        <w:pStyle w:val="ConsPlusNormal"/>
        <w:spacing w:line="140" w:lineRule="exact"/>
        <w:ind w:firstLine="539"/>
        <w:contextualSpacing/>
        <w:jc w:val="both"/>
        <w:rPr>
          <w:szCs w:val="24"/>
        </w:rPr>
      </w:pPr>
    </w:p>
    <w:p w:rsidR="008C775A" w:rsidRPr="00603C0C" w:rsidRDefault="008C775A" w:rsidP="00603C0C">
      <w:pPr>
        <w:pStyle w:val="ConsPlusNormal"/>
        <w:contextualSpacing/>
        <w:jc w:val="center"/>
        <w:outlineLvl w:val="2"/>
        <w:rPr>
          <w:b/>
          <w:szCs w:val="24"/>
        </w:rPr>
      </w:pPr>
      <w:r w:rsidRPr="00603C0C">
        <w:rPr>
          <w:b/>
          <w:szCs w:val="24"/>
        </w:rPr>
        <w:t xml:space="preserve">Статья 8. </w:t>
      </w:r>
      <w:r w:rsidR="00D5234E" w:rsidRPr="00603C0C">
        <w:rPr>
          <w:b/>
          <w:szCs w:val="24"/>
        </w:rPr>
        <w:t>Органы ТОС</w:t>
      </w:r>
    </w:p>
    <w:p w:rsidR="008C775A" w:rsidRDefault="008C775A" w:rsidP="00603C0C">
      <w:pPr>
        <w:pStyle w:val="ConsPlusNormal"/>
        <w:spacing w:line="140" w:lineRule="exact"/>
        <w:ind w:firstLine="539"/>
        <w:contextualSpacing/>
        <w:jc w:val="both"/>
        <w:rPr>
          <w:szCs w:val="24"/>
        </w:rPr>
      </w:pPr>
    </w:p>
    <w:p w:rsidR="008C775A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1. </w:t>
      </w:r>
      <w:r w:rsidR="00D5234E">
        <w:rPr>
          <w:szCs w:val="24"/>
        </w:rPr>
        <w:t xml:space="preserve">Для организации и непосредственной реализации функций, предусмотренных уставом ТОС, собрание (конференция) граждан избирает подотчетные собранию (конференции) органы ТОС. </w:t>
      </w:r>
    </w:p>
    <w:p w:rsidR="008C775A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2. </w:t>
      </w:r>
      <w:r w:rsidR="004064CB">
        <w:rPr>
          <w:szCs w:val="24"/>
        </w:rPr>
        <w:t xml:space="preserve">Органы ТОС являются коллегиальными органами, обеспечивающими исполнение и контроль решений, принятых на собраниях (конференциях) граждан. </w:t>
      </w:r>
    </w:p>
    <w:p w:rsidR="00C94F5C" w:rsidRDefault="00C94F5C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Деятельность органов ТОС осуществляется, как правило, на общественных началах. </w:t>
      </w:r>
    </w:p>
    <w:p w:rsidR="00C94F5C" w:rsidRDefault="00C94F5C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Собрание (конференция) может принять решение о денежном вознаграждении членов органов ТОС только за счет собственных средств. </w:t>
      </w:r>
    </w:p>
    <w:p w:rsidR="008C775A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3. </w:t>
      </w:r>
      <w:r w:rsidR="004064CB">
        <w:rPr>
          <w:szCs w:val="24"/>
        </w:rPr>
        <w:t xml:space="preserve">Руководство органом ТОС осуществляет уполномоченное лицо, порядок избрания и срок полномочий которого устанавливается в уставе ТОС. </w:t>
      </w:r>
    </w:p>
    <w:p w:rsidR="004064CB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4. </w:t>
      </w:r>
      <w:r w:rsidR="004064CB">
        <w:rPr>
          <w:szCs w:val="24"/>
        </w:rPr>
        <w:t xml:space="preserve">Руководитель органа ТОС: </w:t>
      </w:r>
    </w:p>
    <w:p w:rsidR="004064CB" w:rsidRDefault="004064CB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- представляет ТОС в отношениях с органами государственной власти, органами местного самоуправления, предприятиями, учреждениям, организациями независимо от их форм собственности, гражданами; </w:t>
      </w:r>
    </w:p>
    <w:p w:rsidR="008C775A" w:rsidRDefault="004064CB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- организует работу органа ТОС, ведет его заседания; </w:t>
      </w:r>
    </w:p>
    <w:p w:rsidR="004064CB" w:rsidRDefault="004064CB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- подписывает решения, протоколы и другие документы органа </w:t>
      </w:r>
      <w:r w:rsidR="002A7D01">
        <w:rPr>
          <w:szCs w:val="24"/>
        </w:rPr>
        <w:t xml:space="preserve">ТОС; </w:t>
      </w:r>
    </w:p>
    <w:p w:rsidR="002A7D01" w:rsidRDefault="002A7D01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-решает вопросы, порученные ему собранием (конференцией) граждан; </w:t>
      </w:r>
    </w:p>
    <w:p w:rsidR="002A7D01" w:rsidRDefault="002A7D01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-выполняет иные функции, определенные уставом ТОС. </w:t>
      </w:r>
    </w:p>
    <w:p w:rsidR="002A7D01" w:rsidRDefault="002A7D01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5. Для организации и непосредственной реализации полномочий ТОС собрание (конференция) граждан избирает подотчетный собранию (конференции) орган территориального общественного самоуправления – Совет территориального общественного самоуправления (далее – Совет ТОС). </w:t>
      </w:r>
    </w:p>
    <w:p w:rsidR="002A7D01" w:rsidRDefault="002A7D01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Совет ТОС формируется и действует в соответствии с уставом ТОС. </w:t>
      </w:r>
    </w:p>
    <w:p w:rsidR="002A7D01" w:rsidRDefault="002A7D01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>Руководител</w:t>
      </w:r>
      <w:r w:rsidR="002D0D43">
        <w:rPr>
          <w:szCs w:val="24"/>
        </w:rPr>
        <w:t xml:space="preserve">ем </w:t>
      </w:r>
      <w:r>
        <w:rPr>
          <w:szCs w:val="24"/>
        </w:rPr>
        <w:t xml:space="preserve"> Совета ТОС является председатель Совета ТОС, избранный непосредственно на собрании (конференции) граждан из состава Совета ТОС на срок полномочий, определяемый уставом ТОС. Председателем Совета ТОС может быть избран гражданин, проживающий в границах территории, на которой осуществляется территориальное общественное самоуправление. </w:t>
      </w:r>
    </w:p>
    <w:p w:rsidR="00D55A07" w:rsidRDefault="00D55A07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6. В соответствии с уставом ТОС, решением собрания (конференции) граждан может создаваться контрольно-ревизионный орган ТОС – контрольно-ревизионная комиссия. </w:t>
      </w:r>
    </w:p>
    <w:p w:rsidR="00426BE7" w:rsidRDefault="00D55A07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Контрольно-ревизионная </w:t>
      </w:r>
      <w:r w:rsidR="00426BE7">
        <w:rPr>
          <w:szCs w:val="24"/>
        </w:rPr>
        <w:t xml:space="preserve">комиссия подотчетна собранию (конференции) граждан. Осуществляет проверку финансово-хозяйственной деятельности коллегиального органа ТОС по итогам работы за год, а также в любое время по поручению собрания (конференции) граждан либо по собственной инициативе. </w:t>
      </w:r>
    </w:p>
    <w:p w:rsidR="00426BE7" w:rsidRDefault="00426BE7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Деятельность контрольно-ревизионной комиссии, ее права и обязанности регламентируются уставом ТОС. </w:t>
      </w:r>
    </w:p>
    <w:p w:rsidR="00426BE7" w:rsidRPr="00701B58" w:rsidRDefault="00426BE7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 xml:space="preserve">Члены </w:t>
      </w:r>
      <w:r w:rsidR="00F13B4A" w:rsidRPr="00701B58">
        <w:rPr>
          <w:szCs w:val="24"/>
        </w:rPr>
        <w:t xml:space="preserve">контрольно-ревизионной </w:t>
      </w:r>
      <w:r w:rsidRPr="00701B58">
        <w:rPr>
          <w:szCs w:val="24"/>
        </w:rPr>
        <w:t xml:space="preserve">комиссии не могут являться членами коллегиального органа ТОС. </w:t>
      </w:r>
    </w:p>
    <w:p w:rsidR="00426BE7" w:rsidRPr="00701B58" w:rsidRDefault="00426BE7" w:rsidP="00603C0C">
      <w:pPr>
        <w:pStyle w:val="ConsPlusNormal"/>
        <w:ind w:firstLine="540"/>
        <w:contextualSpacing/>
        <w:jc w:val="both"/>
        <w:rPr>
          <w:szCs w:val="24"/>
        </w:rPr>
      </w:pPr>
      <w:r w:rsidRPr="00701B58">
        <w:rPr>
          <w:szCs w:val="24"/>
        </w:rPr>
        <w:t xml:space="preserve">Результаты проверок и отчетов </w:t>
      </w:r>
      <w:r w:rsidR="00F13B4A" w:rsidRPr="00701B58">
        <w:rPr>
          <w:szCs w:val="24"/>
        </w:rPr>
        <w:t xml:space="preserve">контрольно-ревизионной </w:t>
      </w:r>
      <w:r w:rsidRPr="00701B58">
        <w:rPr>
          <w:szCs w:val="24"/>
        </w:rPr>
        <w:t xml:space="preserve">комиссии доводятся до членов ТОС и утверждаются на общем собрании (конференции) граждан. </w:t>
      </w:r>
    </w:p>
    <w:p w:rsidR="002D0D43" w:rsidRDefault="002D0D43" w:rsidP="00603C0C">
      <w:pPr>
        <w:pStyle w:val="ConsPlusNormal"/>
        <w:spacing w:line="140" w:lineRule="exact"/>
        <w:ind w:firstLine="539"/>
        <w:contextualSpacing/>
        <w:jc w:val="both"/>
        <w:rPr>
          <w:szCs w:val="24"/>
        </w:rPr>
      </w:pPr>
    </w:p>
    <w:p w:rsidR="002D0D43" w:rsidRDefault="002D0D43" w:rsidP="00603C0C">
      <w:pPr>
        <w:pStyle w:val="ConsPlusNormal"/>
        <w:contextualSpacing/>
        <w:jc w:val="center"/>
        <w:rPr>
          <w:b/>
          <w:szCs w:val="24"/>
        </w:rPr>
      </w:pPr>
      <w:r w:rsidRPr="00603C0C">
        <w:rPr>
          <w:b/>
          <w:szCs w:val="24"/>
        </w:rPr>
        <w:t xml:space="preserve">Статья 9. </w:t>
      </w:r>
      <w:r w:rsidR="0010342D" w:rsidRPr="00603C0C">
        <w:rPr>
          <w:b/>
          <w:szCs w:val="24"/>
        </w:rPr>
        <w:t>Собрание (конференция) граждан.</w:t>
      </w:r>
    </w:p>
    <w:p w:rsidR="00603C0C" w:rsidRPr="00603C0C" w:rsidRDefault="00603C0C" w:rsidP="00603C0C">
      <w:pPr>
        <w:pStyle w:val="ConsPlusNormal"/>
        <w:spacing w:line="140" w:lineRule="exact"/>
        <w:ind w:firstLine="539"/>
        <w:contextualSpacing/>
        <w:jc w:val="both"/>
        <w:rPr>
          <w:b/>
          <w:szCs w:val="24"/>
        </w:rPr>
      </w:pPr>
    </w:p>
    <w:p w:rsidR="0010342D" w:rsidRDefault="0010342D" w:rsidP="00603C0C">
      <w:pPr>
        <w:pStyle w:val="ConsPlusNormal"/>
        <w:ind w:firstLine="540"/>
        <w:contextualSpacing/>
        <w:jc w:val="both"/>
        <w:rPr>
          <w:szCs w:val="24"/>
        </w:rPr>
      </w:pPr>
      <w:r w:rsidRPr="0010342D">
        <w:rPr>
          <w:szCs w:val="24"/>
        </w:rPr>
        <w:t>1.</w:t>
      </w:r>
      <w:r>
        <w:rPr>
          <w:szCs w:val="24"/>
        </w:rPr>
        <w:t xml:space="preserve"> Высшим органом ТОС является общее собрание (конференция) граждан. </w:t>
      </w:r>
    </w:p>
    <w:p w:rsidR="0010342D" w:rsidRDefault="0010342D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2. К исключительным полномочиям </w:t>
      </w:r>
      <w:r w:rsidR="002851CC">
        <w:rPr>
          <w:szCs w:val="24"/>
        </w:rPr>
        <w:t xml:space="preserve">собрания, конференции граждан, осуществляющих территориальное общественное самоуправление, относятся: </w:t>
      </w:r>
    </w:p>
    <w:p w:rsidR="002851CC" w:rsidRDefault="002851CC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1) установление структуры органов ТОС; </w:t>
      </w:r>
    </w:p>
    <w:p w:rsidR="002851CC" w:rsidRDefault="002851CC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2) принятие устава ТОС, внесение в него изменений и дополнений; </w:t>
      </w:r>
    </w:p>
    <w:p w:rsidR="002851CC" w:rsidRDefault="002851CC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3) избрание органов ТОС; </w:t>
      </w:r>
    </w:p>
    <w:p w:rsidR="002851CC" w:rsidRDefault="002851CC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4) определение основных направлений деятельности ТОС; </w:t>
      </w:r>
    </w:p>
    <w:p w:rsidR="002851CC" w:rsidRDefault="002851CC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5) утверждение сметы доходов и расходов ТОС и отчета о ее исполнении; </w:t>
      </w:r>
    </w:p>
    <w:p w:rsidR="002851CC" w:rsidRDefault="002851CC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lastRenderedPageBreak/>
        <w:t xml:space="preserve">6) рассмотрение и утверждение отчетов о деятельности органов ТОС. </w:t>
      </w:r>
    </w:p>
    <w:p w:rsidR="00286999" w:rsidRDefault="00286999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3. Решения собраний (конференций) граждан не должны противоречить федеральному, </w:t>
      </w:r>
      <w:r w:rsidRPr="002D5AE1">
        <w:rPr>
          <w:szCs w:val="24"/>
        </w:rPr>
        <w:t>областному</w:t>
      </w:r>
      <w:r>
        <w:rPr>
          <w:szCs w:val="24"/>
        </w:rPr>
        <w:t xml:space="preserve"> законодательству, нормативным правовым актам </w:t>
      </w:r>
      <w:r w:rsidR="009F5F35" w:rsidRPr="00E66D0A">
        <w:rPr>
          <w:bCs/>
          <w:szCs w:val="24"/>
        </w:rPr>
        <w:t>Сергиево-Посадск</w:t>
      </w:r>
      <w:r w:rsidR="009F5F35">
        <w:rPr>
          <w:bCs/>
          <w:szCs w:val="24"/>
        </w:rPr>
        <w:t>ого</w:t>
      </w:r>
      <w:r w:rsidR="009F5F35" w:rsidRPr="00E66D0A">
        <w:rPr>
          <w:bCs/>
          <w:szCs w:val="24"/>
        </w:rPr>
        <w:t xml:space="preserve"> городско</w:t>
      </w:r>
      <w:r w:rsidR="009F5F35">
        <w:rPr>
          <w:bCs/>
          <w:szCs w:val="24"/>
        </w:rPr>
        <w:t>го</w:t>
      </w:r>
      <w:r w:rsidR="009F5F35" w:rsidRPr="00E66D0A">
        <w:rPr>
          <w:bCs/>
          <w:szCs w:val="24"/>
        </w:rPr>
        <w:t xml:space="preserve"> округ</w:t>
      </w:r>
      <w:r w:rsidR="009F5F35">
        <w:rPr>
          <w:bCs/>
          <w:szCs w:val="24"/>
        </w:rPr>
        <w:t>а</w:t>
      </w:r>
      <w:r w:rsidR="002D5AE1">
        <w:rPr>
          <w:bCs/>
          <w:szCs w:val="24"/>
        </w:rPr>
        <w:t>.</w:t>
      </w:r>
      <w:r>
        <w:rPr>
          <w:szCs w:val="24"/>
        </w:rPr>
        <w:t xml:space="preserve"> </w:t>
      </w:r>
    </w:p>
    <w:p w:rsidR="00E66D0A" w:rsidRDefault="00E66D0A" w:rsidP="00603C0C">
      <w:pPr>
        <w:pStyle w:val="ConsPlusNormal"/>
        <w:ind w:firstLine="540"/>
        <w:contextualSpacing/>
        <w:jc w:val="both"/>
        <w:rPr>
          <w:szCs w:val="24"/>
        </w:rPr>
      </w:pPr>
    </w:p>
    <w:p w:rsidR="002851CC" w:rsidRPr="00E66D0A" w:rsidRDefault="002851CC" w:rsidP="00603C0C">
      <w:pPr>
        <w:pStyle w:val="ConsPlusNormal"/>
        <w:ind w:firstLine="540"/>
        <w:contextualSpacing/>
        <w:jc w:val="both"/>
        <w:rPr>
          <w:b/>
          <w:szCs w:val="24"/>
        </w:rPr>
      </w:pPr>
      <w:r w:rsidRPr="00E66D0A">
        <w:rPr>
          <w:b/>
          <w:szCs w:val="24"/>
        </w:rPr>
        <w:t xml:space="preserve">Статья 10. </w:t>
      </w:r>
      <w:r w:rsidR="00286999" w:rsidRPr="00E66D0A">
        <w:rPr>
          <w:b/>
          <w:szCs w:val="24"/>
        </w:rPr>
        <w:t xml:space="preserve">Взаимодействие органов ТОС с органами местного самоуправления </w:t>
      </w:r>
    </w:p>
    <w:p w:rsidR="00E66D0A" w:rsidRDefault="00E66D0A" w:rsidP="00603C0C">
      <w:pPr>
        <w:pStyle w:val="ConsPlusNormal"/>
        <w:ind w:firstLine="540"/>
        <w:contextualSpacing/>
        <w:jc w:val="both"/>
        <w:rPr>
          <w:szCs w:val="24"/>
        </w:rPr>
      </w:pPr>
    </w:p>
    <w:p w:rsidR="00286999" w:rsidRDefault="00286999" w:rsidP="00603C0C">
      <w:pPr>
        <w:pStyle w:val="ConsPlusNormal"/>
        <w:ind w:firstLine="540"/>
        <w:contextualSpacing/>
        <w:jc w:val="both"/>
        <w:rPr>
          <w:szCs w:val="24"/>
        </w:rPr>
      </w:pPr>
      <w:r w:rsidRPr="00286999">
        <w:rPr>
          <w:szCs w:val="24"/>
        </w:rPr>
        <w:t>1.</w:t>
      </w:r>
      <w:r>
        <w:rPr>
          <w:szCs w:val="24"/>
        </w:rPr>
        <w:t xml:space="preserve">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</w:t>
      </w:r>
      <w:r w:rsidR="00107291">
        <w:rPr>
          <w:szCs w:val="24"/>
        </w:rPr>
        <w:t xml:space="preserve">ения вопросов местного значения. </w:t>
      </w:r>
    </w:p>
    <w:p w:rsidR="00426BE7" w:rsidRDefault="00107291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2. Решения собраний (конференций) граждан для органов и должностных лиц местного самоуправления носят рекомендательный характер. </w:t>
      </w:r>
    </w:p>
    <w:p w:rsidR="00E66D0A" w:rsidRDefault="00E66D0A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3. Совет депутатов городского </w:t>
      </w:r>
      <w:r w:rsidR="002E41D8">
        <w:rPr>
          <w:szCs w:val="24"/>
        </w:rPr>
        <w:t>округа</w:t>
      </w:r>
      <w:r>
        <w:rPr>
          <w:szCs w:val="24"/>
        </w:rPr>
        <w:t xml:space="preserve"> и </w:t>
      </w:r>
      <w:r w:rsidR="002D5AE1">
        <w:rPr>
          <w:szCs w:val="24"/>
        </w:rPr>
        <w:t>а</w:t>
      </w:r>
      <w:r>
        <w:rPr>
          <w:szCs w:val="24"/>
        </w:rPr>
        <w:t xml:space="preserve">дминистрация </w:t>
      </w:r>
      <w:r w:rsidR="00D1394A">
        <w:rPr>
          <w:szCs w:val="24"/>
        </w:rPr>
        <w:t>городского округа</w:t>
      </w:r>
      <w:r>
        <w:rPr>
          <w:szCs w:val="24"/>
        </w:rPr>
        <w:t xml:space="preserve"> оказывает содействие населению в осуществлении права на ТОС, оказывают ТОС информационную и методическую поддержку.</w:t>
      </w:r>
    </w:p>
    <w:p w:rsidR="00701B58" w:rsidRDefault="00701B58" w:rsidP="00603C0C">
      <w:pPr>
        <w:pStyle w:val="ConsPlusNormal"/>
        <w:spacing w:line="140" w:lineRule="exact"/>
        <w:ind w:firstLine="539"/>
        <w:contextualSpacing/>
        <w:jc w:val="both"/>
        <w:rPr>
          <w:szCs w:val="24"/>
        </w:rPr>
      </w:pPr>
    </w:p>
    <w:p w:rsidR="008C775A" w:rsidRPr="00603C0C" w:rsidRDefault="008C775A" w:rsidP="00603C0C">
      <w:pPr>
        <w:pStyle w:val="ConsPlusNormal"/>
        <w:contextualSpacing/>
        <w:jc w:val="center"/>
        <w:outlineLvl w:val="1"/>
        <w:rPr>
          <w:b/>
          <w:szCs w:val="24"/>
        </w:rPr>
      </w:pPr>
      <w:r w:rsidRPr="00603C0C">
        <w:rPr>
          <w:b/>
          <w:szCs w:val="24"/>
        </w:rPr>
        <w:t>Глава 3. ФИНАНСОВО-ЭКОНОМИЧЕСКИЕ ОСНОВЫ ДЕЯТЕЛЬНОСТИ ТОС</w:t>
      </w:r>
    </w:p>
    <w:p w:rsidR="008C775A" w:rsidRPr="00603C0C" w:rsidRDefault="008C775A" w:rsidP="00603C0C">
      <w:pPr>
        <w:pStyle w:val="ConsPlusNormal"/>
        <w:spacing w:line="140" w:lineRule="exact"/>
        <w:ind w:firstLine="539"/>
        <w:contextualSpacing/>
        <w:jc w:val="both"/>
        <w:rPr>
          <w:b/>
          <w:szCs w:val="24"/>
        </w:rPr>
      </w:pPr>
    </w:p>
    <w:p w:rsidR="008C775A" w:rsidRPr="00603C0C" w:rsidRDefault="008C775A" w:rsidP="00603C0C">
      <w:pPr>
        <w:pStyle w:val="ConsPlusNormal"/>
        <w:contextualSpacing/>
        <w:jc w:val="center"/>
        <w:outlineLvl w:val="2"/>
        <w:rPr>
          <w:b/>
          <w:szCs w:val="24"/>
        </w:rPr>
      </w:pPr>
      <w:r w:rsidRPr="00603C0C">
        <w:rPr>
          <w:b/>
          <w:szCs w:val="24"/>
        </w:rPr>
        <w:t>Статья 1</w:t>
      </w:r>
      <w:r w:rsidR="00107291" w:rsidRPr="00603C0C">
        <w:rPr>
          <w:b/>
          <w:szCs w:val="24"/>
        </w:rPr>
        <w:t>1</w:t>
      </w:r>
      <w:r w:rsidRPr="00603C0C">
        <w:rPr>
          <w:b/>
          <w:szCs w:val="24"/>
        </w:rPr>
        <w:t>. Финансовые ресурсы ТОС</w:t>
      </w:r>
    </w:p>
    <w:p w:rsidR="008C775A" w:rsidRDefault="008C775A" w:rsidP="00603C0C">
      <w:pPr>
        <w:pStyle w:val="ConsPlusNormal"/>
        <w:spacing w:line="140" w:lineRule="exact"/>
        <w:ind w:firstLine="539"/>
        <w:contextualSpacing/>
        <w:jc w:val="both"/>
        <w:rPr>
          <w:szCs w:val="24"/>
        </w:rPr>
      </w:pPr>
    </w:p>
    <w:p w:rsidR="008C775A" w:rsidRDefault="008C775A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1. Финансовые ресурсы ТОС состоят из собственных средств, </w:t>
      </w:r>
      <w:r w:rsidR="00107291">
        <w:rPr>
          <w:szCs w:val="24"/>
        </w:rPr>
        <w:t xml:space="preserve">отчислений от добровольных взносов и пожертвований организаций, граждан, из </w:t>
      </w:r>
      <w:r w:rsidR="00E96DFD">
        <w:rPr>
          <w:szCs w:val="24"/>
        </w:rPr>
        <w:t xml:space="preserve">других не запрещенных законом поступлений. </w:t>
      </w:r>
    </w:p>
    <w:p w:rsidR="00107291" w:rsidRDefault="00107291" w:rsidP="00603C0C">
      <w:pPr>
        <w:pStyle w:val="ConsPlusNormal"/>
        <w:spacing w:line="140" w:lineRule="exact"/>
        <w:ind w:firstLine="539"/>
        <w:contextualSpacing/>
        <w:jc w:val="both"/>
        <w:rPr>
          <w:szCs w:val="24"/>
        </w:rPr>
      </w:pPr>
    </w:p>
    <w:p w:rsidR="008C775A" w:rsidRPr="00603C0C" w:rsidRDefault="008C775A" w:rsidP="00603C0C">
      <w:pPr>
        <w:pStyle w:val="ConsPlusNormal"/>
        <w:contextualSpacing/>
        <w:jc w:val="center"/>
        <w:outlineLvl w:val="2"/>
        <w:rPr>
          <w:b/>
          <w:szCs w:val="24"/>
        </w:rPr>
      </w:pPr>
      <w:r w:rsidRPr="00603C0C">
        <w:rPr>
          <w:b/>
          <w:szCs w:val="24"/>
        </w:rPr>
        <w:t>Статья 1</w:t>
      </w:r>
      <w:r w:rsidR="00E96DFD" w:rsidRPr="00603C0C">
        <w:rPr>
          <w:b/>
          <w:szCs w:val="24"/>
        </w:rPr>
        <w:t>2</w:t>
      </w:r>
      <w:r w:rsidRPr="00603C0C">
        <w:rPr>
          <w:b/>
          <w:szCs w:val="24"/>
        </w:rPr>
        <w:t xml:space="preserve">. </w:t>
      </w:r>
      <w:r w:rsidR="00E96DFD" w:rsidRPr="00603C0C">
        <w:rPr>
          <w:b/>
          <w:szCs w:val="24"/>
        </w:rPr>
        <w:t>Собственность ТОС</w:t>
      </w:r>
    </w:p>
    <w:p w:rsidR="00E96DFD" w:rsidRDefault="00E96DFD" w:rsidP="00603C0C">
      <w:pPr>
        <w:pStyle w:val="ConsPlusNormal"/>
        <w:spacing w:line="140" w:lineRule="exact"/>
        <w:ind w:firstLine="539"/>
        <w:contextualSpacing/>
        <w:jc w:val="both"/>
        <w:outlineLvl w:val="2"/>
        <w:rPr>
          <w:szCs w:val="24"/>
        </w:rPr>
      </w:pPr>
    </w:p>
    <w:p w:rsidR="00E96DFD" w:rsidRDefault="00E96DFD" w:rsidP="00603C0C">
      <w:pPr>
        <w:pStyle w:val="ConsPlusNormal"/>
        <w:ind w:firstLine="540"/>
        <w:contextualSpacing/>
        <w:jc w:val="both"/>
        <w:outlineLvl w:val="2"/>
        <w:rPr>
          <w:szCs w:val="24"/>
        </w:rPr>
      </w:pPr>
      <w:r w:rsidRPr="00E96DFD">
        <w:rPr>
          <w:szCs w:val="24"/>
        </w:rPr>
        <w:t>1.</w:t>
      </w:r>
      <w:r>
        <w:rPr>
          <w:szCs w:val="24"/>
        </w:rPr>
        <w:t xml:space="preserve"> ТОС вправе иметь в собственности денежные средства и имущество, передаваемое физическими и юридическими лицами, иным</w:t>
      </w:r>
      <w:r w:rsidR="00C94F5C">
        <w:rPr>
          <w:szCs w:val="24"/>
        </w:rPr>
        <w:t xml:space="preserve">и субъектами, а также имущество, создаваемое или приобретаемое за счет собственных средств, в соответствии с уставом ТОС. </w:t>
      </w:r>
    </w:p>
    <w:p w:rsidR="00C94F5C" w:rsidRDefault="00C94F5C" w:rsidP="00603C0C">
      <w:pPr>
        <w:pStyle w:val="ConsPlusNormal"/>
        <w:ind w:firstLine="540"/>
        <w:contextualSpacing/>
        <w:jc w:val="both"/>
        <w:outlineLvl w:val="2"/>
        <w:rPr>
          <w:szCs w:val="24"/>
        </w:rPr>
      </w:pPr>
      <w:r>
        <w:rPr>
          <w:szCs w:val="24"/>
        </w:rPr>
        <w:t xml:space="preserve">2. Источниками формирования имущества ТОС являются: </w:t>
      </w:r>
    </w:p>
    <w:p w:rsidR="00C94F5C" w:rsidRDefault="00C94F5C" w:rsidP="00603C0C">
      <w:pPr>
        <w:pStyle w:val="ConsPlusNormal"/>
        <w:ind w:firstLine="540"/>
        <w:contextualSpacing/>
        <w:jc w:val="both"/>
        <w:outlineLvl w:val="2"/>
        <w:rPr>
          <w:szCs w:val="24"/>
        </w:rPr>
      </w:pPr>
      <w:r>
        <w:rPr>
          <w:szCs w:val="24"/>
        </w:rPr>
        <w:t xml:space="preserve">- добровольные взносы и пожертвования; </w:t>
      </w:r>
    </w:p>
    <w:p w:rsidR="00C94F5C" w:rsidRDefault="00C94F5C" w:rsidP="00603C0C">
      <w:pPr>
        <w:pStyle w:val="ConsPlusNormal"/>
        <w:ind w:firstLine="540"/>
        <w:contextualSpacing/>
        <w:jc w:val="both"/>
        <w:outlineLvl w:val="2"/>
        <w:rPr>
          <w:szCs w:val="24"/>
        </w:rPr>
      </w:pPr>
      <w:r>
        <w:rPr>
          <w:szCs w:val="24"/>
        </w:rPr>
        <w:t xml:space="preserve">- другие не запрещенные законом поступления. </w:t>
      </w:r>
    </w:p>
    <w:p w:rsidR="00603C0C" w:rsidRDefault="00603C0C" w:rsidP="00603C0C">
      <w:pPr>
        <w:pStyle w:val="ConsPlusNormal"/>
        <w:spacing w:line="140" w:lineRule="exact"/>
        <w:ind w:firstLine="539"/>
        <w:contextualSpacing/>
        <w:jc w:val="both"/>
        <w:rPr>
          <w:szCs w:val="24"/>
        </w:rPr>
      </w:pPr>
    </w:p>
    <w:p w:rsidR="008C775A" w:rsidRPr="00603C0C" w:rsidRDefault="008C775A" w:rsidP="00603C0C">
      <w:pPr>
        <w:pStyle w:val="ConsPlusNormal"/>
        <w:contextualSpacing/>
        <w:jc w:val="center"/>
        <w:outlineLvl w:val="1"/>
        <w:rPr>
          <w:b/>
          <w:szCs w:val="24"/>
        </w:rPr>
      </w:pPr>
      <w:r w:rsidRPr="00603C0C">
        <w:rPr>
          <w:b/>
          <w:szCs w:val="24"/>
        </w:rPr>
        <w:t>Глава 4. ЗАКЛЮЧИТЕЛЬНЫЕ ПОЛОЖЕНИЯ</w:t>
      </w:r>
    </w:p>
    <w:p w:rsidR="00603C0C" w:rsidRPr="00603C0C" w:rsidRDefault="00603C0C" w:rsidP="00603C0C">
      <w:pPr>
        <w:pStyle w:val="ConsPlusNormal"/>
        <w:spacing w:line="140" w:lineRule="exact"/>
        <w:ind w:firstLine="539"/>
        <w:contextualSpacing/>
        <w:jc w:val="both"/>
        <w:outlineLvl w:val="2"/>
        <w:rPr>
          <w:b/>
          <w:szCs w:val="24"/>
        </w:rPr>
      </w:pPr>
    </w:p>
    <w:p w:rsidR="008C775A" w:rsidRPr="00603C0C" w:rsidRDefault="008C775A" w:rsidP="00603C0C">
      <w:pPr>
        <w:pStyle w:val="ConsPlusNormal"/>
        <w:contextualSpacing/>
        <w:jc w:val="center"/>
        <w:outlineLvl w:val="2"/>
        <w:rPr>
          <w:b/>
          <w:szCs w:val="24"/>
        </w:rPr>
      </w:pPr>
      <w:r w:rsidRPr="00603C0C">
        <w:rPr>
          <w:b/>
          <w:szCs w:val="24"/>
        </w:rPr>
        <w:t>Статья 1</w:t>
      </w:r>
      <w:r w:rsidR="00C94F5C" w:rsidRPr="00603C0C">
        <w:rPr>
          <w:b/>
          <w:szCs w:val="24"/>
        </w:rPr>
        <w:t>3. Прекращение деятельности ТОС</w:t>
      </w:r>
    </w:p>
    <w:p w:rsidR="00C94F5C" w:rsidRDefault="00C94F5C" w:rsidP="00603C0C">
      <w:pPr>
        <w:pStyle w:val="ConsPlusNormal"/>
        <w:spacing w:line="140" w:lineRule="exact"/>
        <w:ind w:firstLine="539"/>
        <w:contextualSpacing/>
        <w:jc w:val="both"/>
        <w:outlineLvl w:val="2"/>
        <w:rPr>
          <w:szCs w:val="24"/>
        </w:rPr>
      </w:pPr>
    </w:p>
    <w:p w:rsidR="00AB59A6" w:rsidRDefault="00AB59A6" w:rsidP="00603C0C">
      <w:pPr>
        <w:pStyle w:val="ConsPlusNormal"/>
        <w:ind w:firstLine="540"/>
        <w:contextualSpacing/>
        <w:jc w:val="both"/>
        <w:rPr>
          <w:szCs w:val="24"/>
        </w:rPr>
      </w:pPr>
      <w:r w:rsidRPr="00AB59A6">
        <w:rPr>
          <w:szCs w:val="24"/>
        </w:rPr>
        <w:t>1.</w:t>
      </w:r>
      <w:r>
        <w:rPr>
          <w:szCs w:val="24"/>
        </w:rPr>
        <w:t xml:space="preserve"> Деятельность ТОС прекращается в соответствии с действующим законодательством: </w:t>
      </w:r>
    </w:p>
    <w:p w:rsidR="00AB59A6" w:rsidRDefault="00AB59A6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- на основании решения собрания (конференции) граждан; </w:t>
      </w:r>
    </w:p>
    <w:p w:rsidR="00AB59A6" w:rsidRDefault="00AB59A6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- на основании вступившего в законную силу решения суда. </w:t>
      </w:r>
    </w:p>
    <w:p w:rsidR="00AB59A6" w:rsidRDefault="00AB59A6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2. Решение о прекращении деятельности </w:t>
      </w:r>
      <w:r w:rsidR="002D5AE1">
        <w:rPr>
          <w:szCs w:val="24"/>
        </w:rPr>
        <w:t>ТОС</w:t>
      </w:r>
      <w:r>
        <w:rPr>
          <w:szCs w:val="24"/>
        </w:rPr>
        <w:t xml:space="preserve"> направляется в Совет депутатов городского </w:t>
      </w:r>
      <w:r w:rsidR="002E41D8">
        <w:rPr>
          <w:szCs w:val="24"/>
        </w:rPr>
        <w:t>округа</w:t>
      </w:r>
      <w:r>
        <w:rPr>
          <w:szCs w:val="24"/>
        </w:rPr>
        <w:t xml:space="preserve"> в трехдневный срок со дня его принятия (вступления в законную силу). </w:t>
      </w:r>
    </w:p>
    <w:p w:rsidR="00AB59A6" w:rsidRDefault="00AB59A6" w:rsidP="00603C0C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3. Совет депутатов городского </w:t>
      </w:r>
      <w:r w:rsidR="002E41D8">
        <w:rPr>
          <w:szCs w:val="24"/>
        </w:rPr>
        <w:t>округа</w:t>
      </w:r>
      <w:r>
        <w:rPr>
          <w:szCs w:val="24"/>
        </w:rPr>
        <w:t xml:space="preserve"> в десятидневный срок со дня получения решения о прекращении деятельности </w:t>
      </w:r>
      <w:r w:rsidR="002D5AE1">
        <w:rPr>
          <w:szCs w:val="24"/>
        </w:rPr>
        <w:t>ТОС</w:t>
      </w:r>
      <w:r>
        <w:rPr>
          <w:szCs w:val="24"/>
        </w:rPr>
        <w:t xml:space="preserve"> аннулирует регистрацию устава ТОС путем внесения соответствующей записи в реестр территориального общественного самоуправления городского </w:t>
      </w:r>
      <w:r w:rsidR="002E41D8">
        <w:rPr>
          <w:szCs w:val="24"/>
        </w:rPr>
        <w:t>округа</w:t>
      </w:r>
      <w:r>
        <w:rPr>
          <w:szCs w:val="24"/>
        </w:rPr>
        <w:t xml:space="preserve">. </w:t>
      </w:r>
    </w:p>
    <w:p w:rsidR="00603C0C" w:rsidRDefault="00603C0C" w:rsidP="00603C0C">
      <w:pPr>
        <w:pStyle w:val="ConsPlusNormal"/>
        <w:ind w:firstLine="540"/>
        <w:contextualSpacing/>
        <w:jc w:val="both"/>
        <w:rPr>
          <w:szCs w:val="24"/>
        </w:rPr>
      </w:pPr>
    </w:p>
    <w:p w:rsidR="00AB59A6" w:rsidRPr="00603C0C" w:rsidRDefault="00AB59A6" w:rsidP="00603C0C">
      <w:pPr>
        <w:pStyle w:val="ConsPlusNormal"/>
        <w:contextualSpacing/>
        <w:jc w:val="center"/>
        <w:rPr>
          <w:b/>
          <w:szCs w:val="24"/>
        </w:rPr>
      </w:pPr>
      <w:r w:rsidRPr="00603C0C">
        <w:rPr>
          <w:b/>
          <w:szCs w:val="24"/>
        </w:rPr>
        <w:t>Статья 14. Вступление в силу настоящего муниципального нормативного правого акта</w:t>
      </w:r>
    </w:p>
    <w:p w:rsidR="00AB59A6" w:rsidRDefault="00AB59A6" w:rsidP="00603C0C">
      <w:pPr>
        <w:pStyle w:val="ConsPlusNormal"/>
        <w:spacing w:line="140" w:lineRule="exact"/>
        <w:ind w:firstLine="539"/>
        <w:contextualSpacing/>
        <w:jc w:val="both"/>
        <w:rPr>
          <w:szCs w:val="24"/>
        </w:rPr>
      </w:pPr>
    </w:p>
    <w:p w:rsidR="00AB59A6" w:rsidRDefault="00AB59A6" w:rsidP="00603C0C">
      <w:pPr>
        <w:pStyle w:val="ConsPlusNormal"/>
        <w:ind w:firstLine="540"/>
        <w:contextualSpacing/>
        <w:jc w:val="both"/>
        <w:rPr>
          <w:szCs w:val="24"/>
        </w:rPr>
      </w:pPr>
      <w:r w:rsidRPr="00AB59A6">
        <w:rPr>
          <w:szCs w:val="24"/>
        </w:rPr>
        <w:t>1.</w:t>
      </w:r>
      <w:r>
        <w:rPr>
          <w:szCs w:val="24"/>
        </w:rPr>
        <w:t xml:space="preserve"> Настоящий муниципальный нормативный правовой акт вступает в силу на</w:t>
      </w:r>
      <w:r w:rsidR="002D5AE1">
        <w:rPr>
          <w:szCs w:val="24"/>
        </w:rPr>
        <w:t xml:space="preserve"> </w:t>
      </w:r>
      <w:r>
        <w:rPr>
          <w:szCs w:val="24"/>
        </w:rPr>
        <w:t xml:space="preserve">следующий день после дня его официального опубликования. </w:t>
      </w:r>
    </w:p>
    <w:p w:rsidR="00AB59A6" w:rsidRDefault="00AB59A6" w:rsidP="002D5AE1">
      <w:pPr>
        <w:pStyle w:val="ConsPlusNormal"/>
        <w:ind w:firstLine="540"/>
        <w:contextualSpacing/>
        <w:jc w:val="both"/>
        <w:rPr>
          <w:szCs w:val="24"/>
        </w:rPr>
      </w:pPr>
      <w:r>
        <w:rPr>
          <w:szCs w:val="24"/>
        </w:rPr>
        <w:t>2. После вступления в силу настоящего муниципального нормативного правового акта призна</w:t>
      </w:r>
      <w:r w:rsidR="009C74A6">
        <w:rPr>
          <w:szCs w:val="24"/>
        </w:rPr>
        <w:t xml:space="preserve">ются </w:t>
      </w:r>
      <w:r>
        <w:rPr>
          <w:szCs w:val="24"/>
        </w:rPr>
        <w:t>утратившим</w:t>
      </w:r>
      <w:r w:rsidR="009C74A6">
        <w:rPr>
          <w:szCs w:val="24"/>
        </w:rPr>
        <w:t>и</w:t>
      </w:r>
      <w:r>
        <w:rPr>
          <w:szCs w:val="24"/>
        </w:rPr>
        <w:t xml:space="preserve"> силу муниципальны</w:t>
      </w:r>
      <w:r w:rsidR="009C74A6">
        <w:rPr>
          <w:szCs w:val="24"/>
        </w:rPr>
        <w:t>е</w:t>
      </w:r>
      <w:r>
        <w:rPr>
          <w:szCs w:val="24"/>
        </w:rPr>
        <w:t xml:space="preserve"> правов</w:t>
      </w:r>
      <w:r w:rsidR="009C74A6">
        <w:rPr>
          <w:szCs w:val="24"/>
        </w:rPr>
        <w:t xml:space="preserve">ые </w:t>
      </w:r>
      <w:r>
        <w:rPr>
          <w:szCs w:val="24"/>
        </w:rPr>
        <w:t>акт</w:t>
      </w:r>
      <w:r w:rsidR="009C74A6">
        <w:rPr>
          <w:szCs w:val="24"/>
        </w:rPr>
        <w:t>ы</w:t>
      </w:r>
      <w:r w:rsidR="002D5AE1">
        <w:rPr>
          <w:szCs w:val="24"/>
        </w:rPr>
        <w:t>:</w:t>
      </w:r>
      <w:r>
        <w:rPr>
          <w:szCs w:val="24"/>
        </w:rPr>
        <w:t xml:space="preserve"> </w:t>
      </w:r>
      <w:r w:rsidR="002D5AE1" w:rsidRPr="002D5AE1">
        <w:rPr>
          <w:szCs w:val="24"/>
        </w:rPr>
        <w:t>от 27.09.2018 № 4-14/124-ГС</w:t>
      </w:r>
      <w:r w:rsidR="002D5AE1">
        <w:rPr>
          <w:szCs w:val="24"/>
        </w:rPr>
        <w:t xml:space="preserve"> «</w:t>
      </w:r>
      <w:r w:rsidR="002D5AE1" w:rsidRPr="002D5AE1">
        <w:rPr>
          <w:szCs w:val="24"/>
        </w:rPr>
        <w:t>О принятии муниципального нормативного правового акта «Положение о территориальном общественном самоуправлении в городском поселении Сергиев Посад Сергиево-Посадского муниципального района Московской области  (новая редакция)»</w:t>
      </w:r>
      <w:r w:rsidR="002D5AE1">
        <w:rPr>
          <w:szCs w:val="24"/>
        </w:rPr>
        <w:t xml:space="preserve">; </w:t>
      </w:r>
      <w:r w:rsidR="002D5AE1">
        <w:rPr>
          <w:szCs w:val="24"/>
        </w:rPr>
        <w:lastRenderedPageBreak/>
        <w:t>от </w:t>
      </w:r>
      <w:r w:rsidR="002D5AE1" w:rsidRPr="002D5AE1">
        <w:rPr>
          <w:szCs w:val="24"/>
        </w:rPr>
        <w:t>22.11.2018 № 4-16/147-ГС</w:t>
      </w:r>
      <w:r w:rsidR="002D5AE1">
        <w:rPr>
          <w:szCs w:val="24"/>
        </w:rPr>
        <w:t xml:space="preserve"> «</w:t>
      </w:r>
      <w:r w:rsidR="002D5AE1" w:rsidRPr="002D5AE1">
        <w:rPr>
          <w:szCs w:val="24"/>
        </w:rPr>
        <w:t>О принятии муниципального нормативного правового акта «О внесении изменений и дополнений в муниципальный нормативный правовой акт «Положение о территориальном общественном самоуправлении в городском поселении Сергиев Посад Сергиево-Посадского муниципального района Московской области»»</w:t>
      </w:r>
      <w:r w:rsidR="002D5AE1">
        <w:rPr>
          <w:szCs w:val="24"/>
        </w:rPr>
        <w:t>.</w:t>
      </w:r>
    </w:p>
    <w:p w:rsidR="00E96DFD" w:rsidRDefault="00E96DFD" w:rsidP="00603C0C">
      <w:pPr>
        <w:ind w:left="-142"/>
        <w:contextualSpacing/>
        <w:jc w:val="both"/>
        <w:rPr>
          <w:b/>
          <w:color w:val="auto"/>
          <w:spacing w:val="0"/>
          <w:sz w:val="24"/>
          <w:szCs w:val="24"/>
        </w:rPr>
      </w:pPr>
    </w:p>
    <w:p w:rsidR="008C775A" w:rsidRDefault="008C775A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2D5AE1" w:rsidRDefault="002D5AE1" w:rsidP="008C775A">
      <w:pPr>
        <w:pStyle w:val="ConsPlusNormal"/>
        <w:ind w:firstLine="540"/>
        <w:jc w:val="both"/>
        <w:rPr>
          <w:szCs w:val="24"/>
        </w:rPr>
      </w:pPr>
    </w:p>
    <w:p w:rsidR="008C775A" w:rsidRPr="00701B58" w:rsidRDefault="008C775A" w:rsidP="008C775A">
      <w:pPr>
        <w:pStyle w:val="ConsPlusNormal"/>
        <w:jc w:val="right"/>
        <w:outlineLvl w:val="1"/>
        <w:rPr>
          <w:szCs w:val="24"/>
        </w:rPr>
      </w:pPr>
      <w:r w:rsidRPr="00701B58">
        <w:rPr>
          <w:szCs w:val="24"/>
        </w:rPr>
        <w:lastRenderedPageBreak/>
        <w:t xml:space="preserve">Приложение </w:t>
      </w:r>
      <w:r w:rsidR="006A3344" w:rsidRPr="00701B58">
        <w:rPr>
          <w:szCs w:val="24"/>
        </w:rPr>
        <w:t>№</w:t>
      </w:r>
      <w:r w:rsidR="00F13B4A" w:rsidRPr="00701B58">
        <w:rPr>
          <w:szCs w:val="24"/>
        </w:rPr>
        <w:t>1</w:t>
      </w:r>
    </w:p>
    <w:p w:rsidR="008C775A" w:rsidRDefault="008C775A" w:rsidP="008C775A">
      <w:pPr>
        <w:pStyle w:val="ConsPlusNormal"/>
        <w:jc w:val="right"/>
        <w:rPr>
          <w:szCs w:val="24"/>
        </w:rPr>
      </w:pPr>
      <w:r>
        <w:rPr>
          <w:szCs w:val="24"/>
        </w:rPr>
        <w:t>к Положению</w:t>
      </w:r>
    </w:p>
    <w:p w:rsidR="008C775A" w:rsidRDefault="008C775A" w:rsidP="008C775A">
      <w:pPr>
        <w:spacing w:after="1"/>
        <w:rPr>
          <w:szCs w:val="24"/>
        </w:rPr>
      </w:pPr>
    </w:p>
    <w:p w:rsidR="008C775A" w:rsidRDefault="008C775A" w:rsidP="008C775A">
      <w:pPr>
        <w:pStyle w:val="ConsPlusNormal"/>
        <w:ind w:firstLine="540"/>
        <w:jc w:val="both"/>
        <w:rPr>
          <w:szCs w:val="24"/>
        </w:rPr>
      </w:pPr>
    </w:p>
    <w:p w:rsidR="002E41D8" w:rsidRDefault="008C775A" w:rsidP="002E41D8">
      <w:pPr>
        <w:pStyle w:val="ConsPlusNonformat"/>
        <w:ind w:firstLine="2552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2" w:name="P337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                           В Совет депутатов </w:t>
      </w:r>
      <w:r w:rsidR="002E41D8" w:rsidRPr="002E41D8">
        <w:rPr>
          <w:rFonts w:ascii="Times New Roman" w:hAnsi="Times New Roman" w:cs="Times New Roman"/>
          <w:bCs/>
          <w:sz w:val="24"/>
          <w:szCs w:val="24"/>
        </w:rPr>
        <w:t>Сергиево-Посадско</w:t>
      </w:r>
      <w:r w:rsidR="002E41D8">
        <w:rPr>
          <w:rFonts w:ascii="Times New Roman" w:hAnsi="Times New Roman" w:cs="Times New Roman"/>
          <w:bCs/>
          <w:sz w:val="24"/>
          <w:szCs w:val="24"/>
        </w:rPr>
        <w:t>го</w:t>
      </w:r>
    </w:p>
    <w:p w:rsidR="008C775A" w:rsidRDefault="002E41D8" w:rsidP="002E41D8">
      <w:pPr>
        <w:pStyle w:val="ConsPlusNonformat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 w:rsidRPr="002E41D8">
        <w:rPr>
          <w:rFonts w:ascii="Times New Roman" w:hAnsi="Times New Roman" w:cs="Times New Roman"/>
          <w:bCs/>
          <w:sz w:val="24"/>
          <w:szCs w:val="24"/>
        </w:rPr>
        <w:t>городско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2E41D8"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2E41D8">
        <w:rPr>
          <w:rFonts w:ascii="Times New Roman" w:hAnsi="Times New Roman" w:cs="Times New Roman"/>
          <w:bCs/>
          <w:sz w:val="24"/>
          <w:szCs w:val="24"/>
        </w:rPr>
        <w:t xml:space="preserve"> Московской области</w:t>
      </w:r>
    </w:p>
    <w:p w:rsidR="008C775A" w:rsidRDefault="008C775A" w:rsidP="002E41D8">
      <w:pPr>
        <w:pStyle w:val="ConsPlusNonformat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от инициативной группы по учреждению</w:t>
      </w:r>
    </w:p>
    <w:p w:rsidR="008C775A" w:rsidRDefault="008C775A" w:rsidP="002E41D8">
      <w:pPr>
        <w:pStyle w:val="ConsPlusNonformat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территориального общественного</w:t>
      </w:r>
    </w:p>
    <w:p w:rsidR="008C775A" w:rsidRDefault="008C775A" w:rsidP="002E41D8">
      <w:pPr>
        <w:pStyle w:val="ConsPlusNonformat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самоуправления на территории</w:t>
      </w:r>
      <w:r w:rsidR="002E41D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8C775A" w:rsidRDefault="008C775A" w:rsidP="008C775A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C775A" w:rsidRDefault="008C775A" w:rsidP="008C775A">
      <w:pPr>
        <w:pStyle w:val="ConsPlusNormal"/>
        <w:ind w:firstLine="540"/>
        <w:jc w:val="both"/>
        <w:rPr>
          <w:szCs w:val="24"/>
        </w:rPr>
      </w:pPr>
    </w:p>
    <w:p w:rsidR="008C775A" w:rsidRDefault="008C775A" w:rsidP="008C775A">
      <w:pPr>
        <w:pStyle w:val="ConsPlusNormal"/>
        <w:jc w:val="center"/>
        <w:rPr>
          <w:szCs w:val="24"/>
        </w:rPr>
      </w:pPr>
      <w:r>
        <w:rPr>
          <w:szCs w:val="24"/>
        </w:rPr>
        <w:t>Уважаемые депутаты!</w:t>
      </w:r>
    </w:p>
    <w:p w:rsidR="008C775A" w:rsidRDefault="008C775A" w:rsidP="008C775A">
      <w:pPr>
        <w:pStyle w:val="ConsPlusNormal"/>
        <w:ind w:firstLine="540"/>
        <w:jc w:val="both"/>
        <w:rPr>
          <w:szCs w:val="24"/>
        </w:rPr>
      </w:pPr>
    </w:p>
    <w:p w:rsidR="008C775A" w:rsidRDefault="008C775A" w:rsidP="008C775A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Информируем Вас о создании инициативной группы по учреждению территориального общественного самоуправления на территории ___________________________ в составе:</w:t>
      </w:r>
    </w:p>
    <w:p w:rsidR="008C775A" w:rsidRDefault="008C775A" w:rsidP="008C775A">
      <w:pPr>
        <w:pStyle w:val="ConsPlusNormal"/>
        <w:spacing w:before="240"/>
        <w:ind w:firstLine="540"/>
        <w:jc w:val="both"/>
        <w:rPr>
          <w:szCs w:val="24"/>
        </w:rPr>
      </w:pPr>
      <w:r>
        <w:rPr>
          <w:szCs w:val="24"/>
        </w:rPr>
        <w:t>1. Ф.И.О., адрес места жительства, контактный телефон.</w:t>
      </w:r>
    </w:p>
    <w:p w:rsidR="008C775A" w:rsidRDefault="008C775A" w:rsidP="008C775A">
      <w:pPr>
        <w:pStyle w:val="ConsPlusNormal"/>
        <w:spacing w:before="240"/>
        <w:ind w:firstLine="540"/>
        <w:jc w:val="both"/>
        <w:rPr>
          <w:szCs w:val="24"/>
        </w:rPr>
      </w:pPr>
      <w:r>
        <w:rPr>
          <w:szCs w:val="24"/>
        </w:rPr>
        <w:t>2. Ф.И.О., адрес места жительства, контактный телефон.</w:t>
      </w:r>
    </w:p>
    <w:p w:rsidR="008C775A" w:rsidRDefault="008C775A" w:rsidP="008C775A">
      <w:pPr>
        <w:pStyle w:val="ConsPlusNormal"/>
        <w:spacing w:before="240"/>
        <w:ind w:firstLine="540"/>
        <w:jc w:val="both"/>
        <w:rPr>
          <w:szCs w:val="24"/>
        </w:rPr>
      </w:pPr>
      <w:r>
        <w:rPr>
          <w:szCs w:val="24"/>
        </w:rPr>
        <w:t>3. Ф.И.О., адрес места жительства, контактный телефон.</w:t>
      </w:r>
    </w:p>
    <w:p w:rsidR="008C775A" w:rsidRDefault="008C775A" w:rsidP="008C775A">
      <w:pPr>
        <w:pStyle w:val="ConsPlusNormal"/>
        <w:spacing w:before="240"/>
        <w:ind w:firstLine="540"/>
        <w:jc w:val="both"/>
        <w:rPr>
          <w:szCs w:val="24"/>
        </w:rPr>
      </w:pPr>
      <w:r>
        <w:rPr>
          <w:szCs w:val="24"/>
        </w:rPr>
        <w:t>Предлагаем Вам согласовать территориальные границы деятельности территориального общественного самоуправления.</w:t>
      </w:r>
    </w:p>
    <w:p w:rsidR="008C775A" w:rsidRDefault="008C775A" w:rsidP="008C775A">
      <w:pPr>
        <w:pStyle w:val="ConsPlusNormal"/>
        <w:ind w:firstLine="540"/>
        <w:jc w:val="both"/>
        <w:rPr>
          <w:szCs w:val="24"/>
        </w:rPr>
      </w:pPr>
    </w:p>
    <w:p w:rsidR="008C775A" w:rsidRDefault="008C775A" w:rsidP="008C775A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Приложение. Картографическая схема и описание границ территории, на которой предполагается осуществление ТОС, в 1 экз.</w:t>
      </w:r>
    </w:p>
    <w:p w:rsidR="008C775A" w:rsidRDefault="008C775A" w:rsidP="008C775A">
      <w:pPr>
        <w:pStyle w:val="ConsPlusNormal"/>
        <w:ind w:firstLine="540"/>
        <w:jc w:val="both"/>
        <w:rPr>
          <w:szCs w:val="24"/>
        </w:rPr>
      </w:pPr>
    </w:p>
    <w:p w:rsidR="008C775A" w:rsidRDefault="008C775A" w:rsidP="008C7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                              Ф.И.О.    Подпись</w:t>
      </w:r>
    </w:p>
    <w:p w:rsidR="008C775A" w:rsidRDefault="008C775A" w:rsidP="008C7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A334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Ф.И.О.    Подпись</w:t>
      </w:r>
    </w:p>
    <w:p w:rsidR="008C775A" w:rsidRDefault="008C775A" w:rsidP="00603C0C">
      <w:pPr>
        <w:pStyle w:val="ConsPlusNonformat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A334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Ф.И.О.    Подпись</w:t>
      </w:r>
    </w:p>
    <w:sectPr w:rsidR="008C775A" w:rsidSect="00F565DF">
      <w:footerReference w:type="even" r:id="rId8"/>
      <w:footerReference w:type="default" r:id="rId9"/>
      <w:footerReference w:type="first" r:id="rId10"/>
      <w:pgSz w:w="11906" w:h="16838" w:code="9"/>
      <w:pgMar w:top="851" w:right="851" w:bottom="568" w:left="1701" w:header="709" w:footer="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80" w:rsidRDefault="00B71F80" w:rsidP="00266426">
      <w:r>
        <w:separator/>
      </w:r>
    </w:p>
  </w:endnote>
  <w:endnote w:type="continuationSeparator" w:id="0">
    <w:p w:rsidR="00B71F80" w:rsidRDefault="00B71F80" w:rsidP="0026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4A6" w:rsidRDefault="00F135E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C74A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74A6">
      <w:rPr>
        <w:rStyle w:val="a6"/>
        <w:noProof/>
      </w:rPr>
      <w:t>3</w:t>
    </w:r>
    <w:r>
      <w:rPr>
        <w:rStyle w:val="a6"/>
      </w:rPr>
      <w:fldChar w:fldCharType="end"/>
    </w:r>
  </w:p>
  <w:p w:rsidR="009C74A6" w:rsidRDefault="009C74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4A6" w:rsidRPr="006B503E" w:rsidRDefault="00F135E6">
    <w:pPr>
      <w:pStyle w:val="a4"/>
      <w:jc w:val="right"/>
      <w:rPr>
        <w:sz w:val="22"/>
        <w:szCs w:val="22"/>
      </w:rPr>
    </w:pPr>
    <w:r w:rsidRPr="006B503E">
      <w:rPr>
        <w:sz w:val="22"/>
        <w:szCs w:val="22"/>
      </w:rPr>
      <w:fldChar w:fldCharType="begin"/>
    </w:r>
    <w:r w:rsidR="009C74A6" w:rsidRPr="006B503E">
      <w:rPr>
        <w:sz w:val="22"/>
        <w:szCs w:val="22"/>
      </w:rPr>
      <w:instrText>PAGE   \* MERGEFORMAT</w:instrText>
    </w:r>
    <w:r w:rsidRPr="006B503E">
      <w:rPr>
        <w:sz w:val="22"/>
        <w:szCs w:val="22"/>
      </w:rPr>
      <w:fldChar w:fldCharType="separate"/>
    </w:r>
    <w:r w:rsidR="00CA0CED">
      <w:rPr>
        <w:noProof/>
        <w:sz w:val="22"/>
        <w:szCs w:val="22"/>
      </w:rPr>
      <w:t>2</w:t>
    </w:r>
    <w:r w:rsidRPr="006B503E">
      <w:rPr>
        <w:sz w:val="22"/>
        <w:szCs w:val="22"/>
      </w:rPr>
      <w:fldChar w:fldCharType="end"/>
    </w:r>
  </w:p>
  <w:p w:rsidR="009C74A6" w:rsidRDefault="009C74A6">
    <w:pPr>
      <w:pStyle w:val="a4"/>
      <w:ind w:right="360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851454"/>
    </w:sdtPr>
    <w:sdtEndPr/>
    <w:sdtContent>
      <w:p w:rsidR="009C74A6" w:rsidRDefault="00F135E6">
        <w:pPr>
          <w:pStyle w:val="a4"/>
          <w:jc w:val="right"/>
        </w:pPr>
        <w:r w:rsidRPr="00184ED9">
          <w:rPr>
            <w:sz w:val="24"/>
            <w:szCs w:val="24"/>
          </w:rPr>
          <w:fldChar w:fldCharType="begin"/>
        </w:r>
        <w:r w:rsidR="009C74A6" w:rsidRPr="00184ED9">
          <w:rPr>
            <w:sz w:val="24"/>
            <w:szCs w:val="24"/>
          </w:rPr>
          <w:instrText>PAGE   \* MERGEFORMAT</w:instrText>
        </w:r>
        <w:r w:rsidRPr="00184ED9">
          <w:rPr>
            <w:sz w:val="24"/>
            <w:szCs w:val="24"/>
          </w:rPr>
          <w:fldChar w:fldCharType="separate"/>
        </w:r>
        <w:r w:rsidR="00CA0CED">
          <w:rPr>
            <w:noProof/>
            <w:sz w:val="24"/>
            <w:szCs w:val="24"/>
          </w:rPr>
          <w:t>1</w:t>
        </w:r>
        <w:r w:rsidRPr="00184ED9">
          <w:rPr>
            <w:sz w:val="24"/>
            <w:szCs w:val="24"/>
          </w:rPr>
          <w:fldChar w:fldCharType="end"/>
        </w:r>
      </w:p>
    </w:sdtContent>
  </w:sdt>
  <w:p w:rsidR="009C74A6" w:rsidRDefault="009C74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80" w:rsidRDefault="00B71F80" w:rsidP="00266426">
      <w:r>
        <w:separator/>
      </w:r>
    </w:p>
  </w:footnote>
  <w:footnote w:type="continuationSeparator" w:id="0">
    <w:p w:rsidR="00B71F80" w:rsidRDefault="00B71F80" w:rsidP="00266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195"/>
    <w:multiLevelType w:val="hybridMultilevel"/>
    <w:tmpl w:val="D3B6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419F"/>
    <w:multiLevelType w:val="hybridMultilevel"/>
    <w:tmpl w:val="894C9B7C"/>
    <w:lvl w:ilvl="0" w:tplc="8F22A140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7469CF"/>
    <w:multiLevelType w:val="hybridMultilevel"/>
    <w:tmpl w:val="798A09A2"/>
    <w:lvl w:ilvl="0" w:tplc="16BA65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570E8D"/>
    <w:multiLevelType w:val="hybridMultilevel"/>
    <w:tmpl w:val="4AB0C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03A13"/>
    <w:multiLevelType w:val="hybridMultilevel"/>
    <w:tmpl w:val="369A1BEA"/>
    <w:lvl w:ilvl="0" w:tplc="07DE3ECA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DF814B5"/>
    <w:multiLevelType w:val="hybridMultilevel"/>
    <w:tmpl w:val="395E51B2"/>
    <w:lvl w:ilvl="0" w:tplc="E64482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080960"/>
    <w:multiLevelType w:val="hybridMultilevel"/>
    <w:tmpl w:val="4EB28080"/>
    <w:lvl w:ilvl="0" w:tplc="10ACE9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1D25331"/>
    <w:multiLevelType w:val="hybridMultilevel"/>
    <w:tmpl w:val="7FF430AA"/>
    <w:lvl w:ilvl="0" w:tplc="E86AD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6FE1CC3"/>
    <w:multiLevelType w:val="hybridMultilevel"/>
    <w:tmpl w:val="3FFE6EA2"/>
    <w:lvl w:ilvl="0" w:tplc="4670B5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B1B6FB7"/>
    <w:multiLevelType w:val="hybridMultilevel"/>
    <w:tmpl w:val="D7A6B0F4"/>
    <w:lvl w:ilvl="0" w:tplc="572A4B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29C5094"/>
    <w:multiLevelType w:val="hybridMultilevel"/>
    <w:tmpl w:val="01825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E40D1"/>
    <w:multiLevelType w:val="hybridMultilevel"/>
    <w:tmpl w:val="C5525D90"/>
    <w:lvl w:ilvl="0" w:tplc="E4B6B0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CDB6466"/>
    <w:multiLevelType w:val="hybridMultilevel"/>
    <w:tmpl w:val="EA30EF34"/>
    <w:lvl w:ilvl="0" w:tplc="234C8D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18"/>
    <w:rsid w:val="000813E2"/>
    <w:rsid w:val="00085580"/>
    <w:rsid w:val="000913A3"/>
    <w:rsid w:val="001026D8"/>
    <w:rsid w:val="0010342D"/>
    <w:rsid w:val="00107291"/>
    <w:rsid w:val="0012059B"/>
    <w:rsid w:val="00166A29"/>
    <w:rsid w:val="0016732E"/>
    <w:rsid w:val="00184ED9"/>
    <w:rsid w:val="0019123F"/>
    <w:rsid w:val="001A7F04"/>
    <w:rsid w:val="001C3D4C"/>
    <w:rsid w:val="001D0CE9"/>
    <w:rsid w:val="002038E2"/>
    <w:rsid w:val="0023491B"/>
    <w:rsid w:val="00266426"/>
    <w:rsid w:val="00275101"/>
    <w:rsid w:val="002851CC"/>
    <w:rsid w:val="00286999"/>
    <w:rsid w:val="00287131"/>
    <w:rsid w:val="00290E42"/>
    <w:rsid w:val="00297AB2"/>
    <w:rsid w:val="00297FA9"/>
    <w:rsid w:val="002A7D01"/>
    <w:rsid w:val="002B1D69"/>
    <w:rsid w:val="002C2B44"/>
    <w:rsid w:val="002C6F25"/>
    <w:rsid w:val="002D0D43"/>
    <w:rsid w:val="002D2895"/>
    <w:rsid w:val="002D5AE1"/>
    <w:rsid w:val="002E2756"/>
    <w:rsid w:val="002E41D8"/>
    <w:rsid w:val="002F2B9A"/>
    <w:rsid w:val="00300472"/>
    <w:rsid w:val="00312ADE"/>
    <w:rsid w:val="003E2674"/>
    <w:rsid w:val="003F5E5F"/>
    <w:rsid w:val="003F7027"/>
    <w:rsid w:val="004064CB"/>
    <w:rsid w:val="00416A93"/>
    <w:rsid w:val="0042431A"/>
    <w:rsid w:val="00426BE7"/>
    <w:rsid w:val="00453D6F"/>
    <w:rsid w:val="0046531E"/>
    <w:rsid w:val="004D08A6"/>
    <w:rsid w:val="004E3CE8"/>
    <w:rsid w:val="004E48D3"/>
    <w:rsid w:val="00502AAB"/>
    <w:rsid w:val="005074F3"/>
    <w:rsid w:val="005710D1"/>
    <w:rsid w:val="00583E6D"/>
    <w:rsid w:val="005D72DC"/>
    <w:rsid w:val="00603C0C"/>
    <w:rsid w:val="006765D6"/>
    <w:rsid w:val="006A3344"/>
    <w:rsid w:val="006B69E9"/>
    <w:rsid w:val="006B74BF"/>
    <w:rsid w:val="006C097F"/>
    <w:rsid w:val="006C24AE"/>
    <w:rsid w:val="006F420E"/>
    <w:rsid w:val="006F67F9"/>
    <w:rsid w:val="00700D7C"/>
    <w:rsid w:val="00701B58"/>
    <w:rsid w:val="0072030D"/>
    <w:rsid w:val="0077620D"/>
    <w:rsid w:val="007A26C2"/>
    <w:rsid w:val="007F780B"/>
    <w:rsid w:val="00811ECB"/>
    <w:rsid w:val="00823740"/>
    <w:rsid w:val="008243FC"/>
    <w:rsid w:val="008266C3"/>
    <w:rsid w:val="00855CFE"/>
    <w:rsid w:val="008B5D55"/>
    <w:rsid w:val="008C43CE"/>
    <w:rsid w:val="008C775A"/>
    <w:rsid w:val="008D1A2B"/>
    <w:rsid w:val="008E748E"/>
    <w:rsid w:val="008F4472"/>
    <w:rsid w:val="00912F09"/>
    <w:rsid w:val="009136FA"/>
    <w:rsid w:val="00920A2E"/>
    <w:rsid w:val="0093058B"/>
    <w:rsid w:val="00933A48"/>
    <w:rsid w:val="009420D6"/>
    <w:rsid w:val="00974C4C"/>
    <w:rsid w:val="00975570"/>
    <w:rsid w:val="009923F6"/>
    <w:rsid w:val="009B3EB4"/>
    <w:rsid w:val="009C56FC"/>
    <w:rsid w:val="009C74A6"/>
    <w:rsid w:val="009E6E0F"/>
    <w:rsid w:val="009F01F3"/>
    <w:rsid w:val="009F5F35"/>
    <w:rsid w:val="00A41D63"/>
    <w:rsid w:val="00A56A44"/>
    <w:rsid w:val="00A72718"/>
    <w:rsid w:val="00AB3566"/>
    <w:rsid w:val="00AB59A6"/>
    <w:rsid w:val="00AE7103"/>
    <w:rsid w:val="00AF5139"/>
    <w:rsid w:val="00B047AF"/>
    <w:rsid w:val="00B30BFD"/>
    <w:rsid w:val="00B35472"/>
    <w:rsid w:val="00B63449"/>
    <w:rsid w:val="00B715F7"/>
    <w:rsid w:val="00B71F80"/>
    <w:rsid w:val="00BB2606"/>
    <w:rsid w:val="00BE18C2"/>
    <w:rsid w:val="00BF4EDB"/>
    <w:rsid w:val="00BF68B6"/>
    <w:rsid w:val="00C258D8"/>
    <w:rsid w:val="00C31B1F"/>
    <w:rsid w:val="00C5451C"/>
    <w:rsid w:val="00C56708"/>
    <w:rsid w:val="00C8505C"/>
    <w:rsid w:val="00C94F5C"/>
    <w:rsid w:val="00CA0CED"/>
    <w:rsid w:val="00CB2C3C"/>
    <w:rsid w:val="00CC72F3"/>
    <w:rsid w:val="00CD612F"/>
    <w:rsid w:val="00CE6C92"/>
    <w:rsid w:val="00CF7952"/>
    <w:rsid w:val="00D1394A"/>
    <w:rsid w:val="00D24232"/>
    <w:rsid w:val="00D31570"/>
    <w:rsid w:val="00D3417B"/>
    <w:rsid w:val="00D5234E"/>
    <w:rsid w:val="00D55A07"/>
    <w:rsid w:val="00DD73F0"/>
    <w:rsid w:val="00DE2D2B"/>
    <w:rsid w:val="00DF0D61"/>
    <w:rsid w:val="00DF64C5"/>
    <w:rsid w:val="00E14E67"/>
    <w:rsid w:val="00E21A5C"/>
    <w:rsid w:val="00E66D0A"/>
    <w:rsid w:val="00E73F7E"/>
    <w:rsid w:val="00E9496C"/>
    <w:rsid w:val="00E96DFD"/>
    <w:rsid w:val="00ED6B21"/>
    <w:rsid w:val="00EE3BDA"/>
    <w:rsid w:val="00F135E6"/>
    <w:rsid w:val="00F13B4A"/>
    <w:rsid w:val="00F43862"/>
    <w:rsid w:val="00F53676"/>
    <w:rsid w:val="00F565DF"/>
    <w:rsid w:val="00F87A83"/>
    <w:rsid w:val="00F92D57"/>
    <w:rsid w:val="00FA58EB"/>
    <w:rsid w:val="00FD1495"/>
    <w:rsid w:val="00FF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18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670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6708"/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56708"/>
    <w:pPr>
      <w:ind w:left="720"/>
      <w:contextualSpacing/>
    </w:pPr>
  </w:style>
  <w:style w:type="paragraph" w:styleId="a4">
    <w:name w:val="footer"/>
    <w:basedOn w:val="a"/>
    <w:link w:val="a5"/>
    <w:uiPriority w:val="99"/>
    <w:rsid w:val="00A7271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72718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page number"/>
    <w:basedOn w:val="a0"/>
    <w:rsid w:val="00A72718"/>
  </w:style>
  <w:style w:type="paragraph" w:styleId="a7">
    <w:name w:val="Normal (Web)"/>
    <w:basedOn w:val="a"/>
    <w:rsid w:val="00A72718"/>
    <w:pPr>
      <w:spacing w:before="100" w:beforeAutospacing="1" w:after="100" w:afterAutospacing="1"/>
    </w:pPr>
    <w:rPr>
      <w:color w:val="auto"/>
      <w:spacing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27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718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  <w:style w:type="paragraph" w:styleId="aa">
    <w:name w:val="No Spacing"/>
    <w:uiPriority w:val="1"/>
    <w:qFormat/>
    <w:rsid w:val="002E2756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paragraph" w:styleId="ab">
    <w:name w:val="header"/>
    <w:basedOn w:val="a"/>
    <w:link w:val="ac"/>
    <w:uiPriority w:val="99"/>
    <w:unhideWhenUsed/>
    <w:rsid w:val="00184E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4ED9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paragraph" w:customStyle="1" w:styleId="ConsPlusNormal">
    <w:name w:val="ConsPlusNormal"/>
    <w:rsid w:val="008C7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C77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8C77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18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670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6708"/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56708"/>
    <w:pPr>
      <w:ind w:left="720"/>
      <w:contextualSpacing/>
    </w:pPr>
  </w:style>
  <w:style w:type="paragraph" w:styleId="a4">
    <w:name w:val="footer"/>
    <w:basedOn w:val="a"/>
    <w:link w:val="a5"/>
    <w:uiPriority w:val="99"/>
    <w:rsid w:val="00A7271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72718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page number"/>
    <w:basedOn w:val="a0"/>
    <w:rsid w:val="00A72718"/>
  </w:style>
  <w:style w:type="paragraph" w:styleId="a7">
    <w:name w:val="Normal (Web)"/>
    <w:basedOn w:val="a"/>
    <w:rsid w:val="00A72718"/>
    <w:pPr>
      <w:spacing w:before="100" w:beforeAutospacing="1" w:after="100" w:afterAutospacing="1"/>
    </w:pPr>
    <w:rPr>
      <w:color w:val="auto"/>
      <w:spacing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27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718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  <w:style w:type="paragraph" w:styleId="aa">
    <w:name w:val="No Spacing"/>
    <w:uiPriority w:val="1"/>
    <w:qFormat/>
    <w:rsid w:val="002E2756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paragraph" w:styleId="ab">
    <w:name w:val="header"/>
    <w:basedOn w:val="a"/>
    <w:link w:val="ac"/>
    <w:uiPriority w:val="99"/>
    <w:unhideWhenUsed/>
    <w:rsid w:val="00184E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4ED9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paragraph" w:customStyle="1" w:styleId="ConsPlusNormal">
    <w:name w:val="ConsPlusNormal"/>
    <w:rsid w:val="008C7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C77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8C7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3572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Бахирева</cp:lastModifiedBy>
  <cp:revision>2</cp:revision>
  <cp:lastPrinted>2018-09-13T08:51:00Z</cp:lastPrinted>
  <dcterms:created xsi:type="dcterms:W3CDTF">2020-02-07T10:30:00Z</dcterms:created>
  <dcterms:modified xsi:type="dcterms:W3CDTF">2020-02-07T10:30:00Z</dcterms:modified>
</cp:coreProperties>
</file>