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C4" w:rsidRDefault="00D821C4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Утверждены  </w:t>
      </w: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</w:t>
      </w: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B7C4F">
        <w:rPr>
          <w:rFonts w:ascii="Times New Roman" w:eastAsia="Times New Roman" w:hAnsi="Times New Roman" w:cs="Times New Roman"/>
          <w:sz w:val="24"/>
          <w:szCs w:val="24"/>
        </w:rPr>
        <w:t xml:space="preserve">10.03.2020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B7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B7C4F">
        <w:rPr>
          <w:rFonts w:ascii="Times New Roman" w:eastAsia="Times New Roman" w:hAnsi="Times New Roman" w:cs="Times New Roman"/>
          <w:sz w:val="24"/>
          <w:szCs w:val="24"/>
        </w:rPr>
        <w:t>404-ПГ</w:t>
      </w: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CB0" w:rsidRDefault="00251CB0" w:rsidP="00251CB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в устав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</w:t>
      </w:r>
    </w:p>
    <w:p w:rsidR="00251CB0" w:rsidRDefault="00251CB0" w:rsidP="00251CB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«Спортивно-оздоровительный центр «Луч»</w:t>
      </w:r>
    </w:p>
    <w:p w:rsidR="00251CB0" w:rsidRDefault="00251CB0" w:rsidP="00251CB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Учреждение)</w:t>
      </w:r>
    </w:p>
    <w:p w:rsidR="00251CB0" w:rsidRDefault="00251CB0" w:rsidP="00251CB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251CB0" w:rsidRDefault="007108A8" w:rsidP="00251CB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Пункт 1.1. У</w:t>
      </w:r>
      <w:r w:rsidR="00251CB0"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251CB0" w:rsidRPr="00F218C6" w:rsidRDefault="00251CB0" w:rsidP="00251CB0">
      <w:pPr>
        <w:pStyle w:val="ConsPlusNonformat"/>
        <w:suppressAutoHyphens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«1.1. </w:t>
      </w:r>
      <w:r w:rsidRPr="00F218C6">
        <w:rPr>
          <w:rFonts w:ascii="Times New Roman" w:hAnsi="Times New Roman" w:cs="Times New Roman"/>
          <w:sz w:val="24"/>
          <w:szCs w:val="24"/>
        </w:rPr>
        <w:t>Муниципальное бюджетное учреждение «Спортивно-оздоровительный центр «Луч» Сергиево-Посадского городского округа Московской области  (в дальнейшем именуемое Учреждение), 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физической культуры и спорта, действует на основании законодательства Российской Федерации, Московской области, муниципальных правовых актов Сергиево-Посадского городского округа, настоящего Устава.</w:t>
      </w:r>
    </w:p>
    <w:p w:rsidR="00251CB0" w:rsidRPr="00F218C6" w:rsidRDefault="00251CB0" w:rsidP="00251CB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18C6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Учреждение создано на основании постановления Главы Сергиево-Посадского района Московской области от 25.08.1998 №699 «О регистрации муниципального учреждения «Спортивно-оздоровительный центр «Луч» (СОЦ «Луч»)» и зарегистрировано в Едином государственном реестре юридических лиц за №1025005334771.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251CB0" w:rsidRDefault="00251CB0" w:rsidP="00251CB0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 1.5. </w:t>
      </w:r>
      <w:r w:rsidR="007108A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251CB0" w:rsidRDefault="00251CB0" w:rsidP="00251C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«1.5. </w:t>
      </w: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Учредителем Учреждения является муниципальное образование «Сергиево-Посадский городской округ Московской области».</w:t>
      </w:r>
    </w:p>
    <w:p w:rsidR="00251CB0" w:rsidRPr="0049139F" w:rsidRDefault="00251CB0" w:rsidP="00251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и полномочия учредителя в отношении Учреждения, а также права собственника имущества, закрепленного за Учреждением, осуществляет администрация Сергиево-Посадского городского округа (далее - Учредитель).</w:t>
      </w:r>
    </w:p>
    <w:p w:rsidR="00251CB0" w:rsidRDefault="00251CB0" w:rsidP="00251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находится в ведении структурного подразделения администрации Сергиево-Посадского городского округа в сфе</w:t>
      </w:r>
      <w:r w:rsidR="00737DC9">
        <w:rPr>
          <w:rFonts w:ascii="Times New Roman" w:eastAsia="Times New Roman" w:hAnsi="Times New Roman" w:cs="Times New Roman"/>
          <w:color w:val="000000"/>
          <w:sz w:val="24"/>
          <w:szCs w:val="24"/>
        </w:rPr>
        <w:t>ре физической культуры и 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E6449A" w:rsidRDefault="00E6449A" w:rsidP="00251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Пункт 1.6. Устава Учреждения исключить.</w:t>
      </w:r>
    </w:p>
    <w:p w:rsidR="00E6449A" w:rsidRDefault="00E6449A" w:rsidP="00251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Пункт 1.7. – 1.13</w:t>
      </w:r>
      <w:r w:rsidR="007369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Устава Учреждения считать пунктами 1.6. – 1.12. соответственно.</w:t>
      </w:r>
    </w:p>
    <w:p w:rsidR="00251CB0" w:rsidRPr="0049139F" w:rsidRDefault="00E6449A" w:rsidP="00251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51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Пункт 3.9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51CB0">
        <w:rPr>
          <w:rFonts w:ascii="Times New Roman" w:hAnsi="Times New Roman" w:cs="Times New Roman"/>
          <w:sz w:val="24"/>
          <w:szCs w:val="24"/>
        </w:rPr>
        <w:t>става Учреждения дополнить абзацем  следующего содержания:</w:t>
      </w:r>
    </w:p>
    <w:p w:rsidR="00251CB0" w:rsidRDefault="00251CB0" w:rsidP="00251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6449A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реализовывать</w:t>
      </w: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меры по предупреждению коррупции в соответствии со ст. 13.3</w:t>
      </w:r>
      <w:r w:rsidR="007369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25.12.2008 №273-ФЗ « О противодействии коррупции».</w:t>
      </w:r>
    </w:p>
    <w:p w:rsidR="00251CB0" w:rsidRPr="0049139F" w:rsidRDefault="00F02A30" w:rsidP="00251C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51CB0">
        <w:rPr>
          <w:rFonts w:ascii="Times New Roman" w:eastAsia="Times New Roman" w:hAnsi="Times New Roman" w:cs="Times New Roman"/>
          <w:color w:val="000000"/>
          <w:sz w:val="24"/>
          <w:szCs w:val="24"/>
        </w:rPr>
        <w:t>. Пункт 5.3</w:t>
      </w:r>
      <w:r w:rsidR="007369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51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51CB0">
        <w:rPr>
          <w:rFonts w:ascii="Times New Roman" w:hAnsi="Times New Roman" w:cs="Times New Roman"/>
          <w:sz w:val="24"/>
          <w:szCs w:val="24"/>
        </w:rPr>
        <w:t>устава Учреждения дополнить подпунктом  5.3.14. следующего содержания:</w:t>
      </w:r>
    </w:p>
    <w:p w:rsidR="00251CB0" w:rsidRDefault="00251CB0" w:rsidP="00251CB0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«5.3.14</w:t>
      </w:r>
      <w:r w:rsidRPr="0049139F">
        <w:rPr>
          <w:rFonts w:ascii="Times New Roman" w:eastAsia="Times New Roman" w:hAnsi="Times New Roman" w:cs="Times New Roman"/>
          <w:sz w:val="24"/>
          <w:szCs w:val="24"/>
        </w:rPr>
        <w:t>. Разрабатывать и принимать меры по предупреждению коррупции в соответствии со ст. 13.3</w:t>
      </w:r>
      <w:r w:rsidR="007369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139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25.12.2008 №273-ФЗ «О противодействии </w:t>
      </w:r>
      <w:r w:rsidRPr="0049139F">
        <w:rPr>
          <w:rFonts w:ascii="Times New Roman" w:eastAsia="Times New Roman" w:hAnsi="Times New Roman" w:cs="Times New Roman"/>
          <w:sz w:val="24"/>
          <w:szCs w:val="24"/>
        </w:rPr>
        <w:lastRenderedPageBreak/>
        <w:t>коррупции».</w:t>
      </w:r>
    </w:p>
    <w:p w:rsidR="00251CB0" w:rsidRPr="0049139F" w:rsidRDefault="00F02A30" w:rsidP="00251CB0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>. По тексту устава Учреждения слова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</w:t>
      </w:r>
      <w:r w:rsidR="008A4B1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>Сергиево-Посадский муниципальный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8A4B1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>, бюджет Сергиево-Посадского муниципального района» заменить соответственно словами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</w:t>
      </w:r>
      <w:r w:rsidR="00737DC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>Сергиево-Посадский городской округ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737DC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>, бюджет Сергиево-Посадского городского округа» в соответствующих падежах.</w:t>
      </w:r>
    </w:p>
    <w:p w:rsidR="00251CB0" w:rsidRDefault="00251CB0" w:rsidP="00251CB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51CB0" w:rsidRDefault="00251CB0" w:rsidP="00251CB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51CB0" w:rsidRDefault="00251CB0" w:rsidP="00251CB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251CB0" w:rsidSect="00327868">
      <w:foot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ADD" w:rsidRDefault="00632ADD" w:rsidP="00F04114">
      <w:pPr>
        <w:spacing w:after="0" w:line="240" w:lineRule="auto"/>
      </w:pPr>
      <w:r>
        <w:separator/>
      </w:r>
    </w:p>
  </w:endnote>
  <w:endnote w:type="continuationSeparator" w:id="0">
    <w:p w:rsidR="00632ADD" w:rsidRDefault="00632ADD" w:rsidP="00F0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14" w:rsidRPr="00F04114" w:rsidRDefault="00F04114">
    <w:pPr>
      <w:pStyle w:val="a7"/>
      <w:rPr>
        <w:rFonts w:ascii="Times New Roman" w:hAnsi="Times New Roman" w:cs="Times New Roman"/>
        <w:sz w:val="24"/>
        <w:szCs w:val="24"/>
      </w:rPr>
    </w:pPr>
    <w:r w:rsidRPr="00F04114">
      <w:rPr>
        <w:rFonts w:ascii="Times New Roman" w:hAnsi="Times New Roman" w:cs="Times New Roman"/>
        <w:sz w:val="24"/>
        <w:szCs w:val="24"/>
      </w:rPr>
      <w:t>450/по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ADD" w:rsidRDefault="00632ADD" w:rsidP="00F04114">
      <w:pPr>
        <w:spacing w:after="0" w:line="240" w:lineRule="auto"/>
      </w:pPr>
      <w:r>
        <w:separator/>
      </w:r>
    </w:p>
  </w:footnote>
  <w:footnote w:type="continuationSeparator" w:id="0">
    <w:p w:rsidR="00632ADD" w:rsidRDefault="00632ADD" w:rsidP="00F04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33695"/>
    <w:multiLevelType w:val="multilevel"/>
    <w:tmpl w:val="4240F44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92"/>
    <w:rsid w:val="00004B22"/>
    <w:rsid w:val="00025BB6"/>
    <w:rsid w:val="00030358"/>
    <w:rsid w:val="00031FB8"/>
    <w:rsid w:val="000419A6"/>
    <w:rsid w:val="000526E6"/>
    <w:rsid w:val="0008005E"/>
    <w:rsid w:val="00082633"/>
    <w:rsid w:val="000A397C"/>
    <w:rsid w:val="000C1C97"/>
    <w:rsid w:val="001232DF"/>
    <w:rsid w:val="00134A61"/>
    <w:rsid w:val="0014135A"/>
    <w:rsid w:val="00157874"/>
    <w:rsid w:val="001756F7"/>
    <w:rsid w:val="00190549"/>
    <w:rsid w:val="001A2D9B"/>
    <w:rsid w:val="001D2B26"/>
    <w:rsid w:val="002137EF"/>
    <w:rsid w:val="00227D1B"/>
    <w:rsid w:val="00240392"/>
    <w:rsid w:val="00251CB0"/>
    <w:rsid w:val="00262DED"/>
    <w:rsid w:val="002828E8"/>
    <w:rsid w:val="00294531"/>
    <w:rsid w:val="00295508"/>
    <w:rsid w:val="002A3E24"/>
    <w:rsid w:val="002B7C4F"/>
    <w:rsid w:val="002F295E"/>
    <w:rsid w:val="00314BD9"/>
    <w:rsid w:val="00327868"/>
    <w:rsid w:val="00327FE2"/>
    <w:rsid w:val="00342841"/>
    <w:rsid w:val="00385449"/>
    <w:rsid w:val="003C25D7"/>
    <w:rsid w:val="003F2037"/>
    <w:rsid w:val="0041352C"/>
    <w:rsid w:val="004206EA"/>
    <w:rsid w:val="0044526E"/>
    <w:rsid w:val="00445E9B"/>
    <w:rsid w:val="00452CF6"/>
    <w:rsid w:val="00465FF9"/>
    <w:rsid w:val="0049139F"/>
    <w:rsid w:val="00494328"/>
    <w:rsid w:val="004B35F2"/>
    <w:rsid w:val="004B49D6"/>
    <w:rsid w:val="004C00C4"/>
    <w:rsid w:val="004D7C67"/>
    <w:rsid w:val="00507B70"/>
    <w:rsid w:val="00525483"/>
    <w:rsid w:val="00530108"/>
    <w:rsid w:val="005C2BAA"/>
    <w:rsid w:val="005C5D74"/>
    <w:rsid w:val="005D621B"/>
    <w:rsid w:val="005E7A4B"/>
    <w:rsid w:val="00632ADD"/>
    <w:rsid w:val="006701AA"/>
    <w:rsid w:val="006709D7"/>
    <w:rsid w:val="00673FA1"/>
    <w:rsid w:val="006921D1"/>
    <w:rsid w:val="00695440"/>
    <w:rsid w:val="006C0F0D"/>
    <w:rsid w:val="006C6F35"/>
    <w:rsid w:val="006E0149"/>
    <w:rsid w:val="0070582B"/>
    <w:rsid w:val="007108A8"/>
    <w:rsid w:val="0071753F"/>
    <w:rsid w:val="00721FBD"/>
    <w:rsid w:val="007369F7"/>
    <w:rsid w:val="00737DC9"/>
    <w:rsid w:val="0078279B"/>
    <w:rsid w:val="007A7517"/>
    <w:rsid w:val="007D77CA"/>
    <w:rsid w:val="007F1103"/>
    <w:rsid w:val="00803BB6"/>
    <w:rsid w:val="00823E60"/>
    <w:rsid w:val="00861EB8"/>
    <w:rsid w:val="00863632"/>
    <w:rsid w:val="008A4B1A"/>
    <w:rsid w:val="008D3FD9"/>
    <w:rsid w:val="009106EE"/>
    <w:rsid w:val="00920005"/>
    <w:rsid w:val="00931F84"/>
    <w:rsid w:val="009E3574"/>
    <w:rsid w:val="009F4525"/>
    <w:rsid w:val="00A47D8A"/>
    <w:rsid w:val="00A80DEE"/>
    <w:rsid w:val="00AA5352"/>
    <w:rsid w:val="00AB16E1"/>
    <w:rsid w:val="00AE128F"/>
    <w:rsid w:val="00AF6311"/>
    <w:rsid w:val="00B44DDB"/>
    <w:rsid w:val="00B878D9"/>
    <w:rsid w:val="00C009DF"/>
    <w:rsid w:val="00C116F0"/>
    <w:rsid w:val="00C529F2"/>
    <w:rsid w:val="00C701FA"/>
    <w:rsid w:val="00C84993"/>
    <w:rsid w:val="00CC4C69"/>
    <w:rsid w:val="00CC533E"/>
    <w:rsid w:val="00CD3C05"/>
    <w:rsid w:val="00D0622B"/>
    <w:rsid w:val="00D6789C"/>
    <w:rsid w:val="00D821C4"/>
    <w:rsid w:val="00DC3D8B"/>
    <w:rsid w:val="00DE618A"/>
    <w:rsid w:val="00E61216"/>
    <w:rsid w:val="00E6449A"/>
    <w:rsid w:val="00E706C2"/>
    <w:rsid w:val="00E82D5E"/>
    <w:rsid w:val="00E93AFE"/>
    <w:rsid w:val="00ED13F9"/>
    <w:rsid w:val="00EE446B"/>
    <w:rsid w:val="00F02A30"/>
    <w:rsid w:val="00F04114"/>
    <w:rsid w:val="00F218C6"/>
    <w:rsid w:val="00F21B84"/>
    <w:rsid w:val="00F42718"/>
    <w:rsid w:val="00F61B6F"/>
    <w:rsid w:val="00F73AAF"/>
    <w:rsid w:val="00FA7177"/>
    <w:rsid w:val="00FB278D"/>
    <w:rsid w:val="00F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C0AAC-4276-498E-9F4B-B39692E0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18C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F04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114"/>
  </w:style>
  <w:style w:type="paragraph" w:styleId="a7">
    <w:name w:val="footer"/>
    <w:basedOn w:val="a"/>
    <w:link w:val="a8"/>
    <w:uiPriority w:val="99"/>
    <w:unhideWhenUsed/>
    <w:rsid w:val="00F04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1ECB9-CFFB-48B3-B775-5A86E36A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Матвеенко</cp:lastModifiedBy>
  <cp:revision>3</cp:revision>
  <cp:lastPrinted>2020-02-21T06:41:00Z</cp:lastPrinted>
  <dcterms:created xsi:type="dcterms:W3CDTF">2020-03-13T06:31:00Z</dcterms:created>
  <dcterms:modified xsi:type="dcterms:W3CDTF">2020-03-13T06:32:00Z</dcterms:modified>
</cp:coreProperties>
</file>