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4" w:rsidRDefault="00D821C4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8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926">
        <w:rPr>
          <w:rFonts w:ascii="Times New Roman" w:eastAsia="Times New Roman" w:hAnsi="Times New Roman" w:cs="Times New Roman"/>
          <w:sz w:val="24"/>
          <w:szCs w:val="24"/>
        </w:rPr>
        <w:t>10.03.2020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16926">
        <w:rPr>
          <w:rFonts w:ascii="Times New Roman" w:eastAsia="Times New Roman" w:hAnsi="Times New Roman" w:cs="Times New Roman"/>
          <w:sz w:val="24"/>
          <w:szCs w:val="24"/>
        </w:rPr>
        <w:t xml:space="preserve"> 408-ПГ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63B" w:rsidRDefault="00FF263B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63B" w:rsidRDefault="00FF263B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50A" w:rsidRDefault="00251CB0" w:rsidP="0036150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 w:rsidR="0036150A">
        <w:rPr>
          <w:rFonts w:ascii="Times New Roman" w:hAnsi="Times New Roman" w:cs="Times New Roman"/>
          <w:sz w:val="24"/>
          <w:szCs w:val="24"/>
        </w:rPr>
        <w:t>муниципального автономного учреждения</w:t>
      </w:r>
    </w:p>
    <w:p w:rsidR="0036150A" w:rsidRDefault="0036150A" w:rsidP="0036150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«Ледовый спортивный комплекс «Сергиев Посад» имени С.В. Федорова </w:t>
      </w:r>
    </w:p>
    <w:p w:rsidR="00251CB0" w:rsidRDefault="0036150A" w:rsidP="0036150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Московской области </w:t>
      </w:r>
      <w:r w:rsidR="00251CB0"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251CB0" w:rsidRDefault="00E829E2" w:rsidP="00251CB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1.1. 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51CB0" w:rsidRPr="00F218C6" w:rsidRDefault="00251CB0" w:rsidP="00251CB0">
      <w:pPr>
        <w:pStyle w:val="ConsPlusNonformat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r w:rsidR="0036150A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«Ледовый спортивный комплекс «Сергиев Посад» имени С.В. Федорова Сергиево-Посадского городского округа Московской области </w:t>
      </w:r>
      <w:r w:rsidRPr="00F218C6">
        <w:rPr>
          <w:rFonts w:ascii="Times New Roman" w:hAnsi="Times New Roman" w:cs="Times New Roman"/>
          <w:sz w:val="24"/>
          <w:szCs w:val="24"/>
        </w:rPr>
        <w:t>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251CB0" w:rsidRPr="00F218C6" w:rsidRDefault="00251CB0" w:rsidP="00251CB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Учреждение создано на основании постановления Главы Сергиево-Посадского </w:t>
      </w:r>
      <w:r w:rsidR="0036150A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 Московской области от 08.08.2016 №989-ПГ</w:t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361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создании </w:t>
      </w:r>
      <w:r w:rsidR="00395BDA">
        <w:rPr>
          <w:rFonts w:ascii="Times New Roman" w:hAnsi="Times New Roman" w:cs="Times New Roman"/>
          <w:sz w:val="24"/>
          <w:szCs w:val="24"/>
        </w:rPr>
        <w:t>Муниципального</w:t>
      </w:r>
      <w:r w:rsidR="0036150A">
        <w:rPr>
          <w:rFonts w:ascii="Times New Roman" w:hAnsi="Times New Roman" w:cs="Times New Roman"/>
          <w:sz w:val="24"/>
          <w:szCs w:val="24"/>
        </w:rPr>
        <w:t xml:space="preserve"> </w:t>
      </w:r>
      <w:r w:rsidR="00395BDA">
        <w:rPr>
          <w:rFonts w:ascii="Times New Roman" w:hAnsi="Times New Roman" w:cs="Times New Roman"/>
          <w:sz w:val="24"/>
          <w:szCs w:val="24"/>
        </w:rPr>
        <w:t>автономного учреждения</w:t>
      </w:r>
      <w:r w:rsidR="0036150A">
        <w:rPr>
          <w:rFonts w:ascii="Times New Roman" w:hAnsi="Times New Roman" w:cs="Times New Roman"/>
          <w:sz w:val="24"/>
          <w:szCs w:val="24"/>
        </w:rPr>
        <w:t xml:space="preserve"> «Ледовый спортивный</w:t>
      </w:r>
      <w:r w:rsidR="00395BDA">
        <w:rPr>
          <w:rFonts w:ascii="Times New Roman" w:hAnsi="Times New Roman" w:cs="Times New Roman"/>
          <w:sz w:val="24"/>
          <w:szCs w:val="24"/>
        </w:rPr>
        <w:t xml:space="preserve"> комплекс «Сергиев Посад» </w:t>
      </w:r>
      <w:r w:rsidR="0036150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» и зарегистрировано в Едином государственном реестре ю</w:t>
      </w:r>
      <w:r w:rsidR="00395BDA">
        <w:rPr>
          <w:rFonts w:ascii="Times New Roman" w:eastAsia="Times New Roman" w:hAnsi="Times New Roman" w:cs="Times New Roman"/>
          <w:sz w:val="24"/>
          <w:szCs w:val="24"/>
          <w:lang w:eastAsia="zh-CN"/>
        </w:rPr>
        <w:t>ридических лиц за №1165042052680</w:t>
      </w:r>
      <w:r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395BDA" w:rsidRDefault="00251CB0" w:rsidP="00395BD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395BDA">
        <w:rPr>
          <w:rFonts w:ascii="Times New Roman" w:eastAsia="Times New Roman" w:hAnsi="Times New Roman" w:cs="Times New Roman"/>
          <w:sz w:val="24"/>
          <w:szCs w:val="24"/>
        </w:rPr>
        <w:t xml:space="preserve"> Пункт 1.3. </w:t>
      </w:r>
      <w:r w:rsidR="00E829E2">
        <w:rPr>
          <w:rFonts w:ascii="Times New Roman" w:hAnsi="Times New Roman" w:cs="Times New Roman"/>
          <w:sz w:val="24"/>
          <w:szCs w:val="24"/>
        </w:rPr>
        <w:t>У</w:t>
      </w:r>
      <w:r w:rsidR="00395BDA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395BDA" w:rsidRPr="00341FCD" w:rsidRDefault="00395BDA" w:rsidP="0039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41FCD">
        <w:rPr>
          <w:rFonts w:ascii="Times New Roman" w:eastAsia="Times New Roman" w:hAnsi="Times New Roman" w:cs="Times New Roman"/>
          <w:sz w:val="24"/>
          <w:szCs w:val="24"/>
        </w:rPr>
        <w:t>Официальное наименование Учреждения:</w:t>
      </w:r>
    </w:p>
    <w:p w:rsidR="00395BDA" w:rsidRDefault="00395BDA" w:rsidP="0039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FCD">
        <w:rPr>
          <w:rFonts w:ascii="Times New Roman" w:eastAsia="Times New Roman" w:hAnsi="Times New Roman" w:cs="Times New Roman"/>
          <w:sz w:val="24"/>
          <w:szCs w:val="24"/>
        </w:rPr>
        <w:t xml:space="preserve">Полное - </w:t>
      </w: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«Ледовый спортивный комплекс «Сергиев Посад» имени С.В. Федорова Сергиево-Посадского городского округа Московской области.</w:t>
      </w:r>
    </w:p>
    <w:p w:rsidR="00395BDA" w:rsidRPr="00341FCD" w:rsidRDefault="00395BDA" w:rsidP="0039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C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- </w:t>
      </w:r>
      <w:r>
        <w:rPr>
          <w:rFonts w:ascii="Times New Roman" w:hAnsi="Times New Roman" w:cs="Times New Roman"/>
          <w:sz w:val="24"/>
          <w:szCs w:val="24"/>
        </w:rPr>
        <w:t>МАУ «ЛСК «Сергиев Посад» им. С.В. Федорова.».</w:t>
      </w:r>
    </w:p>
    <w:p w:rsidR="00251CB0" w:rsidRDefault="00395BDA" w:rsidP="00395BD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51CB0" w:rsidRPr="0049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Пункт 1.5. </w:t>
      </w:r>
      <w:r w:rsidR="00E829E2">
        <w:rPr>
          <w:rFonts w:ascii="Times New Roman" w:hAnsi="Times New Roman" w:cs="Times New Roman"/>
          <w:sz w:val="24"/>
          <w:szCs w:val="24"/>
        </w:rPr>
        <w:t>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51CB0" w:rsidRDefault="00251CB0" w:rsidP="00251C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«1.5. 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</w:t>
      </w:r>
      <w:r w:rsidR="00E829E2">
        <w:rPr>
          <w:rFonts w:ascii="Times New Roman" w:eastAsia="Times New Roman" w:hAnsi="Times New Roman" w:cs="Times New Roman"/>
          <w:color w:val="000000"/>
          <w:sz w:val="24"/>
          <w:szCs w:val="24"/>
        </w:rPr>
        <w:t>дской округ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B0" w:rsidRPr="0049139F" w:rsidRDefault="00251CB0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251CB0" w:rsidRDefault="00251CB0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сфере физической</w:t>
      </w:r>
      <w:r w:rsidR="00FF2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F263B" w:rsidRDefault="00FF263B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9E2" w:rsidRPr="0049139F" w:rsidRDefault="00251CB0" w:rsidP="00E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E82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9E2">
        <w:rPr>
          <w:rFonts w:ascii="Times New Roman" w:eastAsia="Times New Roman" w:hAnsi="Times New Roman" w:cs="Times New Roman"/>
          <w:sz w:val="24"/>
          <w:szCs w:val="24"/>
        </w:rPr>
        <w:t xml:space="preserve">Пункт 1.8. </w:t>
      </w:r>
      <w:r w:rsidR="00E829E2">
        <w:rPr>
          <w:rFonts w:ascii="Times New Roman" w:hAnsi="Times New Roman" w:cs="Times New Roman"/>
          <w:sz w:val="24"/>
          <w:szCs w:val="24"/>
        </w:rPr>
        <w:t>Устава Учреждения</w:t>
      </w:r>
      <w:r w:rsidR="00702431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E829E2">
        <w:rPr>
          <w:rFonts w:ascii="Times New Roman" w:hAnsi="Times New Roman" w:cs="Times New Roman"/>
          <w:sz w:val="24"/>
          <w:szCs w:val="24"/>
        </w:rPr>
        <w:t>:</w:t>
      </w:r>
    </w:p>
    <w:p w:rsidR="00E829E2" w:rsidRDefault="00E829E2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«1.8. Учреждение в установленном порядке вправе открывать счета в кредитных организациях и (или) лицевые счета в Управлении Федерального казначейства по Московской области, в финансовом органе администрации Сергиево-Посадского городского округа».</w:t>
      </w:r>
    </w:p>
    <w:p w:rsidR="00E829E2" w:rsidRPr="0049139F" w:rsidRDefault="00E829E2" w:rsidP="00E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Пункт 3.6. </w:t>
      </w:r>
      <w:r>
        <w:rPr>
          <w:rFonts w:ascii="Times New Roman" w:hAnsi="Times New Roman" w:cs="Times New Roman"/>
          <w:sz w:val="24"/>
          <w:szCs w:val="24"/>
        </w:rPr>
        <w:t>Устава Учреждения дополнить абзацем  следующего содержания:</w:t>
      </w:r>
    </w:p>
    <w:p w:rsidR="00251CB0" w:rsidRDefault="00E829E2" w:rsidP="00251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B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51CB0"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реализует меры по предупреждению коррупции в соответствии со ст. 13.3 Федерального закона от 25.12.2008 №273-ФЗ « О противодействии коррупции».</w:t>
      </w:r>
    </w:p>
    <w:p w:rsidR="00251CB0" w:rsidRPr="0049139F" w:rsidRDefault="00E829E2" w:rsidP="00251C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C0BED">
        <w:rPr>
          <w:rFonts w:ascii="Times New Roman" w:eastAsia="Times New Roman" w:hAnsi="Times New Roman" w:cs="Times New Roman"/>
          <w:color w:val="000000"/>
          <w:sz w:val="24"/>
          <w:szCs w:val="24"/>
        </w:rPr>
        <w:t>. Пункт 7.24</w:t>
      </w:r>
      <w:r w:rsidR="00251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51CB0">
        <w:rPr>
          <w:rFonts w:ascii="Times New Roman" w:hAnsi="Times New Roman" w:cs="Times New Roman"/>
          <w:sz w:val="24"/>
          <w:szCs w:val="24"/>
        </w:rPr>
        <w:t xml:space="preserve">става Учреждения дополнить </w:t>
      </w:r>
      <w:r w:rsidR="008C0BED">
        <w:rPr>
          <w:rFonts w:ascii="Times New Roman" w:hAnsi="Times New Roman" w:cs="Times New Roman"/>
          <w:sz w:val="24"/>
          <w:szCs w:val="24"/>
        </w:rPr>
        <w:t xml:space="preserve">абзацем  </w:t>
      </w:r>
      <w:r w:rsidR="00251CB0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251CB0" w:rsidRDefault="008C0BED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«- р</w:t>
      </w:r>
      <w:r w:rsidR="00251CB0" w:rsidRPr="0049139F">
        <w:rPr>
          <w:rFonts w:ascii="Times New Roman" w:eastAsia="Times New Roman" w:hAnsi="Times New Roman" w:cs="Times New Roman"/>
          <w:sz w:val="24"/>
          <w:szCs w:val="24"/>
        </w:rPr>
        <w:t>азрабатывать и принимать меры по предупреждению коррупции в соответствии со ст. 13.3 Федерального закона от 25.12.2008 №273-ФЗ «О противодействии коррупции».</w:t>
      </w:r>
    </w:p>
    <w:p w:rsidR="002526EF" w:rsidRDefault="002526EF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6EF" w:rsidRDefault="002526EF" w:rsidP="002526EF">
      <w:pPr>
        <w:widowControl w:val="0"/>
        <w:autoSpaceDE w:val="0"/>
        <w:autoSpaceDN w:val="0"/>
        <w:adjustRightInd w:val="0"/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526EF" w:rsidRDefault="002526EF" w:rsidP="002526EF">
      <w:pPr>
        <w:widowControl w:val="0"/>
        <w:autoSpaceDE w:val="0"/>
        <w:autoSpaceDN w:val="0"/>
        <w:adjustRightInd w:val="0"/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CB0" w:rsidRPr="0049139F" w:rsidRDefault="002526EF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. По тексту устава Учреждения слова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«муниципальное образование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«Сергиево-Посадский муниципальный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области»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Сергиево-Посадский муниципальный район,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бюджет Сергиево-Посадского муниципального района» заменить соответственно словами «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Сергиево-Посадский городской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области»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Сергиево-Посадский городской округ,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бюджет Сергиево-Посадского городского округа» в соответствующих падежах.</w:t>
      </w:r>
    </w:p>
    <w:p w:rsidR="00251CB0" w:rsidRDefault="00251CB0" w:rsidP="00251CB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251CB0" w:rsidSect="00327868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48" w:rsidRDefault="00004748" w:rsidP="00AD76FA">
      <w:pPr>
        <w:spacing w:after="0" w:line="240" w:lineRule="auto"/>
      </w:pPr>
      <w:r>
        <w:separator/>
      </w:r>
    </w:p>
  </w:endnote>
  <w:endnote w:type="continuationSeparator" w:id="0">
    <w:p w:rsidR="00004748" w:rsidRDefault="00004748" w:rsidP="00AD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FA" w:rsidRPr="00AD76FA" w:rsidRDefault="00AD76FA">
    <w:pPr>
      <w:pStyle w:val="a7"/>
      <w:rPr>
        <w:rFonts w:ascii="Times New Roman" w:hAnsi="Times New Roman" w:cs="Times New Roman"/>
        <w:sz w:val="24"/>
        <w:szCs w:val="24"/>
      </w:rPr>
    </w:pPr>
    <w:r w:rsidRPr="00AD76FA">
      <w:rPr>
        <w:rFonts w:ascii="Times New Roman" w:hAnsi="Times New Roman" w:cs="Times New Roman"/>
        <w:sz w:val="24"/>
        <w:szCs w:val="24"/>
      </w:rPr>
      <w:t>451/по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48" w:rsidRDefault="00004748" w:rsidP="00AD76FA">
      <w:pPr>
        <w:spacing w:after="0" w:line="240" w:lineRule="auto"/>
      </w:pPr>
      <w:r>
        <w:separator/>
      </w:r>
    </w:p>
  </w:footnote>
  <w:footnote w:type="continuationSeparator" w:id="0">
    <w:p w:rsidR="00004748" w:rsidRDefault="00004748" w:rsidP="00AD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3695"/>
    <w:multiLevelType w:val="multilevel"/>
    <w:tmpl w:val="4240F4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748"/>
    <w:rsid w:val="00004B22"/>
    <w:rsid w:val="00025BB6"/>
    <w:rsid w:val="00030358"/>
    <w:rsid w:val="00031FB8"/>
    <w:rsid w:val="000419A6"/>
    <w:rsid w:val="000526E6"/>
    <w:rsid w:val="0008005E"/>
    <w:rsid w:val="00082633"/>
    <w:rsid w:val="000A397C"/>
    <w:rsid w:val="000C1C97"/>
    <w:rsid w:val="001232DF"/>
    <w:rsid w:val="00134A61"/>
    <w:rsid w:val="0014135A"/>
    <w:rsid w:val="00157874"/>
    <w:rsid w:val="001756F7"/>
    <w:rsid w:val="00190549"/>
    <w:rsid w:val="001D2B26"/>
    <w:rsid w:val="002137EF"/>
    <w:rsid w:val="00227D1B"/>
    <w:rsid w:val="00240392"/>
    <w:rsid w:val="00251CB0"/>
    <w:rsid w:val="002526EF"/>
    <w:rsid w:val="00262DED"/>
    <w:rsid w:val="002828E8"/>
    <w:rsid w:val="00294531"/>
    <w:rsid w:val="00295508"/>
    <w:rsid w:val="002A3E24"/>
    <w:rsid w:val="002F295E"/>
    <w:rsid w:val="00314BD9"/>
    <w:rsid w:val="00327868"/>
    <w:rsid w:val="00327FE2"/>
    <w:rsid w:val="00342841"/>
    <w:rsid w:val="0036150A"/>
    <w:rsid w:val="00385449"/>
    <w:rsid w:val="00395BDA"/>
    <w:rsid w:val="00396259"/>
    <w:rsid w:val="003C25D7"/>
    <w:rsid w:val="003F2037"/>
    <w:rsid w:val="0041352C"/>
    <w:rsid w:val="004206EA"/>
    <w:rsid w:val="00436091"/>
    <w:rsid w:val="0044526E"/>
    <w:rsid w:val="00445E9B"/>
    <w:rsid w:val="00465FF9"/>
    <w:rsid w:val="0049139F"/>
    <w:rsid w:val="00494328"/>
    <w:rsid w:val="004B35F2"/>
    <w:rsid w:val="004B49D6"/>
    <w:rsid w:val="004C00C4"/>
    <w:rsid w:val="004D7C67"/>
    <w:rsid w:val="00525483"/>
    <w:rsid w:val="00530108"/>
    <w:rsid w:val="005C2BAA"/>
    <w:rsid w:val="005C5D74"/>
    <w:rsid w:val="005D621B"/>
    <w:rsid w:val="005E7A4B"/>
    <w:rsid w:val="006701AA"/>
    <w:rsid w:val="00673FA1"/>
    <w:rsid w:val="006921D1"/>
    <w:rsid w:val="00695440"/>
    <w:rsid w:val="006C0F0D"/>
    <w:rsid w:val="006C6F35"/>
    <w:rsid w:val="006E0149"/>
    <w:rsid w:val="00702431"/>
    <w:rsid w:val="0070582B"/>
    <w:rsid w:val="0071753F"/>
    <w:rsid w:val="00721FBD"/>
    <w:rsid w:val="007A7517"/>
    <w:rsid w:val="007D77CA"/>
    <w:rsid w:val="007F1103"/>
    <w:rsid w:val="007F4B0E"/>
    <w:rsid w:val="00803BB6"/>
    <w:rsid w:val="008056C7"/>
    <w:rsid w:val="00823E60"/>
    <w:rsid w:val="00861EB8"/>
    <w:rsid w:val="00863632"/>
    <w:rsid w:val="008C0BED"/>
    <w:rsid w:val="008D3FD9"/>
    <w:rsid w:val="009106EE"/>
    <w:rsid w:val="00920005"/>
    <w:rsid w:val="00931F84"/>
    <w:rsid w:val="009E3574"/>
    <w:rsid w:val="00A80DEE"/>
    <w:rsid w:val="00A91CAB"/>
    <w:rsid w:val="00AA5352"/>
    <w:rsid w:val="00AB16E1"/>
    <w:rsid w:val="00AD76FA"/>
    <w:rsid w:val="00AE128F"/>
    <w:rsid w:val="00AF6311"/>
    <w:rsid w:val="00B44DDB"/>
    <w:rsid w:val="00B878D9"/>
    <w:rsid w:val="00C009DF"/>
    <w:rsid w:val="00C116F0"/>
    <w:rsid w:val="00C529F2"/>
    <w:rsid w:val="00CC4C69"/>
    <w:rsid w:val="00CC533E"/>
    <w:rsid w:val="00D821C4"/>
    <w:rsid w:val="00DC3D8B"/>
    <w:rsid w:val="00DE618A"/>
    <w:rsid w:val="00E61216"/>
    <w:rsid w:val="00E706C2"/>
    <w:rsid w:val="00E829E2"/>
    <w:rsid w:val="00E82D5E"/>
    <w:rsid w:val="00E93AFE"/>
    <w:rsid w:val="00ED13F9"/>
    <w:rsid w:val="00EE446B"/>
    <w:rsid w:val="00F16926"/>
    <w:rsid w:val="00F218C6"/>
    <w:rsid w:val="00F21B84"/>
    <w:rsid w:val="00F42718"/>
    <w:rsid w:val="00F61B6F"/>
    <w:rsid w:val="00F73AAF"/>
    <w:rsid w:val="00FA7177"/>
    <w:rsid w:val="00FB278D"/>
    <w:rsid w:val="00FC2B84"/>
    <w:rsid w:val="00FD595B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6688A-7908-4E2A-8E33-FD93A99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18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6FA"/>
  </w:style>
  <w:style w:type="paragraph" w:styleId="a7">
    <w:name w:val="footer"/>
    <w:basedOn w:val="a"/>
    <w:link w:val="a8"/>
    <w:uiPriority w:val="99"/>
    <w:unhideWhenUsed/>
    <w:rsid w:val="00AD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BD47C-68CA-45F9-A4AA-17A67398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Матвеенко</cp:lastModifiedBy>
  <cp:revision>4</cp:revision>
  <cp:lastPrinted>2020-03-06T06:47:00Z</cp:lastPrinted>
  <dcterms:created xsi:type="dcterms:W3CDTF">2020-03-13T07:02:00Z</dcterms:created>
  <dcterms:modified xsi:type="dcterms:W3CDTF">2020-03-13T07:03:00Z</dcterms:modified>
</cp:coreProperties>
</file>