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76" w:rsidRPr="00DD2D95" w:rsidRDefault="008825CF" w:rsidP="003026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E2D76" w:rsidRPr="00DD2D95" w:rsidRDefault="00594D11" w:rsidP="003026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825CF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E2D76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D8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E2D76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</w:t>
      </w:r>
      <w:r w:rsidR="008B6DD8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7E2D76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7E2D76" w:rsidRPr="00417B70" w:rsidRDefault="00417B70" w:rsidP="0030264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</w:t>
      </w:r>
      <w:r w:rsidRPr="00417B70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7E2D76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825CF" w:rsidRPr="00DD2D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581-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</w:p>
    <w:p w:rsidR="007E2D76" w:rsidRPr="00DD2D95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76" w:rsidRPr="00DD2D95" w:rsidRDefault="007E2D76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ПОЛОЖЕНИЕ</w:t>
      </w:r>
    </w:p>
    <w:p w:rsidR="000869EF" w:rsidRPr="00DD2D95" w:rsidRDefault="007E2D76" w:rsidP="000869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0869EF" w:rsidRPr="00DD2D95">
        <w:rPr>
          <w:rFonts w:ascii="Times New Roman" w:hAnsi="Times New Roman" w:cs="Times New Roman"/>
          <w:sz w:val="24"/>
          <w:szCs w:val="24"/>
        </w:rPr>
        <w:t>по вопросам повышения устойчивости функционирования объектов</w:t>
      </w:r>
    </w:p>
    <w:p w:rsidR="007E2D76" w:rsidRPr="00DD2D95" w:rsidRDefault="000869EF" w:rsidP="000869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экономики на территории Сергиево-Посадского городского округа</w:t>
      </w:r>
      <w:r w:rsidR="00DD2D9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869EF" w:rsidRPr="00DD2D95" w:rsidRDefault="000869EF" w:rsidP="000869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480D" w:rsidRPr="00DD2D95" w:rsidRDefault="0092480D" w:rsidP="009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I. О</w:t>
      </w:r>
      <w:r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191DA2" w:rsidRPr="00DD2D95" w:rsidRDefault="00191DA2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1. Настоящее Положение о Комиссии по вопросам 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DD2D9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40A8F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D2D95">
        <w:rPr>
          <w:rFonts w:ascii="Times New Roman" w:hAnsi="Times New Roman" w:cs="Times New Roman"/>
          <w:sz w:val="24"/>
          <w:szCs w:val="24"/>
        </w:rPr>
        <w:t>(далее - Положение, Комиссия) определяет основные задачи, функции и порядок деятельности в мирное и военное время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>Комиссия является постоянно дейс</w:t>
      </w:r>
      <w:r w:rsidR="00DE4C87" w:rsidRPr="00DD2D95">
        <w:rPr>
          <w:rFonts w:ascii="Times New Roman" w:hAnsi="Times New Roman" w:cs="Times New Roman"/>
          <w:sz w:val="24"/>
          <w:szCs w:val="24"/>
        </w:rPr>
        <w:t>твующим координационным органом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51290" w:rsidRPr="00DD2D95">
        <w:rPr>
          <w:rFonts w:ascii="Times New Roman" w:hAnsi="Times New Roman" w:cs="Times New Roman"/>
          <w:sz w:val="24"/>
          <w:szCs w:val="24"/>
        </w:rPr>
        <w:t xml:space="preserve">, </w:t>
      </w:r>
      <w:r w:rsidRPr="00DD2D95">
        <w:rPr>
          <w:rFonts w:ascii="Times New Roman" w:hAnsi="Times New Roman" w:cs="Times New Roman"/>
          <w:sz w:val="24"/>
          <w:szCs w:val="24"/>
        </w:rPr>
        <w:t xml:space="preserve">образованным для </w:t>
      </w:r>
      <w:r w:rsidR="00942061" w:rsidRPr="00DD2D95">
        <w:rPr>
          <w:rFonts w:ascii="Times New Roman" w:hAnsi="Times New Roman" w:cs="Times New Roman"/>
          <w:sz w:val="24"/>
          <w:szCs w:val="24"/>
        </w:rPr>
        <w:t>обеспечения</w:t>
      </w:r>
      <w:r w:rsidR="00DE4C87" w:rsidRPr="00DD2D95">
        <w:rPr>
          <w:rFonts w:ascii="Times New Roman" w:hAnsi="Times New Roman" w:cs="Times New Roman"/>
          <w:sz w:val="24"/>
          <w:szCs w:val="24"/>
        </w:rPr>
        <w:t xml:space="preserve"> координации деятельности </w:t>
      </w: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организаций независимо от организационно-правовой формы, осуществляющих свою деятельность на территории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D2D95">
        <w:rPr>
          <w:rFonts w:ascii="Times New Roman" w:hAnsi="Times New Roman" w:cs="Times New Roman"/>
          <w:sz w:val="24"/>
          <w:szCs w:val="24"/>
        </w:rPr>
        <w:t xml:space="preserve">(далее - организации), в целях решения задач по организации разработки и осуществлению в мирное и военное время мероприятий, направленных на сохранение и повышение устойчивости функционирования объектов экономики на территории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C51290" w:rsidRPr="00DD2D9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критически важных для устойчивого функционирования экономики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 xml:space="preserve">и выживания населения </w:t>
      </w:r>
      <w:r w:rsidR="00C51290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D3A83" w:rsidRPr="002C2E44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3. Комиссия в своей деятельности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 w:rsidRPr="00DD2D95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DD2D95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Московской области, иными нормативными правовыми актами Московской области в области гражданской обороны, защиты населения и территорий от чрезвычайных ситуаций и их последствий и обеспечения пожарной безопасности, безопасности людей на водных объектах, а также </w:t>
      </w:r>
      <w:r w:rsidRPr="002C2E44">
        <w:rPr>
          <w:rFonts w:ascii="Times New Roman" w:hAnsi="Times New Roman" w:cs="Times New Roman"/>
          <w:sz w:val="24"/>
          <w:szCs w:val="24"/>
        </w:rPr>
        <w:t>настоящим Поло</w:t>
      </w:r>
      <w:r w:rsidR="00942061" w:rsidRPr="002C2E44">
        <w:rPr>
          <w:rFonts w:ascii="Times New Roman" w:hAnsi="Times New Roman" w:cs="Times New Roman"/>
          <w:sz w:val="24"/>
          <w:szCs w:val="24"/>
        </w:rPr>
        <w:t>жением.</w:t>
      </w:r>
    </w:p>
    <w:p w:rsidR="00CD3A83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2E44">
        <w:rPr>
          <w:rFonts w:ascii="Times New Roman" w:hAnsi="Times New Roman" w:cs="Times New Roman"/>
          <w:sz w:val="24"/>
          <w:szCs w:val="24"/>
        </w:rPr>
        <w:t xml:space="preserve">4. </w:t>
      </w:r>
      <w:r w:rsidR="0092480D" w:rsidRPr="002C2E44">
        <w:rPr>
          <w:rFonts w:ascii="Times New Roman" w:hAnsi="Times New Roman" w:cs="Times New Roman"/>
          <w:sz w:val="24"/>
          <w:szCs w:val="24"/>
        </w:rPr>
        <w:t>Состав Комиссии утверждается главой Сергиево-Посадского городского округа Московской области</w:t>
      </w:r>
      <w:r w:rsidR="001132E7" w:rsidRPr="002C2E44">
        <w:rPr>
          <w:rFonts w:ascii="Times New Roman" w:hAnsi="Times New Roman" w:cs="Times New Roman"/>
          <w:sz w:val="24"/>
          <w:szCs w:val="24"/>
        </w:rPr>
        <w:t xml:space="preserve"> из </w:t>
      </w:r>
      <w:r w:rsidR="00D21E1E">
        <w:rPr>
          <w:rFonts w:ascii="Times New Roman" w:hAnsi="Times New Roman" w:cs="Times New Roman"/>
          <w:sz w:val="24"/>
          <w:szCs w:val="24"/>
        </w:rPr>
        <w:t>представителей</w:t>
      </w:r>
      <w:r w:rsidR="001132E7" w:rsidRPr="002C2E44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казенного учреждения 28 отряд федеральной противопожарной службы по Московской области, </w:t>
      </w:r>
      <w:r w:rsidR="0057645C" w:rsidRPr="002C2E44">
        <w:rPr>
          <w:rFonts w:ascii="Times New Roman" w:hAnsi="Times New Roman" w:cs="Times New Roman"/>
          <w:sz w:val="24"/>
          <w:szCs w:val="24"/>
        </w:rPr>
        <w:t xml:space="preserve">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области, </w:t>
      </w:r>
      <w:r w:rsidR="00690617" w:rsidRPr="002C2E44">
        <w:rPr>
          <w:rFonts w:ascii="Times New Roman" w:hAnsi="Times New Roman" w:cs="Times New Roman"/>
          <w:sz w:val="24"/>
          <w:szCs w:val="24"/>
        </w:rPr>
        <w:t xml:space="preserve">Сергиево-Посадского линейно-технического цеха </w:t>
      </w:r>
      <w:proofErr w:type="spellStart"/>
      <w:r w:rsidR="00690617" w:rsidRPr="002C2E44">
        <w:rPr>
          <w:rFonts w:ascii="Times New Roman" w:hAnsi="Times New Roman" w:cs="Times New Roman"/>
          <w:sz w:val="24"/>
          <w:szCs w:val="24"/>
        </w:rPr>
        <w:t>макрорегионального</w:t>
      </w:r>
      <w:proofErr w:type="spellEnd"/>
      <w:r w:rsidR="00690617" w:rsidRPr="002C2E44">
        <w:rPr>
          <w:rFonts w:ascii="Times New Roman" w:hAnsi="Times New Roman" w:cs="Times New Roman"/>
          <w:sz w:val="24"/>
          <w:szCs w:val="24"/>
        </w:rPr>
        <w:t xml:space="preserve"> филиала «Центр» ПАО «</w:t>
      </w:r>
      <w:proofErr w:type="spellStart"/>
      <w:r w:rsidR="00690617" w:rsidRPr="002C2E4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690617" w:rsidRPr="002C2E44">
        <w:rPr>
          <w:rFonts w:ascii="Times New Roman" w:hAnsi="Times New Roman" w:cs="Times New Roman"/>
          <w:sz w:val="24"/>
          <w:szCs w:val="24"/>
        </w:rPr>
        <w:t>», Сергиево-Посадской эксплуатационной службы филиала акционерного общества «МОСОБЛГАЗ</w:t>
      </w:r>
      <w:proofErr w:type="gramStart"/>
      <w:r w:rsidR="00690617" w:rsidRPr="002C2E4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690617" w:rsidRPr="002C2E44">
        <w:rPr>
          <w:rFonts w:ascii="Times New Roman" w:hAnsi="Times New Roman" w:cs="Times New Roman"/>
          <w:sz w:val="24"/>
          <w:szCs w:val="24"/>
        </w:rPr>
        <w:t xml:space="preserve">«МЫТИЩИМЕЖРАЙГАЗ», филиала акционерного </w:t>
      </w:r>
      <w:proofErr w:type="gramStart"/>
      <w:r w:rsidR="00690617" w:rsidRPr="002C2E44">
        <w:rPr>
          <w:rFonts w:ascii="Times New Roman" w:hAnsi="Times New Roman" w:cs="Times New Roman"/>
          <w:sz w:val="24"/>
          <w:szCs w:val="24"/>
        </w:rPr>
        <w:t xml:space="preserve">общества «Московская областная </w:t>
      </w:r>
      <w:proofErr w:type="spellStart"/>
      <w:r w:rsidR="00690617" w:rsidRPr="002C2E44">
        <w:rPr>
          <w:rFonts w:ascii="Times New Roman" w:hAnsi="Times New Roman" w:cs="Times New Roman"/>
          <w:sz w:val="24"/>
          <w:szCs w:val="24"/>
        </w:rPr>
        <w:t>энергосетевая</w:t>
      </w:r>
      <w:proofErr w:type="spellEnd"/>
      <w:r w:rsidR="00690617" w:rsidRPr="002C2E44">
        <w:rPr>
          <w:rFonts w:ascii="Times New Roman" w:hAnsi="Times New Roman" w:cs="Times New Roman"/>
          <w:sz w:val="24"/>
          <w:szCs w:val="24"/>
        </w:rPr>
        <w:t xml:space="preserve"> компания» Сергиево-Посадские электрические сети», открытого акционерного общества «Сергиево-Посадское дорожное ремонтно-строительное управление», </w:t>
      </w:r>
      <w:r w:rsidR="006F3EAF">
        <w:rPr>
          <w:rFonts w:ascii="Times New Roman" w:hAnsi="Times New Roman" w:cs="Times New Roman"/>
          <w:sz w:val="24"/>
          <w:szCs w:val="24"/>
        </w:rPr>
        <w:t>М</w:t>
      </w:r>
      <w:r w:rsidR="00690617" w:rsidRPr="002C2E44">
        <w:rPr>
          <w:rFonts w:ascii="Times New Roman" w:hAnsi="Times New Roman" w:cs="Times New Roman"/>
          <w:sz w:val="24"/>
          <w:szCs w:val="24"/>
        </w:rPr>
        <w:t xml:space="preserve">униципального унитарного предприятия «Водоканал», </w:t>
      </w:r>
      <w:r w:rsidR="006F3EAF">
        <w:rPr>
          <w:rFonts w:ascii="Times New Roman" w:hAnsi="Times New Roman" w:cs="Times New Roman"/>
          <w:sz w:val="24"/>
          <w:szCs w:val="24"/>
        </w:rPr>
        <w:t>М</w:t>
      </w:r>
      <w:r w:rsidR="00690617" w:rsidRPr="002C2E44">
        <w:rPr>
          <w:rFonts w:ascii="Times New Roman" w:hAnsi="Times New Roman" w:cs="Times New Roman"/>
          <w:sz w:val="24"/>
          <w:szCs w:val="24"/>
        </w:rPr>
        <w:t>униципального унитарного предприятия «СП Теплосеть», «Автоколонн</w:t>
      </w:r>
      <w:r w:rsidR="006F3EAF">
        <w:rPr>
          <w:rFonts w:ascii="Times New Roman" w:hAnsi="Times New Roman" w:cs="Times New Roman"/>
          <w:sz w:val="24"/>
          <w:szCs w:val="24"/>
        </w:rPr>
        <w:t>ы</w:t>
      </w:r>
      <w:r w:rsidR="00690617" w:rsidRPr="002C2E44">
        <w:rPr>
          <w:rFonts w:ascii="Times New Roman" w:hAnsi="Times New Roman" w:cs="Times New Roman"/>
          <w:sz w:val="24"/>
          <w:szCs w:val="24"/>
        </w:rPr>
        <w:t xml:space="preserve"> №1791» филиала АО «МОСТРАНСАВТО» г. Сергиев Посад, акционерного общества «Сергиево-Посадский мясокомбинат», </w:t>
      </w:r>
      <w:r w:rsidR="006F3EAF">
        <w:rPr>
          <w:rFonts w:ascii="Times New Roman" w:hAnsi="Times New Roman" w:cs="Times New Roman"/>
          <w:sz w:val="24"/>
          <w:szCs w:val="24"/>
        </w:rPr>
        <w:t>М</w:t>
      </w:r>
      <w:r w:rsidR="00690617" w:rsidRPr="002C2E44">
        <w:rPr>
          <w:rFonts w:ascii="Times New Roman" w:hAnsi="Times New Roman" w:cs="Times New Roman"/>
          <w:sz w:val="24"/>
          <w:szCs w:val="24"/>
        </w:rPr>
        <w:t xml:space="preserve">униципального казенного учреждения «Единая дежурно-диспетчерская служба – 112 Сергиево-Посадского </w:t>
      </w:r>
      <w:r w:rsidR="006F3EA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90617" w:rsidRPr="002C2E44">
        <w:rPr>
          <w:rFonts w:ascii="Times New Roman" w:hAnsi="Times New Roman" w:cs="Times New Roman"/>
          <w:sz w:val="24"/>
          <w:szCs w:val="24"/>
        </w:rPr>
        <w:t>»</w:t>
      </w:r>
      <w:r w:rsidR="001132E7" w:rsidRPr="002C2E44">
        <w:rPr>
          <w:rFonts w:ascii="Times New Roman" w:hAnsi="Times New Roman" w:cs="Times New Roman"/>
          <w:sz w:val="24"/>
          <w:szCs w:val="24"/>
        </w:rPr>
        <w:t>, работников администрации Сергиево-Посадского городского округа по вопросам</w:t>
      </w:r>
      <w:r w:rsidR="002C2E44" w:rsidRPr="002C2E44">
        <w:rPr>
          <w:rFonts w:ascii="Times New Roman" w:hAnsi="Times New Roman" w:cs="Times New Roman"/>
          <w:sz w:val="24"/>
          <w:szCs w:val="24"/>
        </w:rPr>
        <w:t>:</w:t>
      </w:r>
      <w:r w:rsidR="001132E7" w:rsidRPr="002C2E44">
        <w:rPr>
          <w:rFonts w:ascii="Times New Roman" w:hAnsi="Times New Roman" w:cs="Times New Roman"/>
          <w:sz w:val="24"/>
          <w:szCs w:val="24"/>
        </w:rPr>
        <w:t xml:space="preserve"> </w:t>
      </w:r>
      <w:r w:rsidR="002C2E44" w:rsidRPr="002C2E44">
        <w:rPr>
          <w:rFonts w:ascii="Times New Roman" w:hAnsi="Times New Roman" w:cs="Times New Roman"/>
          <w:sz w:val="24"/>
          <w:szCs w:val="24"/>
        </w:rPr>
        <w:t>экономической политики, промышленности, сельского хозяйства, науки, обеспечения</w:t>
      </w:r>
      <w:proofErr w:type="gramEnd"/>
      <w:r w:rsidR="002C2E44" w:rsidRPr="002C2E44">
        <w:rPr>
          <w:rFonts w:ascii="Times New Roman" w:hAnsi="Times New Roman" w:cs="Times New Roman"/>
          <w:sz w:val="24"/>
          <w:szCs w:val="24"/>
        </w:rPr>
        <w:t xml:space="preserve"> безопасности людей, охране их жизни и здоровья, взаимодействия с правоохранительными органами, единой </w:t>
      </w:r>
      <w:r w:rsidR="002C2E44" w:rsidRPr="002C2E44">
        <w:rPr>
          <w:rFonts w:ascii="Times New Roman" w:hAnsi="Times New Roman" w:cs="Times New Roman"/>
          <w:sz w:val="24"/>
          <w:szCs w:val="24"/>
        </w:rPr>
        <w:lastRenderedPageBreak/>
        <w:t>политики в сфере жилищно-коммунального хозяйства, энергетического комплекса, градостроительной деятельности, транспортного комплекса, связи, дорожного хозяйства,</w:t>
      </w:r>
      <w:r w:rsidR="002C2E44" w:rsidRPr="002C2E44">
        <w:t xml:space="preserve"> </w:t>
      </w:r>
      <w:r w:rsidR="002C2E44" w:rsidRPr="002C2E44">
        <w:rPr>
          <w:rFonts w:ascii="Times New Roman" w:hAnsi="Times New Roman" w:cs="Times New Roman"/>
          <w:sz w:val="24"/>
          <w:szCs w:val="24"/>
        </w:rPr>
        <w:t>земельно-имущественных отношений и жилищной политики</w:t>
      </w:r>
      <w:r w:rsidR="0092480D" w:rsidRPr="002C2E44">
        <w:rPr>
          <w:rFonts w:ascii="Times New Roman" w:hAnsi="Times New Roman" w:cs="Times New Roman"/>
          <w:sz w:val="24"/>
          <w:szCs w:val="24"/>
        </w:rPr>
        <w:t>.</w:t>
      </w:r>
    </w:p>
    <w:p w:rsidR="00191DA2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5. Основным документом, принимаемым Комиссией, является решение, оформленное протоколом заседания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A83" w:rsidRPr="00DD2D95" w:rsidRDefault="00CD3A83" w:rsidP="009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II. Основные задачи и функции Комиссии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6. Основными задачами Комиссии являются: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в мирное время - организация разработки мероприятий, необходимых для повышения устойчивости функционирования объектов экономики на территории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необходимых для устойчивого функционирования экономики и выживания населения </w:t>
      </w:r>
      <w:r w:rsidR="00DE4C87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E4C87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1B1E06" w:rsidRPr="00DD2D95">
        <w:rPr>
          <w:rFonts w:ascii="Times New Roman" w:hAnsi="Times New Roman" w:cs="Times New Roman"/>
          <w:sz w:val="24"/>
          <w:szCs w:val="24"/>
        </w:rPr>
        <w:t>в военное</w:t>
      </w:r>
      <w:r w:rsidRPr="00DD2D95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в военное время - координация деятельности </w:t>
      </w:r>
      <w:r w:rsidR="001B1E06" w:rsidRPr="00DD2D95">
        <w:rPr>
          <w:rFonts w:ascii="Times New Roman" w:hAnsi="Times New Roman" w:cs="Times New Roman"/>
          <w:sz w:val="24"/>
          <w:szCs w:val="24"/>
        </w:rPr>
        <w:t xml:space="preserve"> организаций при реализации мероприятий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направленных на повышение устойчивости функционирования объектов экономики на территории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, необходимых для устойчивого функционирования экономики и выживания населения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>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7. Комиссия с целью выполнения возложенных на нее задач в мирное время осуществляет следующие функции: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координацию планирования, разработки и проведения мероприятий по повышению устойчивости функционирования объектов экономики на территории </w:t>
      </w:r>
      <w:r w:rsidR="001B1E06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>;</w:t>
      </w:r>
    </w:p>
    <w:p w:rsidR="001B1E06" w:rsidRPr="00DD2D95" w:rsidRDefault="00FC3541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организацию сбора и обобщения данных для подготовки предложений главе Сергиево-Посадского городского округа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по вопросам повышения устойчивости функционирования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разработку предложений по совершенствованию </w:t>
      </w:r>
      <w:r w:rsidR="00232044" w:rsidRPr="00DD2D95">
        <w:rPr>
          <w:rFonts w:ascii="Times New Roman" w:hAnsi="Times New Roman" w:cs="Times New Roman"/>
          <w:sz w:val="24"/>
          <w:szCs w:val="24"/>
        </w:rPr>
        <w:t>муниципальных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правовых актов в сфере повышения устойчивости функционирования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направление предложений </w:t>
      </w:r>
      <w:r w:rsidR="00022F13" w:rsidRPr="00DD2D95">
        <w:rPr>
          <w:rFonts w:ascii="Times New Roman" w:hAnsi="Times New Roman" w:cs="Times New Roman"/>
          <w:sz w:val="24"/>
          <w:szCs w:val="24"/>
        </w:rPr>
        <w:t>муниципальным</w:t>
      </w:r>
      <w:r w:rsidRPr="00DD2D95">
        <w:rPr>
          <w:rFonts w:ascii="Times New Roman" w:hAnsi="Times New Roman" w:cs="Times New Roman"/>
          <w:sz w:val="24"/>
          <w:szCs w:val="24"/>
        </w:rPr>
        <w:t xml:space="preserve"> заказчикам </w:t>
      </w:r>
      <w:r w:rsidR="00022F13" w:rsidRPr="00DD2D95">
        <w:rPr>
          <w:rFonts w:ascii="Times New Roman" w:hAnsi="Times New Roman" w:cs="Times New Roman"/>
          <w:sz w:val="24"/>
          <w:szCs w:val="24"/>
        </w:rPr>
        <w:t>муниципальных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 </w:t>
      </w:r>
      <w:r w:rsidR="00232044" w:rsidRPr="00DD2D95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022F13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022F13" w:rsidRPr="00DD2D95">
        <w:rPr>
          <w:rFonts w:ascii="Times New Roman" w:hAnsi="Times New Roman" w:cs="Times New Roman"/>
          <w:sz w:val="24"/>
          <w:szCs w:val="24"/>
        </w:rPr>
        <w:t xml:space="preserve">по включению в муниципальные 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22F13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мероприятий, направленных на повышение устойчивости функционирования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взаимодействия с комиссиями по вопросам 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 xml:space="preserve">повышения устойчивости функционирования объектов экономики сопредельных субъектов </w:t>
      </w:r>
      <w:r w:rsidR="00232044" w:rsidRPr="00DD2D95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End"/>
      <w:r w:rsidRPr="00DD2D95">
        <w:rPr>
          <w:rFonts w:ascii="Times New Roman" w:hAnsi="Times New Roman" w:cs="Times New Roman"/>
          <w:sz w:val="24"/>
          <w:szCs w:val="24"/>
        </w:rPr>
        <w:t xml:space="preserve"> и организаций;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организацию координации организаций по реализации мер, направленных на сохранение объектов экономики, 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>существенно необходимых</w:t>
      </w:r>
      <w:proofErr w:type="gramEnd"/>
      <w:r w:rsidRPr="00DD2D95">
        <w:rPr>
          <w:rFonts w:ascii="Times New Roman" w:hAnsi="Times New Roman" w:cs="Times New Roman"/>
          <w:sz w:val="24"/>
          <w:szCs w:val="24"/>
        </w:rPr>
        <w:t xml:space="preserve"> для устойчивого функционирования экономики </w:t>
      </w:r>
      <w:r w:rsidR="00022F13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2480D" w:rsidRPr="00DD2D95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и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рассмотрение на заседании Комиссии вопросов о ходе выполнения организациями мероприятий по повышению устойчивости функционирования объектов экономики, в том числе путем заслушивания должностных лиц</w:t>
      </w:r>
      <w:r w:rsidR="00232044" w:rsidRPr="00DD2D95">
        <w:rPr>
          <w:rFonts w:ascii="Times New Roman" w:hAnsi="Times New Roman" w:cs="Times New Roman"/>
          <w:sz w:val="24"/>
          <w:szCs w:val="24"/>
        </w:rPr>
        <w:t xml:space="preserve"> данных организаций</w:t>
      </w:r>
      <w:r w:rsidRPr="00DD2D95">
        <w:rPr>
          <w:rFonts w:ascii="Times New Roman" w:hAnsi="Times New Roman" w:cs="Times New Roman"/>
          <w:sz w:val="24"/>
          <w:szCs w:val="24"/>
        </w:rPr>
        <w:t>;</w:t>
      </w:r>
    </w:p>
    <w:p w:rsidR="00CD3A83" w:rsidRPr="00DD2D95" w:rsidRDefault="00D70771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взаимодействие и обращение при необходимости, за организационно-методической помощью в Комиссию по вопросам 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DD2D95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8. Комиссия с целью выполнения возложенных на нее задач в военное время осуществляет следующие функции: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рассматривает вопросы по организации сбора и анализа информации о ходе реализации мероприятий по поддержке устойчивого функционирования объектов экономики в военное время;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 вопросы по организации сбора и анализа информации о состоянии организаций на территории </w:t>
      </w:r>
      <w:r w:rsidR="00CC0431" w:rsidRPr="00DD2D9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>, пострадавших в ходе ведения военных действий;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рассматривает вопросы по организации и реализации мероприятий по срочному восстановлению функционирования необходимых коммунальных служб, пострадавших в ходе ведения военных действий;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</w:t>
      </w:r>
      <w:r w:rsidR="00B82773" w:rsidRPr="00DD2D95"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="0092480D" w:rsidRPr="0092480D">
        <w:rPr>
          <w:rFonts w:ascii="Times New Roman" w:hAnsi="Times New Roman" w:cs="Times New Roman"/>
          <w:sz w:val="24"/>
          <w:szCs w:val="24"/>
        </w:rPr>
        <w:t xml:space="preserve"> </w:t>
      </w:r>
      <w:r w:rsidR="0092480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предложения по обеспечению устойчивости функционирования объектов экономики в военное время;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осуществляет иные функции в соответствии с возложенными на нее задачами.</w:t>
      </w:r>
    </w:p>
    <w:p w:rsidR="00B82773" w:rsidRPr="00DD2D95" w:rsidRDefault="00B8277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3A83" w:rsidRPr="00DD2D95" w:rsidRDefault="00CD3A83" w:rsidP="009248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III. Организация деятельности Комиссии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9. Организацию деятельности Комиссии обеспечивает ее председат</w:t>
      </w:r>
      <w:r w:rsidR="00167958" w:rsidRPr="00DD2D95">
        <w:rPr>
          <w:rFonts w:ascii="Times New Roman" w:hAnsi="Times New Roman" w:cs="Times New Roman"/>
          <w:sz w:val="24"/>
          <w:szCs w:val="24"/>
        </w:rPr>
        <w:t xml:space="preserve">ель, а в его отсутствие - </w:t>
      </w:r>
      <w:r w:rsidRPr="00DD2D95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10. Комиссия осуществляет свою деятельность в соответствии с планом работы на год, разрабатываемым Комиссией.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11. Заседания Комиссии проводятся по мере необходимости, но не реже одного раза в квартал.</w:t>
      </w:r>
    </w:p>
    <w:p w:rsidR="002B4A10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12. О дате, времени, месте проведения и повестке дня заседания Комиссии ее члены информируются секретарем Комиссии не позднее, чем за 7 </w:t>
      </w:r>
      <w:r w:rsidR="0005320B" w:rsidRPr="00DD2D9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D2D95">
        <w:rPr>
          <w:rFonts w:ascii="Times New Roman" w:hAnsi="Times New Roman" w:cs="Times New Roman"/>
          <w:sz w:val="24"/>
          <w:szCs w:val="24"/>
        </w:rPr>
        <w:t>дней до пре</w:t>
      </w:r>
      <w:r w:rsidR="002B4A10" w:rsidRPr="00DD2D95">
        <w:rPr>
          <w:rFonts w:ascii="Times New Roman" w:hAnsi="Times New Roman" w:cs="Times New Roman"/>
          <w:sz w:val="24"/>
          <w:szCs w:val="24"/>
        </w:rPr>
        <w:t>дполагаемой даты его проведения, путем</w:t>
      </w:r>
      <w:r w:rsidR="002B4A10" w:rsidRPr="00DD2D95">
        <w:rPr>
          <w:sz w:val="24"/>
          <w:szCs w:val="24"/>
        </w:rPr>
        <w:t xml:space="preserve"> </w:t>
      </w:r>
      <w:r w:rsidR="002B4A10" w:rsidRPr="00DD2D95">
        <w:rPr>
          <w:rFonts w:ascii="Times New Roman" w:hAnsi="Times New Roman" w:cs="Times New Roman"/>
          <w:sz w:val="24"/>
          <w:szCs w:val="24"/>
        </w:rPr>
        <w:t xml:space="preserve">направления информации по электронной почте. 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13. Заседания Комиссии проводит ее председатель или по его поручению заместитель председателя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14. Заседание Комиссии является правомочным, если на нем присутствуют более половины ее членов.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15. Члены Комиссии принимают участие в ее заседаниях лично, без права замены.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16. При необходимости на заседания Комиссии могут быть приглашены представители </w:t>
      </w:r>
      <w:r w:rsidR="00BA24CD" w:rsidRPr="00BA24CD">
        <w:rPr>
          <w:rFonts w:ascii="Times New Roman" w:hAnsi="Times New Roman" w:cs="Times New Roman"/>
          <w:sz w:val="24"/>
          <w:szCs w:val="24"/>
        </w:rPr>
        <w:t>территориальных органов федеральных органов исполнительной власти в Сергиево-Посадском городском округе, территориальных органов исполнительной власти Московской области по Сергиево-Посадскому городскому округу,</w:t>
      </w:r>
      <w:r w:rsidR="00BA24CD">
        <w:rPr>
          <w:rFonts w:ascii="Times New Roman" w:hAnsi="Times New Roman" w:cs="Times New Roman"/>
          <w:sz w:val="24"/>
          <w:szCs w:val="24"/>
        </w:rPr>
        <w:t xml:space="preserve"> </w:t>
      </w:r>
      <w:r w:rsidRPr="00DD2D95">
        <w:rPr>
          <w:rFonts w:ascii="Times New Roman" w:hAnsi="Times New Roman" w:cs="Times New Roman"/>
          <w:sz w:val="24"/>
          <w:szCs w:val="24"/>
        </w:rPr>
        <w:t>организаций, ученые, эксперты и специалисты.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17. Члены Комиссии, а также </w:t>
      </w:r>
      <w:r w:rsidR="008927F0" w:rsidRPr="00DD2D95">
        <w:rPr>
          <w:rFonts w:ascii="Times New Roman" w:hAnsi="Times New Roman" w:cs="Times New Roman"/>
          <w:sz w:val="24"/>
          <w:szCs w:val="24"/>
        </w:rPr>
        <w:t>представители организаций, указанных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в пункте 16 настоящего Положения, направляют секретарю Комиссии материалы по вопросам, включенным в повестку заседания Комиссии (справки, доклады со слайдовым сопровождением), список лиц, приглашенных на заседание Комиссии, а также иные дополнительные материалы не позднее, чем за 3 рабочих дня до дня заседания Комиссии.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18. Материалы, указанные в пункте 17 настоящего Положения, не позднее</w:t>
      </w:r>
      <w:r w:rsidR="0092480D">
        <w:rPr>
          <w:rFonts w:ascii="Times New Roman" w:hAnsi="Times New Roman" w:cs="Times New Roman"/>
          <w:sz w:val="24"/>
          <w:szCs w:val="24"/>
        </w:rPr>
        <w:t>,</w:t>
      </w:r>
      <w:r w:rsidRPr="00DD2D95">
        <w:rPr>
          <w:rFonts w:ascii="Times New Roman" w:hAnsi="Times New Roman" w:cs="Times New Roman"/>
          <w:sz w:val="24"/>
          <w:szCs w:val="24"/>
        </w:rPr>
        <w:t xml:space="preserve"> чем за 1 рабочий день до дня заседания Комиссии представляются секретарем Комиссии председателю Комиссии </w:t>
      </w:r>
      <w:r w:rsidR="008927F0" w:rsidRPr="00DD2D95">
        <w:rPr>
          <w:rFonts w:ascii="Times New Roman" w:hAnsi="Times New Roman" w:cs="Times New Roman"/>
          <w:sz w:val="24"/>
          <w:szCs w:val="24"/>
        </w:rPr>
        <w:t>и</w:t>
      </w:r>
      <w:r w:rsidRPr="00DD2D95">
        <w:rPr>
          <w:rFonts w:ascii="Times New Roman" w:hAnsi="Times New Roman" w:cs="Times New Roman"/>
          <w:sz w:val="24"/>
          <w:szCs w:val="24"/>
        </w:rPr>
        <w:t xml:space="preserve"> заместителю председателя Комиссии.</w:t>
      </w:r>
    </w:p>
    <w:p w:rsidR="002C2E44" w:rsidRDefault="00CD3A83" w:rsidP="002C2E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19. Решения Комиссии принимаются открытым голосованием простым большинством голосов присутствующих на заседании членов Комиссии</w:t>
      </w:r>
      <w:r w:rsidR="0005320B" w:rsidRPr="00DD2D95">
        <w:rPr>
          <w:rFonts w:ascii="Times New Roman" w:hAnsi="Times New Roman" w:cs="Times New Roman"/>
          <w:sz w:val="24"/>
          <w:szCs w:val="24"/>
        </w:rPr>
        <w:t>.</w:t>
      </w:r>
    </w:p>
    <w:p w:rsidR="0005320B" w:rsidRPr="00DD2D95" w:rsidRDefault="0005320B" w:rsidP="002C2E44">
      <w:pPr>
        <w:tabs>
          <w:tab w:val="left" w:pos="177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20. Решения Комиссии оформляются в день заседания Комиссии и подписываются председательствующим на заседании Комиссии и секретарем Комиссии не позднее 2</w:t>
      </w:r>
      <w:r w:rsidR="008927F0" w:rsidRPr="00DD2D9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DD2D95">
        <w:rPr>
          <w:rFonts w:ascii="Times New Roman" w:hAnsi="Times New Roman" w:cs="Times New Roman"/>
          <w:sz w:val="24"/>
          <w:szCs w:val="24"/>
        </w:rPr>
        <w:t xml:space="preserve"> дней со дня заседания Комиссии.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равенства голосов присутствующих на заседании членов Комиссии решающим является голос председательствующего на заседании Комиссии.</w:t>
      </w:r>
    </w:p>
    <w:p w:rsidR="00CD3A83" w:rsidRPr="00DD2D95" w:rsidRDefault="0005320B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21</w:t>
      </w:r>
      <w:r w:rsidR="00CD3A83" w:rsidRPr="00DD2D95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руководит организацией деятельности Комиссии и обеспечивает ее планирование;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lastRenderedPageBreak/>
        <w:t>распределяет обязанности между заместителями председателя Комиссии и секретарем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в повестку дня заседания Комиссии; знакомится с материалами по вопросам, рассматриваемым Комиссией; участвует в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подписывает протоколы заседаний Комиссии.</w:t>
      </w:r>
    </w:p>
    <w:p w:rsidR="00F33627" w:rsidRPr="00DD2D95" w:rsidRDefault="00F33627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временного отсутствия председателя Комиссии его обязанности по поручению председателя Комиссии исполняет заместитель председателя Комиссии.</w:t>
      </w:r>
    </w:p>
    <w:p w:rsidR="00CD3A83" w:rsidRPr="00DD2D95" w:rsidRDefault="0005320B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22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. </w:t>
      </w:r>
      <w:r w:rsidR="00C9515B" w:rsidRPr="00DD2D95">
        <w:rPr>
          <w:rFonts w:ascii="Times New Roman" w:hAnsi="Times New Roman" w:cs="Times New Roman"/>
          <w:sz w:val="24"/>
          <w:szCs w:val="24"/>
        </w:rPr>
        <w:t>З</w:t>
      </w:r>
      <w:r w:rsidR="00CD3A83" w:rsidRPr="00DD2D95">
        <w:rPr>
          <w:rFonts w:ascii="Times New Roman" w:hAnsi="Times New Roman" w:cs="Times New Roman"/>
          <w:sz w:val="24"/>
          <w:szCs w:val="24"/>
        </w:rPr>
        <w:t>аместитель председателя Комиссии: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в повестку дня заседания Комиссии; знакомится с материалами по вопросам, рассматриваемым Комиссией; участвует в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выполняет решения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выполняет поручения Комисс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D2D95">
        <w:rPr>
          <w:rFonts w:ascii="Times New Roman" w:hAnsi="Times New Roman" w:cs="Times New Roman"/>
          <w:sz w:val="24"/>
          <w:szCs w:val="24"/>
        </w:rPr>
        <w:t xml:space="preserve"> председателя;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исполняет обязанности председателя Комиссии, в том числе председательствует на заседаниях Комиссии (в случае отсутствия председателя Комиссии или по его поручению);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руководит деятельностью рабочих групп, создаваемых Комиссией;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участвует в подготовке вопросов на заседания Комиссии.</w:t>
      </w:r>
    </w:p>
    <w:p w:rsidR="00CD3A83" w:rsidRPr="00DD2D95" w:rsidRDefault="0005320B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23</w:t>
      </w:r>
      <w:r w:rsidR="00CD3A83" w:rsidRPr="00DD2D95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в повестку</w:t>
      </w:r>
      <w:r w:rsidR="00F33627" w:rsidRPr="00DD2D95">
        <w:rPr>
          <w:rFonts w:ascii="Times New Roman" w:hAnsi="Times New Roman" w:cs="Times New Roman"/>
          <w:sz w:val="24"/>
          <w:szCs w:val="24"/>
        </w:rPr>
        <w:t xml:space="preserve"> дня заседания Комиссии; знакоми</w:t>
      </w:r>
      <w:r w:rsidRPr="00DD2D95">
        <w:rPr>
          <w:rFonts w:ascii="Times New Roman" w:hAnsi="Times New Roman" w:cs="Times New Roman"/>
          <w:sz w:val="24"/>
          <w:szCs w:val="24"/>
        </w:rPr>
        <w:t>т</w:t>
      </w:r>
      <w:r w:rsidR="00F33627" w:rsidRPr="00DD2D95">
        <w:rPr>
          <w:rFonts w:ascii="Times New Roman" w:hAnsi="Times New Roman" w:cs="Times New Roman"/>
          <w:sz w:val="24"/>
          <w:szCs w:val="24"/>
        </w:rPr>
        <w:t>ь</w:t>
      </w:r>
      <w:r w:rsidRPr="00DD2D95">
        <w:rPr>
          <w:rFonts w:ascii="Times New Roman" w:hAnsi="Times New Roman" w:cs="Times New Roman"/>
          <w:sz w:val="24"/>
          <w:szCs w:val="24"/>
        </w:rPr>
        <w:t>ся с материалами по вопросам, рассматриваемым Комиссией; участв</w:t>
      </w:r>
      <w:r w:rsidR="00F33627" w:rsidRPr="00DD2D95">
        <w:rPr>
          <w:rFonts w:ascii="Times New Roman" w:hAnsi="Times New Roman" w:cs="Times New Roman"/>
          <w:sz w:val="24"/>
          <w:szCs w:val="24"/>
        </w:rPr>
        <w:t>овать</w:t>
      </w:r>
      <w:r w:rsidRPr="00DD2D95">
        <w:rPr>
          <w:rFonts w:ascii="Times New Roman" w:hAnsi="Times New Roman" w:cs="Times New Roman"/>
          <w:sz w:val="24"/>
          <w:szCs w:val="24"/>
        </w:rPr>
        <w:t xml:space="preserve"> в заседаниях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вправе вносить предложения по вопросам, находящимся в компетенции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выполняют решения Комиссии;</w:t>
      </w:r>
    </w:p>
    <w:p w:rsidR="00CD3A83" w:rsidRPr="00DD2D95" w:rsidRDefault="00CD3A83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выполняют поручения Комисс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D2D95">
        <w:rPr>
          <w:rFonts w:ascii="Times New Roman" w:hAnsi="Times New Roman" w:cs="Times New Roman"/>
          <w:sz w:val="24"/>
          <w:szCs w:val="24"/>
        </w:rPr>
        <w:t xml:space="preserve"> председателя; участвуют в деятельности рабочих групп, создаваемых Комиссией; участвуют в подготовке вопросов на заседания Комиссии.</w:t>
      </w:r>
    </w:p>
    <w:p w:rsidR="00CD3A83" w:rsidRPr="00DD2D95" w:rsidRDefault="00BA024A" w:rsidP="00CD3A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</w:t>
      </w:r>
      <w:r w:rsidR="0005320B" w:rsidRPr="00DD2D95">
        <w:rPr>
          <w:rFonts w:ascii="Times New Roman" w:hAnsi="Times New Roman" w:cs="Times New Roman"/>
          <w:sz w:val="24"/>
          <w:szCs w:val="24"/>
        </w:rPr>
        <w:t>4</w:t>
      </w:r>
      <w:r w:rsidR="00CD3A83" w:rsidRPr="00DD2D95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готовит проекты решений и другие материалы к заседанию Комиссии;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заседания Комиссии, рассылает путем направления по электронной почте документы и иные материалы, подлежащие обсуждению, не позднее, чем за день до дня заседания Комиссии;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ведет протоколы заседаний Комиссии и подписывает их;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обеспечивает ведение делопроизводства Комиссии;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DD2D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2D95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Комиссии.</w:t>
      </w:r>
    </w:p>
    <w:p w:rsidR="00F33627" w:rsidRPr="00DD2D95" w:rsidRDefault="00F33627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В случае временного отсутствия секретаря Комиссии его обязанности по поручению председателя Комиссии исполняет один из членов Комиссии, избранный на заседании Комиссии.</w:t>
      </w:r>
    </w:p>
    <w:p w:rsidR="00CD3A83" w:rsidRPr="00DD2D95" w:rsidRDefault="0005320B" w:rsidP="00F33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25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 </w:t>
      </w:r>
      <w:r w:rsidR="00AC1F61" w:rsidRPr="00DD2D95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AC1F61" w:rsidRPr="00DD2D95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  <w:r w:rsidR="00CD3A83" w:rsidRPr="00DD2D95">
        <w:rPr>
          <w:rFonts w:ascii="Times New Roman" w:hAnsi="Times New Roman" w:cs="Times New Roman"/>
          <w:sz w:val="24"/>
          <w:szCs w:val="24"/>
        </w:rPr>
        <w:t>.</w:t>
      </w:r>
    </w:p>
    <w:p w:rsidR="00191DA2" w:rsidRPr="00DD2D95" w:rsidRDefault="0005320B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D95">
        <w:rPr>
          <w:rFonts w:ascii="Times New Roman" w:hAnsi="Times New Roman" w:cs="Times New Roman"/>
          <w:sz w:val="24"/>
          <w:szCs w:val="24"/>
        </w:rPr>
        <w:t>26</w:t>
      </w:r>
      <w:r w:rsidR="00CD3A83" w:rsidRPr="00DD2D95">
        <w:rPr>
          <w:rFonts w:ascii="Times New Roman" w:hAnsi="Times New Roman" w:cs="Times New Roman"/>
          <w:sz w:val="24"/>
          <w:szCs w:val="24"/>
        </w:rPr>
        <w:t xml:space="preserve">. </w:t>
      </w:r>
      <w:r w:rsidR="00F33627" w:rsidRPr="00DD2D95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в день проведения заседания Комиссии, подписываются председательствующим и секретарем Комиссии либо лицами, исполняющими их обязанности, не позднее одного дня следующего за днем заседания Комиссии.</w:t>
      </w:r>
    </w:p>
    <w:p w:rsidR="00191DA2" w:rsidRDefault="00191DA2" w:rsidP="00063D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91DA2" w:rsidSect="002C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993" w:left="1843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82" w:rsidRDefault="00375E82" w:rsidP="00F22C3D">
      <w:pPr>
        <w:spacing w:after="0" w:line="240" w:lineRule="auto"/>
      </w:pPr>
      <w:r>
        <w:separator/>
      </w:r>
    </w:p>
  </w:endnote>
  <w:endnote w:type="continuationSeparator" w:id="0">
    <w:p w:rsidR="00375E82" w:rsidRDefault="00375E82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55" w:rsidRPr="00DA4155" w:rsidRDefault="00DA4155">
    <w:pPr>
      <w:pStyle w:val="a8"/>
      <w:rPr>
        <w:rFonts w:ascii="Times New Roman" w:hAnsi="Times New Roman" w:cs="Times New Roman"/>
      </w:rPr>
    </w:pPr>
    <w:r w:rsidRPr="00DA4155">
      <w:rPr>
        <w:rFonts w:ascii="Times New Roman" w:hAnsi="Times New Roman" w:cs="Times New Roman"/>
      </w:rPr>
      <w:t>526/по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55" w:rsidRPr="00DA4155" w:rsidRDefault="00DA4155">
    <w:pPr>
      <w:pStyle w:val="a8"/>
      <w:rPr>
        <w:rFonts w:ascii="Times New Roman" w:hAnsi="Times New Roman" w:cs="Times New Roman"/>
      </w:rPr>
    </w:pPr>
    <w:r w:rsidRPr="00DA4155">
      <w:rPr>
        <w:rFonts w:ascii="Times New Roman" w:hAnsi="Times New Roman" w:cs="Times New Roman"/>
      </w:rPr>
      <w:t>526/по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55" w:rsidRPr="00DA4155" w:rsidRDefault="00DA4155">
    <w:pPr>
      <w:pStyle w:val="a8"/>
      <w:rPr>
        <w:rFonts w:ascii="Times New Roman" w:hAnsi="Times New Roman" w:cs="Times New Roman"/>
      </w:rPr>
    </w:pPr>
    <w:r w:rsidRPr="00DA4155">
      <w:rPr>
        <w:rFonts w:ascii="Times New Roman" w:hAnsi="Times New Roman" w:cs="Times New Roman"/>
      </w:rPr>
      <w:t>526/по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82" w:rsidRDefault="00375E82" w:rsidP="00F22C3D">
      <w:pPr>
        <w:spacing w:after="0" w:line="240" w:lineRule="auto"/>
      </w:pPr>
      <w:r>
        <w:separator/>
      </w:r>
    </w:p>
  </w:footnote>
  <w:footnote w:type="continuationSeparator" w:id="0">
    <w:p w:rsidR="00375E82" w:rsidRDefault="00375E82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17994"/>
      <w:docPartObj>
        <w:docPartGallery w:val="Page Numbers (Top of Page)"/>
        <w:docPartUnique/>
      </w:docPartObj>
    </w:sdtPr>
    <w:sdtContent>
      <w:p w:rsidR="00DA4155" w:rsidRDefault="0074182C">
        <w:pPr>
          <w:pStyle w:val="a6"/>
          <w:jc w:val="center"/>
        </w:pPr>
        <w:r>
          <w:fldChar w:fldCharType="begin"/>
        </w:r>
        <w:r w:rsidR="00DA4155">
          <w:instrText>PAGE   \* MERGEFORMAT</w:instrText>
        </w:r>
        <w:r>
          <w:fldChar w:fldCharType="separate"/>
        </w:r>
        <w:r w:rsidR="00417B70">
          <w:rPr>
            <w:noProof/>
          </w:rPr>
          <w:t>4</w:t>
        </w:r>
        <w:r>
          <w:fldChar w:fldCharType="end"/>
        </w:r>
      </w:p>
    </w:sdtContent>
  </w:sdt>
  <w:p w:rsidR="00DA4155" w:rsidRDefault="00DA41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01" w:rsidRDefault="00247301">
    <w:pPr>
      <w:pStyle w:val="a6"/>
      <w:jc w:val="center"/>
    </w:pPr>
  </w:p>
  <w:p w:rsidR="00247301" w:rsidRDefault="00247301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59783"/>
      <w:docPartObj>
        <w:docPartGallery w:val="Page Numbers (Top of Page)"/>
        <w:docPartUnique/>
      </w:docPartObj>
    </w:sdtPr>
    <w:sdtContent>
      <w:p w:rsidR="00DA4155" w:rsidRDefault="0074182C">
        <w:pPr>
          <w:pStyle w:val="a6"/>
          <w:jc w:val="center"/>
        </w:pPr>
        <w:r>
          <w:fldChar w:fldCharType="begin"/>
        </w:r>
        <w:r w:rsidR="00DA4155">
          <w:instrText>PAGE   \* MERGEFORMAT</w:instrText>
        </w:r>
        <w:r>
          <w:fldChar w:fldCharType="separate"/>
        </w:r>
        <w:r w:rsidR="00DA4155">
          <w:rPr>
            <w:noProof/>
          </w:rPr>
          <w:t>1</w:t>
        </w:r>
        <w:r>
          <w:fldChar w:fldCharType="end"/>
        </w:r>
      </w:p>
    </w:sdtContent>
  </w:sdt>
  <w:p w:rsidR="00DA4155" w:rsidRDefault="00DA41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6C2"/>
    <w:multiLevelType w:val="hybridMultilevel"/>
    <w:tmpl w:val="6F663E08"/>
    <w:lvl w:ilvl="0" w:tplc="FD00A462">
      <w:start w:val="4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0430"/>
    <w:rsid w:val="0001133D"/>
    <w:rsid w:val="00017D77"/>
    <w:rsid w:val="00022F13"/>
    <w:rsid w:val="00033581"/>
    <w:rsid w:val="00043F2F"/>
    <w:rsid w:val="0005320B"/>
    <w:rsid w:val="000553F6"/>
    <w:rsid w:val="00063DD4"/>
    <w:rsid w:val="00067F7E"/>
    <w:rsid w:val="00080C4D"/>
    <w:rsid w:val="000869EF"/>
    <w:rsid w:val="00087F3D"/>
    <w:rsid w:val="00091D02"/>
    <w:rsid w:val="00092C24"/>
    <w:rsid w:val="00096515"/>
    <w:rsid w:val="000A029A"/>
    <w:rsid w:val="000B1482"/>
    <w:rsid w:val="000B4DA7"/>
    <w:rsid w:val="000C0E6C"/>
    <w:rsid w:val="000D23B7"/>
    <w:rsid w:val="000E2E33"/>
    <w:rsid w:val="000E5DB2"/>
    <w:rsid w:val="000F614F"/>
    <w:rsid w:val="00102DCF"/>
    <w:rsid w:val="001132E7"/>
    <w:rsid w:val="00123400"/>
    <w:rsid w:val="00125590"/>
    <w:rsid w:val="001305AD"/>
    <w:rsid w:val="00131511"/>
    <w:rsid w:val="00131B0B"/>
    <w:rsid w:val="00137FFD"/>
    <w:rsid w:val="00140F45"/>
    <w:rsid w:val="00142FBD"/>
    <w:rsid w:val="00144800"/>
    <w:rsid w:val="00146682"/>
    <w:rsid w:val="0015174E"/>
    <w:rsid w:val="0016047E"/>
    <w:rsid w:val="00162327"/>
    <w:rsid w:val="00167958"/>
    <w:rsid w:val="00176D86"/>
    <w:rsid w:val="001874D9"/>
    <w:rsid w:val="00191DA2"/>
    <w:rsid w:val="00197B4A"/>
    <w:rsid w:val="001B1E06"/>
    <w:rsid w:val="001B2C34"/>
    <w:rsid w:val="001B2CD7"/>
    <w:rsid w:val="001C1DED"/>
    <w:rsid w:val="001E0B40"/>
    <w:rsid w:val="001E25B8"/>
    <w:rsid w:val="001E31AA"/>
    <w:rsid w:val="001F3740"/>
    <w:rsid w:val="00200286"/>
    <w:rsid w:val="002054A8"/>
    <w:rsid w:val="00220548"/>
    <w:rsid w:val="00227611"/>
    <w:rsid w:val="00232044"/>
    <w:rsid w:val="00245FC7"/>
    <w:rsid w:val="00247301"/>
    <w:rsid w:val="0025027E"/>
    <w:rsid w:val="0025303F"/>
    <w:rsid w:val="0025427B"/>
    <w:rsid w:val="00257511"/>
    <w:rsid w:val="002577BE"/>
    <w:rsid w:val="002706F6"/>
    <w:rsid w:val="002711DC"/>
    <w:rsid w:val="002724BD"/>
    <w:rsid w:val="00277BF0"/>
    <w:rsid w:val="002A0892"/>
    <w:rsid w:val="002B1B4A"/>
    <w:rsid w:val="002B43BB"/>
    <w:rsid w:val="002B4A10"/>
    <w:rsid w:val="002C2E44"/>
    <w:rsid w:val="00302501"/>
    <w:rsid w:val="0030264F"/>
    <w:rsid w:val="003072B8"/>
    <w:rsid w:val="0031476F"/>
    <w:rsid w:val="0031605B"/>
    <w:rsid w:val="0031754F"/>
    <w:rsid w:val="003206BC"/>
    <w:rsid w:val="00327DBE"/>
    <w:rsid w:val="003323E4"/>
    <w:rsid w:val="00335CC8"/>
    <w:rsid w:val="00341118"/>
    <w:rsid w:val="0036068B"/>
    <w:rsid w:val="00361055"/>
    <w:rsid w:val="00366C86"/>
    <w:rsid w:val="00367CCA"/>
    <w:rsid w:val="00367F00"/>
    <w:rsid w:val="00375DB5"/>
    <w:rsid w:val="00375E82"/>
    <w:rsid w:val="003869FC"/>
    <w:rsid w:val="00386CCD"/>
    <w:rsid w:val="00390DF7"/>
    <w:rsid w:val="00391F08"/>
    <w:rsid w:val="003958D5"/>
    <w:rsid w:val="0039626F"/>
    <w:rsid w:val="003C3044"/>
    <w:rsid w:val="003C655F"/>
    <w:rsid w:val="003D01FA"/>
    <w:rsid w:val="003D02C3"/>
    <w:rsid w:val="003E1C76"/>
    <w:rsid w:val="00400B31"/>
    <w:rsid w:val="00405A3D"/>
    <w:rsid w:val="00407E18"/>
    <w:rsid w:val="004144D0"/>
    <w:rsid w:val="00414677"/>
    <w:rsid w:val="00416C84"/>
    <w:rsid w:val="00417B70"/>
    <w:rsid w:val="00422A37"/>
    <w:rsid w:val="00427F18"/>
    <w:rsid w:val="00441A53"/>
    <w:rsid w:val="0044468F"/>
    <w:rsid w:val="00447A99"/>
    <w:rsid w:val="004502AD"/>
    <w:rsid w:val="00456CCF"/>
    <w:rsid w:val="00466AAD"/>
    <w:rsid w:val="00493496"/>
    <w:rsid w:val="004A48DD"/>
    <w:rsid w:val="004A7558"/>
    <w:rsid w:val="004A7CC7"/>
    <w:rsid w:val="004D7118"/>
    <w:rsid w:val="004E668B"/>
    <w:rsid w:val="005021E1"/>
    <w:rsid w:val="00503206"/>
    <w:rsid w:val="00507E03"/>
    <w:rsid w:val="005265AE"/>
    <w:rsid w:val="00531AB2"/>
    <w:rsid w:val="00540123"/>
    <w:rsid w:val="00561048"/>
    <w:rsid w:val="00564A82"/>
    <w:rsid w:val="005719BF"/>
    <w:rsid w:val="005757C3"/>
    <w:rsid w:val="0057645C"/>
    <w:rsid w:val="0058594E"/>
    <w:rsid w:val="00594D11"/>
    <w:rsid w:val="005C3D45"/>
    <w:rsid w:val="005C4B7C"/>
    <w:rsid w:val="005C57BA"/>
    <w:rsid w:val="005C69F9"/>
    <w:rsid w:val="005D3818"/>
    <w:rsid w:val="005E4DE5"/>
    <w:rsid w:val="005E5549"/>
    <w:rsid w:val="005E64DB"/>
    <w:rsid w:val="005F0E8D"/>
    <w:rsid w:val="005F7161"/>
    <w:rsid w:val="00603CB1"/>
    <w:rsid w:val="00604CC3"/>
    <w:rsid w:val="00605B84"/>
    <w:rsid w:val="00612B46"/>
    <w:rsid w:val="006172B3"/>
    <w:rsid w:val="00617BC3"/>
    <w:rsid w:val="00622BF0"/>
    <w:rsid w:val="0062404C"/>
    <w:rsid w:val="0063053D"/>
    <w:rsid w:val="00633B81"/>
    <w:rsid w:val="006359E2"/>
    <w:rsid w:val="0064765C"/>
    <w:rsid w:val="0065255B"/>
    <w:rsid w:val="0065355E"/>
    <w:rsid w:val="00656246"/>
    <w:rsid w:val="00664739"/>
    <w:rsid w:val="00667A28"/>
    <w:rsid w:val="006845DB"/>
    <w:rsid w:val="00684914"/>
    <w:rsid w:val="00685A06"/>
    <w:rsid w:val="00690617"/>
    <w:rsid w:val="006B0922"/>
    <w:rsid w:val="006B1184"/>
    <w:rsid w:val="006B1614"/>
    <w:rsid w:val="006B21F7"/>
    <w:rsid w:val="006B6A39"/>
    <w:rsid w:val="006C505A"/>
    <w:rsid w:val="006C7157"/>
    <w:rsid w:val="006E0020"/>
    <w:rsid w:val="006F3EAF"/>
    <w:rsid w:val="006F56BD"/>
    <w:rsid w:val="007001D0"/>
    <w:rsid w:val="00702A63"/>
    <w:rsid w:val="00702FFB"/>
    <w:rsid w:val="00712904"/>
    <w:rsid w:val="00713579"/>
    <w:rsid w:val="007202BD"/>
    <w:rsid w:val="00720AF0"/>
    <w:rsid w:val="007253B6"/>
    <w:rsid w:val="00726FCD"/>
    <w:rsid w:val="007272B7"/>
    <w:rsid w:val="00730834"/>
    <w:rsid w:val="0073164E"/>
    <w:rsid w:val="00731862"/>
    <w:rsid w:val="0074182C"/>
    <w:rsid w:val="007466B4"/>
    <w:rsid w:val="00747D47"/>
    <w:rsid w:val="007507EF"/>
    <w:rsid w:val="00751A54"/>
    <w:rsid w:val="00754905"/>
    <w:rsid w:val="0075613E"/>
    <w:rsid w:val="0076060A"/>
    <w:rsid w:val="00786BC6"/>
    <w:rsid w:val="00790C18"/>
    <w:rsid w:val="00792501"/>
    <w:rsid w:val="007A027E"/>
    <w:rsid w:val="007D29BA"/>
    <w:rsid w:val="007D35EC"/>
    <w:rsid w:val="007E2D76"/>
    <w:rsid w:val="007E6F42"/>
    <w:rsid w:val="00800BDA"/>
    <w:rsid w:val="00804373"/>
    <w:rsid w:val="00811584"/>
    <w:rsid w:val="00815728"/>
    <w:rsid w:val="00827977"/>
    <w:rsid w:val="00827E21"/>
    <w:rsid w:val="00834B53"/>
    <w:rsid w:val="008369F0"/>
    <w:rsid w:val="00836CC3"/>
    <w:rsid w:val="00840EBE"/>
    <w:rsid w:val="00850430"/>
    <w:rsid w:val="008513E7"/>
    <w:rsid w:val="0085498F"/>
    <w:rsid w:val="00855C03"/>
    <w:rsid w:val="00856BCB"/>
    <w:rsid w:val="00874697"/>
    <w:rsid w:val="00880094"/>
    <w:rsid w:val="008825CF"/>
    <w:rsid w:val="008852DC"/>
    <w:rsid w:val="008927F0"/>
    <w:rsid w:val="008A064A"/>
    <w:rsid w:val="008A2DB7"/>
    <w:rsid w:val="008B1B0A"/>
    <w:rsid w:val="008B1B7C"/>
    <w:rsid w:val="008B5AD6"/>
    <w:rsid w:val="008B6DD8"/>
    <w:rsid w:val="008B75AF"/>
    <w:rsid w:val="008E01EB"/>
    <w:rsid w:val="008E6BE3"/>
    <w:rsid w:val="008E7EE2"/>
    <w:rsid w:val="008F5767"/>
    <w:rsid w:val="00903570"/>
    <w:rsid w:val="00904776"/>
    <w:rsid w:val="00914125"/>
    <w:rsid w:val="0092480D"/>
    <w:rsid w:val="00927529"/>
    <w:rsid w:val="009334CB"/>
    <w:rsid w:val="00942061"/>
    <w:rsid w:val="00943873"/>
    <w:rsid w:val="0095636B"/>
    <w:rsid w:val="009625B1"/>
    <w:rsid w:val="009702E5"/>
    <w:rsid w:val="00970B0F"/>
    <w:rsid w:val="00977FB7"/>
    <w:rsid w:val="00980187"/>
    <w:rsid w:val="0098321C"/>
    <w:rsid w:val="00984810"/>
    <w:rsid w:val="0098647E"/>
    <w:rsid w:val="009945E1"/>
    <w:rsid w:val="00996A58"/>
    <w:rsid w:val="009A453D"/>
    <w:rsid w:val="009A5B7E"/>
    <w:rsid w:val="009A6769"/>
    <w:rsid w:val="009B3073"/>
    <w:rsid w:val="009C129B"/>
    <w:rsid w:val="009E3EA4"/>
    <w:rsid w:val="009F3999"/>
    <w:rsid w:val="009F7629"/>
    <w:rsid w:val="00A112E0"/>
    <w:rsid w:val="00A12250"/>
    <w:rsid w:val="00A12B0C"/>
    <w:rsid w:val="00A15110"/>
    <w:rsid w:val="00A15197"/>
    <w:rsid w:val="00A24FD8"/>
    <w:rsid w:val="00A411D7"/>
    <w:rsid w:val="00A41E7A"/>
    <w:rsid w:val="00A44805"/>
    <w:rsid w:val="00A50F05"/>
    <w:rsid w:val="00A5563A"/>
    <w:rsid w:val="00A5576F"/>
    <w:rsid w:val="00A57EA4"/>
    <w:rsid w:val="00A818CC"/>
    <w:rsid w:val="00A848BD"/>
    <w:rsid w:val="00A86E5F"/>
    <w:rsid w:val="00A976D0"/>
    <w:rsid w:val="00AA1010"/>
    <w:rsid w:val="00AA19C1"/>
    <w:rsid w:val="00AA2BC1"/>
    <w:rsid w:val="00AA2C20"/>
    <w:rsid w:val="00AA5D6D"/>
    <w:rsid w:val="00AB115A"/>
    <w:rsid w:val="00AC1F61"/>
    <w:rsid w:val="00AC2C21"/>
    <w:rsid w:val="00AC3FC7"/>
    <w:rsid w:val="00AC5442"/>
    <w:rsid w:val="00AC6E81"/>
    <w:rsid w:val="00AD27EC"/>
    <w:rsid w:val="00AE527B"/>
    <w:rsid w:val="00B1119E"/>
    <w:rsid w:val="00B258D5"/>
    <w:rsid w:val="00B4772D"/>
    <w:rsid w:val="00B632AC"/>
    <w:rsid w:val="00B64577"/>
    <w:rsid w:val="00B75682"/>
    <w:rsid w:val="00B82773"/>
    <w:rsid w:val="00B87C1B"/>
    <w:rsid w:val="00B9152C"/>
    <w:rsid w:val="00B95C97"/>
    <w:rsid w:val="00BA024A"/>
    <w:rsid w:val="00BA24CD"/>
    <w:rsid w:val="00BB2FD6"/>
    <w:rsid w:val="00BB470C"/>
    <w:rsid w:val="00BC31FA"/>
    <w:rsid w:val="00BC71B1"/>
    <w:rsid w:val="00BC7E90"/>
    <w:rsid w:val="00BD46AB"/>
    <w:rsid w:val="00BD6213"/>
    <w:rsid w:val="00BD7CD4"/>
    <w:rsid w:val="00BE2C3C"/>
    <w:rsid w:val="00BE4A79"/>
    <w:rsid w:val="00BF22AF"/>
    <w:rsid w:val="00BF34BE"/>
    <w:rsid w:val="00C03A22"/>
    <w:rsid w:val="00C03E1A"/>
    <w:rsid w:val="00C04BB5"/>
    <w:rsid w:val="00C05BA4"/>
    <w:rsid w:val="00C244CD"/>
    <w:rsid w:val="00C25579"/>
    <w:rsid w:val="00C25AFD"/>
    <w:rsid w:val="00C44F26"/>
    <w:rsid w:val="00C46A3D"/>
    <w:rsid w:val="00C50C9D"/>
    <w:rsid w:val="00C51290"/>
    <w:rsid w:val="00C72699"/>
    <w:rsid w:val="00C7665C"/>
    <w:rsid w:val="00C82291"/>
    <w:rsid w:val="00C83A0E"/>
    <w:rsid w:val="00C87D8F"/>
    <w:rsid w:val="00C9098B"/>
    <w:rsid w:val="00C9515B"/>
    <w:rsid w:val="00C95289"/>
    <w:rsid w:val="00C95DEA"/>
    <w:rsid w:val="00CA03CC"/>
    <w:rsid w:val="00CA25A2"/>
    <w:rsid w:val="00CA6B2A"/>
    <w:rsid w:val="00CB1DDC"/>
    <w:rsid w:val="00CB279A"/>
    <w:rsid w:val="00CB3C7D"/>
    <w:rsid w:val="00CC0431"/>
    <w:rsid w:val="00CC498E"/>
    <w:rsid w:val="00CD15A6"/>
    <w:rsid w:val="00CD3A83"/>
    <w:rsid w:val="00CE1FA0"/>
    <w:rsid w:val="00CE2DE6"/>
    <w:rsid w:val="00CE3A84"/>
    <w:rsid w:val="00CE68D6"/>
    <w:rsid w:val="00CF017B"/>
    <w:rsid w:val="00CF55FC"/>
    <w:rsid w:val="00D069C8"/>
    <w:rsid w:val="00D1473E"/>
    <w:rsid w:val="00D21E1E"/>
    <w:rsid w:val="00D31584"/>
    <w:rsid w:val="00D36703"/>
    <w:rsid w:val="00D36A17"/>
    <w:rsid w:val="00D44D3E"/>
    <w:rsid w:val="00D57046"/>
    <w:rsid w:val="00D57FA1"/>
    <w:rsid w:val="00D64460"/>
    <w:rsid w:val="00D6518C"/>
    <w:rsid w:val="00D663BB"/>
    <w:rsid w:val="00D70771"/>
    <w:rsid w:val="00D767B6"/>
    <w:rsid w:val="00D7793E"/>
    <w:rsid w:val="00D82306"/>
    <w:rsid w:val="00D858B3"/>
    <w:rsid w:val="00DA1E90"/>
    <w:rsid w:val="00DA2B9D"/>
    <w:rsid w:val="00DA4155"/>
    <w:rsid w:val="00DA5583"/>
    <w:rsid w:val="00DC0E91"/>
    <w:rsid w:val="00DC7B28"/>
    <w:rsid w:val="00DD2871"/>
    <w:rsid w:val="00DD2D95"/>
    <w:rsid w:val="00DD2F22"/>
    <w:rsid w:val="00DD59F9"/>
    <w:rsid w:val="00DD6CF6"/>
    <w:rsid w:val="00DE4C87"/>
    <w:rsid w:val="00E03CE0"/>
    <w:rsid w:val="00E0707C"/>
    <w:rsid w:val="00E17D8F"/>
    <w:rsid w:val="00E40A8F"/>
    <w:rsid w:val="00E40EE4"/>
    <w:rsid w:val="00E43E53"/>
    <w:rsid w:val="00E51404"/>
    <w:rsid w:val="00E56CD1"/>
    <w:rsid w:val="00E6117E"/>
    <w:rsid w:val="00E71D53"/>
    <w:rsid w:val="00E94F0F"/>
    <w:rsid w:val="00EA0E49"/>
    <w:rsid w:val="00EB103D"/>
    <w:rsid w:val="00EC4984"/>
    <w:rsid w:val="00EC4A96"/>
    <w:rsid w:val="00EC52B4"/>
    <w:rsid w:val="00EC67AD"/>
    <w:rsid w:val="00ED1457"/>
    <w:rsid w:val="00EE389C"/>
    <w:rsid w:val="00EF30F0"/>
    <w:rsid w:val="00F065BE"/>
    <w:rsid w:val="00F14918"/>
    <w:rsid w:val="00F203FC"/>
    <w:rsid w:val="00F22C3D"/>
    <w:rsid w:val="00F33627"/>
    <w:rsid w:val="00F3763E"/>
    <w:rsid w:val="00F511EB"/>
    <w:rsid w:val="00F56F0C"/>
    <w:rsid w:val="00F77533"/>
    <w:rsid w:val="00F8242B"/>
    <w:rsid w:val="00F852D5"/>
    <w:rsid w:val="00F867DA"/>
    <w:rsid w:val="00F86A4F"/>
    <w:rsid w:val="00F8765E"/>
    <w:rsid w:val="00F87C91"/>
    <w:rsid w:val="00F93805"/>
    <w:rsid w:val="00F95AFF"/>
    <w:rsid w:val="00F97030"/>
    <w:rsid w:val="00FA472F"/>
    <w:rsid w:val="00FA7466"/>
    <w:rsid w:val="00FB7B78"/>
    <w:rsid w:val="00FC1B54"/>
    <w:rsid w:val="00FC3541"/>
    <w:rsid w:val="00FE53A4"/>
    <w:rsid w:val="00FF03BA"/>
    <w:rsid w:val="00FF10A2"/>
    <w:rsid w:val="00FF32A7"/>
    <w:rsid w:val="00FF3B25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4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4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52A6-9C0C-4F18-A85D-EF6A169E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Zver</cp:lastModifiedBy>
  <cp:revision>4</cp:revision>
  <cp:lastPrinted>2020-03-30T13:00:00Z</cp:lastPrinted>
  <dcterms:created xsi:type="dcterms:W3CDTF">2020-04-07T12:39:00Z</dcterms:created>
  <dcterms:modified xsi:type="dcterms:W3CDTF">2020-04-07T14:16:00Z</dcterms:modified>
</cp:coreProperties>
</file>