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8D" w:rsidRPr="00CA1585" w:rsidRDefault="0062678D" w:rsidP="0062678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78D" w:rsidRPr="00340C76" w:rsidRDefault="0062678D" w:rsidP="0062678D">
      <w:pPr>
        <w:ind w:left="5670"/>
        <w:jc w:val="both"/>
      </w:pPr>
      <w:r w:rsidRPr="00340C76">
        <w:t xml:space="preserve">У Т В Е </w:t>
      </w:r>
      <w:proofErr w:type="gramStart"/>
      <w:r w:rsidRPr="00340C76">
        <w:t>Р</w:t>
      </w:r>
      <w:proofErr w:type="gramEnd"/>
      <w:r w:rsidRPr="00340C76">
        <w:t xml:space="preserve"> Ж Д Е Н</w:t>
      </w:r>
    </w:p>
    <w:p w:rsidR="0062678D" w:rsidRPr="00340C76" w:rsidRDefault="0062678D" w:rsidP="0062678D">
      <w:pPr>
        <w:ind w:left="5670"/>
      </w:pPr>
      <w:r w:rsidRPr="00340C76">
        <w:t xml:space="preserve">постановлением </w:t>
      </w:r>
      <w:r w:rsidR="00B47548" w:rsidRPr="00340C76">
        <w:t>г</w:t>
      </w:r>
      <w:r w:rsidRPr="00340C76">
        <w:t>лавы</w:t>
      </w:r>
    </w:p>
    <w:p w:rsidR="0062678D" w:rsidRPr="00340C76" w:rsidRDefault="0062678D" w:rsidP="0062678D">
      <w:pPr>
        <w:ind w:left="5670"/>
      </w:pPr>
      <w:r w:rsidRPr="00340C76">
        <w:t>Сергиево-Посадского</w:t>
      </w:r>
    </w:p>
    <w:p w:rsidR="0062678D" w:rsidRPr="00340C76" w:rsidRDefault="0062678D" w:rsidP="0062678D">
      <w:pPr>
        <w:ind w:left="5670"/>
      </w:pPr>
      <w:r w:rsidRPr="00340C76">
        <w:t>городского округа</w:t>
      </w:r>
    </w:p>
    <w:p w:rsidR="0062678D" w:rsidRPr="00340C76" w:rsidRDefault="0062678D" w:rsidP="0062678D">
      <w:pPr>
        <w:ind w:left="5670"/>
      </w:pPr>
      <w:r w:rsidRPr="00340C76">
        <w:t>Московской области</w:t>
      </w:r>
    </w:p>
    <w:p w:rsidR="0062678D" w:rsidRPr="00340C76" w:rsidRDefault="00AD1711" w:rsidP="0062678D">
      <w:pPr>
        <w:ind w:left="5664"/>
      </w:pPr>
      <w:r>
        <w:t>от 13.04.2020 №629-ПГ</w:t>
      </w:r>
    </w:p>
    <w:p w:rsidR="0062678D" w:rsidRPr="00340C76" w:rsidRDefault="0062678D" w:rsidP="0062678D">
      <w:pPr>
        <w:ind w:firstLine="5954"/>
        <w:jc w:val="center"/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Pr="00C2167A" w:rsidRDefault="0062678D" w:rsidP="003D7950">
      <w:pPr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У С Т А В</w:t>
      </w:r>
    </w:p>
    <w:p w:rsidR="0062678D" w:rsidRPr="00C2167A" w:rsidRDefault="0062678D" w:rsidP="0062678D">
      <w:pPr>
        <w:ind w:firstLine="3969"/>
        <w:rPr>
          <w:b/>
          <w:sz w:val="28"/>
          <w:szCs w:val="28"/>
        </w:rPr>
      </w:pPr>
    </w:p>
    <w:p w:rsidR="0062678D" w:rsidRPr="00C2167A" w:rsidRDefault="00C2167A" w:rsidP="00C2167A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62678D" w:rsidRPr="00B07D8E" w:rsidRDefault="00B07D8E" w:rsidP="00B07D8E">
      <w:pPr>
        <w:jc w:val="center"/>
        <w:rPr>
          <w:b/>
          <w:sz w:val="28"/>
          <w:szCs w:val="28"/>
        </w:rPr>
      </w:pPr>
      <w:r w:rsidRPr="00B07D8E">
        <w:rPr>
          <w:b/>
          <w:sz w:val="28"/>
          <w:szCs w:val="28"/>
        </w:rPr>
        <w:t>«Константиновская основная общеобразовательная школа»</w:t>
      </w:r>
    </w:p>
    <w:p w:rsidR="0062678D" w:rsidRPr="00B07D8E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D7D" w:rsidRDefault="00AF4D7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C76" w:rsidRDefault="00340C76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2167A" w:rsidRDefault="00C2167A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D783D" w:rsidRPr="00B775C5" w:rsidRDefault="001D783D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2020г.</w:t>
      </w:r>
    </w:p>
    <w:p w:rsidR="00C2167A" w:rsidRDefault="00C2167A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07D8E" w:rsidRPr="00AF4D7D" w:rsidRDefault="00B07D8E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678D" w:rsidRDefault="0062678D" w:rsidP="00340C7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678D" w:rsidRPr="00EA41FE" w:rsidRDefault="0062678D" w:rsidP="00EA41FE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line="18" w:lineRule="atLeast"/>
        <w:jc w:val="center"/>
        <w:outlineLvl w:val="1"/>
        <w:rPr>
          <w:b/>
        </w:rPr>
      </w:pPr>
      <w:r w:rsidRPr="00EA41FE">
        <w:rPr>
          <w:b/>
        </w:rPr>
        <w:lastRenderedPageBreak/>
        <w:t>Общие положения</w:t>
      </w:r>
    </w:p>
    <w:p w:rsidR="00EA41FE" w:rsidRPr="00EA41FE" w:rsidRDefault="00EA41FE" w:rsidP="00EA41FE">
      <w:pPr>
        <w:pStyle w:val="ad"/>
        <w:widowControl w:val="0"/>
        <w:autoSpaceDE w:val="0"/>
        <w:autoSpaceDN w:val="0"/>
        <w:adjustRightInd w:val="0"/>
        <w:spacing w:line="18" w:lineRule="atLeast"/>
        <w:ind w:left="1429"/>
        <w:outlineLvl w:val="1"/>
        <w:rPr>
          <w:b/>
        </w:rPr>
      </w:pPr>
    </w:p>
    <w:p w:rsidR="002F3E2C" w:rsidRPr="00992F7D" w:rsidRDefault="00103C93" w:rsidP="002F3E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1.1.</w:t>
      </w:r>
      <w:r w:rsidR="002F3E2C">
        <w:rPr>
          <w:rFonts w:ascii="Times New Roman" w:hAnsi="Times New Roman" w:cs="Times New Roman"/>
          <w:sz w:val="24"/>
          <w:szCs w:val="24"/>
        </w:rPr>
        <w:t xml:space="preserve"> </w:t>
      </w:r>
      <w:r w:rsidR="002F3E2C" w:rsidRPr="00992F7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2F3E2C" w:rsidRPr="000C07F1">
        <w:rPr>
          <w:rFonts w:ascii="Times New Roman" w:hAnsi="Times New Roman" w:cs="Times New Roman"/>
          <w:sz w:val="24"/>
          <w:szCs w:val="24"/>
        </w:rPr>
        <w:t>«</w:t>
      </w:r>
      <w:r w:rsidR="00B07D8E">
        <w:rPr>
          <w:rFonts w:ascii="Times New Roman" w:hAnsi="Times New Roman" w:cs="Times New Roman"/>
          <w:sz w:val="24"/>
          <w:szCs w:val="24"/>
        </w:rPr>
        <w:t>Константино</w:t>
      </w:r>
      <w:r w:rsidR="00B07D8E">
        <w:rPr>
          <w:rFonts w:ascii="Times New Roman" w:hAnsi="Times New Roman" w:cs="Times New Roman"/>
          <w:sz w:val="24"/>
          <w:szCs w:val="24"/>
        </w:rPr>
        <w:t>в</w:t>
      </w:r>
      <w:r w:rsidR="00B07D8E">
        <w:rPr>
          <w:rFonts w:ascii="Times New Roman" w:hAnsi="Times New Roman" w:cs="Times New Roman"/>
          <w:sz w:val="24"/>
          <w:szCs w:val="24"/>
        </w:rPr>
        <w:t>ска</w:t>
      </w:r>
      <w:r w:rsidR="002F3E2C">
        <w:rPr>
          <w:rFonts w:ascii="Times New Roman" w:hAnsi="Times New Roman" w:cs="Times New Roman"/>
          <w:sz w:val="24"/>
          <w:szCs w:val="24"/>
        </w:rPr>
        <w:t>я основная общеобразовательная школа</w:t>
      </w:r>
      <w:r w:rsidR="002F3E2C" w:rsidRPr="000C07F1">
        <w:rPr>
          <w:rFonts w:ascii="Times New Roman" w:hAnsi="Times New Roman" w:cs="Times New Roman"/>
          <w:sz w:val="24"/>
          <w:szCs w:val="24"/>
        </w:rPr>
        <w:t>»</w:t>
      </w:r>
      <w:r w:rsidR="002F3E2C" w:rsidRPr="00992F7D">
        <w:rPr>
          <w:rFonts w:ascii="Times New Roman" w:hAnsi="Times New Roman" w:cs="Times New Roman"/>
          <w:sz w:val="24"/>
          <w:szCs w:val="24"/>
        </w:rPr>
        <w:t>, в дальнейшем именуемое «Учреждение», создано для выполнения</w:t>
      </w:r>
      <w:r w:rsidR="002F3E2C" w:rsidRPr="00992F7D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</w:t>
      </w:r>
      <w:r w:rsidR="002F3E2C" w:rsidRPr="00992F7D">
        <w:rPr>
          <w:rFonts w:ascii="Times New Roman" w:hAnsi="Times New Roman" w:cs="Times New Roman"/>
          <w:bCs/>
          <w:sz w:val="24"/>
          <w:szCs w:val="24"/>
        </w:rPr>
        <w:t>у</w:t>
      </w:r>
      <w:r w:rsidR="002F3E2C" w:rsidRPr="00992F7D">
        <w:rPr>
          <w:rFonts w:ascii="Times New Roman" w:hAnsi="Times New Roman" w:cs="Times New Roman"/>
          <w:bCs/>
          <w:sz w:val="24"/>
          <w:szCs w:val="24"/>
        </w:rPr>
        <w:t>смотренных законодательством Российской Федерации полномочий в сфере образования</w:t>
      </w:r>
      <w:r w:rsidR="002F3E2C" w:rsidRPr="00992F7D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округа, настоящего У</w:t>
      </w:r>
      <w:r w:rsidR="002F3E2C" w:rsidRPr="00992F7D">
        <w:rPr>
          <w:rFonts w:ascii="Times New Roman" w:hAnsi="Times New Roman" w:cs="Times New Roman"/>
          <w:sz w:val="24"/>
          <w:szCs w:val="24"/>
        </w:rPr>
        <w:t>с</w:t>
      </w:r>
      <w:r w:rsidR="002F3E2C" w:rsidRPr="00992F7D">
        <w:rPr>
          <w:rFonts w:ascii="Times New Roman" w:hAnsi="Times New Roman" w:cs="Times New Roman"/>
          <w:sz w:val="24"/>
          <w:szCs w:val="24"/>
        </w:rPr>
        <w:t>тава.</w:t>
      </w:r>
    </w:p>
    <w:p w:rsidR="002F3E2C" w:rsidRDefault="002F3E2C" w:rsidP="002F3E2C">
      <w:pPr>
        <w:ind w:firstLine="709"/>
        <w:jc w:val="both"/>
        <w:outlineLvl w:val="0"/>
        <w:rPr>
          <w:bCs/>
          <w:iCs/>
          <w:color w:val="000000"/>
          <w:kern w:val="36"/>
        </w:rPr>
      </w:pPr>
      <w:r>
        <w:t xml:space="preserve"> </w:t>
      </w:r>
      <w:r w:rsidRPr="00A326E6">
        <w:t xml:space="preserve">Настоящая редакция Устава утверждена в </w:t>
      </w:r>
      <w:r>
        <w:t xml:space="preserve">целях его приведения в соответствие с </w:t>
      </w:r>
      <w:r w:rsidRPr="00A326E6">
        <w:t xml:space="preserve">законодательством Российской Федерации, </w:t>
      </w:r>
      <w:r>
        <w:t xml:space="preserve">на основании постановления главы Сергиево-Посадского городского округа </w:t>
      </w:r>
      <w:r w:rsidR="00AD1711">
        <w:t>Московской области от 13.04.2020 №629-ПГ</w:t>
      </w:r>
      <w:r>
        <w:t xml:space="preserve"> в соответс</w:t>
      </w:r>
      <w:r>
        <w:t>т</w:t>
      </w:r>
      <w:r>
        <w:t xml:space="preserve">вии с гражданским кодексом Российской Федерации, </w:t>
      </w:r>
      <w:r w:rsidRPr="00A326E6">
        <w:t>Федеральн</w:t>
      </w:r>
      <w:r>
        <w:t>ым</w:t>
      </w:r>
      <w:r w:rsidRPr="00A326E6">
        <w:t xml:space="preserve"> закон</w:t>
      </w:r>
      <w:r>
        <w:t>ом</w:t>
      </w:r>
      <w:r w:rsidRPr="00A326E6">
        <w:t xml:space="preserve"> от 29.12.2012 №273-ФЗ «Об образовании в Российской Федерации</w:t>
      </w:r>
      <w:r>
        <w:t>»</w:t>
      </w:r>
      <w:r w:rsidRPr="00A326E6">
        <w:rPr>
          <w:bCs/>
          <w:iCs/>
          <w:color w:val="000000"/>
          <w:kern w:val="36"/>
        </w:rPr>
        <w:t>.</w:t>
      </w:r>
    </w:p>
    <w:p w:rsidR="002F3E2C" w:rsidRDefault="002F3E2C" w:rsidP="004B7E6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F7D">
        <w:rPr>
          <w:rFonts w:ascii="Times New Roman" w:hAnsi="Times New Roman" w:cs="Times New Roman"/>
          <w:sz w:val="24"/>
          <w:szCs w:val="24"/>
        </w:rPr>
        <w:t xml:space="preserve">Учреждение создано </w:t>
      </w:r>
      <w:r w:rsidR="00EA41F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1996 </w:t>
      </w:r>
      <w:r w:rsidRPr="00C94123">
        <w:rPr>
          <w:rFonts w:ascii="Times New Roman" w:hAnsi="Times New Roman" w:cs="Times New Roman"/>
          <w:sz w:val="24"/>
          <w:szCs w:val="24"/>
        </w:rPr>
        <w:t>год</w:t>
      </w:r>
      <w:r w:rsidR="004F6056">
        <w:rPr>
          <w:rFonts w:ascii="Times New Roman" w:hAnsi="Times New Roman" w:cs="Times New Roman"/>
          <w:sz w:val="24"/>
          <w:szCs w:val="24"/>
        </w:rPr>
        <w:t>у</w:t>
      </w:r>
      <w:r w:rsidRPr="00C94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зарегистрировано в Едином государственном реестре юридических лиц за № 103500</w:t>
      </w:r>
      <w:r w:rsidR="004D656E">
        <w:rPr>
          <w:rFonts w:ascii="Times New Roman" w:hAnsi="Times New Roman" w:cs="Times New Roman"/>
          <w:sz w:val="24"/>
          <w:szCs w:val="24"/>
        </w:rPr>
        <w:t>83660034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1D07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340C76" w:rsidRPr="00AF4D7D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бюджетное общеобраз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вательное учреждение </w:t>
      </w:r>
      <w:r w:rsidR="00B07D8E" w:rsidRPr="000C07F1">
        <w:rPr>
          <w:rFonts w:ascii="Times New Roman" w:hAnsi="Times New Roman" w:cs="Times New Roman"/>
          <w:sz w:val="24"/>
          <w:szCs w:val="24"/>
        </w:rPr>
        <w:t>«</w:t>
      </w:r>
      <w:r w:rsidR="00B07D8E">
        <w:rPr>
          <w:rFonts w:ascii="Times New Roman" w:hAnsi="Times New Roman" w:cs="Times New Roman"/>
          <w:sz w:val="24"/>
          <w:szCs w:val="24"/>
        </w:rPr>
        <w:t>Константиновская основная общеобразовательная школа</w:t>
      </w:r>
      <w:r w:rsidR="00B07D8E" w:rsidRPr="000C07F1">
        <w:rPr>
          <w:rFonts w:ascii="Times New Roman" w:hAnsi="Times New Roman" w:cs="Times New Roman"/>
          <w:sz w:val="24"/>
          <w:szCs w:val="24"/>
        </w:rPr>
        <w:t>»</w:t>
      </w:r>
      <w:r w:rsidR="00B07D8E">
        <w:rPr>
          <w:rFonts w:ascii="Times New Roman" w:hAnsi="Times New Roman" w:cs="Times New Roman"/>
          <w:sz w:val="24"/>
          <w:szCs w:val="24"/>
        </w:rPr>
        <w:t>.</w:t>
      </w:r>
    </w:p>
    <w:p w:rsidR="00BA13C7" w:rsidRPr="00AF4D7D" w:rsidRDefault="00BA13C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Официальное сокращенное наимен</w:t>
      </w:r>
      <w:r w:rsidR="00665176" w:rsidRPr="00AF4D7D">
        <w:rPr>
          <w:rFonts w:ascii="Times New Roman" w:hAnsi="Times New Roman" w:cs="Times New Roman"/>
          <w:sz w:val="24"/>
          <w:szCs w:val="24"/>
        </w:rPr>
        <w:t xml:space="preserve">ование Учреждения: МБОУ </w:t>
      </w:r>
      <w:r w:rsidR="00B07D8E">
        <w:rPr>
          <w:rFonts w:ascii="Times New Roman" w:hAnsi="Times New Roman" w:cs="Times New Roman"/>
          <w:sz w:val="24"/>
          <w:szCs w:val="24"/>
        </w:rPr>
        <w:t>«Константиновская ООШ»</w:t>
      </w:r>
      <w:r w:rsidR="003D7950" w:rsidRPr="00AF4D7D">
        <w:rPr>
          <w:rFonts w:ascii="Times New Roman" w:hAnsi="Times New Roman" w:cs="Times New Roman"/>
          <w:sz w:val="24"/>
          <w:szCs w:val="24"/>
        </w:rPr>
        <w:t>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Учредителем Учреждения является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D35FE" w:rsidRPr="00AF4D7D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федеральными законами и законодательством Московской области осуществляет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администрация Серги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округа, в дальнейшем именуемая «Учредитель».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управления образования администрации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</w:t>
      </w:r>
      <w:r w:rsidR="006C452A" w:rsidRPr="00AF4D7D">
        <w:rPr>
          <w:rFonts w:ascii="Times New Roman" w:hAnsi="Times New Roman" w:cs="Times New Roman"/>
          <w:sz w:val="24"/>
          <w:szCs w:val="24"/>
        </w:rPr>
        <w:t>е</w:t>
      </w:r>
      <w:r w:rsidR="006C452A"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FB3705" w:rsidRPr="00AF4D7D">
        <w:rPr>
          <w:rFonts w:ascii="Times New Roman" w:hAnsi="Times New Roman" w:cs="Times New Roman"/>
          <w:sz w:val="24"/>
          <w:szCs w:val="24"/>
        </w:rPr>
        <w:t>(далее – Управление образования)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соответствии с 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номочиями, делегируемыми Учредителем.</w:t>
      </w:r>
    </w:p>
    <w:p w:rsidR="004D35FE" w:rsidRPr="00AF4D7D" w:rsidRDefault="003C2A7F" w:rsidP="00AF4D7D">
      <w:pPr>
        <w:pStyle w:val="ConsPlusNonformat"/>
        <w:tabs>
          <w:tab w:val="left" w:pos="1276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1.4.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Собственником имущества Учреждения является </w:t>
      </w:r>
      <w:r w:rsidR="00FB3705"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</w:t>
      </w:r>
      <w:r w:rsidR="00F31FD3" w:rsidRPr="00AF4D7D">
        <w:rPr>
          <w:rFonts w:ascii="Times New Roman" w:hAnsi="Times New Roman" w:cs="Times New Roman"/>
          <w:sz w:val="24"/>
          <w:szCs w:val="24"/>
        </w:rPr>
        <w:t xml:space="preserve"> (далее – собственник имущества)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FB370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Полномочия собственника имущества, находящегося в оперативном управлении Учреждения, осуществляют </w:t>
      </w:r>
      <w:r w:rsidR="00FB3705" w:rsidRPr="00AF4D7D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 (далее - Управление муниципа</w:t>
      </w:r>
      <w:r w:rsidR="001D783D" w:rsidRPr="00AF4D7D">
        <w:rPr>
          <w:rFonts w:ascii="Times New Roman" w:hAnsi="Times New Roman" w:cs="Times New Roman"/>
          <w:sz w:val="24"/>
          <w:szCs w:val="24"/>
        </w:rPr>
        <w:t>льной собственн</w:t>
      </w:r>
      <w:r w:rsidR="001D783D" w:rsidRPr="00AF4D7D">
        <w:rPr>
          <w:rFonts w:ascii="Times New Roman" w:hAnsi="Times New Roman" w:cs="Times New Roman"/>
          <w:sz w:val="24"/>
          <w:szCs w:val="24"/>
        </w:rPr>
        <w:t>о</w:t>
      </w:r>
      <w:r w:rsidR="001D783D" w:rsidRPr="00AF4D7D">
        <w:rPr>
          <w:rFonts w:ascii="Times New Roman" w:hAnsi="Times New Roman" w:cs="Times New Roman"/>
          <w:sz w:val="24"/>
          <w:szCs w:val="24"/>
        </w:rPr>
        <w:t>сти)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3C2A7F" w:rsidRPr="00AF4D7D" w:rsidRDefault="003C2A7F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1.5.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Учреждение является юридическим лицом и приобретает правовой статус с момента государственной регистрации, имеет обособленное имущество, самостоятельный баланс, лицевые счета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территориальном органе Федерального казначейства </w:t>
      </w:r>
      <w:r w:rsidR="00F31FD3" w:rsidRPr="00AF4D7D">
        <w:rPr>
          <w:rFonts w:ascii="Times New Roman" w:hAnsi="Times New Roman" w:cs="Times New Roman"/>
          <w:sz w:val="24"/>
          <w:szCs w:val="24"/>
        </w:rPr>
        <w:t>и (</w:t>
      </w:r>
      <w:r w:rsidRPr="00AF4D7D">
        <w:rPr>
          <w:rFonts w:ascii="Times New Roman" w:hAnsi="Times New Roman" w:cs="Times New Roman"/>
          <w:sz w:val="24"/>
          <w:szCs w:val="24"/>
        </w:rPr>
        <w:t>или</w:t>
      </w:r>
      <w:r w:rsidR="00F31FD3" w:rsidRPr="00AF4D7D">
        <w:rPr>
          <w:rFonts w:ascii="Times New Roman" w:hAnsi="Times New Roman" w:cs="Times New Roman"/>
          <w:sz w:val="24"/>
          <w:szCs w:val="24"/>
        </w:rPr>
        <w:t>)</w:t>
      </w:r>
      <w:r w:rsidRPr="00AF4D7D">
        <w:rPr>
          <w:rFonts w:ascii="Times New Roman" w:hAnsi="Times New Roman" w:cs="Times New Roman"/>
          <w:sz w:val="24"/>
          <w:szCs w:val="24"/>
        </w:rPr>
        <w:t xml:space="preserve"> финансовом органе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62678D" w:rsidRPr="00AF4D7D">
        <w:rPr>
          <w:rFonts w:ascii="Times New Roman" w:hAnsi="Times New Roman" w:cs="Times New Roman"/>
          <w:sz w:val="24"/>
          <w:szCs w:val="24"/>
        </w:rPr>
        <w:t>, печать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своим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62678D" w:rsidRPr="00AF4D7D">
        <w:rPr>
          <w:rFonts w:ascii="Times New Roman" w:hAnsi="Times New Roman" w:cs="Times New Roman"/>
          <w:sz w:val="24"/>
          <w:szCs w:val="24"/>
        </w:rPr>
        <w:t>наименованием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 указанием его места нахождения, вправе иметь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штампы, бланки, эмблему и другие </w:t>
      </w:r>
      <w:r w:rsidRPr="00AF4D7D">
        <w:rPr>
          <w:rFonts w:ascii="Times New Roman" w:hAnsi="Times New Roman" w:cs="Times New Roman"/>
          <w:sz w:val="24"/>
          <w:szCs w:val="24"/>
        </w:rPr>
        <w:t>средства индивидуализации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утвержденные в установленном законодательством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2678D" w:rsidRPr="00AF4D7D">
        <w:rPr>
          <w:rFonts w:ascii="Times New Roman" w:hAnsi="Times New Roman" w:cs="Times New Roman"/>
          <w:sz w:val="24"/>
          <w:szCs w:val="24"/>
        </w:rPr>
        <w:t>порядке.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1615" w:rsidRPr="00AF4D7D" w:rsidRDefault="003C2A7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1.6.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 своего имени приобретает и осуществляет имущественные и неимущественные права,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>, выступает истцом и ответчиком в суде</w:t>
      </w:r>
      <w:r w:rsidR="000A10F9" w:rsidRPr="00AF4D7D">
        <w:rPr>
          <w:rFonts w:ascii="Times New Roman" w:hAnsi="Times New Roman" w:cs="Times New Roman"/>
          <w:sz w:val="24"/>
          <w:szCs w:val="24"/>
        </w:rPr>
        <w:t>.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F5" w:rsidRPr="00AF4D7D" w:rsidRDefault="00EC17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1.7.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В отношении находящегося в оперативном управлении Учреждения имущес</w:t>
      </w:r>
      <w:r w:rsidR="0062678D" w:rsidRPr="00AF4D7D">
        <w:rPr>
          <w:rFonts w:ascii="Times New Roman" w:hAnsi="Times New Roman" w:cs="Times New Roman"/>
          <w:sz w:val="24"/>
          <w:szCs w:val="24"/>
        </w:rPr>
        <w:t>т</w:t>
      </w:r>
      <w:r w:rsidR="0062678D" w:rsidRPr="00AF4D7D">
        <w:rPr>
          <w:rFonts w:ascii="Times New Roman" w:hAnsi="Times New Roman" w:cs="Times New Roman"/>
          <w:sz w:val="24"/>
          <w:szCs w:val="24"/>
        </w:rPr>
        <w:t>ва, Учреждение осуществляет в пределах, установленных законодательством Российской Федерации, законодательством Московской области, в соответствии с целями своей де</w:t>
      </w:r>
      <w:r w:rsidR="0062678D" w:rsidRPr="00AF4D7D">
        <w:rPr>
          <w:rFonts w:ascii="Times New Roman" w:hAnsi="Times New Roman" w:cs="Times New Roman"/>
          <w:sz w:val="24"/>
          <w:szCs w:val="24"/>
        </w:rPr>
        <w:t>я</w:t>
      </w:r>
      <w:r w:rsidR="0062678D" w:rsidRPr="00AF4D7D">
        <w:rPr>
          <w:rFonts w:ascii="Times New Roman" w:hAnsi="Times New Roman" w:cs="Times New Roman"/>
          <w:sz w:val="24"/>
          <w:szCs w:val="24"/>
        </w:rPr>
        <w:t>тельности, заданиями Учредителя и назначением имущества права владения, пользования и распоряжения им.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1.8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отвечает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обязательствам всем находящимся</w:t>
      </w:r>
      <w:r w:rsidR="00EC17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 него на праве оперативного управления имуществом, как закрепленным за Учреждением </w:t>
      </w:r>
      <w:r w:rsidR="00E31615" w:rsidRPr="00AF4D7D">
        <w:rPr>
          <w:rFonts w:ascii="Times New Roman" w:hAnsi="Times New Roman" w:cs="Times New Roman"/>
          <w:sz w:val="24"/>
          <w:szCs w:val="24"/>
        </w:rPr>
        <w:t>Упра</w:t>
      </w:r>
      <w:r w:rsidR="00E31615" w:rsidRPr="00AF4D7D">
        <w:rPr>
          <w:rFonts w:ascii="Times New Roman" w:hAnsi="Times New Roman" w:cs="Times New Roman"/>
          <w:sz w:val="24"/>
          <w:szCs w:val="24"/>
        </w:rPr>
        <w:t>в</w:t>
      </w:r>
      <w:r w:rsidR="00E31615" w:rsidRPr="00AF4D7D">
        <w:rPr>
          <w:rFonts w:ascii="Times New Roman" w:hAnsi="Times New Roman" w:cs="Times New Roman"/>
          <w:sz w:val="24"/>
          <w:szCs w:val="24"/>
        </w:rPr>
        <w:t>лением муниципальной собственности</w:t>
      </w:r>
      <w:r w:rsidR="00EC1731" w:rsidRPr="00AF4D7D">
        <w:rPr>
          <w:rFonts w:ascii="Times New Roman" w:hAnsi="Times New Roman" w:cs="Times New Roman"/>
          <w:sz w:val="24"/>
          <w:szCs w:val="24"/>
        </w:rPr>
        <w:t>,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так и приобретенным за счет средств, выделенных </w:t>
      </w:r>
      <w:r w:rsidR="0062678D" w:rsidRPr="00AF4D7D">
        <w:rPr>
          <w:rFonts w:ascii="Times New Roman" w:hAnsi="Times New Roman" w:cs="Times New Roman"/>
          <w:sz w:val="24"/>
          <w:szCs w:val="24"/>
        </w:rPr>
        <w:lastRenderedPageBreak/>
        <w:t>Учредителем, либо приобретенным за счет доходов, полученных от приносящей доход деятельности, за исключением недвижимого имущества и особо ценного движимого им</w:t>
      </w:r>
      <w:r w:rsidR="0062678D" w:rsidRPr="00AF4D7D">
        <w:rPr>
          <w:rFonts w:ascii="Times New Roman" w:hAnsi="Times New Roman" w:cs="Times New Roman"/>
          <w:sz w:val="24"/>
          <w:szCs w:val="24"/>
        </w:rPr>
        <w:t>у</w:t>
      </w:r>
      <w:r w:rsidR="0062678D" w:rsidRPr="00AF4D7D">
        <w:rPr>
          <w:rFonts w:ascii="Times New Roman" w:hAnsi="Times New Roman" w:cs="Times New Roman"/>
          <w:sz w:val="24"/>
          <w:szCs w:val="24"/>
        </w:rPr>
        <w:t>щества.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1.9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не отвечает по обязательствам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Учредителя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а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не отв</w:t>
      </w:r>
      <w:r w:rsidR="0062678D" w:rsidRPr="00AF4D7D">
        <w:rPr>
          <w:rFonts w:ascii="Times New Roman" w:hAnsi="Times New Roman" w:cs="Times New Roman"/>
          <w:sz w:val="24"/>
          <w:szCs w:val="24"/>
        </w:rPr>
        <w:t>е</w:t>
      </w:r>
      <w:r w:rsidR="0062678D" w:rsidRPr="00AF4D7D">
        <w:rPr>
          <w:rFonts w:ascii="Times New Roman" w:hAnsi="Times New Roman" w:cs="Times New Roman"/>
          <w:sz w:val="24"/>
          <w:szCs w:val="24"/>
        </w:rPr>
        <w:t>чает по обязательствам Учреждения, за исключением обязательств Учреждения, связа</w:t>
      </w:r>
      <w:r w:rsidR="0062678D" w:rsidRPr="00AF4D7D">
        <w:rPr>
          <w:rFonts w:ascii="Times New Roman" w:hAnsi="Times New Roman" w:cs="Times New Roman"/>
          <w:sz w:val="24"/>
          <w:szCs w:val="24"/>
        </w:rPr>
        <w:t>н</w:t>
      </w:r>
      <w:r w:rsidR="0062678D" w:rsidRPr="00AF4D7D">
        <w:rPr>
          <w:rFonts w:ascii="Times New Roman" w:hAnsi="Times New Roman" w:cs="Times New Roman"/>
          <w:sz w:val="24"/>
          <w:szCs w:val="24"/>
        </w:rPr>
        <w:t>ным с причинением вреда гражданам.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1.10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</w:t>
      </w:r>
      <w:r w:rsidR="003D7950" w:rsidRPr="00AF4D7D">
        <w:rPr>
          <w:rFonts w:ascii="Times New Roman" w:hAnsi="Times New Roman" w:cs="Times New Roman"/>
          <w:sz w:val="24"/>
          <w:szCs w:val="24"/>
        </w:rPr>
        <w:t>рое в соответствии с пунктом 1.8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стоящего Устава может быть обращено взыскание, субсидиарную ответственность несет </w:t>
      </w:r>
      <w:r w:rsidR="001D783D" w:rsidRPr="00AF4D7D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="0062678D" w:rsidRPr="00AF4D7D">
        <w:rPr>
          <w:rFonts w:ascii="Times New Roman" w:hAnsi="Times New Roman" w:cs="Times New Roman"/>
          <w:sz w:val="24"/>
          <w:szCs w:val="24"/>
        </w:rPr>
        <w:t>.</w:t>
      </w:r>
    </w:p>
    <w:p w:rsidR="0062678D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подотчетно:</w:t>
      </w:r>
    </w:p>
    <w:p w:rsidR="0062678D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 Учредителю</w:t>
      </w:r>
      <w:r w:rsidR="001D783D" w:rsidRPr="00AF4D7D">
        <w:rPr>
          <w:rFonts w:ascii="Times New Roman" w:hAnsi="Times New Roman" w:cs="Times New Roman"/>
          <w:sz w:val="24"/>
          <w:szCs w:val="24"/>
        </w:rPr>
        <w:t xml:space="preserve"> и Управлению образования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по вопросам уставной деятельности в пределах его компетенции;</w:t>
      </w:r>
    </w:p>
    <w:p w:rsidR="00BC7383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 </w:t>
      </w:r>
      <w:r w:rsidR="00BC7383" w:rsidRPr="00AF4D7D">
        <w:rPr>
          <w:rFonts w:ascii="Times New Roman" w:hAnsi="Times New Roman" w:cs="Times New Roman"/>
          <w:sz w:val="24"/>
          <w:szCs w:val="24"/>
        </w:rPr>
        <w:t>У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правлению муниципальной собственности </w:t>
      </w:r>
      <w:r w:rsidRPr="00AF4D7D">
        <w:rPr>
          <w:rFonts w:ascii="Times New Roman" w:hAnsi="Times New Roman" w:cs="Times New Roman"/>
          <w:sz w:val="24"/>
          <w:szCs w:val="24"/>
        </w:rPr>
        <w:t>по вопросам целевого использов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ния и сохранности </w:t>
      </w:r>
      <w:r w:rsidR="00710469" w:rsidRPr="00AF4D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имущества, и другим вопросам, относящимся к его компетенции.</w:t>
      </w:r>
    </w:p>
    <w:p w:rsidR="00BC7383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874B27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874B27" w:rsidRPr="00AF4D7D">
        <w:rPr>
          <w:rFonts w:ascii="Times New Roman" w:hAnsi="Times New Roman" w:cs="Times New Roman"/>
          <w:sz w:val="24"/>
          <w:szCs w:val="24"/>
        </w:rPr>
        <w:t>Учреждение обязано разрабатывать и принимать меры по предупреждению коррупции в соответствии со статьей 13.3 Федерального закона от 25.12.2008 № 273-</w:t>
      </w:r>
      <w:r w:rsidR="00B775C5" w:rsidRPr="00AF4D7D">
        <w:rPr>
          <w:rFonts w:ascii="Times New Roman" w:hAnsi="Times New Roman" w:cs="Times New Roman"/>
          <w:sz w:val="24"/>
          <w:szCs w:val="24"/>
        </w:rPr>
        <w:t>ФЗ «</w:t>
      </w:r>
      <w:r w:rsidR="00874B27" w:rsidRPr="00AF4D7D">
        <w:rPr>
          <w:rFonts w:ascii="Times New Roman" w:hAnsi="Times New Roman" w:cs="Times New Roman"/>
          <w:sz w:val="24"/>
          <w:szCs w:val="24"/>
        </w:rPr>
        <w:t>О противодействии коррупции».</w:t>
      </w:r>
    </w:p>
    <w:p w:rsidR="00874B27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норм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>тивными правовыми актами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области, муниципальными правовыми актами Сергиево-Посадского городского округа </w:t>
      </w:r>
      <w:r w:rsidR="0062678D" w:rsidRPr="00AF4D7D">
        <w:rPr>
          <w:rFonts w:ascii="Times New Roman" w:hAnsi="Times New Roman" w:cs="Times New Roman"/>
          <w:sz w:val="24"/>
          <w:szCs w:val="24"/>
        </w:rPr>
        <w:t>и настоящим Уставом.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346DDB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46DDB" w:rsidRPr="00AF4D7D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Конвенцией о правах ребенка, Конституцией Российской Федерации, законодательством Российской Феде</w:t>
      </w:r>
      <w:r w:rsidR="001D783D" w:rsidRPr="00AF4D7D">
        <w:rPr>
          <w:rFonts w:ascii="Times New Roman" w:hAnsi="Times New Roman" w:cs="Times New Roman"/>
          <w:sz w:val="24"/>
          <w:szCs w:val="24"/>
        </w:rPr>
        <w:t>рации, в том числе Гражданским к</w:t>
      </w:r>
      <w:r w:rsidR="00346DDB" w:rsidRPr="00AF4D7D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 з</w:t>
      </w:r>
      <w:r w:rsidR="00346DDB" w:rsidRPr="00AF4D7D">
        <w:rPr>
          <w:rFonts w:ascii="Times New Roman" w:hAnsi="Times New Roman" w:cs="Times New Roman"/>
          <w:sz w:val="24"/>
          <w:szCs w:val="24"/>
        </w:rPr>
        <w:t>а</w:t>
      </w:r>
      <w:r w:rsidR="00346DDB" w:rsidRPr="00AF4D7D">
        <w:rPr>
          <w:rFonts w:ascii="Times New Roman" w:hAnsi="Times New Roman" w:cs="Times New Roman"/>
          <w:sz w:val="24"/>
          <w:szCs w:val="24"/>
        </w:rPr>
        <w:t>ко</w:t>
      </w:r>
      <w:r w:rsidR="00EC45FD" w:rsidRPr="00AF4D7D">
        <w:rPr>
          <w:rFonts w:ascii="Times New Roman" w:hAnsi="Times New Roman" w:cs="Times New Roman"/>
          <w:sz w:val="24"/>
          <w:szCs w:val="24"/>
        </w:rPr>
        <w:t>ном от 29.12.2012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 № 273-ФЗ «Об образовании в Российской Федерации» (далее – ФЗ «Об образовании в Российской Федерации»), законодательством Московской области, иными нормативными правовыми актами Российской Федерации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, </w:t>
      </w:r>
      <w:r w:rsidR="00346DDB" w:rsidRPr="00AF4D7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и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округа, 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настоящим Уставом и </w:t>
      </w:r>
      <w:r w:rsidR="00346DDB" w:rsidRPr="00AF4D7D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346DDB" w:rsidRPr="00AF4D7D">
        <w:rPr>
          <w:rFonts w:ascii="Times New Roman" w:hAnsi="Times New Roman" w:cs="Times New Roman"/>
          <w:sz w:val="24"/>
          <w:szCs w:val="24"/>
        </w:rPr>
        <w:t>ы</w:t>
      </w:r>
      <w:r w:rsidR="00346DDB" w:rsidRPr="00AF4D7D">
        <w:rPr>
          <w:rFonts w:ascii="Times New Roman" w:hAnsi="Times New Roman" w:cs="Times New Roman"/>
          <w:sz w:val="24"/>
          <w:szCs w:val="24"/>
        </w:rPr>
        <w:t>ми актами Учреждения.</w:t>
      </w:r>
    </w:p>
    <w:p w:rsidR="00BC7383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1.13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</w:t>
      </w:r>
    </w:p>
    <w:p w:rsidR="004D656E" w:rsidRPr="00617BCD" w:rsidRDefault="004D656E" w:rsidP="004D65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D49CB">
        <w:rPr>
          <w:rFonts w:ascii="Times New Roman" w:hAnsi="Times New Roman" w:cs="Times New Roman"/>
          <w:sz w:val="24"/>
          <w:szCs w:val="24"/>
        </w:rPr>
        <w:t xml:space="preserve">141340, Московская область, Сергиево – Посадский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2D49CB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2D49C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D49CB">
        <w:rPr>
          <w:rFonts w:ascii="Times New Roman" w:hAnsi="Times New Roman" w:cs="Times New Roman"/>
          <w:sz w:val="24"/>
          <w:szCs w:val="24"/>
        </w:rPr>
        <w:t>онстантиново, ул.Школьная, д.20-а.</w:t>
      </w:r>
    </w:p>
    <w:p w:rsidR="00BC7383" w:rsidRPr="00AF4D7D" w:rsidRDefault="00874B2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по следующему адресу:</w:t>
      </w:r>
    </w:p>
    <w:p w:rsidR="004D656E" w:rsidRPr="00617BCD" w:rsidRDefault="004D656E" w:rsidP="004D65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D49CB">
        <w:rPr>
          <w:rFonts w:ascii="Times New Roman" w:hAnsi="Times New Roman" w:cs="Times New Roman"/>
          <w:sz w:val="24"/>
          <w:szCs w:val="24"/>
        </w:rPr>
        <w:t xml:space="preserve">141340, Московская область, Сергиево – Посадский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2D49CB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2D49C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D49CB">
        <w:rPr>
          <w:rFonts w:ascii="Times New Roman" w:hAnsi="Times New Roman" w:cs="Times New Roman"/>
          <w:sz w:val="24"/>
          <w:szCs w:val="24"/>
        </w:rPr>
        <w:t>онстантиново, ул.Школьная, д.20-а.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</w:t>
      </w:r>
      <w:r w:rsidR="00697114" w:rsidRPr="00AF4D7D">
        <w:rPr>
          <w:rFonts w:ascii="Times New Roman" w:hAnsi="Times New Roman" w:cs="Times New Roman"/>
          <w:sz w:val="24"/>
          <w:szCs w:val="24"/>
        </w:rPr>
        <w:t>.14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самостоятельно в формировании своей структуры, вправе созд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вать различные структурные подразделения, обеспечивающие осуществление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деятельности с учетом уровня, вида и направленности реализуемых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тельных программ, форм обучения и режима пребывания обучающихся.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Структурные подразделения не являются юридическими лицами и </w:t>
      </w:r>
      <w:r w:rsidR="00B775C5" w:rsidRPr="00AF4D7D">
        <w:rPr>
          <w:rFonts w:ascii="Times New Roman" w:hAnsi="Times New Roman" w:cs="Times New Roman"/>
          <w:sz w:val="24"/>
          <w:szCs w:val="24"/>
        </w:rPr>
        <w:t>действуют на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основании Устава Учреждения и положения о соответствующем структурном подраздел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нии, утверждаемого руководителем Учреждения.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Учреждении ведется на русском языке. 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ведение образовательной деятельности и льготы, установленные 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конодательством Российской Федерации, возникают у Учреждения с момента получения соответствующей лицензии.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выдачу выпускникам документа об образовании соответствующего уровня образования, на получение финансового обеспечения в соответствии с законод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="00BC7383" w:rsidRPr="00AF4D7D">
        <w:rPr>
          <w:rFonts w:ascii="Times New Roman" w:hAnsi="Times New Roman" w:cs="Times New Roman"/>
          <w:sz w:val="24"/>
          <w:szCs w:val="24"/>
        </w:rPr>
        <w:t>,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законодательством Московской области и Сергиево-Посадского городского </w:t>
      </w:r>
      <w:r w:rsidR="00B775C5" w:rsidRPr="00AF4D7D">
        <w:rPr>
          <w:rFonts w:ascii="Times New Roman" w:hAnsi="Times New Roman" w:cs="Times New Roman"/>
          <w:sz w:val="24"/>
          <w:szCs w:val="24"/>
        </w:rPr>
        <w:t>округа, возникает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 Учреждения с момента государственной а</w:t>
      </w:r>
      <w:r w:rsidRPr="00AF4D7D">
        <w:rPr>
          <w:rFonts w:ascii="Times New Roman" w:hAnsi="Times New Roman" w:cs="Times New Roman"/>
          <w:sz w:val="24"/>
          <w:szCs w:val="24"/>
        </w:rPr>
        <w:t>к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кредитации, подтвержденной свидетельством о государственной аккредитации.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 проходит государственную аккредитацию в соответствии с ФЗ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542022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18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Деятельность Учреждения носит светский характер. В Учрежден</w:t>
      </w:r>
      <w:r w:rsidR="00B42446" w:rsidRPr="00AF4D7D">
        <w:rPr>
          <w:rFonts w:ascii="Times New Roman" w:hAnsi="Times New Roman" w:cs="Times New Roman"/>
          <w:sz w:val="24"/>
          <w:szCs w:val="24"/>
        </w:rPr>
        <w:t xml:space="preserve">ии </w:t>
      </w:r>
      <w:r w:rsidRPr="00AF4D7D">
        <w:rPr>
          <w:rFonts w:ascii="Times New Roman" w:hAnsi="Times New Roman" w:cs="Times New Roman"/>
          <w:sz w:val="24"/>
          <w:szCs w:val="24"/>
        </w:rPr>
        <w:t>не допу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кается создание и деятельность политических и религиозных организаций (объединений), принуждение участников образовательных отношений к вступлению в общественные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 xml:space="preserve">ганизации (объединения), в том числе в политические </w:t>
      </w:r>
      <w:r w:rsidR="00B775C5" w:rsidRPr="00AF4D7D">
        <w:rPr>
          <w:rFonts w:ascii="Times New Roman" w:hAnsi="Times New Roman" w:cs="Times New Roman"/>
          <w:sz w:val="24"/>
          <w:szCs w:val="24"/>
        </w:rPr>
        <w:t>партии, к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участию в их деятельн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5C3238" w:rsidRPr="00AF4D7D" w:rsidRDefault="005C3238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  <w:lang w:val="en-US"/>
        </w:rPr>
        <w:t>II</w:t>
      </w:r>
      <w:r w:rsidRPr="00AF4D7D">
        <w:rPr>
          <w:b/>
        </w:rPr>
        <w:t>. Предмет, цели и виды деятельности Учреждения</w:t>
      </w:r>
    </w:p>
    <w:p w:rsidR="00BC7383" w:rsidRPr="00AF4D7D" w:rsidRDefault="00D06CD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34CF1" w:rsidRPr="00AF4D7D">
        <w:rPr>
          <w:rFonts w:ascii="Times New Roman" w:hAnsi="Times New Roman" w:cs="Times New Roman"/>
          <w:sz w:val="24"/>
          <w:szCs w:val="24"/>
        </w:rPr>
        <w:t>Учреждение создано для оказания услуг (выполнения работ) в целях обеспеч</w:t>
      </w:r>
      <w:r w:rsidR="00934CF1" w:rsidRPr="00AF4D7D">
        <w:rPr>
          <w:rFonts w:ascii="Times New Roman" w:hAnsi="Times New Roman" w:cs="Times New Roman"/>
          <w:sz w:val="24"/>
          <w:szCs w:val="24"/>
        </w:rPr>
        <w:t>е</w:t>
      </w:r>
      <w:r w:rsidR="00934CF1" w:rsidRPr="00AF4D7D">
        <w:rPr>
          <w:rFonts w:ascii="Times New Roman" w:hAnsi="Times New Roman" w:cs="Times New Roman"/>
          <w:sz w:val="24"/>
          <w:szCs w:val="24"/>
        </w:rPr>
        <w:t>ния реализации предусмотренных федеральными законами, нормативными правовыми актами Московской области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BC7383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 в сфере образования, просвещения, науки, культуры, искусства, физической культуры и спорта, охраны и укрепления здоровья, отдыха и рекреации, иных услуг,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</w:t>
      </w:r>
      <w:proofErr w:type="gramEnd"/>
      <w:r w:rsidR="00934CF1" w:rsidRPr="00AF4D7D">
        <w:rPr>
          <w:rFonts w:ascii="Times New Roman" w:hAnsi="Times New Roman" w:cs="Times New Roman"/>
          <w:sz w:val="24"/>
          <w:szCs w:val="24"/>
        </w:rPr>
        <w:t>) деятельности, творческой деятельн</w:t>
      </w:r>
      <w:r w:rsidR="00934CF1" w:rsidRPr="00AF4D7D">
        <w:rPr>
          <w:rFonts w:ascii="Times New Roman" w:hAnsi="Times New Roman" w:cs="Times New Roman"/>
          <w:sz w:val="24"/>
          <w:szCs w:val="24"/>
        </w:rPr>
        <w:t>о</w:t>
      </w:r>
      <w:r w:rsidR="00934CF1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555C1" w:rsidRPr="00AF4D7D" w:rsidRDefault="0046270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Целями деятельности Учреждения являются: </w:t>
      </w:r>
    </w:p>
    <w:p w:rsidR="00934CF1" w:rsidRPr="00AF4D7D" w:rsidRDefault="00934CF1" w:rsidP="00AF4D7D">
      <w:pPr>
        <w:pStyle w:val="ConsPlusNonformat"/>
        <w:tabs>
          <w:tab w:val="left" w:pos="567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образовательной деятельности по образовательным программам различных видов, уровней и направл</w:t>
      </w:r>
      <w:r w:rsidR="00462701" w:rsidRPr="00AF4D7D">
        <w:rPr>
          <w:rFonts w:ascii="Times New Roman" w:hAnsi="Times New Roman" w:cs="Times New Roman"/>
          <w:sz w:val="24"/>
          <w:szCs w:val="24"/>
        </w:rPr>
        <w:t>ений в соответствии с пунктом 2.3 настоящего Устава;</w:t>
      </w:r>
    </w:p>
    <w:p w:rsidR="00934CF1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иной деятельности в сфере образования, просвещения, науки, культуры, искусства, физической культуры и спорта, охраны и укрепления здоровья</w:t>
      </w:r>
      <w:r w:rsidR="00F95DB6" w:rsidRPr="00AF4D7D">
        <w:rPr>
          <w:rFonts w:ascii="Times New Roman" w:hAnsi="Times New Roman" w:cs="Times New Roman"/>
          <w:sz w:val="24"/>
          <w:szCs w:val="24"/>
        </w:rPr>
        <w:t>, о</w:t>
      </w:r>
      <w:r w:rsidR="00F95DB6" w:rsidRPr="00AF4D7D">
        <w:rPr>
          <w:rFonts w:ascii="Times New Roman" w:hAnsi="Times New Roman" w:cs="Times New Roman"/>
          <w:sz w:val="24"/>
          <w:szCs w:val="24"/>
        </w:rPr>
        <w:t>т</w:t>
      </w:r>
      <w:r w:rsidR="00F95DB6" w:rsidRPr="00AF4D7D">
        <w:rPr>
          <w:rFonts w:ascii="Times New Roman" w:hAnsi="Times New Roman" w:cs="Times New Roman"/>
          <w:sz w:val="24"/>
          <w:szCs w:val="24"/>
        </w:rPr>
        <w:t>дыха и рекреации</w:t>
      </w:r>
      <w:r w:rsidRPr="00AF4D7D">
        <w:rPr>
          <w:rFonts w:ascii="Times New Roman" w:hAnsi="Times New Roman" w:cs="Times New Roman"/>
          <w:sz w:val="24"/>
          <w:szCs w:val="24"/>
        </w:rPr>
        <w:t>, а также содействие деятельности в указанных сферах.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Основными задачами деятельности Учреждения являются: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общеобразовательных программ, педагогических техн</w:t>
      </w:r>
      <w:r w:rsidR="008555C1" w:rsidRPr="00AF4D7D">
        <w:rPr>
          <w:rFonts w:ascii="Times New Roman" w:hAnsi="Times New Roman" w:cs="Times New Roman"/>
          <w:sz w:val="24"/>
          <w:szCs w:val="24"/>
        </w:rPr>
        <w:t>о</w:t>
      </w:r>
      <w:r w:rsidR="008555C1" w:rsidRPr="00AF4D7D">
        <w:rPr>
          <w:rFonts w:ascii="Times New Roman" w:hAnsi="Times New Roman" w:cs="Times New Roman"/>
          <w:sz w:val="24"/>
          <w:szCs w:val="24"/>
        </w:rPr>
        <w:t>логий, обеспечивающих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 предметную подготовку обучающихся, в том числе </w:t>
      </w:r>
      <w:r w:rsidR="008555C1" w:rsidRPr="00AF4D7D">
        <w:rPr>
          <w:rFonts w:ascii="Times New Roman" w:hAnsi="Times New Roman" w:cs="Times New Roman"/>
          <w:sz w:val="24"/>
          <w:szCs w:val="24"/>
        </w:rPr>
        <w:t>дополнител</w:t>
      </w:r>
      <w:r w:rsidR="008555C1" w:rsidRPr="00AF4D7D">
        <w:rPr>
          <w:rFonts w:ascii="Times New Roman" w:hAnsi="Times New Roman" w:cs="Times New Roman"/>
          <w:sz w:val="24"/>
          <w:szCs w:val="24"/>
        </w:rPr>
        <w:t>ь</w:t>
      </w:r>
      <w:r w:rsidR="00530D4C">
        <w:rPr>
          <w:rFonts w:ascii="Times New Roman" w:hAnsi="Times New Roman" w:cs="Times New Roman"/>
          <w:sz w:val="24"/>
          <w:szCs w:val="24"/>
        </w:rPr>
        <w:t>ную (пропедевтическую</w:t>
      </w:r>
      <w:r w:rsidR="008555C1" w:rsidRPr="00AF4D7D">
        <w:rPr>
          <w:rFonts w:ascii="Times New Roman" w:hAnsi="Times New Roman" w:cs="Times New Roman"/>
          <w:sz w:val="24"/>
          <w:szCs w:val="24"/>
        </w:rPr>
        <w:t>) подготовк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у </w:t>
      </w:r>
      <w:r w:rsidR="008555C1" w:rsidRPr="00AF4D7D">
        <w:rPr>
          <w:rFonts w:ascii="Times New Roman" w:hAnsi="Times New Roman" w:cs="Times New Roman"/>
          <w:sz w:val="24"/>
          <w:szCs w:val="24"/>
        </w:rPr>
        <w:t>по предметам обучения;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дополнительных образовательных программ, направле</w:t>
      </w:r>
      <w:r w:rsidR="008555C1" w:rsidRPr="00AF4D7D">
        <w:rPr>
          <w:rFonts w:ascii="Times New Roman" w:hAnsi="Times New Roman" w:cs="Times New Roman"/>
          <w:sz w:val="24"/>
          <w:szCs w:val="24"/>
        </w:rPr>
        <w:t>н</w:t>
      </w:r>
      <w:r w:rsidR="008555C1" w:rsidRPr="00AF4D7D">
        <w:rPr>
          <w:rFonts w:ascii="Times New Roman" w:hAnsi="Times New Roman" w:cs="Times New Roman"/>
          <w:sz w:val="24"/>
          <w:szCs w:val="24"/>
        </w:rPr>
        <w:t>ных на развитие творческой и исследовательской деятельности;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научной и творческой деятельности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>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формирование у обучающихся навыков исследовательской деятельности, обуч</w:t>
      </w:r>
      <w:r w:rsidR="00F95DB6" w:rsidRPr="00AF4D7D">
        <w:rPr>
          <w:rFonts w:ascii="Times New Roman" w:hAnsi="Times New Roman" w:cs="Times New Roman"/>
          <w:sz w:val="24"/>
          <w:szCs w:val="24"/>
        </w:rPr>
        <w:t>е</w:t>
      </w:r>
      <w:r w:rsidR="00F95DB6" w:rsidRPr="00AF4D7D">
        <w:rPr>
          <w:rFonts w:ascii="Times New Roman" w:hAnsi="Times New Roman" w:cs="Times New Roman"/>
          <w:sz w:val="24"/>
          <w:szCs w:val="24"/>
        </w:rPr>
        <w:t>ние их современным методам научных исследований;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создание условий для развития у обучающихся исследовательских умений, тво</w:t>
      </w:r>
      <w:r w:rsidR="00F95DB6" w:rsidRPr="00AF4D7D">
        <w:rPr>
          <w:rFonts w:ascii="Times New Roman" w:hAnsi="Times New Roman" w:cs="Times New Roman"/>
          <w:sz w:val="24"/>
          <w:szCs w:val="24"/>
        </w:rPr>
        <w:t>р</w:t>
      </w:r>
      <w:r w:rsidR="00F95DB6" w:rsidRPr="00AF4D7D">
        <w:rPr>
          <w:rFonts w:ascii="Times New Roman" w:hAnsi="Times New Roman" w:cs="Times New Roman"/>
          <w:sz w:val="24"/>
          <w:szCs w:val="24"/>
        </w:rPr>
        <w:t>ческих способностей, готовности решать нестандартные задачи в области науки и выс</w:t>
      </w:r>
      <w:r w:rsidR="00F95DB6" w:rsidRPr="00AF4D7D">
        <w:rPr>
          <w:rFonts w:ascii="Times New Roman" w:hAnsi="Times New Roman" w:cs="Times New Roman"/>
          <w:sz w:val="24"/>
          <w:szCs w:val="24"/>
        </w:rPr>
        <w:t>о</w:t>
      </w:r>
      <w:r w:rsidR="00F95DB6" w:rsidRPr="00AF4D7D">
        <w:rPr>
          <w:rFonts w:ascii="Times New Roman" w:hAnsi="Times New Roman" w:cs="Times New Roman"/>
          <w:sz w:val="24"/>
          <w:szCs w:val="24"/>
        </w:rPr>
        <w:t>ких технологий;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благоприятных условий для обучения, обеспечение познавательно-речевого, социально-личностного, эстетического, физического и в целом разностороннего развития личности;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содействие деятельности, направленной на участие обучающихся в социально-значимых проектах;</w:t>
      </w:r>
      <w:proofErr w:type="gramEnd"/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подготовки и </w:t>
      </w:r>
      <w:r w:rsidR="002F3E2C" w:rsidRPr="00AF4D7D">
        <w:rPr>
          <w:rFonts w:ascii="Times New Roman" w:hAnsi="Times New Roman" w:cs="Times New Roman"/>
          <w:sz w:val="24"/>
          <w:szCs w:val="24"/>
        </w:rPr>
        <w:t>участия,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обучающихся в ол</w:t>
      </w:r>
      <w:r w:rsidR="00F95DB6" w:rsidRPr="00AF4D7D">
        <w:rPr>
          <w:rFonts w:ascii="Times New Roman" w:hAnsi="Times New Roman" w:cs="Times New Roman"/>
          <w:sz w:val="24"/>
          <w:szCs w:val="24"/>
        </w:rPr>
        <w:t>импиадах</w:t>
      </w:r>
      <w:r w:rsidR="008555C1" w:rsidRPr="00AF4D7D">
        <w:rPr>
          <w:rFonts w:ascii="Times New Roman" w:hAnsi="Times New Roman" w:cs="Times New Roman"/>
          <w:sz w:val="24"/>
          <w:szCs w:val="24"/>
        </w:rPr>
        <w:t>, научно-практических конференциях;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охрана жизни и укрепление физического и психического здоровья обучающихся, в том числе формирование здорового образа жизни обучающихся, их адаптация к </w:t>
      </w:r>
      <w:r w:rsidR="00B775C5" w:rsidRPr="00AF4D7D">
        <w:rPr>
          <w:rFonts w:ascii="Times New Roman" w:hAnsi="Times New Roman" w:cs="Times New Roman"/>
          <w:sz w:val="24"/>
          <w:szCs w:val="24"/>
        </w:rPr>
        <w:t>жизни в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воспитание с учетом возрастных категорий обучающихся гражданственности, уважения к правам и свободам человека, любви к окружающей природе, родине, семье;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реализация творческой социально-педагогической инициативы педагогических работников;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обеспечение устойчивой взаимосвязи учебной деятельности с ее обязательной практической составляющей;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выпускник</w:t>
      </w:r>
      <w:r w:rsidR="008555C1" w:rsidRPr="00AF4D7D">
        <w:rPr>
          <w:rFonts w:ascii="Times New Roman" w:hAnsi="Times New Roman" w:cs="Times New Roman"/>
          <w:sz w:val="24"/>
          <w:szCs w:val="24"/>
        </w:rPr>
        <w:t>а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ми Учреждения основных профессиональных образовательных программ. </w:t>
      </w:r>
    </w:p>
    <w:p w:rsidR="005C3238" w:rsidRPr="00AF4D7D" w:rsidRDefault="00542022" w:rsidP="00AF4D7D">
      <w:pPr>
        <w:pStyle w:val="ConsPlusNonformat"/>
        <w:tabs>
          <w:tab w:val="left" w:pos="142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2.3. </w:t>
      </w:r>
      <w:r w:rsidR="005C3238" w:rsidRPr="00AF4D7D">
        <w:rPr>
          <w:rFonts w:ascii="Times New Roman" w:hAnsi="Times New Roman" w:cs="Times New Roman"/>
          <w:sz w:val="24"/>
          <w:szCs w:val="24"/>
        </w:rPr>
        <w:t>Для достижения целей деятельности, указанных в пункте 2.2 настоящего Устава, Учреждение осуществляет следующие основные виды деятельности</w:t>
      </w:r>
      <w:r w:rsidR="007D238A" w:rsidRPr="00AF4D7D">
        <w:rPr>
          <w:rFonts w:ascii="Times New Roman" w:hAnsi="Times New Roman" w:cs="Times New Roman"/>
          <w:sz w:val="24"/>
          <w:szCs w:val="24"/>
        </w:rPr>
        <w:t>: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начального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основного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530D4C">
        <w:rPr>
          <w:rFonts w:ascii="Times New Roman" w:hAnsi="Times New Roman" w:cs="Times New Roman"/>
          <w:sz w:val="24"/>
          <w:szCs w:val="24"/>
        </w:rPr>
        <w:t>3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дополнительных общеобразовательных программ.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530D4C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адаптированных образовательных программ.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2.4. 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выполняет </w:t>
      </w:r>
      <w:r w:rsidR="00DF1068" w:rsidRPr="00AF4D7D">
        <w:rPr>
          <w:rFonts w:ascii="Times New Roman" w:hAnsi="Times New Roman" w:cs="Times New Roman"/>
          <w:sz w:val="24"/>
          <w:szCs w:val="24"/>
        </w:rPr>
        <w:t>муниципальное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5C3238" w:rsidRPr="00AF4D7D">
        <w:rPr>
          <w:rFonts w:ascii="Times New Roman" w:hAnsi="Times New Roman" w:cs="Times New Roman"/>
          <w:sz w:val="24"/>
          <w:szCs w:val="24"/>
        </w:rPr>
        <w:t>задание, которое в соответствии с пр</w:t>
      </w:r>
      <w:r w:rsidR="005C3238" w:rsidRPr="00AF4D7D">
        <w:rPr>
          <w:rFonts w:ascii="Times New Roman" w:hAnsi="Times New Roman" w:cs="Times New Roman"/>
          <w:sz w:val="24"/>
          <w:szCs w:val="24"/>
        </w:rPr>
        <w:t>е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дусмотренными в </w:t>
      </w:r>
      <w:hyperlink r:id="rId8" w:history="1">
        <w:r w:rsidR="005C3238" w:rsidRPr="00AF4D7D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 основными видами деятельности Учре</w:t>
      </w:r>
      <w:r w:rsidR="005C3238" w:rsidRPr="00AF4D7D">
        <w:rPr>
          <w:rFonts w:ascii="Times New Roman" w:hAnsi="Times New Roman" w:cs="Times New Roman"/>
          <w:sz w:val="24"/>
          <w:szCs w:val="24"/>
        </w:rPr>
        <w:t>ж</w:t>
      </w:r>
      <w:r w:rsidR="005C3238" w:rsidRPr="00AF4D7D">
        <w:rPr>
          <w:rFonts w:ascii="Times New Roman" w:hAnsi="Times New Roman" w:cs="Times New Roman"/>
          <w:sz w:val="24"/>
          <w:szCs w:val="24"/>
        </w:rPr>
        <w:t>дения формируется и утверждается Учредителем.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2.5. </w:t>
      </w:r>
      <w:proofErr w:type="gramStart"/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</w:t>
      </w:r>
      <w:r w:rsidR="007D238A" w:rsidRPr="00AF4D7D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, а также в случаях, определенных федеральными законами, в пределах установленного </w:t>
      </w:r>
      <w:r w:rsidR="003E14FC" w:rsidRPr="00AF4D7D">
        <w:rPr>
          <w:rFonts w:ascii="Times New Roman" w:hAnsi="Times New Roman" w:cs="Times New Roman"/>
          <w:sz w:val="24"/>
          <w:szCs w:val="24"/>
        </w:rPr>
        <w:t>муниципал</w:t>
      </w:r>
      <w:r w:rsidR="003E14FC" w:rsidRPr="00AF4D7D">
        <w:rPr>
          <w:rFonts w:ascii="Times New Roman" w:hAnsi="Times New Roman" w:cs="Times New Roman"/>
          <w:sz w:val="24"/>
          <w:szCs w:val="24"/>
        </w:rPr>
        <w:t>ь</w:t>
      </w:r>
      <w:r w:rsidR="003E14FC" w:rsidRPr="00AF4D7D">
        <w:rPr>
          <w:rFonts w:ascii="Times New Roman" w:hAnsi="Times New Roman" w:cs="Times New Roman"/>
          <w:sz w:val="24"/>
          <w:szCs w:val="24"/>
        </w:rPr>
        <w:t>ного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задания выполнять работы, оказывать услуги, относящиеся к его основным видам деятельности, предусмотренным </w:t>
      </w:r>
      <w:hyperlink r:id="rId9" w:history="1">
        <w:r w:rsidR="005C3238" w:rsidRPr="00AF4D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в сферах, указанных в </w:t>
      </w:r>
      <w:r w:rsidR="006A0631" w:rsidRPr="00AF4D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2.1. </w:t>
      </w:r>
      <w:r w:rsidR="005C3238" w:rsidRPr="00AF4D7D">
        <w:rPr>
          <w:rFonts w:ascii="Times New Roman" w:hAnsi="Times New Roman" w:cs="Times New Roman"/>
          <w:sz w:val="24"/>
          <w:szCs w:val="24"/>
        </w:rPr>
        <w:t>настоящего Устава, для граждан и юридических лиц за плату и на одинаковых при оказании одних и тех же услуг условиях.</w:t>
      </w:r>
      <w:proofErr w:type="gramEnd"/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Порядок определения указанной платы устана</w:t>
      </w:r>
      <w:r w:rsidR="006A0631" w:rsidRPr="00AF4D7D">
        <w:rPr>
          <w:rFonts w:ascii="Times New Roman" w:hAnsi="Times New Roman" w:cs="Times New Roman"/>
          <w:sz w:val="24"/>
          <w:szCs w:val="24"/>
        </w:rPr>
        <w:t>в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ливается Учредителем, </w:t>
      </w:r>
      <w:r w:rsidR="00B775C5" w:rsidRPr="00AF4D7D">
        <w:rPr>
          <w:rFonts w:ascii="Times New Roman" w:hAnsi="Times New Roman" w:cs="Times New Roman"/>
          <w:sz w:val="24"/>
          <w:szCs w:val="24"/>
        </w:rPr>
        <w:t>если иное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не предусмотрено законодательством Российской Фед</w:t>
      </w:r>
      <w:r w:rsidR="006A0631" w:rsidRPr="00AF4D7D">
        <w:rPr>
          <w:rFonts w:ascii="Times New Roman" w:hAnsi="Times New Roman" w:cs="Times New Roman"/>
          <w:sz w:val="24"/>
          <w:szCs w:val="24"/>
        </w:rPr>
        <w:t>е</w:t>
      </w:r>
      <w:r w:rsidR="006A0631" w:rsidRPr="00AF4D7D">
        <w:rPr>
          <w:rFonts w:ascii="Times New Roman" w:hAnsi="Times New Roman" w:cs="Times New Roman"/>
          <w:sz w:val="24"/>
          <w:szCs w:val="24"/>
        </w:rPr>
        <w:t>рации.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38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2.6. </w:t>
      </w:r>
      <w:r w:rsidR="005C3238" w:rsidRPr="00AF4D7D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создано, и соо</w:t>
      </w:r>
      <w:r w:rsidR="005C3238" w:rsidRPr="00AF4D7D">
        <w:rPr>
          <w:rFonts w:ascii="Times New Roman" w:hAnsi="Times New Roman" w:cs="Times New Roman"/>
          <w:sz w:val="24"/>
          <w:szCs w:val="24"/>
        </w:rPr>
        <w:t>т</w:t>
      </w:r>
      <w:r w:rsidR="005C3238" w:rsidRPr="00AF4D7D">
        <w:rPr>
          <w:rFonts w:ascii="Times New Roman" w:hAnsi="Times New Roman" w:cs="Times New Roman"/>
          <w:sz w:val="24"/>
          <w:szCs w:val="24"/>
        </w:rPr>
        <w:t>ветствующие этим целям: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том числе ускоренное </w:t>
      </w:r>
      <w:r w:rsidR="00B775C5" w:rsidRPr="00AF4D7D">
        <w:rPr>
          <w:rFonts w:ascii="Times New Roman" w:hAnsi="Times New Roman" w:cs="Times New Roman"/>
          <w:sz w:val="24"/>
          <w:szCs w:val="24"/>
        </w:rPr>
        <w:t>об</w:t>
      </w:r>
      <w:r w:rsidR="00B775C5" w:rsidRPr="00AF4D7D">
        <w:rPr>
          <w:rFonts w:ascii="Times New Roman" w:hAnsi="Times New Roman" w:cs="Times New Roman"/>
          <w:sz w:val="24"/>
          <w:szCs w:val="24"/>
        </w:rPr>
        <w:t>у</w:t>
      </w:r>
      <w:r w:rsidR="00B775C5" w:rsidRPr="00AF4D7D">
        <w:rPr>
          <w:rFonts w:ascii="Times New Roman" w:hAnsi="Times New Roman" w:cs="Times New Roman"/>
          <w:sz w:val="24"/>
          <w:szCs w:val="24"/>
        </w:rPr>
        <w:t>чение,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пределах осваиваемой образовательной программы, </w:t>
      </w:r>
      <w:r w:rsidR="00B775C5" w:rsidRPr="00AF4D7D">
        <w:rPr>
          <w:rFonts w:ascii="Times New Roman" w:hAnsi="Times New Roman" w:cs="Times New Roman"/>
          <w:sz w:val="24"/>
          <w:szCs w:val="24"/>
        </w:rPr>
        <w:t>организация индивидуальн</w:t>
      </w:r>
      <w:r w:rsidR="00B775C5" w:rsidRPr="00AF4D7D">
        <w:rPr>
          <w:rFonts w:ascii="Times New Roman" w:hAnsi="Times New Roman" w:cs="Times New Roman"/>
          <w:sz w:val="24"/>
          <w:szCs w:val="24"/>
        </w:rPr>
        <w:t>о</w:t>
      </w:r>
      <w:r w:rsidR="00B775C5" w:rsidRPr="00AF4D7D">
        <w:rPr>
          <w:rFonts w:ascii="Times New Roman" w:hAnsi="Times New Roman" w:cs="Times New Roman"/>
          <w:sz w:val="24"/>
          <w:szCs w:val="24"/>
        </w:rPr>
        <w:t>го</w:t>
      </w:r>
      <w:r w:rsidR="003E14FC" w:rsidRPr="00AF4D7D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к обучающимся, выражающемся в малой наполняемости групп воспитанников и классов обучающихся, в порядке, установленном локальными нормативными актами Учреждения. </w:t>
      </w:r>
      <w:proofErr w:type="gramEnd"/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Преподавание факультативных (необязательных для соответствующего уро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ня общего образования) учебных предметов, дисциплин (модулей), ведение обучающих курсов. 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</w:t>
      </w:r>
      <w:r w:rsidR="004D656E">
        <w:rPr>
          <w:rFonts w:ascii="Times New Roman" w:hAnsi="Times New Roman" w:cs="Times New Roman"/>
          <w:sz w:val="24"/>
          <w:szCs w:val="24"/>
        </w:rPr>
        <w:t>3</w:t>
      </w:r>
      <w:r w:rsidRPr="00AF4D7D">
        <w:rPr>
          <w:rFonts w:ascii="Times New Roman" w:hAnsi="Times New Roman" w:cs="Times New Roman"/>
          <w:sz w:val="24"/>
          <w:szCs w:val="24"/>
        </w:rPr>
        <w:t>. Осуществление научно-исследовательской, научно-технической, экспериме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тальной и инновационной деятельности в сфере образования, воспитания и развития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DBA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</w:t>
      </w:r>
      <w:r w:rsidR="004D656E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Реализация дополнительных </w:t>
      </w: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 xml:space="preserve"> программ (части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программы) дополнительного образования различной направленности для детей и взрослых.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4D656E">
        <w:t>5</w:t>
      </w:r>
      <w:r w:rsidR="008E52F5" w:rsidRPr="00AF4D7D">
        <w:t> </w:t>
      </w:r>
      <w:r w:rsidRPr="00AF4D7D">
        <w:t>Организация и проведение</w:t>
      </w:r>
      <w:r w:rsidR="002A6DBA" w:rsidRPr="00AF4D7D">
        <w:t xml:space="preserve"> </w:t>
      </w:r>
      <w:r w:rsidRPr="00AF4D7D">
        <w:t xml:space="preserve">занятий </w:t>
      </w:r>
      <w:r w:rsidR="00B47548" w:rsidRPr="00AF4D7D">
        <w:t>в группах</w:t>
      </w:r>
      <w:r w:rsidR="002A6DBA" w:rsidRPr="00AF4D7D">
        <w:t xml:space="preserve"> раннего р</w:t>
      </w:r>
      <w:r w:rsidRPr="00AF4D7D">
        <w:t xml:space="preserve">азвития, подготовки </w:t>
      </w:r>
      <w:r w:rsidR="00B47548" w:rsidRPr="00AF4D7D">
        <w:t>и адаптации</w:t>
      </w:r>
      <w:r w:rsidR="002A6DBA" w:rsidRPr="00AF4D7D">
        <w:t xml:space="preserve"> к обучению на начальном общеобразовательном уровне.</w:t>
      </w:r>
    </w:p>
    <w:p w:rsidR="002A6DBA" w:rsidRPr="00AF4D7D" w:rsidRDefault="002A6DBA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4D656E">
        <w:t>6</w:t>
      </w:r>
      <w:r w:rsidRPr="00AF4D7D">
        <w:t>.</w:t>
      </w:r>
      <w:r w:rsidR="008E52F5" w:rsidRPr="00AF4D7D">
        <w:t> </w:t>
      </w:r>
      <w:proofErr w:type="gramStart"/>
      <w:r w:rsidRPr="00AF4D7D">
        <w:t>Организация и обеспечение присмотра и ухода за обучающимися (группы продленного дня, присмотр и уход за обучающимися за пределами времени, отведенного на реализацию образовательной программы и т.п.);</w:t>
      </w:r>
      <w:proofErr w:type="gramEnd"/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4D656E">
        <w:rPr>
          <w:rFonts w:ascii="Times New Roman" w:hAnsi="Times New Roman"/>
          <w:sz w:val="24"/>
          <w:szCs w:val="24"/>
        </w:rPr>
        <w:t>7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различных просветительских мероприятий (ле</w:t>
      </w:r>
      <w:r w:rsidR="006A0631" w:rsidRPr="00AF4D7D">
        <w:rPr>
          <w:rFonts w:ascii="Times New Roman" w:hAnsi="Times New Roman"/>
          <w:sz w:val="24"/>
          <w:szCs w:val="24"/>
        </w:rPr>
        <w:t>к</w:t>
      </w:r>
      <w:r w:rsidR="006A0631" w:rsidRPr="00AF4D7D">
        <w:rPr>
          <w:rFonts w:ascii="Times New Roman" w:hAnsi="Times New Roman"/>
          <w:sz w:val="24"/>
          <w:szCs w:val="24"/>
        </w:rPr>
        <w:t>ций, экскурсий, абонементов, мастер-классов и т.п.), направленных на расширение круг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зора обучающихся, их профессиональную ориентацию.</w:t>
      </w:r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4D656E">
        <w:rPr>
          <w:rFonts w:ascii="Times New Roman" w:hAnsi="Times New Roman"/>
          <w:sz w:val="24"/>
          <w:szCs w:val="24"/>
        </w:rPr>
        <w:t>8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туристических поездок обучающихся с образов</w:t>
      </w:r>
      <w:r w:rsidR="006A0631" w:rsidRPr="00AF4D7D">
        <w:rPr>
          <w:rFonts w:ascii="Times New Roman" w:hAnsi="Times New Roman"/>
          <w:sz w:val="24"/>
          <w:szCs w:val="24"/>
        </w:rPr>
        <w:t>а</w:t>
      </w:r>
      <w:r w:rsidR="006A0631" w:rsidRPr="00AF4D7D">
        <w:rPr>
          <w:rFonts w:ascii="Times New Roman" w:hAnsi="Times New Roman"/>
          <w:sz w:val="24"/>
          <w:szCs w:val="24"/>
        </w:rPr>
        <w:t>тельными и воспитательными целями.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4D656E">
        <w:t>9</w:t>
      </w:r>
      <w:r w:rsidR="006A0631" w:rsidRPr="00AF4D7D">
        <w:t>.</w:t>
      </w:r>
      <w:r w:rsidR="008E52F5" w:rsidRPr="00AF4D7D">
        <w:t> </w:t>
      </w:r>
      <w:r w:rsidR="006A0631" w:rsidRPr="00AF4D7D">
        <w:t>Организация досуга о</w:t>
      </w:r>
      <w:r w:rsidR="002A6DBA" w:rsidRPr="00AF4D7D">
        <w:t>бучающихся в каникулярное время, в том числе орг</w:t>
      </w:r>
      <w:r w:rsidR="002A6DBA" w:rsidRPr="00AF4D7D">
        <w:t>а</w:t>
      </w:r>
      <w:r w:rsidR="002A6DBA" w:rsidRPr="00AF4D7D">
        <w:t xml:space="preserve">низация работы лагерей детского отдыха и оздоровления, образовательных смен; 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0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proofErr w:type="gramStart"/>
      <w:r w:rsidR="006A0631" w:rsidRPr="00AF4D7D">
        <w:rPr>
          <w:rFonts w:ascii="Times New Roman" w:hAnsi="Times New Roman"/>
          <w:sz w:val="24"/>
          <w:szCs w:val="24"/>
        </w:rPr>
        <w:t>Организация деятельности научно-исследовательских лабораторий, опытно-экспериментальных площадок, учебно-производственных участков, комплексов, прои</w:t>
      </w:r>
      <w:r w:rsidR="006A0631" w:rsidRPr="00AF4D7D">
        <w:rPr>
          <w:rFonts w:ascii="Times New Roman" w:hAnsi="Times New Roman"/>
          <w:sz w:val="24"/>
          <w:szCs w:val="24"/>
        </w:rPr>
        <w:t>з</w:t>
      </w:r>
      <w:r w:rsidR="006A0631" w:rsidRPr="00AF4D7D">
        <w:rPr>
          <w:rFonts w:ascii="Times New Roman" w:hAnsi="Times New Roman"/>
          <w:sz w:val="24"/>
          <w:szCs w:val="24"/>
        </w:rPr>
        <w:t xml:space="preserve">водств (теплицы, оранжереи, учебные мастерские,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техностудии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т.п.).</w:t>
      </w:r>
      <w:proofErr w:type="gramEnd"/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lastRenderedPageBreak/>
        <w:t>2.6.1</w:t>
      </w:r>
      <w:r w:rsidR="004D656E">
        <w:rPr>
          <w:rFonts w:ascii="Times New Roman" w:hAnsi="Times New Roman"/>
          <w:sz w:val="24"/>
          <w:szCs w:val="24"/>
        </w:rPr>
        <w:t>1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 xml:space="preserve">Организация работы семейных клубов и другие формы </w:t>
      </w:r>
      <w:r w:rsidR="001A4861" w:rsidRPr="00AF4D7D">
        <w:rPr>
          <w:rFonts w:ascii="Times New Roman" w:hAnsi="Times New Roman"/>
          <w:sz w:val="24"/>
          <w:szCs w:val="24"/>
        </w:rPr>
        <w:t>консультационного</w:t>
      </w:r>
      <w:r w:rsidR="006A0631" w:rsidRPr="00AF4D7D">
        <w:rPr>
          <w:rFonts w:ascii="Times New Roman" w:hAnsi="Times New Roman"/>
          <w:sz w:val="24"/>
          <w:szCs w:val="24"/>
        </w:rPr>
        <w:t xml:space="preserve"> и методического взаимодействия с родителями (законными представителями) обучающи</w:t>
      </w:r>
      <w:r w:rsidR="006A0631" w:rsidRPr="00AF4D7D">
        <w:rPr>
          <w:rFonts w:ascii="Times New Roman" w:hAnsi="Times New Roman"/>
          <w:sz w:val="24"/>
          <w:szCs w:val="24"/>
        </w:rPr>
        <w:t>х</w:t>
      </w:r>
      <w:r w:rsidR="006A0631" w:rsidRPr="00AF4D7D">
        <w:rPr>
          <w:rFonts w:ascii="Times New Roman" w:hAnsi="Times New Roman"/>
          <w:sz w:val="24"/>
          <w:szCs w:val="24"/>
        </w:rPr>
        <w:t>ся.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2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детских общественных, гражда</w:t>
      </w:r>
      <w:r w:rsidR="006A0631" w:rsidRPr="00AF4D7D">
        <w:rPr>
          <w:rFonts w:ascii="Times New Roman" w:hAnsi="Times New Roman"/>
          <w:sz w:val="24"/>
          <w:szCs w:val="24"/>
        </w:rPr>
        <w:t>н</w:t>
      </w:r>
      <w:r w:rsidR="006A0631" w:rsidRPr="00AF4D7D">
        <w:rPr>
          <w:rFonts w:ascii="Times New Roman" w:hAnsi="Times New Roman"/>
          <w:sz w:val="24"/>
          <w:szCs w:val="24"/>
        </w:rPr>
        <w:t xml:space="preserve">ско-патриотических,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самодеятельно-творческих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физкультурно-оздоровительных объ</w:t>
      </w:r>
      <w:r w:rsidR="006A0631" w:rsidRPr="00AF4D7D">
        <w:rPr>
          <w:rFonts w:ascii="Times New Roman" w:hAnsi="Times New Roman"/>
          <w:sz w:val="24"/>
          <w:szCs w:val="24"/>
        </w:rPr>
        <w:t>е</w:t>
      </w:r>
      <w:r w:rsidR="006A0631" w:rsidRPr="00AF4D7D">
        <w:rPr>
          <w:rFonts w:ascii="Times New Roman" w:hAnsi="Times New Roman"/>
          <w:sz w:val="24"/>
          <w:szCs w:val="24"/>
        </w:rPr>
        <w:t>динений (студий, групп, театров и т.п.).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3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7668F8" w:rsidRPr="00AF4D7D">
        <w:rPr>
          <w:rFonts w:ascii="Times New Roman" w:hAnsi="Times New Roman"/>
          <w:sz w:val="24"/>
          <w:szCs w:val="24"/>
        </w:rPr>
        <w:t>Организация и проведение конкурсов, соревнований, фестивалей, иных с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стязательных мероприятий естественнонаучной, технической, </w:t>
      </w:r>
      <w:proofErr w:type="spellStart"/>
      <w:r w:rsidR="007668F8" w:rsidRPr="00AF4D7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7668F8" w:rsidRPr="00AF4D7D">
        <w:rPr>
          <w:rFonts w:ascii="Times New Roman" w:hAnsi="Times New Roman"/>
          <w:sz w:val="24"/>
          <w:szCs w:val="24"/>
        </w:rPr>
        <w:t>, фи</w:t>
      </w:r>
      <w:r w:rsidR="007668F8" w:rsidRPr="00AF4D7D">
        <w:rPr>
          <w:rFonts w:ascii="Times New Roman" w:hAnsi="Times New Roman"/>
          <w:sz w:val="24"/>
          <w:szCs w:val="24"/>
        </w:rPr>
        <w:t>з</w:t>
      </w:r>
      <w:r w:rsidR="007668F8" w:rsidRPr="00AF4D7D">
        <w:rPr>
          <w:rFonts w:ascii="Times New Roman" w:hAnsi="Times New Roman"/>
          <w:sz w:val="24"/>
          <w:szCs w:val="24"/>
        </w:rPr>
        <w:t>культурно-спортивно-оздоровительной, танцевальной, творческой, и иной направленн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сти, как на базе Учреждения, так и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вне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его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>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4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контрольно-диагностических работ по учебным предметам.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5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сетевого взаимодействия с образовательными и научными о</w:t>
      </w:r>
      <w:r w:rsidR="006A0631" w:rsidRPr="00AF4D7D">
        <w:rPr>
          <w:rFonts w:ascii="Times New Roman" w:hAnsi="Times New Roman"/>
          <w:sz w:val="24"/>
          <w:szCs w:val="24"/>
        </w:rPr>
        <w:t>р</w:t>
      </w:r>
      <w:r w:rsidR="006A0631" w:rsidRPr="00AF4D7D">
        <w:rPr>
          <w:rFonts w:ascii="Times New Roman" w:hAnsi="Times New Roman"/>
          <w:sz w:val="24"/>
          <w:szCs w:val="24"/>
        </w:rPr>
        <w:t>ганизациями, исследовательскими центрами, лабораториями, производственными и пр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мышленными предприятиями по совместной образовательной, научной, исследовател</w:t>
      </w:r>
      <w:r w:rsidR="006A0631" w:rsidRPr="00AF4D7D">
        <w:rPr>
          <w:rFonts w:ascii="Times New Roman" w:hAnsi="Times New Roman"/>
          <w:sz w:val="24"/>
          <w:szCs w:val="24"/>
        </w:rPr>
        <w:t>ь</w:t>
      </w:r>
      <w:r w:rsidR="006A0631" w:rsidRPr="00AF4D7D">
        <w:rPr>
          <w:rFonts w:ascii="Times New Roman" w:hAnsi="Times New Roman"/>
          <w:sz w:val="24"/>
          <w:szCs w:val="24"/>
        </w:rPr>
        <w:t>ской деятельности.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4D656E">
        <w:rPr>
          <w:rFonts w:ascii="Times New Roman" w:hAnsi="Times New Roman"/>
          <w:sz w:val="24"/>
          <w:szCs w:val="24"/>
        </w:rPr>
        <w:t>6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школьных музеев, библиотек, ф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 xml:space="preserve">нотек,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медиатек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других развивающих и обучающих ресурсов.</w:t>
      </w:r>
    </w:p>
    <w:p w:rsidR="0077358C" w:rsidRPr="00AF4D7D" w:rsidRDefault="0077358C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35686D">
        <w:rPr>
          <w:rFonts w:ascii="Times New Roman" w:hAnsi="Times New Roman"/>
          <w:sz w:val="24"/>
          <w:szCs w:val="24"/>
        </w:rPr>
        <w:t>7</w:t>
      </w:r>
      <w:r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Pr="00AF4D7D">
        <w:rPr>
          <w:rFonts w:ascii="Times New Roman" w:hAnsi="Times New Roman"/>
          <w:sz w:val="24"/>
          <w:szCs w:val="24"/>
        </w:rPr>
        <w:t xml:space="preserve">Организация услуг психологической и логопедической </w:t>
      </w:r>
      <w:r w:rsidR="00B42446" w:rsidRPr="00AF4D7D">
        <w:rPr>
          <w:rFonts w:ascii="Times New Roman" w:hAnsi="Times New Roman"/>
          <w:sz w:val="24"/>
          <w:szCs w:val="24"/>
        </w:rPr>
        <w:t>службы.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2.7. </w:t>
      </w:r>
      <w:r w:rsidR="008E5B48" w:rsidRPr="00AF4D7D">
        <w:rPr>
          <w:rFonts w:ascii="Times New Roman" w:hAnsi="Times New Roman"/>
          <w:sz w:val="24"/>
          <w:szCs w:val="24"/>
        </w:rPr>
        <w:t>Учреждение вправе осуществлять организацию и проведение интеллектуал</w:t>
      </w:r>
      <w:r w:rsidR="008E5B48" w:rsidRPr="00AF4D7D">
        <w:rPr>
          <w:rFonts w:ascii="Times New Roman" w:hAnsi="Times New Roman"/>
          <w:sz w:val="24"/>
          <w:szCs w:val="24"/>
        </w:rPr>
        <w:t>ь</w:t>
      </w:r>
      <w:r w:rsidR="008E5B48" w:rsidRPr="00AF4D7D">
        <w:rPr>
          <w:rFonts w:ascii="Times New Roman" w:hAnsi="Times New Roman"/>
          <w:sz w:val="24"/>
          <w:szCs w:val="24"/>
        </w:rPr>
        <w:t>ных, творческих и спортивных конкурсных мероприятий, направленных на выявление и поддержку детей, проявивших выдающиеся способности.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4D7D">
        <w:rPr>
          <w:rFonts w:ascii="Times New Roman" w:hAnsi="Times New Roman"/>
          <w:sz w:val="24"/>
          <w:szCs w:val="24"/>
        </w:rPr>
        <w:t>2.8 </w:t>
      </w:r>
      <w:r w:rsidR="008E5B48" w:rsidRPr="00AF4D7D">
        <w:rPr>
          <w:rFonts w:ascii="Times New Roman" w:hAnsi="Times New Roman"/>
          <w:sz w:val="24"/>
          <w:szCs w:val="24"/>
        </w:rPr>
        <w:t>Учреждение осуществляет организацию процедуры проведения промежуточной аттестации лиц, освоивших основные образовательные программы в форме самообразов</w:t>
      </w:r>
      <w:r w:rsidR="008E5B48" w:rsidRPr="00AF4D7D">
        <w:rPr>
          <w:rFonts w:ascii="Times New Roman" w:hAnsi="Times New Roman"/>
          <w:sz w:val="24"/>
          <w:szCs w:val="24"/>
        </w:rPr>
        <w:t>а</w:t>
      </w:r>
      <w:r w:rsidR="008E5B48" w:rsidRPr="00AF4D7D">
        <w:rPr>
          <w:rFonts w:ascii="Times New Roman" w:hAnsi="Times New Roman"/>
          <w:sz w:val="24"/>
          <w:szCs w:val="24"/>
        </w:rPr>
        <w:t>ния или семейного образования, либо обучавшихся по не имеющей государственную а</w:t>
      </w:r>
      <w:r w:rsidR="008E5B48" w:rsidRPr="00AF4D7D">
        <w:rPr>
          <w:rFonts w:ascii="Times New Roman" w:hAnsi="Times New Roman"/>
          <w:sz w:val="24"/>
          <w:szCs w:val="24"/>
        </w:rPr>
        <w:t>к</w:t>
      </w:r>
      <w:r w:rsidR="008E5B48" w:rsidRPr="00AF4D7D">
        <w:rPr>
          <w:rFonts w:ascii="Times New Roman" w:hAnsi="Times New Roman"/>
          <w:sz w:val="24"/>
          <w:szCs w:val="24"/>
        </w:rPr>
        <w:t>кредитацию образовательной программе.</w:t>
      </w:r>
      <w:proofErr w:type="gramEnd"/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2.9. 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создает </w:t>
      </w:r>
      <w:r w:rsidR="00B775C5" w:rsidRPr="00AF4D7D">
        <w:rPr>
          <w:rFonts w:ascii="Times New Roman" w:hAnsi="Times New Roman"/>
          <w:sz w:val="24"/>
          <w:szCs w:val="24"/>
        </w:rPr>
        <w:t>условия по</w:t>
      </w:r>
      <w:r w:rsidR="008E5B48" w:rsidRPr="00AF4D7D">
        <w:rPr>
          <w:rFonts w:ascii="Times New Roman" w:hAnsi="Times New Roman"/>
          <w:sz w:val="24"/>
          <w:szCs w:val="24"/>
        </w:rPr>
        <w:t xml:space="preserve"> организации питания </w:t>
      </w:r>
      <w:proofErr w:type="gramStart"/>
      <w:r w:rsidR="008E5B48" w:rsidRPr="00AF4D7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E5B48" w:rsidRPr="00AF4D7D">
        <w:rPr>
          <w:rFonts w:ascii="Times New Roman" w:hAnsi="Times New Roman"/>
          <w:sz w:val="24"/>
          <w:szCs w:val="24"/>
        </w:rPr>
        <w:t>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2.10. 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не вправе отказаться от выполнения </w:t>
      </w:r>
      <w:r w:rsidR="00BC4364" w:rsidRPr="00AF4D7D">
        <w:rPr>
          <w:rFonts w:ascii="Times New Roman" w:hAnsi="Times New Roman"/>
          <w:sz w:val="24"/>
          <w:szCs w:val="24"/>
        </w:rPr>
        <w:t>муниципального</w:t>
      </w:r>
      <w:r w:rsidR="008E5B48" w:rsidRPr="00AF4D7D">
        <w:rPr>
          <w:rFonts w:ascii="Times New Roman" w:hAnsi="Times New Roman"/>
          <w:sz w:val="24"/>
          <w:szCs w:val="24"/>
        </w:rPr>
        <w:t xml:space="preserve"> задания.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2.11 </w:t>
      </w:r>
      <w:r w:rsidR="008E5B48" w:rsidRPr="00AF4D7D">
        <w:rPr>
          <w:rFonts w:ascii="Times New Roman" w:hAnsi="Times New Roman"/>
          <w:sz w:val="24"/>
          <w:szCs w:val="24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8E52F5" w:rsidRPr="00AF4D7D" w:rsidRDefault="008E52F5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CF5" w:rsidRPr="00AF4D7D" w:rsidRDefault="008E5B48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Органи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>зация деятельности Учреждения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Учреждении являются обуча</w:t>
      </w:r>
      <w:r w:rsidR="008E5B48" w:rsidRPr="00AF4D7D">
        <w:rPr>
          <w:rFonts w:ascii="Times New Roman" w:hAnsi="Times New Roman" w:cs="Times New Roman"/>
          <w:sz w:val="24"/>
          <w:szCs w:val="24"/>
        </w:rPr>
        <w:t>ю</w:t>
      </w:r>
      <w:r w:rsidR="008E5B48" w:rsidRPr="00AF4D7D">
        <w:rPr>
          <w:rFonts w:ascii="Times New Roman" w:hAnsi="Times New Roman" w:cs="Times New Roman"/>
          <w:sz w:val="24"/>
          <w:szCs w:val="24"/>
        </w:rPr>
        <w:t>щиеся, родители (законные представители) несовершеннолетних обучающихся, педагог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ческие и другие работники Учреждения.</w:t>
      </w:r>
    </w:p>
    <w:p w:rsidR="00507BE0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Права, обязанности и ответственность участников образовательных отношений о</w:t>
      </w:r>
      <w:r w:rsidRPr="00AF4D7D">
        <w:rPr>
          <w:rFonts w:ascii="Times New Roman" w:hAnsi="Times New Roman" w:cs="Times New Roman"/>
          <w:sz w:val="24"/>
          <w:szCs w:val="24"/>
        </w:rPr>
        <w:t>п</w:t>
      </w:r>
      <w:r w:rsidRPr="00AF4D7D">
        <w:rPr>
          <w:rFonts w:ascii="Times New Roman" w:hAnsi="Times New Roman" w:cs="Times New Roman"/>
          <w:sz w:val="24"/>
          <w:szCs w:val="24"/>
        </w:rPr>
        <w:t>ределяются в соответствии с ФЗ «Об образовании в Российской Федерации», локальными актами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самостоятельно в выборе форм, средств и методов обучения и воспитания в пределах, определенных законодательством Российской Федерации.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Учреждении.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Допускается сочетание указанных форм освоения образовательных программ.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в Учреждении определяется обр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зовательными программами, разрабатываемыми и утверждаемыми Учреждением сам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стоятельно.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Основные общеобразовательные программы – образовательная </w:t>
      </w:r>
      <w:r w:rsidR="00FB68ED" w:rsidRPr="00AF4D7D">
        <w:rPr>
          <w:rFonts w:ascii="Times New Roman" w:hAnsi="Times New Roman" w:cs="Times New Roman"/>
          <w:sz w:val="24"/>
          <w:szCs w:val="24"/>
        </w:rPr>
        <w:t>программа н</w:t>
      </w:r>
      <w:r w:rsidR="00FB68ED" w:rsidRPr="00AF4D7D">
        <w:rPr>
          <w:rFonts w:ascii="Times New Roman" w:hAnsi="Times New Roman" w:cs="Times New Roman"/>
          <w:sz w:val="24"/>
          <w:szCs w:val="24"/>
        </w:rPr>
        <w:t>а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чального общего образования, 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программа основного общего образования, разрабатываю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программ.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по образовательным программам </w:t>
      </w:r>
      <w:r w:rsidR="00FB68ED" w:rsidRPr="00AF4D7D">
        <w:rPr>
          <w:rFonts w:ascii="Times New Roman" w:hAnsi="Times New Roman" w:cs="Times New Roman"/>
          <w:sz w:val="24"/>
          <w:szCs w:val="24"/>
        </w:rPr>
        <w:t>н</w:t>
      </w:r>
      <w:r w:rsidR="00FB68ED" w:rsidRPr="00AF4D7D">
        <w:rPr>
          <w:rFonts w:ascii="Times New Roman" w:hAnsi="Times New Roman" w:cs="Times New Roman"/>
          <w:sz w:val="24"/>
          <w:szCs w:val="24"/>
        </w:rPr>
        <w:t>а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чального общего, </w:t>
      </w:r>
      <w:r w:rsidRPr="00AF4D7D">
        <w:rPr>
          <w:rFonts w:ascii="Times New Roman" w:hAnsi="Times New Roman" w:cs="Times New Roman"/>
          <w:sz w:val="24"/>
          <w:szCs w:val="24"/>
        </w:rPr>
        <w:t>основного общего образования основана на дифференциации содерж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ния с учетом образовательных потребностей и интересов об</w:t>
      </w:r>
      <w:r w:rsidR="0077358C" w:rsidRPr="00AF4D7D">
        <w:rPr>
          <w:rFonts w:ascii="Times New Roman" w:hAnsi="Times New Roman" w:cs="Times New Roman"/>
          <w:sz w:val="24"/>
          <w:szCs w:val="24"/>
        </w:rPr>
        <w:t>учающихся.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 Учреждении организуется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различным профилям и направлен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ям. При этом Учреждение реализует образовательные программы, обеспечивающие из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чение учебных предметов на базовом уровн</w:t>
      </w:r>
      <w:r w:rsidR="00DE0A0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, а также дополнительную (про</w:t>
      </w:r>
      <w:r w:rsidR="00530D4C">
        <w:rPr>
          <w:rFonts w:ascii="Times New Roman" w:hAnsi="Times New Roman" w:cs="Times New Roman"/>
          <w:sz w:val="24"/>
          <w:szCs w:val="24"/>
        </w:rPr>
        <w:t>педевтич</w:t>
      </w:r>
      <w:r w:rsidR="00530D4C">
        <w:rPr>
          <w:rFonts w:ascii="Times New Roman" w:hAnsi="Times New Roman" w:cs="Times New Roman"/>
          <w:sz w:val="24"/>
          <w:szCs w:val="24"/>
        </w:rPr>
        <w:t>е</w:t>
      </w:r>
      <w:r w:rsidR="00530D4C">
        <w:rPr>
          <w:rFonts w:ascii="Times New Roman" w:hAnsi="Times New Roman" w:cs="Times New Roman"/>
          <w:sz w:val="24"/>
          <w:szCs w:val="24"/>
        </w:rPr>
        <w:t>скую</w:t>
      </w:r>
      <w:r w:rsidR="008E5B48" w:rsidRPr="00AF4D7D">
        <w:rPr>
          <w:rFonts w:ascii="Times New Roman" w:hAnsi="Times New Roman" w:cs="Times New Roman"/>
          <w:sz w:val="24"/>
          <w:szCs w:val="24"/>
        </w:rPr>
        <w:t>) подготовку обучающихся по одному или нескольким предметам (предметным о</w:t>
      </w:r>
      <w:r w:rsidR="008E5B48" w:rsidRPr="00AF4D7D">
        <w:rPr>
          <w:rFonts w:ascii="Times New Roman" w:hAnsi="Times New Roman" w:cs="Times New Roman"/>
          <w:sz w:val="24"/>
          <w:szCs w:val="24"/>
        </w:rPr>
        <w:t>б</w:t>
      </w:r>
      <w:r w:rsidR="008E5B48" w:rsidRPr="00AF4D7D">
        <w:rPr>
          <w:rFonts w:ascii="Times New Roman" w:hAnsi="Times New Roman" w:cs="Times New Roman"/>
          <w:sz w:val="24"/>
          <w:szCs w:val="24"/>
        </w:rPr>
        <w:t>ластям). В дополнение к обязательным предметам могут вводиться предметы по выбору самих обучающихся в целях реализации интересов, способностей и возможностей личн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Содержание образования и условия организации </w:t>
      </w:r>
      <w:r w:rsidR="002F3E2C" w:rsidRPr="00AF4D7D">
        <w:rPr>
          <w:rFonts w:ascii="Times New Roman" w:hAnsi="Times New Roman" w:cs="Times New Roman"/>
          <w:sz w:val="24"/>
          <w:szCs w:val="24"/>
        </w:rPr>
        <w:t>обучения,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обучающихся с о</w:t>
      </w:r>
      <w:r w:rsidR="008E5B48" w:rsidRPr="00AF4D7D">
        <w:rPr>
          <w:rFonts w:ascii="Times New Roman" w:hAnsi="Times New Roman" w:cs="Times New Roman"/>
          <w:sz w:val="24"/>
          <w:szCs w:val="24"/>
        </w:rPr>
        <w:t>г</w:t>
      </w:r>
      <w:r w:rsidR="008E5B48" w:rsidRPr="00AF4D7D">
        <w:rPr>
          <w:rFonts w:ascii="Times New Roman" w:hAnsi="Times New Roman" w:cs="Times New Roman"/>
          <w:sz w:val="24"/>
          <w:szCs w:val="24"/>
        </w:rPr>
        <w:t>раниченными возможностями здоровья (далее – с ОВЗ) определяются адаптированными образовательными программами, а для детей-инвалидов также в соответствии с индив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дуальной программой реабилитации инвалидов.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- образовательная программа, адапт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рованная для обучения лиц с ограниченными возможностями здоровья с учетом особе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ностей их психофизического развития, индивидуальных возможностей и при необходим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 обеспечивающая коррекцию нарушений развития и социальную адаптацию указанных лиц.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Дополнительное образование направлено на формирование и развитие творч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ских способностей обучающихся, удовлетворение их индивидуальных потребностей в и</w:t>
      </w:r>
      <w:r w:rsidR="008E5B48" w:rsidRPr="00AF4D7D">
        <w:rPr>
          <w:rFonts w:ascii="Times New Roman" w:hAnsi="Times New Roman" w:cs="Times New Roman"/>
          <w:sz w:val="24"/>
          <w:szCs w:val="24"/>
        </w:rPr>
        <w:t>н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теллектуальном, нравственном и физическом совершенствовании, формирование культ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7668F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В Учреждении реализуются дополнительные общеобразовательные программы следующих направленностей: естественнонаучной, технической, спортивной, социально-педагогической, художественной, туристско-краеведческой. </w:t>
      </w:r>
      <w:proofErr w:type="gramEnd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как самосто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тельно, так и посредством сетевых форм реализации, а также иными</w:t>
      </w:r>
      <w:r w:rsidR="0077358C" w:rsidRPr="00AF4D7D">
        <w:rPr>
          <w:rFonts w:ascii="Times New Roman" w:hAnsi="Times New Roman" w:cs="Times New Roman"/>
          <w:sz w:val="24"/>
          <w:szCs w:val="24"/>
        </w:rPr>
        <w:t>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противоречащими законодательству Российской Федерации способами.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Продолжительность учебного года, каникул, время, отводимое на аттестацию обучающихся, устанавливаются календарным учебным графиком, который Учреждение разрабатывает и утверждает самостоятельно в соответствии с учебным планом. Количес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 и последовательность уроков определяются расписанием учебных занятий. В учебном плане Учреждения количество часов, отведенных на преподавание предметов, не может быть меньше количества часов, определенных федеральными государственными образ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вательными стандартами. Учебные и </w:t>
      </w:r>
      <w:proofErr w:type="spellStart"/>
      <w:r w:rsidR="008E5B48" w:rsidRPr="00AF4D7D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нагрузки обучающихся не должны пр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вышать количества часов, установленных санитарными правилами и нормами.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Количество классов в Учреждении определяется в зависимости от санитарных норм и условий для осуществления образовательной деятельности.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в классе определяется исходя из расчета соблюдения нормы площади на одного обучающегося.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совместном обучении детей с ОВЗ и обучении детей, не имеющих ОВЗ, общая наполняемость класса и численность обучающихся с ОВЗ определяется исходя из катег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рии обучающихся с ОВЗ в соответствии с установленными требованиями санитарных правил и норм.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При организации занятий по иностранному языку, информатике, технологии, </w:t>
      </w:r>
      <w:r w:rsidR="005C0D91" w:rsidRPr="00AF4D7D">
        <w:rPr>
          <w:rFonts w:ascii="Times New Roman" w:hAnsi="Times New Roman" w:cs="Times New Roman"/>
          <w:sz w:val="24"/>
          <w:szCs w:val="24"/>
        </w:rPr>
        <w:t>физ</w:t>
      </w:r>
      <w:r w:rsidR="00DE0A0D">
        <w:rPr>
          <w:rFonts w:ascii="Times New Roman" w:hAnsi="Times New Roman" w:cs="Times New Roman"/>
          <w:sz w:val="24"/>
          <w:szCs w:val="24"/>
        </w:rPr>
        <w:t>ической культуре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класс может делиться на две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элективных учебных предметов, учебных практик, проектов, и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следовательской деятельности, внеурочной деятельности, которые предусмотрены уче</w:t>
      </w:r>
      <w:r w:rsidRPr="00AF4D7D">
        <w:rPr>
          <w:rFonts w:ascii="Times New Roman" w:hAnsi="Times New Roman" w:cs="Times New Roman"/>
          <w:sz w:val="24"/>
          <w:szCs w:val="24"/>
        </w:rPr>
        <w:t>б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ным планом Учреждения, может производиться деление класса на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индивидуальных занятий класс делится на несколько групп,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полняемость групп зависит от уровня подготовки обучающихся.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 целью подготовки обучающихся к олимпиадам могут организовываться темат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 xml:space="preserve">ческие индивидуальные занятия с группой 1-5 человек.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 индивидуальной работе также предусматриваются часы на лекции ведущих пр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подавателей Российской Федерации, педагогических и научных сотрудников исследов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тельских центров, профессиональных образовательных и научных организаций, в том числе с применением электронного обучения и дистанционных образовательных технол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гий.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обеспечивает занятия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на дому с обучающимися по индивидуал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ному учебному плану в соответствии с заключением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медицинской организации о состо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нии здоровья и письменным обращением родителей (законных представителей). Порядок организации освоения образовательных программ на дому регламентируется локальным актом Учреждения.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Дисциплина в Учреждении поддерживается на основе уважения человеческ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го достоинства обучающихся, педагогических работников. Применение методов физич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ского и психологического насилия по отношению к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bookmarkStart w:id="1" w:name="104"/>
      <w:bookmarkEnd w:id="1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быть ознакомлены с Уставом Учреждения, лицензией на осуществлени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деятельности, </w:t>
      </w:r>
      <w:r w:rsidR="008E5B48" w:rsidRPr="00AF4D7D">
        <w:rPr>
          <w:rFonts w:ascii="Times New Roman" w:hAnsi="Times New Roman" w:cs="Times New Roman"/>
          <w:sz w:val="24"/>
          <w:szCs w:val="24"/>
        </w:rPr>
        <w:t>со свидетельс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вом о государственной аккредитации,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E5B48" w:rsidRPr="00AF4D7D">
        <w:rPr>
          <w:rFonts w:ascii="Times New Roman" w:hAnsi="Times New Roman" w:cs="Times New Roman"/>
          <w:sz w:val="24"/>
          <w:szCs w:val="24"/>
        </w:rPr>
        <w:t>другими док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ментами, </w:t>
      </w:r>
      <w:r w:rsidR="00FB68ED" w:rsidRPr="00AF4D7D">
        <w:rPr>
          <w:rFonts w:ascii="Times New Roman" w:hAnsi="Times New Roman" w:cs="Times New Roman"/>
          <w:sz w:val="24"/>
          <w:szCs w:val="24"/>
        </w:rPr>
        <w:t>р</w:t>
      </w:r>
      <w:r w:rsidR="008E5B48" w:rsidRPr="00AF4D7D">
        <w:rPr>
          <w:rFonts w:ascii="Times New Roman" w:hAnsi="Times New Roman" w:cs="Times New Roman"/>
          <w:sz w:val="24"/>
          <w:szCs w:val="24"/>
        </w:rPr>
        <w:t>егламентирующими организацию и осуществление образовательной деятел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ности.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Основанием возникновения образовательных отношений является приказ р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ководителя Учреждения о приёме лица на обучение. Права и обязанности обучающегося, предусмотренные законодательством Российской Федерации об образовании и локальн</w:t>
      </w:r>
      <w:r w:rsidR="008E5B48" w:rsidRPr="00AF4D7D">
        <w:rPr>
          <w:rFonts w:ascii="Times New Roman" w:hAnsi="Times New Roman" w:cs="Times New Roman"/>
          <w:sz w:val="24"/>
          <w:szCs w:val="24"/>
        </w:rPr>
        <w:t>ы</w:t>
      </w:r>
      <w:r w:rsidR="008E5B48" w:rsidRPr="00AF4D7D">
        <w:rPr>
          <w:rFonts w:ascii="Times New Roman" w:hAnsi="Times New Roman" w:cs="Times New Roman"/>
          <w:sz w:val="24"/>
          <w:szCs w:val="24"/>
        </w:rPr>
        <w:t>ми нормативными актами Учреждения, возникают у лица, принятого на обучение, с даты, указанной в приказе о приеме лица на обучение.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гося из Учреждения, в связи с получением образования (завершением обучения) или до</w:t>
      </w:r>
      <w:r w:rsidR="008E5B48" w:rsidRPr="00AF4D7D">
        <w:rPr>
          <w:rFonts w:ascii="Times New Roman" w:hAnsi="Times New Roman" w:cs="Times New Roman"/>
          <w:sz w:val="24"/>
          <w:szCs w:val="24"/>
        </w:rPr>
        <w:t>с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рочно в следующих случаях: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вершеннолетнего обучающегося, в том числе в случае перевода обучающегося для пр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должения освоения образовательной программы в другую организацию, осуществля</w:t>
      </w:r>
      <w:r w:rsidRPr="00AF4D7D">
        <w:rPr>
          <w:rFonts w:ascii="Times New Roman" w:hAnsi="Times New Roman" w:cs="Times New Roman"/>
          <w:sz w:val="24"/>
          <w:szCs w:val="24"/>
        </w:rPr>
        <w:t>ю</w:t>
      </w:r>
      <w:r w:rsidRPr="00AF4D7D">
        <w:rPr>
          <w:rFonts w:ascii="Times New Roman" w:hAnsi="Times New Roman" w:cs="Times New Roman"/>
          <w:sz w:val="24"/>
          <w:szCs w:val="24"/>
        </w:rPr>
        <w:t xml:space="preserve">щую образовательную деятельность;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ных представителей) несовершеннолетнего обучающегося и Учреждения, в том числе в случае ликвидации Учреждения.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является приказ рук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водителя Учреждения об отчислении обучающегося.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ются документы об образовании.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дарственную итоговую аттестацию, подтверждает получение общего образования сл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дующего уровня: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не прошедшим государственной итоговой аттестации, или получи</w:t>
      </w:r>
      <w:r w:rsidR="008E5B48" w:rsidRPr="00AF4D7D">
        <w:rPr>
          <w:rFonts w:ascii="Times New Roman" w:hAnsi="Times New Roman" w:cs="Times New Roman"/>
          <w:sz w:val="24"/>
          <w:szCs w:val="24"/>
        </w:rPr>
        <w:t>в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шим на государственной итоговой аттестации неудовлетворительные результаты, а также </w:t>
      </w:r>
      <w:r w:rsidR="008E5B48" w:rsidRPr="00AF4D7D">
        <w:rPr>
          <w:rFonts w:ascii="Times New Roman" w:hAnsi="Times New Roman" w:cs="Times New Roman"/>
          <w:sz w:val="24"/>
          <w:szCs w:val="24"/>
        </w:rPr>
        <w:lastRenderedPageBreak/>
        <w:t>лицам, освоившим часть образовательной программы и (или) отчисленным из Учрежд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ния, выдается справка об обучении или о периоде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>, самостоятельно устанавливаемому Учреждением.</w:t>
      </w:r>
    </w:p>
    <w:p w:rsidR="008E52F5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ведет индивидуальный учет результатов освоения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тах на электронных носителях, </w:t>
      </w:r>
      <w:r w:rsidR="00B775C5" w:rsidRPr="00AF4D7D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</w:p>
    <w:p w:rsidR="005B3CF5" w:rsidRPr="00AF4D7D" w:rsidRDefault="005B3CF5" w:rsidP="00AF4D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18" w:lineRule="atLeast"/>
        <w:ind w:right="24"/>
        <w:jc w:val="both"/>
        <w:rPr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AF4D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 w:rsidRPr="00AF4D7D"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FB67E3" w:rsidRPr="00AF4D7D" w:rsidRDefault="00FB67E3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4.1. Учредитель Учреждения: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утверждает Устав Учреждения и изменения к нему;</w:t>
      </w:r>
    </w:p>
    <w:p w:rsidR="0040771E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 назначает руководителя Учреждения и прекращает его полномочия, а также з</w:t>
      </w:r>
      <w:r w:rsidRPr="00AF4D7D">
        <w:t>а</w:t>
      </w:r>
      <w:r w:rsidRPr="00AF4D7D">
        <w:t>ключает, изменяет и расторгает трудовой договор с ним;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</w:t>
      </w:r>
      <w:r w:rsidR="00D7693D" w:rsidRPr="00AF4D7D">
        <w:t xml:space="preserve"> 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</w:t>
      </w:r>
      <w:r w:rsidR="00D7693D" w:rsidRPr="00AF4D7D">
        <w:t>е</w:t>
      </w:r>
      <w:r w:rsidR="00D7693D" w:rsidRPr="00AF4D7D">
        <w:t>дителем на приобретение такого имущества;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</w:t>
      </w:r>
      <w:r w:rsidR="00D7693D" w:rsidRPr="00AF4D7D">
        <w:t>согласовывает Учреждению возможность распоряжения недвижимым имущес</w:t>
      </w:r>
      <w:r w:rsidR="00D7693D" w:rsidRPr="00AF4D7D">
        <w:t>т</w:t>
      </w:r>
      <w:r w:rsidR="00D7693D" w:rsidRPr="00AF4D7D">
        <w:t>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</w:t>
      </w:r>
      <w:r w:rsidR="00D7693D" w:rsidRPr="00AF4D7D">
        <w:t>ч</w:t>
      </w:r>
      <w:r w:rsidR="00D7693D" w:rsidRPr="00AF4D7D">
        <w:t>редителем на приобретение этого имущества, по согласованию с Управлением муниц</w:t>
      </w:r>
      <w:r w:rsidR="00D7693D" w:rsidRPr="00AF4D7D">
        <w:t>и</w:t>
      </w:r>
      <w:r w:rsidR="00D7693D" w:rsidRPr="00AF4D7D">
        <w:t>пальной собственности;</w:t>
      </w:r>
    </w:p>
    <w:p w:rsidR="00B85BE4" w:rsidRPr="00AF4D7D" w:rsidRDefault="00B85BE4" w:rsidP="00AF4D7D">
      <w:pPr>
        <w:spacing w:line="18" w:lineRule="atLeast"/>
        <w:ind w:right="5" w:firstLine="709"/>
        <w:jc w:val="both"/>
        <w:rPr>
          <w:lang w:eastAsia="zh-CN"/>
        </w:rPr>
      </w:pPr>
      <w:proofErr w:type="gramStart"/>
      <w:r w:rsidRPr="00AF4D7D">
        <w:t>5)</w:t>
      </w:r>
      <w:r w:rsidRPr="00AF4D7D">
        <w:rPr>
          <w:lang w:eastAsia="zh-CN"/>
        </w:rPr>
        <w:t xml:space="preserve"> согласовывает передачу Учреждением некоммерческим организациям в качестве их учредителя (участника) денежных средств (если иное не установлено условиями пр</w:t>
      </w:r>
      <w:r w:rsidRPr="00AF4D7D">
        <w:rPr>
          <w:lang w:eastAsia="zh-CN"/>
        </w:rPr>
        <w:t>е</w:t>
      </w:r>
      <w:r w:rsidRPr="00AF4D7D">
        <w:rPr>
          <w:lang w:eastAsia="zh-CN"/>
        </w:rPr>
        <w:t>доставления денежных средств) и иного имущества, за исключением особо ценного дв</w:t>
      </w:r>
      <w:r w:rsidRPr="00AF4D7D">
        <w:rPr>
          <w:lang w:eastAsia="zh-CN"/>
        </w:rPr>
        <w:t>и</w:t>
      </w:r>
      <w:r w:rsidRPr="00AF4D7D">
        <w:rPr>
          <w:lang w:eastAsia="zh-CN"/>
        </w:rPr>
        <w:t>жимого имущества, закрепленного за Учреждением или приобретенного Учреждением за счет денежных средств, выделенных ему Учредителем на приобретение такого имущес</w:t>
      </w:r>
      <w:r w:rsidRPr="00AF4D7D">
        <w:rPr>
          <w:lang w:eastAsia="zh-CN"/>
        </w:rPr>
        <w:t>т</w:t>
      </w:r>
      <w:r w:rsidRPr="00AF4D7D">
        <w:rPr>
          <w:lang w:eastAsia="zh-CN"/>
        </w:rPr>
        <w:t>ва, а также недвижимого имущества.</w:t>
      </w:r>
      <w:proofErr w:type="gramEnd"/>
    </w:p>
    <w:p w:rsidR="00D7693D" w:rsidRPr="00AF4D7D" w:rsidRDefault="00B85BE4" w:rsidP="00AF4D7D">
      <w:pPr>
        <w:spacing w:line="18" w:lineRule="atLeast"/>
        <w:ind w:firstLine="709"/>
        <w:jc w:val="both"/>
      </w:pPr>
      <w:r w:rsidRPr="00AF4D7D">
        <w:t>6</w:t>
      </w:r>
      <w:r w:rsidR="0040771E" w:rsidRPr="00AF4D7D">
        <w:t>) </w:t>
      </w:r>
      <w:r w:rsidR="00D7693D" w:rsidRPr="00AF4D7D">
        <w:t>выступает страхователем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</w:t>
      </w:r>
      <w:r w:rsidR="00D7693D" w:rsidRPr="00AF4D7D">
        <w:t>а</w:t>
      </w:r>
      <w:r w:rsidR="00D7693D" w:rsidRPr="00AF4D7D">
        <w:t>кого имущества, а также недвижимого имущества, закрепленного за ним или приобрете</w:t>
      </w:r>
      <w:r w:rsidR="00D7693D" w:rsidRPr="00AF4D7D">
        <w:t>н</w:t>
      </w:r>
      <w:r w:rsidR="00D7693D" w:rsidRPr="00AF4D7D">
        <w:t>ного Учреждением за счет средств, выделенных ему Учредителем на приобретение такого имущества;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</w:t>
      </w:r>
      <w:r w:rsidR="0040771E" w:rsidRPr="00AF4D7D">
        <w:t>) </w:t>
      </w:r>
      <w:r w:rsidR="00D7693D" w:rsidRPr="00AF4D7D">
        <w:t xml:space="preserve">осуществляет проведение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8</w:t>
      </w:r>
      <w:r w:rsidR="008E52F5" w:rsidRPr="00AF4D7D">
        <w:t>) </w:t>
      </w:r>
      <w:r w:rsidR="00D7693D" w:rsidRPr="00AF4D7D">
        <w:t>определяет порядок составления и утверждения отчета о результатах деятельн</w:t>
      </w:r>
      <w:r w:rsidR="00D7693D" w:rsidRPr="00AF4D7D">
        <w:t>о</w:t>
      </w:r>
      <w:r w:rsidR="00D7693D" w:rsidRPr="00AF4D7D">
        <w:t xml:space="preserve">сти Учреждения и об использовании закрепленного за ним имущества;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</w:t>
      </w:r>
      <w:r w:rsidR="0040771E" w:rsidRPr="00AF4D7D">
        <w:t>)</w:t>
      </w:r>
      <w:r w:rsidR="008E52F5" w:rsidRPr="00AF4D7D">
        <w:t> </w:t>
      </w:r>
      <w:r w:rsidR="00D7693D" w:rsidRPr="00AF4D7D">
        <w:t>осуществляет иные функции и полномочия Учредителя, установленные закон</w:t>
      </w:r>
      <w:r w:rsidR="00D7693D" w:rsidRPr="00AF4D7D">
        <w:t>о</w:t>
      </w:r>
      <w:r w:rsidR="00D7693D" w:rsidRPr="00AF4D7D">
        <w:t>дательством Российской Федерации и Московской области.</w:t>
      </w:r>
    </w:p>
    <w:p w:rsidR="00FB67E3" w:rsidRPr="00AF4D7D" w:rsidRDefault="00FB67E3" w:rsidP="00AF4D7D">
      <w:pPr>
        <w:pStyle w:val="ConsPlusNormal"/>
        <w:spacing w:line="18" w:lineRule="atLeast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4.2.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образования: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подготавливает и вносит главе Сергиево-Посадского городского округа предл</w:t>
      </w:r>
      <w:r w:rsidRPr="00AF4D7D">
        <w:t>о</w:t>
      </w:r>
      <w:r w:rsidRPr="00AF4D7D">
        <w:t>жения о создании, реорганизации и ликвидации Учреждения;</w:t>
      </w:r>
    </w:p>
    <w:p w:rsidR="00D7693D" w:rsidRPr="00AF4D7D" w:rsidRDefault="005B3CF5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</w:t>
      </w:r>
      <w:r w:rsidR="00D7693D" w:rsidRPr="00AF4D7D">
        <w:t xml:space="preserve"> утверждает передаточный акт или разделительный баланс</w:t>
      </w:r>
      <w:r w:rsidR="00C2167A">
        <w:t xml:space="preserve"> при реорганизации Учреждения</w:t>
      </w:r>
      <w:r w:rsidR="00D7693D" w:rsidRPr="00AF4D7D">
        <w:t>, промежуточный и окончательный ликвидационный баланс, назначает ли</w:t>
      </w:r>
      <w:r w:rsidR="00D7693D" w:rsidRPr="00AF4D7D">
        <w:t>к</w:t>
      </w:r>
      <w:r w:rsidR="00D7693D" w:rsidRPr="00AF4D7D">
        <w:t>видационную комиссию</w:t>
      </w:r>
      <w:r w:rsidR="00C2167A">
        <w:t xml:space="preserve"> при </w:t>
      </w:r>
      <w:r w:rsidRPr="00AF4D7D">
        <w:t>ликвидации Учреждения</w:t>
      </w:r>
      <w:r w:rsidR="00D7693D" w:rsidRPr="00AF4D7D">
        <w:t>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определяет приоритетные направления деятельности Учреждения, принципы формирования и использования его имущества;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5) возлагает при наличии вакантной должности руководителя Учреждения его об</w:t>
      </w:r>
      <w:r w:rsidRPr="00AF4D7D">
        <w:t>я</w:t>
      </w:r>
      <w:r w:rsidRPr="00AF4D7D">
        <w:t>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</w:t>
      </w:r>
      <w:r w:rsidRPr="00AF4D7D">
        <w:t>у</w:t>
      </w:r>
      <w:r w:rsidRPr="00AF4D7D">
        <w:lastRenderedPageBreak/>
        <w:t>ководителя Учреждения в иных случаях в соответствии с законодательством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6)</w:t>
      </w:r>
      <w:r w:rsidR="008E52F5" w:rsidRPr="00AF4D7D">
        <w:t> </w:t>
      </w:r>
      <w:r w:rsidR="00D7693D" w:rsidRPr="00AF4D7D">
        <w:t xml:space="preserve">устанавливает с учетом мнения представительного органа </w:t>
      </w:r>
      <w:r w:rsidR="002F3E2C" w:rsidRPr="00AF4D7D">
        <w:t>работников,</w:t>
      </w:r>
      <w:r w:rsidR="00D7693D" w:rsidRPr="00AF4D7D">
        <w:t xml:space="preserve"> стимул</w:t>
      </w:r>
      <w:r w:rsidR="00D7693D" w:rsidRPr="00AF4D7D">
        <w:t>и</w:t>
      </w:r>
      <w:r w:rsidR="00D7693D" w:rsidRPr="00AF4D7D">
        <w:t xml:space="preserve">рующие выплаты руководителю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7)</w:t>
      </w:r>
      <w:r w:rsidR="008E52F5" w:rsidRPr="00AF4D7D">
        <w:t> </w:t>
      </w:r>
      <w:r w:rsidR="00D7693D" w:rsidRPr="00AF4D7D">
        <w:t>формирует и утверждает муниципальное задание для Учреждения в соответс</w:t>
      </w:r>
      <w:r w:rsidR="00D7693D" w:rsidRPr="00AF4D7D">
        <w:t>т</w:t>
      </w:r>
      <w:r w:rsidR="00D7693D" w:rsidRPr="00AF4D7D">
        <w:t xml:space="preserve">вии с основными видами деятельности, предусмотренными настоящим Уставом;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 xml:space="preserve">8)  </w:t>
      </w:r>
      <w:r w:rsidR="00D7693D" w:rsidRPr="00AF4D7D">
        <w:t xml:space="preserve">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9) </w:t>
      </w:r>
      <w:r w:rsidR="00D7693D" w:rsidRPr="00AF4D7D">
        <w:t xml:space="preserve">осуществляет финансовое обеспечение выполнения муниципального задания;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10</w:t>
      </w:r>
      <w:r w:rsidR="008E52F5" w:rsidRPr="00AF4D7D">
        <w:t>) </w:t>
      </w:r>
      <w:r w:rsidR="00D7693D" w:rsidRPr="00AF4D7D">
        <w:t>определяет порядок составления и утверждения плана финансово-хозяйственной деятельности Учреждения в соответствии с требованиями, установленн</w:t>
      </w:r>
      <w:r w:rsidR="00D7693D" w:rsidRPr="00AF4D7D">
        <w:t>ы</w:t>
      </w:r>
      <w:r w:rsidR="00D7693D" w:rsidRPr="00AF4D7D">
        <w:t>ми Министерством финансов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11</w:t>
      </w:r>
      <w:r w:rsidR="008E52F5" w:rsidRPr="00AF4D7D">
        <w:t>) </w:t>
      </w:r>
      <w:r w:rsidR="00D7693D" w:rsidRPr="00AF4D7D">
        <w:t>определяет предельно допустимое значение просроченной кредиторской з</w:t>
      </w:r>
      <w:r w:rsidR="00D7693D" w:rsidRPr="00AF4D7D">
        <w:t>а</w:t>
      </w:r>
      <w:r w:rsidR="00D7693D" w:rsidRPr="00AF4D7D">
        <w:t>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к</w:t>
      </w:r>
      <w:r w:rsidR="00D7693D" w:rsidRPr="00AF4D7D">
        <w:t>о</w:t>
      </w:r>
      <w:r w:rsidR="00D7693D" w:rsidRPr="00AF4D7D">
        <w:t xml:space="preserve">дексом Российской Федерации;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12</w:t>
      </w:r>
      <w:r w:rsidR="008E52F5" w:rsidRPr="00AF4D7D">
        <w:t>) </w:t>
      </w:r>
      <w:r w:rsidR="00D7693D" w:rsidRPr="00AF4D7D">
        <w:t>осуществляет прогнозирование, установление контрольных цифр приема в У</w:t>
      </w:r>
      <w:r w:rsidR="00D7693D" w:rsidRPr="00AF4D7D">
        <w:t>ч</w:t>
      </w:r>
      <w:r w:rsidR="00D7693D" w:rsidRPr="00AF4D7D">
        <w:t xml:space="preserve">реждение всех категорий обучающихся за счет бюджетных средств; </w:t>
      </w:r>
    </w:p>
    <w:p w:rsidR="00E678E1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13</w:t>
      </w:r>
      <w:r w:rsidR="008E52F5" w:rsidRPr="00AF4D7D">
        <w:t>) </w:t>
      </w:r>
      <w:r w:rsidR="00D7693D" w:rsidRPr="00AF4D7D">
        <w:t>обеспечивает в случае прекращения деятельности Учреждения перевод об</w:t>
      </w:r>
      <w:r w:rsidR="00D7693D" w:rsidRPr="00AF4D7D">
        <w:t>у</w:t>
      </w:r>
      <w:r w:rsidR="00D7693D" w:rsidRPr="00AF4D7D">
        <w:t>чающихся с их согласия (согласия родителей (законных представителей) несовершенн</w:t>
      </w:r>
      <w:r w:rsidR="00D7693D" w:rsidRPr="00AF4D7D">
        <w:t>о</w:t>
      </w:r>
      <w:r w:rsidR="00D7693D" w:rsidRPr="00AF4D7D">
        <w:t xml:space="preserve">летних обучающихся) в другие образовательные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14) </w:t>
      </w:r>
      <w:r w:rsidR="00D7693D" w:rsidRPr="00AF4D7D">
        <w:t>осуществляет в пределах своей компетенции информационное и научно-методическое обеспечение Учреждения по вопросам, относящимся к деятельности Учр</w:t>
      </w:r>
      <w:r w:rsidR="00D7693D" w:rsidRPr="00AF4D7D">
        <w:t>е</w:t>
      </w:r>
      <w:r w:rsidR="00D7693D" w:rsidRPr="00AF4D7D">
        <w:t xml:space="preserve">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15)</w:t>
      </w:r>
      <w:r w:rsidR="008E52F5" w:rsidRPr="00AF4D7D">
        <w:t> </w:t>
      </w:r>
      <w:r w:rsidR="00D7693D" w:rsidRPr="00AF4D7D">
        <w:t xml:space="preserve">осуществляет в пределах полномочий </w:t>
      </w:r>
      <w:proofErr w:type="gramStart"/>
      <w:r w:rsidR="00D7693D" w:rsidRPr="00AF4D7D">
        <w:t>контроль за</w:t>
      </w:r>
      <w:proofErr w:type="gramEnd"/>
      <w:r w:rsidR="00D7693D" w:rsidRPr="00AF4D7D">
        <w:t xml:space="preserve"> деятельностью Учреждения в соответствии с законодательством Российской Федерации и законодательством Моско</w:t>
      </w:r>
      <w:r w:rsidR="00D7693D" w:rsidRPr="00AF4D7D">
        <w:t>в</w:t>
      </w:r>
      <w:r w:rsidR="00D7693D" w:rsidRPr="00AF4D7D">
        <w:t>ской области, в том числе: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финансовой деятельностью Учреждения;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выполнением муниципального задания;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соответствием деятельности Учреждения целям, предусмотренным настоящим Уставом;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эффективным содержанием и использованием по целевому назначению имущ</w:t>
      </w:r>
      <w:r w:rsidRPr="00AF4D7D">
        <w:t>е</w:t>
      </w:r>
      <w:r w:rsidRPr="00AF4D7D">
        <w:t>ства, закрепленного за Учреждением, в том числе, передачей в аренду имущества, нах</w:t>
      </w:r>
      <w:r w:rsidRPr="00AF4D7D">
        <w:t>о</w:t>
      </w:r>
      <w:r w:rsidRPr="00AF4D7D">
        <w:t>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</w:t>
      </w:r>
      <w:r w:rsidRPr="00AF4D7D">
        <w:t>о</w:t>
      </w:r>
      <w:r w:rsidRPr="00AF4D7D">
        <w:t>янном (бессрочном) пользовании;</w:t>
      </w:r>
    </w:p>
    <w:p w:rsidR="00FB67E3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устранением нарушений законодательства Российской Федерации и Моско</w:t>
      </w:r>
      <w:r w:rsidRPr="00AF4D7D">
        <w:t>в</w:t>
      </w:r>
      <w:r w:rsidRPr="00AF4D7D">
        <w:t>ской области.</w:t>
      </w:r>
    </w:p>
    <w:p w:rsidR="00E678E1" w:rsidRPr="00AF4D7D" w:rsidRDefault="00E678E1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Органы управления Учреждением</w:t>
      </w:r>
    </w:p>
    <w:p w:rsidR="008E52F5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законами Росси</w:t>
      </w:r>
      <w:r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>ской Федерации, законами и иными нормативными правовыми актами Московской обла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ти, Сергиево-Посадского городского округа и настоящим Уставом. Исполнительным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ганом Учреждения является директор Учреждения, а также иные предусмотренные зак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нодательством Российской Федерации и Уставом Учреждения органы: Управляющий 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вет, общее собрание работников Учреждения, Педагогический совет. 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 Руководитель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5.2.1. Учреждение возглавляет руководитель Учреждения - директор, который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значается на срок не более 5 лет.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5.2.2. Директор Учреждения назначается на должность и освобождается от дол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t>ности У</w:t>
      </w:r>
      <w:r w:rsidR="00E678E1" w:rsidRPr="00AF4D7D">
        <w:rPr>
          <w:rFonts w:ascii="Times New Roman" w:hAnsi="Times New Roman" w:cs="Times New Roman"/>
          <w:sz w:val="24"/>
          <w:szCs w:val="24"/>
        </w:rPr>
        <w:t>чредителем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5.2.3.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К компетенции директора Учреждения относятся вопросы осуществления руководства деятельностью Учреждения, за исключением вопросов, отнесенных закон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</w:t>
      </w:r>
      <w:r w:rsidR="00E678E1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правления образования или иных органов управления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5.2.4.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организует выполнение решений Учредителя или иных органов управления по вопросам деятельности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5.2.6.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по согласованию с Управлением образования утве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ждает структуру и/или штатное расписание Учреждения на основании, утвержденной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 предельной штатной численности.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5.2.7.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утверждает годовую бухгалтерскую отчетность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ждения и бюджетную отчетность Учреждения в части переданных полномочий по испо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нению публичных обязательств Сергиево-Посадского городского округа перед физич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ским лицом, подлежащих исполнению в денежной форме, регламентирующие деятел</w:t>
      </w:r>
      <w:r w:rsidRPr="00AF4D7D">
        <w:rPr>
          <w:rFonts w:ascii="Times New Roman" w:hAnsi="Times New Roman" w:cs="Times New Roman"/>
          <w:sz w:val="24"/>
          <w:szCs w:val="24"/>
        </w:rPr>
        <w:t>ь</w:t>
      </w:r>
      <w:r w:rsidRPr="00AF4D7D">
        <w:rPr>
          <w:rFonts w:ascii="Times New Roman" w:hAnsi="Times New Roman" w:cs="Times New Roman"/>
          <w:sz w:val="24"/>
          <w:szCs w:val="24"/>
        </w:rPr>
        <w:t>ность Учреждения внутренние документы, издает приказы и распоряжения, дает поруч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 и указания, обязательные для исполнения всеми работниками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5.2.8.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обязан: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выполнение муниципального задания в полном объеме;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исполнение договорных обязательств, подлежащих исполнению за счет бюджетных средств;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сохранность, рациональное использование имущества, закрепле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ного на праве оперативного управления за Учреждением;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е)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целевое и рациональное использование субсидий на оказание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ниципальных услуг (выполнение работ), субсидий на иные цели, и соблюдение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нием финансовой дисциплины в соответствии с законодательством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ж)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утверждение отчета о результатах деятельности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 допускать возникновения просроченной кредиторской задолженности Учре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t>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и)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своевременную выплату заработной платы работникам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к)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предварительное согласование с Учредителем и Управлением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ниципальной собственности распоряжения недвижимым имуществом и особо ценным движимым имуществом Учреждения, закрепленным за Учреждением на праве операти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>ного управления, в том числе передачу его в аренду, безвозмездное пользование и спис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ние;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л)</w:t>
      </w:r>
      <w:bookmarkStart w:id="2" w:name="_Hlk14542725"/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CA3A07" w:rsidRPr="00AF4D7D">
        <w:rPr>
          <w:rFonts w:ascii="Times New Roman" w:hAnsi="Times New Roman" w:cs="Times New Roman"/>
          <w:sz w:val="24"/>
          <w:szCs w:val="24"/>
        </w:rPr>
        <w:t>обеспечивать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согласование с Учредителем передачу некоммерческим организ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а также недвижимого имущества;</w:t>
      </w:r>
    </w:p>
    <w:bookmarkEnd w:id="2"/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м)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ской, статистической и другой отчетности Учредителю и в другие органы в установле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ном </w:t>
      </w:r>
      <w:r w:rsidR="00E678E1" w:rsidRPr="00AF4D7D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AF4D7D">
        <w:rPr>
          <w:rFonts w:ascii="Times New Roman" w:hAnsi="Times New Roman" w:cs="Times New Roman"/>
          <w:sz w:val="24"/>
          <w:szCs w:val="24"/>
        </w:rPr>
        <w:t>порядке;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раскрытие информации об Учреждении, его деятельности и закр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наличие мобилизационных мощностей и выполнение требований по гражданской обороне;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</w:t>
      </w:r>
      <w:r w:rsidR="00E678E1" w:rsidRPr="00AF4D7D">
        <w:rPr>
          <w:rFonts w:ascii="Times New Roman" w:hAnsi="Times New Roman" w:cs="Times New Roman"/>
          <w:sz w:val="24"/>
          <w:szCs w:val="24"/>
        </w:rPr>
        <w:t>, настоящим Уст</w:t>
      </w:r>
      <w:r w:rsidR="00E678E1" w:rsidRPr="00AF4D7D">
        <w:rPr>
          <w:rFonts w:ascii="Times New Roman" w:hAnsi="Times New Roman" w:cs="Times New Roman"/>
          <w:sz w:val="24"/>
          <w:szCs w:val="24"/>
        </w:rPr>
        <w:t>а</w:t>
      </w:r>
      <w:r w:rsidR="00E678E1" w:rsidRPr="00AF4D7D">
        <w:rPr>
          <w:rFonts w:ascii="Times New Roman" w:hAnsi="Times New Roman" w:cs="Times New Roman"/>
          <w:sz w:val="24"/>
          <w:szCs w:val="24"/>
        </w:rPr>
        <w:t>вом.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5.2.9.</w:t>
      </w:r>
      <w:r w:rsidR="00D451FF" w:rsidRPr="00AF4D7D">
        <w:t> </w:t>
      </w:r>
      <w:r w:rsidRPr="00AF4D7D">
        <w:t>Директор Учреждения реализует меры по предупреждению коррупции в с</w:t>
      </w:r>
      <w:r w:rsidRPr="00AF4D7D">
        <w:t>о</w:t>
      </w:r>
      <w:r w:rsidRPr="00AF4D7D">
        <w:t xml:space="preserve">ответствии со </w:t>
      </w:r>
      <w:hyperlink r:id="rId10" w:history="1">
        <w:r w:rsidRPr="00AF4D7D">
          <w:t>статьей 13.3</w:t>
        </w:r>
      </w:hyperlink>
      <w:r w:rsidRPr="00AF4D7D">
        <w:t xml:space="preserve"> Федерального закона от 25.12.2008 № 273-ФЗ «О противоде</w:t>
      </w:r>
      <w:r w:rsidRPr="00AF4D7D">
        <w:t>й</w:t>
      </w:r>
      <w:r w:rsidRPr="00AF4D7D">
        <w:t>ствии коррупции».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5.2.10.</w:t>
      </w:r>
      <w:r w:rsidR="00D451FF" w:rsidRPr="00AF4D7D">
        <w:t> </w:t>
      </w:r>
      <w:r w:rsidRPr="00AF4D7D">
        <w:t>Директор Учреждения по согласованию с Управлением образования назн</w:t>
      </w:r>
      <w:r w:rsidRPr="00AF4D7D">
        <w:t>а</w:t>
      </w:r>
      <w:r w:rsidRPr="00AF4D7D">
        <w:t>чает на должность заместителей директора Учреждения и главного бухгалтера Учрежд</w:t>
      </w:r>
      <w:r w:rsidRPr="00AF4D7D">
        <w:t>е</w:t>
      </w:r>
      <w:r w:rsidRPr="00AF4D7D">
        <w:t>ния.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5.2.11.</w:t>
      </w:r>
      <w:r w:rsidR="00D451FF" w:rsidRPr="00AF4D7D">
        <w:t> </w:t>
      </w:r>
      <w:r w:rsidRPr="00AF4D7D">
        <w:t>Директор имеет право передать часть своих полномочий своим заместит</w:t>
      </w:r>
      <w:r w:rsidRPr="00AF4D7D">
        <w:t>е</w:t>
      </w:r>
      <w:r w:rsidRPr="00AF4D7D">
        <w:t>лям. В период временного его отсутствия обязанности исполняет один из заместителей, назначаемый директором.</w:t>
      </w:r>
      <w:r w:rsidR="00E678E1" w:rsidRPr="00AF4D7D">
        <w:t xml:space="preserve"> 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5.3.</w:t>
      </w:r>
      <w:r w:rsidR="00D451FF" w:rsidRPr="00AF4D7D">
        <w:t> </w:t>
      </w:r>
      <w:r w:rsidRPr="00AF4D7D">
        <w:t>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5.4.</w:t>
      </w:r>
      <w:r w:rsidR="00D451FF" w:rsidRPr="00AF4D7D">
        <w:t> </w:t>
      </w:r>
      <w:r w:rsidR="009D6864" w:rsidRPr="00AF4D7D">
        <w:t>Общее собрание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.1.</w:t>
      </w:r>
      <w:r w:rsidR="00D451FF" w:rsidRPr="00AF4D7D">
        <w:t> </w:t>
      </w:r>
      <w:r w:rsidR="009D6864" w:rsidRPr="00AF4D7D">
        <w:t>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В состав Общего собрания входят все работники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</w:t>
      </w:r>
      <w:r w:rsidRPr="00AF4D7D">
        <w:t>и</w:t>
      </w:r>
      <w:r w:rsidRPr="00AF4D7D">
        <w:t>ческого совета Учреждения, Управляющего совета или по инициативе не менее четверти работников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избирает из своего состава председателя Общего собрания, кот</w:t>
      </w:r>
      <w:r w:rsidRPr="00AF4D7D">
        <w:t>о</w:t>
      </w:r>
      <w:r w:rsidRPr="00AF4D7D">
        <w:t>рый выполняет функции по организации работы Общего собрания, ведет собрание, назн</w:t>
      </w:r>
      <w:r w:rsidRPr="00AF4D7D">
        <w:t>а</w:t>
      </w:r>
      <w:r w:rsidRPr="00AF4D7D">
        <w:t>чает секретаря Общего собрания, который ведет протокол Общего собрания. Заседание Общего собрания правомочно, если на нем присутствует более половины списочного с</w:t>
      </w:r>
      <w:r w:rsidRPr="00AF4D7D">
        <w:t>о</w:t>
      </w:r>
      <w:r w:rsidRPr="00AF4D7D">
        <w:t>става работников Учреждения.</w:t>
      </w:r>
      <w:r w:rsidR="00910541" w:rsidRPr="00AF4D7D">
        <w:t xml:space="preserve"> 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</w:t>
      </w:r>
      <w:r w:rsidR="00D451FF" w:rsidRPr="00AF4D7D">
        <w:t> </w:t>
      </w:r>
      <w:r w:rsidR="009D6864" w:rsidRPr="00AF4D7D">
        <w:t>К компетенции Общего собрания относятся следующие вопросы: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.2.1.</w:t>
      </w:r>
      <w:r w:rsidR="00D451FF" w:rsidRPr="00AF4D7D">
        <w:t> </w:t>
      </w:r>
      <w:r w:rsidR="009D6864" w:rsidRPr="00AF4D7D">
        <w:t>Участие в разработке и принятии Устава и изменений к нему, коллективн</w:t>
      </w:r>
      <w:r w:rsidR="009D6864" w:rsidRPr="00AF4D7D">
        <w:t>о</w:t>
      </w:r>
      <w:r w:rsidR="009D6864" w:rsidRPr="00AF4D7D">
        <w:t>го договора, правил внутреннего трудового распорядка, изменений и дополнений к ним.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.2.2.</w:t>
      </w:r>
      <w:r w:rsidR="00D451FF" w:rsidRPr="00AF4D7D">
        <w:t> </w:t>
      </w:r>
      <w:r w:rsidR="009D6864" w:rsidRPr="00AF4D7D">
        <w:t>Подготовка рекомендаций по вопросам принятия других локальных норм</w:t>
      </w:r>
      <w:r w:rsidR="009D6864" w:rsidRPr="00AF4D7D">
        <w:t>а</w:t>
      </w:r>
      <w:r w:rsidR="009D6864" w:rsidRPr="00AF4D7D">
        <w:t>тивных актов, регулирующих трудовые отношения с работниками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.2.3.</w:t>
      </w:r>
      <w:r w:rsidR="00D451FF" w:rsidRPr="00AF4D7D">
        <w:t> </w:t>
      </w:r>
      <w:r w:rsidR="009D6864" w:rsidRPr="00AF4D7D">
        <w:t>Избрание представителей работников в комиссию по трудовым спорам У</w:t>
      </w:r>
      <w:r w:rsidR="009D6864" w:rsidRPr="00AF4D7D">
        <w:t>ч</w:t>
      </w:r>
      <w:r w:rsidR="009D6864" w:rsidRPr="00AF4D7D">
        <w:t>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.2.4.</w:t>
      </w:r>
      <w:r w:rsidR="00D451FF" w:rsidRPr="00AF4D7D">
        <w:t> </w:t>
      </w:r>
      <w:r w:rsidR="009D6864" w:rsidRPr="00AF4D7D">
        <w:t>Обсуждение вопросов о состоянии трудовой дисциплины в Учреждении, подготовке рекомендаций по ее укреплению.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.2.5.</w:t>
      </w:r>
      <w:r w:rsidR="00D451FF" w:rsidRPr="00AF4D7D">
        <w:t> </w:t>
      </w:r>
      <w:r w:rsidR="009D6864" w:rsidRPr="00AF4D7D">
        <w:t>Содействие созданию оптимальных условий для организации труда и пр</w:t>
      </w:r>
      <w:r w:rsidR="009D6864" w:rsidRPr="00AF4D7D">
        <w:t>о</w:t>
      </w:r>
      <w:r w:rsidR="009D6864" w:rsidRPr="00AF4D7D">
        <w:t>фессионального совершенствования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lastRenderedPageBreak/>
        <w:t>5.4</w:t>
      </w:r>
      <w:r w:rsidR="009D6864" w:rsidRPr="00AF4D7D">
        <w:t>.2.6.</w:t>
      </w:r>
      <w:r w:rsidR="00D451FF" w:rsidRPr="00AF4D7D">
        <w:t> </w:t>
      </w:r>
      <w:r w:rsidR="009D6864" w:rsidRPr="00AF4D7D">
        <w:t>Рассмотрение общественных инициатив по развитию деятельности Учре</w:t>
      </w:r>
      <w:r w:rsidR="009D6864" w:rsidRPr="00AF4D7D">
        <w:t>ж</w:t>
      </w:r>
      <w:r w:rsidR="009D6864" w:rsidRPr="00AF4D7D">
        <w:t>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.3.</w:t>
      </w:r>
      <w:r w:rsidR="00D451FF" w:rsidRPr="00AF4D7D">
        <w:t> </w:t>
      </w:r>
      <w:r w:rsidR="009D6864" w:rsidRPr="00AF4D7D">
        <w:t>Решения Общего собрания принимаются открытым голосованием простым большинством голосов, присутствующих на заседании. В случае равенства голосов р</w:t>
      </w:r>
      <w:r w:rsidR="009D6864" w:rsidRPr="00AF4D7D">
        <w:t>е</w:t>
      </w:r>
      <w:r w:rsidR="009D6864" w:rsidRPr="00AF4D7D">
        <w:t>шающим является голос председателя Общего собрания.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</w:t>
      </w:r>
      <w:r w:rsidR="00D451FF" w:rsidRPr="00AF4D7D">
        <w:t> </w:t>
      </w:r>
      <w:r w:rsidR="009D6864" w:rsidRPr="00AF4D7D">
        <w:t>Управляющий совет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.1.</w:t>
      </w:r>
      <w:r w:rsidR="00D451FF" w:rsidRPr="00AF4D7D">
        <w:t> </w:t>
      </w:r>
      <w:r w:rsidR="009D6864" w:rsidRPr="00AF4D7D">
        <w:t>Управляющий совет Учреждения (далее – Управляющий совет) создается для обеспечения взаимодействия между руководителем Учреждения, обучающимися и их р</w:t>
      </w:r>
      <w:r w:rsidR="009D6864" w:rsidRPr="00AF4D7D">
        <w:t>о</w:t>
      </w:r>
      <w:r w:rsidR="009D6864" w:rsidRPr="00AF4D7D">
        <w:t>дителями (законными представителями), педагогическими работниками.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.2.</w:t>
      </w:r>
      <w:r w:rsidR="00D451FF" w:rsidRPr="00AF4D7D">
        <w:t> </w:t>
      </w:r>
      <w:r w:rsidR="009D6864" w:rsidRPr="00AF4D7D">
        <w:t>Срок полномочий Управляющего совета составляет три года.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.3. Управляющий совет состоит из следующих категорий участников образов</w:t>
      </w:r>
      <w:r w:rsidR="009D6864" w:rsidRPr="00AF4D7D">
        <w:t>а</w:t>
      </w:r>
      <w:r w:rsidR="009D6864" w:rsidRPr="00AF4D7D">
        <w:t>тельных отношений: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представителей родителей (законных представителей) обучающихся;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обучающихся уровня </w:t>
      </w:r>
      <w:r w:rsidR="00530D4C">
        <w:t>основного</w:t>
      </w:r>
      <w:r w:rsidRPr="00AF4D7D">
        <w:t xml:space="preserve"> общего образования;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работников Учреждения;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Общая численность Управляюще</w:t>
      </w:r>
      <w:r w:rsidR="00910541" w:rsidRPr="00AF4D7D">
        <w:t xml:space="preserve">го совета не может быть меньше </w:t>
      </w:r>
      <w:r w:rsidR="00CE3A7F" w:rsidRPr="00AF4D7D">
        <w:t xml:space="preserve">9 </w:t>
      </w:r>
      <w:r w:rsidR="00910541" w:rsidRPr="00AF4D7D">
        <w:t xml:space="preserve">человек и не должна превышать </w:t>
      </w:r>
      <w:r w:rsidR="00CE3A7F" w:rsidRPr="00AF4D7D">
        <w:t>1</w:t>
      </w:r>
      <w:r w:rsidR="00910541" w:rsidRPr="00AF4D7D">
        <w:t>5</w:t>
      </w:r>
      <w:r w:rsidRPr="00AF4D7D">
        <w:t xml:space="preserve"> человек.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Количество членов Управляющего совета из числа работников </w:t>
      </w:r>
      <w:r w:rsidR="00B775C5" w:rsidRPr="00AF4D7D">
        <w:t>Учреждения не</w:t>
      </w:r>
      <w:r w:rsidR="00CA3A07" w:rsidRPr="00AF4D7D">
        <w:t xml:space="preserve"> м</w:t>
      </w:r>
      <w:r w:rsidR="00CA3A07" w:rsidRPr="00AF4D7D">
        <w:t>о</w:t>
      </w:r>
      <w:r w:rsidR="00CA3A07" w:rsidRPr="00AF4D7D">
        <w:t>жет превышать 1/3</w:t>
      </w:r>
      <w:r w:rsidRPr="00AF4D7D">
        <w:t xml:space="preserve"> общего числа членов Управляющего совета. Члены Управляющего с</w:t>
      </w:r>
      <w:r w:rsidRPr="00AF4D7D">
        <w:t>о</w:t>
      </w:r>
      <w:r w:rsidRPr="00AF4D7D">
        <w:t>вета из числа работников Учреждения избираются большинством голосов на общем со</w:t>
      </w:r>
      <w:r w:rsidRPr="00AF4D7D">
        <w:t>б</w:t>
      </w:r>
      <w:r w:rsidRPr="00AF4D7D">
        <w:t xml:space="preserve">рании работников Учреждения. </w:t>
      </w:r>
      <w:r w:rsidR="004E0F48" w:rsidRPr="00AF4D7D">
        <w:t>Директор</w:t>
      </w:r>
      <w:r w:rsidRPr="00AF4D7D">
        <w:t xml:space="preserve"> Учреждения входит в состав Управляющего с</w:t>
      </w:r>
      <w:r w:rsidRPr="00AF4D7D">
        <w:t>о</w:t>
      </w:r>
      <w:r w:rsidRPr="00AF4D7D">
        <w:t>вета по должности.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Представители </w:t>
      </w:r>
      <w:proofErr w:type="gramStart"/>
      <w:r w:rsidRPr="00AF4D7D">
        <w:t>обучающихся</w:t>
      </w:r>
      <w:proofErr w:type="gramEnd"/>
      <w:r w:rsidRPr="00AF4D7D">
        <w:t xml:space="preserve"> избираются в Управляющий совет по одному пре</w:t>
      </w:r>
      <w:r w:rsidRPr="00AF4D7D">
        <w:t>д</w:t>
      </w:r>
      <w:r w:rsidRPr="00AF4D7D">
        <w:t xml:space="preserve">ставителю от </w:t>
      </w:r>
      <w:r w:rsidR="00530D4C">
        <w:t xml:space="preserve">обучающихся </w:t>
      </w:r>
      <w:r w:rsidRPr="00AF4D7D">
        <w:t xml:space="preserve">уровня </w:t>
      </w:r>
      <w:r w:rsidR="00530D4C">
        <w:t>основного</w:t>
      </w:r>
      <w:r w:rsidRPr="00AF4D7D">
        <w:t xml:space="preserve"> общего образования.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Управляющий совет создается с использованием процедур выборов, назначения</w:t>
      </w:r>
      <w:r w:rsidR="00146D92" w:rsidRPr="00AF4D7D">
        <w:t xml:space="preserve"> </w:t>
      </w:r>
      <w:r w:rsidRPr="00AF4D7D">
        <w:t>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</w:t>
      </w:r>
      <w:r w:rsidRPr="00AF4D7D">
        <w:t>т</w:t>
      </w:r>
      <w:r w:rsidRPr="00AF4D7D">
        <w:t>ников, представители обучающихся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.4.</w:t>
      </w:r>
      <w:r w:rsidR="00D451FF" w:rsidRPr="00AF4D7D">
        <w:t> </w:t>
      </w:r>
      <w:r w:rsidR="009D6864" w:rsidRPr="00AF4D7D">
        <w:t>Члены Управляющего совета работают на общественных началах.</w:t>
      </w:r>
    </w:p>
    <w:p w:rsidR="009D6864" w:rsidRPr="00AF4D7D" w:rsidRDefault="004E0F48" w:rsidP="00AF4D7D">
      <w:pPr>
        <w:spacing w:line="18" w:lineRule="atLeast"/>
        <w:ind w:firstLine="709"/>
        <w:jc w:val="both"/>
      </w:pPr>
      <w:r w:rsidRPr="00AF4D7D">
        <w:t xml:space="preserve">Директор </w:t>
      </w:r>
      <w:r w:rsidR="009D6864" w:rsidRPr="00AF4D7D">
        <w:t>Учреждения в течение трех рабочих дней после получения списка и</w:t>
      </w:r>
      <w:r w:rsidR="009D6864" w:rsidRPr="00AF4D7D">
        <w:t>з</w:t>
      </w:r>
      <w:r w:rsidR="009D6864" w:rsidRPr="00AF4D7D">
        <w:t>бранных членов Управляющего совета издает приказ, которым утверждает состав Упра</w:t>
      </w:r>
      <w:r w:rsidR="009D6864" w:rsidRPr="00AF4D7D">
        <w:t>в</w:t>
      </w:r>
      <w:r w:rsidR="009D6864" w:rsidRPr="00AF4D7D">
        <w:t xml:space="preserve">ляющего совета и дату его первого заседания.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На первом заседании Управляющего совета избирается председатель, его замест</w:t>
      </w:r>
      <w:r w:rsidRPr="00AF4D7D">
        <w:t>и</w:t>
      </w:r>
      <w:r w:rsidRPr="00AF4D7D">
        <w:t xml:space="preserve">тель и секретарь Управляющего совета.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Председателем Управляющего совета не может быть директор Учреждения. Пор</w:t>
      </w:r>
      <w:r w:rsidRPr="00AF4D7D">
        <w:t>я</w:t>
      </w:r>
      <w:r w:rsidRPr="00AF4D7D">
        <w:t>док проведения, сроки выборов членов Управляющего совета и другие вопросы, не опр</w:t>
      </w:r>
      <w:r w:rsidRPr="00AF4D7D">
        <w:t>е</w:t>
      </w:r>
      <w:r w:rsidRPr="00AF4D7D">
        <w:t xml:space="preserve">деленные </w:t>
      </w:r>
      <w:r w:rsidR="00EC46CC" w:rsidRPr="00AF4D7D">
        <w:t xml:space="preserve">настоящим </w:t>
      </w:r>
      <w:r w:rsidRPr="00AF4D7D">
        <w:t xml:space="preserve">Уставом, регламентируются Положением об Управляющем совете. </w:t>
      </w:r>
    </w:p>
    <w:p w:rsidR="00CA3A07" w:rsidRPr="00AF4D7D" w:rsidRDefault="009D6864" w:rsidP="00AF4D7D">
      <w:pPr>
        <w:spacing w:line="18" w:lineRule="atLeast"/>
        <w:ind w:firstLine="709"/>
        <w:jc w:val="both"/>
      </w:pPr>
      <w:r w:rsidRPr="00AF4D7D">
        <w:t>Заседания Управляющего совета проводятся по мере необходимости, но не реже одного раза в полугодие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</w:t>
      </w:r>
      <w:r w:rsidR="00D451FF" w:rsidRPr="00AF4D7D">
        <w:t> </w:t>
      </w:r>
      <w:r w:rsidR="009D6864" w:rsidRPr="00AF4D7D">
        <w:t>К компетенции Управляющего совета относятся следующие вопросы: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.5.1.</w:t>
      </w:r>
      <w:r w:rsidR="00D451FF" w:rsidRPr="00AF4D7D">
        <w:t> </w:t>
      </w:r>
      <w:r w:rsidR="009D6864" w:rsidRPr="00AF4D7D">
        <w:t xml:space="preserve">Подготовка рекомендации директору Учреждения по вопросам, </w:t>
      </w:r>
      <w:r w:rsidR="00B775C5" w:rsidRPr="00AF4D7D">
        <w:t>связанным с</w:t>
      </w:r>
      <w:r w:rsidR="009D6864" w:rsidRPr="00AF4D7D">
        <w:t xml:space="preserve"> ведением образовательной деятельности Учреждения. 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.5.2.</w:t>
      </w:r>
      <w:r w:rsidR="00D451FF" w:rsidRPr="00AF4D7D">
        <w:t> </w:t>
      </w:r>
      <w:r w:rsidR="009D6864" w:rsidRPr="00AF4D7D">
        <w:t>Разработка планов материально-технического развития образовательной среды Учреждения, принятие решения об оснащении классов, лабораторий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.5.3.</w:t>
      </w:r>
      <w:r w:rsidR="00D451FF" w:rsidRPr="00AF4D7D">
        <w:t> </w:t>
      </w:r>
      <w:r w:rsidR="009D6864" w:rsidRPr="00AF4D7D">
        <w:t>Определение состава комиссии по урегулированию споров между участн</w:t>
      </w:r>
      <w:r w:rsidR="009D6864" w:rsidRPr="00AF4D7D">
        <w:t>и</w:t>
      </w:r>
      <w:r w:rsidR="009D6864" w:rsidRPr="00AF4D7D">
        <w:t>ками образовательных отношений.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lastRenderedPageBreak/>
        <w:t>5.5</w:t>
      </w:r>
      <w:r w:rsidR="009D6864" w:rsidRPr="00AF4D7D">
        <w:t>.5.4.</w:t>
      </w:r>
      <w:r w:rsidR="00D451FF" w:rsidRPr="00AF4D7D">
        <w:t> </w:t>
      </w:r>
      <w:r w:rsidR="009D6864" w:rsidRPr="00AF4D7D">
        <w:t>Участие в разработке и принятии (совместно с Педагогическим советом) программы развития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.5.5.</w:t>
      </w:r>
      <w:r w:rsidR="00D451FF" w:rsidRPr="00AF4D7D">
        <w:t> </w:t>
      </w:r>
      <w:r w:rsidR="009D6864" w:rsidRPr="00AF4D7D">
        <w:t>Принятие решения (совместно с Педагогическим советом) об отчислении обучающегося из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.5.6.</w:t>
      </w:r>
      <w:r w:rsidR="00D451FF" w:rsidRPr="00AF4D7D">
        <w:t> </w:t>
      </w:r>
      <w:r w:rsidR="009D6864" w:rsidRPr="00AF4D7D">
        <w:t>Принятие решения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.5.7.</w:t>
      </w:r>
      <w:r w:rsidR="00D451FF" w:rsidRPr="00AF4D7D">
        <w:t> </w:t>
      </w:r>
      <w:r w:rsidR="009D6864" w:rsidRPr="00AF4D7D">
        <w:t>Поддержка общественных инициатив по совершенствованию обучения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.5.8.</w:t>
      </w:r>
      <w:r w:rsidR="00D451FF" w:rsidRPr="00AF4D7D">
        <w:t> </w:t>
      </w:r>
      <w:r w:rsidR="009D6864" w:rsidRPr="00AF4D7D">
        <w:t>Участие в мониторинге качества и безопасности условий обучения и восп</w:t>
      </w:r>
      <w:r w:rsidR="009D6864" w:rsidRPr="00AF4D7D">
        <w:t>и</w:t>
      </w:r>
      <w:r w:rsidR="009D6864" w:rsidRPr="00AF4D7D">
        <w:t>тания в учреждении.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.5.9.</w:t>
      </w:r>
      <w:r w:rsidR="00D451FF" w:rsidRPr="00AF4D7D">
        <w:t> </w:t>
      </w:r>
      <w:r w:rsidR="009D6864" w:rsidRPr="00AF4D7D">
        <w:t>Согласование правил приема на программ</w:t>
      </w:r>
      <w:r w:rsidR="00862A43">
        <w:t>ы основного общего</w:t>
      </w:r>
      <w:r w:rsidR="009D6864" w:rsidRPr="00AF4D7D">
        <w:t xml:space="preserve"> образования, дополнительные </w:t>
      </w:r>
      <w:proofErr w:type="spellStart"/>
      <w:r w:rsidR="009D6864" w:rsidRPr="00AF4D7D">
        <w:t>общеразвивающие</w:t>
      </w:r>
      <w:proofErr w:type="spellEnd"/>
      <w:r w:rsidR="009D6864" w:rsidRPr="00AF4D7D">
        <w:t xml:space="preserve"> программы.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.5.10.</w:t>
      </w:r>
      <w:r w:rsidR="00D451FF" w:rsidRPr="00AF4D7D">
        <w:t> </w:t>
      </w:r>
      <w:r w:rsidR="009D6864" w:rsidRPr="00AF4D7D">
        <w:t>Определение условий и случаев снижения стоимости платных образов</w:t>
      </w:r>
      <w:r w:rsidR="009D6864" w:rsidRPr="00AF4D7D">
        <w:t>а</w:t>
      </w:r>
      <w:r w:rsidR="009D6864" w:rsidRPr="00AF4D7D">
        <w:t>тельных услуг по договорам об оказании платных образовательных услуг.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</w:t>
      </w:r>
      <w:r w:rsidRPr="00AF4D7D">
        <w:t>.11</w:t>
      </w:r>
      <w:r w:rsidR="009D6864" w:rsidRPr="00AF4D7D">
        <w:t>.</w:t>
      </w:r>
      <w:r w:rsidR="00D451FF" w:rsidRPr="00AF4D7D">
        <w:t> </w:t>
      </w:r>
      <w:r w:rsidR="009D6864" w:rsidRPr="00AF4D7D">
        <w:t>Рассмотрение обращений граждан (жалоб) на действия (бездействие) пед</w:t>
      </w:r>
      <w:r w:rsidR="009D6864" w:rsidRPr="00AF4D7D">
        <w:t>а</w:t>
      </w:r>
      <w:r w:rsidR="009D6864" w:rsidRPr="00AF4D7D">
        <w:t>гогических и руководящих работников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5.5.5.12</w:t>
      </w:r>
      <w:r w:rsidR="009D6864" w:rsidRPr="00AF4D7D">
        <w:t>.</w:t>
      </w:r>
      <w:r w:rsidR="00D451FF" w:rsidRPr="00AF4D7D">
        <w:t> </w:t>
      </w:r>
      <w:r w:rsidR="009D6864" w:rsidRPr="00AF4D7D">
        <w:t>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.6.</w:t>
      </w:r>
      <w:r w:rsidR="00D451FF" w:rsidRPr="00AF4D7D">
        <w:t> </w:t>
      </w:r>
      <w:r w:rsidR="009D6864" w:rsidRPr="00AF4D7D">
        <w:t>Решения Управляющего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заседании. В случае равенства голосов решающим является голос председателя.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.7.</w:t>
      </w:r>
      <w:r w:rsidR="00D451FF" w:rsidRPr="00AF4D7D">
        <w:t> </w:t>
      </w:r>
      <w:r w:rsidR="009D6864" w:rsidRPr="00AF4D7D">
        <w:t>Деятельность Управляющего совета, не определенная данным Уставом, ре</w:t>
      </w:r>
      <w:r w:rsidR="009D6864" w:rsidRPr="00AF4D7D">
        <w:t>г</w:t>
      </w:r>
      <w:r w:rsidR="009D6864" w:rsidRPr="00AF4D7D">
        <w:t>ламентируется Положением об Управляющем совете.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 xml:space="preserve">. Педагогический совет Учреждения. 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>.1.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9D6864" w:rsidRPr="00AF4D7D">
        <w:rPr>
          <w:rFonts w:ascii="Times New Roman" w:hAnsi="Times New Roman" w:cs="Times New Roman"/>
          <w:sz w:val="24"/>
          <w:szCs w:val="24"/>
        </w:rPr>
        <w:t>Педагогический совет Учреждения (далее – Педагогический совет) является постоянно действующим коллегиальным органом управления Учреждением, осущест</w:t>
      </w:r>
      <w:r w:rsidR="009D6864" w:rsidRPr="00AF4D7D">
        <w:rPr>
          <w:rFonts w:ascii="Times New Roman" w:hAnsi="Times New Roman" w:cs="Times New Roman"/>
          <w:sz w:val="24"/>
          <w:szCs w:val="24"/>
        </w:rPr>
        <w:t>в</w:t>
      </w:r>
      <w:r w:rsidR="009D6864" w:rsidRPr="00AF4D7D">
        <w:rPr>
          <w:rFonts w:ascii="Times New Roman" w:hAnsi="Times New Roman" w:cs="Times New Roman"/>
          <w:sz w:val="24"/>
          <w:szCs w:val="24"/>
        </w:rPr>
        <w:t>ляющим общее руководство образовательным процессом.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.2.</w:t>
      </w:r>
      <w:r w:rsidR="00D451FF" w:rsidRPr="00AF4D7D">
        <w:t> </w:t>
      </w:r>
      <w:r w:rsidR="009D6864" w:rsidRPr="00AF4D7D">
        <w:t xml:space="preserve">В Педагогический совет входят все педагогические работники, </w:t>
      </w:r>
      <w:r w:rsidR="00B775C5" w:rsidRPr="00AF4D7D">
        <w:t>работающие в</w:t>
      </w:r>
      <w:r w:rsidR="009D6864" w:rsidRPr="00AF4D7D">
        <w:t xml:space="preserve"> Учреждении на основании трудового договора – члены Педагогического совета, </w:t>
      </w:r>
      <w:r w:rsidR="004E0F48" w:rsidRPr="00AF4D7D">
        <w:t>директор</w:t>
      </w:r>
      <w:r w:rsidR="009D6864" w:rsidRPr="00AF4D7D">
        <w:t xml:space="preserve"> Учреждения и его заместители.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.3.</w:t>
      </w:r>
      <w:r w:rsidR="00D451FF" w:rsidRPr="00AF4D7D">
        <w:t> </w:t>
      </w:r>
      <w:r w:rsidR="009D6864" w:rsidRPr="00AF4D7D">
        <w:t xml:space="preserve">Педагогический совет собирается по мере необходимости, но не реже 4 раз в течение года.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.4.</w:t>
      </w:r>
      <w:r w:rsidR="00D451FF" w:rsidRPr="00AF4D7D">
        <w:t> </w:t>
      </w:r>
      <w:r w:rsidR="009D6864" w:rsidRPr="00AF4D7D">
        <w:t xml:space="preserve">Председателем Педагогического совета является </w:t>
      </w:r>
      <w:r w:rsidR="004E0F48" w:rsidRPr="00AF4D7D">
        <w:t xml:space="preserve">директор </w:t>
      </w:r>
      <w:r w:rsidR="009D6864" w:rsidRPr="00AF4D7D">
        <w:t>Учреждения. Председатель Педагогического совета выполняет функции по организации работы Пед</w:t>
      </w:r>
      <w:r w:rsidR="009D6864" w:rsidRPr="00AF4D7D">
        <w:t>а</w:t>
      </w:r>
      <w:r w:rsidR="009D6864" w:rsidRPr="00AF4D7D">
        <w:t xml:space="preserve">гогического совета, ведет заседания, назначает секретаря, который ведет протокол.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.5.</w:t>
      </w:r>
      <w:r w:rsidR="00D451FF" w:rsidRPr="00AF4D7D">
        <w:t> </w:t>
      </w:r>
      <w:r w:rsidR="009D6864" w:rsidRPr="00AF4D7D">
        <w:t>Заседание Педагогического совета правомочно, если на нем присутствует б</w:t>
      </w:r>
      <w:r w:rsidR="009D6864" w:rsidRPr="00AF4D7D">
        <w:t>о</w:t>
      </w:r>
      <w:r w:rsidR="009D6864" w:rsidRPr="00AF4D7D">
        <w:t>лее половины членов Педагогического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D451FF" w:rsidRPr="00AF4D7D">
        <w:t> </w:t>
      </w:r>
      <w:r w:rsidR="009D6864" w:rsidRPr="00AF4D7D">
        <w:t>К компетенции Педагогического совета относятся следующие вопросы: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.6.1.</w:t>
      </w:r>
      <w:r w:rsidR="00D451FF" w:rsidRPr="00AF4D7D">
        <w:t> </w:t>
      </w:r>
      <w:r w:rsidR="009D6864" w:rsidRPr="00AF4D7D">
        <w:t>Обсуждение вопросов реализации государственной политики по вопросам образования.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.6.2.</w:t>
      </w:r>
      <w:r w:rsidR="00D451FF" w:rsidRPr="00AF4D7D">
        <w:t> </w:t>
      </w:r>
      <w:r w:rsidR="009D6864" w:rsidRPr="00AF4D7D">
        <w:t>Принятие решений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tabs>
          <w:tab w:val="left" w:pos="851"/>
        </w:tabs>
        <w:spacing w:line="18" w:lineRule="atLeast"/>
        <w:ind w:firstLine="709"/>
        <w:jc w:val="both"/>
      </w:pPr>
      <w:r w:rsidRPr="00AF4D7D">
        <w:t>5.6</w:t>
      </w:r>
      <w:r w:rsidR="009D6864" w:rsidRPr="00AF4D7D">
        <w:t>.6.3.</w:t>
      </w:r>
      <w:r w:rsidR="00D451FF" w:rsidRPr="00AF4D7D">
        <w:t> </w:t>
      </w:r>
      <w:r w:rsidR="009D6864" w:rsidRPr="00AF4D7D">
        <w:t>Рассмотрение и принятие образовательных программ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.6.4.</w:t>
      </w:r>
      <w:r w:rsidR="00D451FF" w:rsidRPr="00AF4D7D">
        <w:t> </w:t>
      </w:r>
      <w:r w:rsidR="009D6864" w:rsidRPr="00AF4D7D">
        <w:t>Определение перечня учебников и учебных пособий для использования в образовательном процессе.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.6.5.</w:t>
      </w:r>
      <w:r w:rsidR="00D451FF" w:rsidRPr="00AF4D7D">
        <w:t> </w:t>
      </w:r>
      <w:r w:rsidR="009D6864" w:rsidRPr="00AF4D7D">
        <w:t xml:space="preserve">Принятие (совместно с Управляющим советом Учреждения) программы развития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.6.6.</w:t>
      </w:r>
      <w:r w:rsidR="00D451FF" w:rsidRPr="00AF4D7D">
        <w:t> </w:t>
      </w:r>
      <w:r w:rsidR="009D6864" w:rsidRPr="00AF4D7D">
        <w:t>Разработка и утверждение форм промежуточной аттестации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.6.7.</w:t>
      </w:r>
      <w:r w:rsidR="00D451FF" w:rsidRPr="00AF4D7D">
        <w:t> </w:t>
      </w:r>
      <w:r w:rsidR="000972EA" w:rsidRPr="00AF4D7D">
        <w:t>Принятие решения</w:t>
      </w:r>
      <w:r w:rsidR="009D6864" w:rsidRPr="00AF4D7D">
        <w:t xml:space="preserve"> о допуске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к государственной итоговой а</w:t>
      </w:r>
      <w:r w:rsidR="009D6864" w:rsidRPr="00AF4D7D">
        <w:t>т</w:t>
      </w:r>
      <w:r w:rsidR="009D6864" w:rsidRPr="00AF4D7D">
        <w:t>тестации, предоставление обучающимся возможности досрочного прохождения госуда</w:t>
      </w:r>
      <w:r w:rsidR="009D6864" w:rsidRPr="00AF4D7D">
        <w:t>р</w:t>
      </w:r>
      <w:r w:rsidR="009D6864" w:rsidRPr="00AF4D7D">
        <w:t>ственной итоговой аттестации.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lastRenderedPageBreak/>
        <w:t>5.6</w:t>
      </w:r>
      <w:r w:rsidR="009D6864" w:rsidRPr="00AF4D7D">
        <w:t>.6.</w:t>
      </w:r>
      <w:r w:rsidR="00862A43">
        <w:t>8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принятие Порядка и основания перевода, </w:t>
      </w:r>
      <w:r w:rsidR="00B775C5" w:rsidRPr="00AF4D7D">
        <w:t>отчисления и</w:t>
      </w:r>
      <w:r w:rsidR="009D6864" w:rsidRPr="00AF4D7D">
        <w:t xml:space="preserve"> во</w:t>
      </w:r>
      <w:r w:rsidR="009D6864" w:rsidRPr="00AF4D7D">
        <w:t>с</w:t>
      </w:r>
      <w:r w:rsidR="009D6864" w:rsidRPr="00AF4D7D">
        <w:t xml:space="preserve">становления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862A43">
        <w:t>9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утверждение ежегодного отчета о результатах </w:t>
      </w:r>
      <w:proofErr w:type="spellStart"/>
      <w:r w:rsidR="009D6864" w:rsidRPr="00AF4D7D">
        <w:t>самообсл</w:t>
      </w:r>
      <w:r w:rsidR="009D6864" w:rsidRPr="00AF4D7D">
        <w:t>е</w:t>
      </w:r>
      <w:r w:rsidR="009D6864" w:rsidRPr="00AF4D7D">
        <w:t>дования</w:t>
      </w:r>
      <w:proofErr w:type="spellEnd"/>
      <w:r w:rsidR="009D6864" w:rsidRPr="00AF4D7D">
        <w:t>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0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решений (совместно с Управляющим советом </w:t>
      </w:r>
      <w:r w:rsidR="00B775C5" w:rsidRPr="00AF4D7D">
        <w:t>Учреждения) об</w:t>
      </w:r>
      <w:r w:rsidR="009D6864" w:rsidRPr="00AF4D7D">
        <w:t xml:space="preserve"> отчислении обучающегося из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1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переводе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из класса в класс, о награ</w:t>
      </w:r>
      <w:r w:rsidR="009D6864" w:rsidRPr="00AF4D7D">
        <w:t>ж</w:t>
      </w:r>
      <w:r w:rsidR="009D6864" w:rsidRPr="00AF4D7D">
        <w:t>дении, о выпуске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2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поощрении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за успехи в учебной, фи</w:t>
      </w:r>
      <w:r w:rsidR="009D6864" w:rsidRPr="00AF4D7D">
        <w:t>з</w:t>
      </w:r>
      <w:r w:rsidR="009D6864" w:rsidRPr="00AF4D7D">
        <w:t>культурной, спортивной, общественной деятельности.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3</w:t>
      </w:r>
      <w:r w:rsidR="009D6864" w:rsidRPr="00AF4D7D">
        <w:t>.</w:t>
      </w:r>
      <w:r w:rsidR="00D451FF" w:rsidRPr="00AF4D7D">
        <w:t> </w:t>
      </w:r>
      <w:r w:rsidR="009D6864" w:rsidRPr="00AF4D7D">
        <w:t>Принятие решения о внедрении в практику работы Учреждения достиж</w:t>
      </w:r>
      <w:r w:rsidR="009D6864" w:rsidRPr="00AF4D7D">
        <w:t>е</w:t>
      </w:r>
      <w:r w:rsidR="009D6864" w:rsidRPr="00AF4D7D">
        <w:t>ний педагогической науки и передового педагогического опыта.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4</w:t>
      </w:r>
      <w:r w:rsidR="009D6864" w:rsidRPr="00AF4D7D">
        <w:t>.</w:t>
      </w:r>
      <w:r w:rsidR="00D451FF" w:rsidRPr="00AF4D7D">
        <w:t> </w:t>
      </w:r>
      <w:r w:rsidR="009D6864" w:rsidRPr="00AF4D7D">
        <w:t>Рекомендации Управляющему совету по основным направлениям взаим</w:t>
      </w:r>
      <w:r w:rsidR="009D6864" w:rsidRPr="00AF4D7D">
        <w:t>о</w:t>
      </w:r>
      <w:r w:rsidR="009D6864" w:rsidRPr="00AF4D7D">
        <w:t xml:space="preserve">действия с родителями (законными представителями)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по вопросам орган</w:t>
      </w:r>
      <w:r w:rsidR="009D6864" w:rsidRPr="00AF4D7D">
        <w:t>и</w:t>
      </w:r>
      <w:r w:rsidR="009D6864" w:rsidRPr="00AF4D7D">
        <w:t>зации образовательного процесса.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5</w:t>
      </w:r>
      <w:r w:rsidR="009D6864" w:rsidRPr="00AF4D7D">
        <w:t>.</w:t>
      </w:r>
      <w:r w:rsidR="00D451FF" w:rsidRPr="00AF4D7D">
        <w:t> </w:t>
      </w:r>
      <w:r w:rsidR="009D6864" w:rsidRPr="00AF4D7D">
        <w:t>Поддержка общественных инициатив</w:t>
      </w:r>
      <w:r w:rsidR="00D451FF" w:rsidRPr="00AF4D7D">
        <w:t xml:space="preserve"> по совершенствованию обучения</w:t>
      </w:r>
      <w:r w:rsidR="009D6864" w:rsidRPr="00AF4D7D">
        <w:t xml:space="preserve">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.7.</w:t>
      </w:r>
      <w:r w:rsidR="00D451FF" w:rsidRPr="00AF4D7D">
        <w:t> </w:t>
      </w:r>
      <w:r w:rsidR="009D6864" w:rsidRPr="00AF4D7D">
        <w:t>Решения Педагогического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</w:t>
      </w:r>
      <w:r w:rsidR="009D6864" w:rsidRPr="00AF4D7D">
        <w:t>о</w:t>
      </w:r>
      <w:r w:rsidR="009D6864" w:rsidRPr="00AF4D7D">
        <w:t>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.8.</w:t>
      </w:r>
      <w:r w:rsidR="00D451FF" w:rsidRPr="00AF4D7D">
        <w:t> </w:t>
      </w:r>
      <w:r w:rsidR="009D6864" w:rsidRPr="00AF4D7D">
        <w:t>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5.7</w:t>
      </w:r>
      <w:r w:rsidR="009D6864" w:rsidRPr="00AF4D7D">
        <w:t>.</w:t>
      </w:r>
      <w:r w:rsidR="00D451FF" w:rsidRPr="00AF4D7D">
        <w:t> </w:t>
      </w:r>
      <w:proofErr w:type="gramStart"/>
      <w:r w:rsidR="009D6864" w:rsidRPr="00AF4D7D">
        <w:t>В целях учета мнения обучающихся, родителей (законных представителей) н</w:t>
      </w:r>
      <w:r w:rsidR="009D6864" w:rsidRPr="00AF4D7D">
        <w:t>е</w:t>
      </w:r>
      <w:r w:rsidR="009D6864" w:rsidRPr="00AF4D7D">
        <w:t>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</w:t>
      </w:r>
      <w:r w:rsidR="009D6864" w:rsidRPr="00AF4D7D">
        <w:t>ю</w:t>
      </w:r>
      <w:r w:rsidR="009D6864" w:rsidRPr="00AF4D7D"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</w:t>
      </w:r>
      <w:r w:rsidR="009D6864" w:rsidRPr="00AF4D7D">
        <w:t>ч</w:t>
      </w:r>
      <w:r w:rsidR="009D6864" w:rsidRPr="00AF4D7D">
        <w:t>реждении</w:t>
      </w:r>
      <w:r w:rsidR="00EC46CC" w:rsidRPr="00AF4D7D">
        <w:t xml:space="preserve"> </w:t>
      </w:r>
      <w:r w:rsidR="009D6864" w:rsidRPr="00AF4D7D">
        <w:t>создаются советы обучающихся (представительные органы обучающихся), с</w:t>
      </w:r>
      <w:r w:rsidR="009D6864" w:rsidRPr="00AF4D7D">
        <w:t>о</w:t>
      </w:r>
      <w:r w:rsidR="009D6864" w:rsidRPr="00AF4D7D">
        <w:t>веты родителей (законных представителей) несовершеннолетних обучающихся</w:t>
      </w:r>
      <w:r w:rsidR="00F05F0A" w:rsidRPr="00AF4D7D">
        <w:t>, предст</w:t>
      </w:r>
      <w:r w:rsidR="00F05F0A" w:rsidRPr="00AF4D7D">
        <w:t>а</w:t>
      </w:r>
      <w:r w:rsidR="00F05F0A" w:rsidRPr="00AF4D7D">
        <w:t>вительные</w:t>
      </w:r>
      <w:r w:rsidR="009D6864" w:rsidRPr="00AF4D7D">
        <w:t xml:space="preserve"> орган</w:t>
      </w:r>
      <w:r w:rsidR="00F05F0A" w:rsidRPr="00AF4D7D">
        <w:t>ы</w:t>
      </w:r>
      <w:r w:rsidR="009D6864" w:rsidRPr="00AF4D7D">
        <w:t xml:space="preserve"> работников Учреждения.</w:t>
      </w:r>
      <w:proofErr w:type="gramEnd"/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Указанные органы не являются коллегиальными органами управления Учрежден</w:t>
      </w:r>
      <w:r w:rsidRPr="00AF4D7D">
        <w:t>и</w:t>
      </w:r>
      <w:r w:rsidRPr="00AF4D7D">
        <w:t>ем и создаются в инициативном порядке для выражения мнения соответствующих учас</w:t>
      </w:r>
      <w:r w:rsidRPr="00AF4D7D">
        <w:t>т</w:t>
      </w:r>
      <w:r w:rsidRPr="00AF4D7D">
        <w:t>ников образовательных отношений.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Советы обучающихся (представительные органы обучающихся) создаются по ин</w:t>
      </w:r>
      <w:r w:rsidRPr="00AF4D7D">
        <w:t>и</w:t>
      </w:r>
      <w:r w:rsidRPr="00AF4D7D">
        <w:t>циативе обучающихся и являются формой их общественной самодеятельности. Советы обучающихся могут представлять интересы всех или части обучающихся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Советы родителей (законных представителей) несовершеннолетних обучающихся создаются по инициативе родителей (законных представителей) несовершеннолетних обучающихся. </w:t>
      </w:r>
    </w:p>
    <w:p w:rsidR="00AF4D7D" w:rsidRPr="00AF4D7D" w:rsidRDefault="00AF4D7D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0088" w:rsidRPr="00AF4D7D" w:rsidRDefault="00D80088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F4D7D">
        <w:rPr>
          <w:rFonts w:ascii="Times New Roman" w:hAnsi="Times New Roman" w:cs="Times New Roman"/>
          <w:b/>
          <w:sz w:val="24"/>
          <w:szCs w:val="24"/>
        </w:rPr>
        <w:t>. Имущество и финансовое обеспечение деятельности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6.1. Имущество поступает в оперативное управление Учреждения: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в соответствии с постановлением главы Сергиево-Посадского городского округа;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- по договорам или иным основаниям, предусмотренным Гражданским </w:t>
      </w:r>
      <w:hyperlink r:id="rId11" w:history="1">
        <w:r w:rsidRPr="00AF4D7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F4D7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порядке, установленном нормативн</w:t>
      </w:r>
      <w:r w:rsidR="000972EA" w:rsidRPr="00AF4D7D">
        <w:rPr>
          <w:rFonts w:ascii="Times New Roman" w:hAnsi="Times New Roman" w:cs="Times New Roman"/>
          <w:sz w:val="24"/>
          <w:szCs w:val="24"/>
        </w:rPr>
        <w:t>ым правовым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акт</w:t>
      </w:r>
      <w:r w:rsidR="000972EA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0959C4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05F0A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6.4.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находящегося  в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оперативном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Учреждения, а также осуществлять его списание.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6.5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Остальным находящимся на праве опер</w:t>
      </w:r>
      <w:r w:rsidR="00F80C16" w:rsidRPr="00AF4D7D">
        <w:rPr>
          <w:rFonts w:ascii="Times New Roman" w:hAnsi="Times New Roman" w:cs="Times New Roman"/>
          <w:sz w:val="24"/>
          <w:szCs w:val="24"/>
        </w:rPr>
        <w:t>ативного управления имуществом,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  не указанным в </w:t>
      </w:r>
      <w:hyperlink w:anchor="Par522" w:tooltip="4.4. 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пункте 6.4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Учреждение вправе распоряжаться самосто</w:t>
      </w:r>
      <w:r w:rsidR="000959C4" w:rsidRPr="00AF4D7D">
        <w:rPr>
          <w:rFonts w:ascii="Times New Roman" w:hAnsi="Times New Roman" w:cs="Times New Roman"/>
          <w:sz w:val="24"/>
          <w:szCs w:val="24"/>
        </w:rPr>
        <w:t>я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тельно, если иное не предусмотрено Федеральным </w:t>
      </w:r>
      <w:hyperlink r:id="rId12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от 12.01.1996 № 7-ФЗ «О н</w:t>
      </w:r>
      <w:r w:rsidR="000959C4" w:rsidRPr="00AF4D7D">
        <w:rPr>
          <w:rFonts w:ascii="Times New Roman" w:hAnsi="Times New Roman" w:cs="Times New Roman"/>
          <w:sz w:val="24"/>
          <w:szCs w:val="24"/>
        </w:rPr>
        <w:t>е</w:t>
      </w:r>
      <w:r w:rsidR="000959C4" w:rsidRPr="00AF4D7D">
        <w:rPr>
          <w:rFonts w:ascii="Times New Roman" w:hAnsi="Times New Roman" w:cs="Times New Roman"/>
          <w:sz w:val="24"/>
          <w:szCs w:val="24"/>
        </w:rPr>
        <w:t>коммерческих организациях» и настоящим Уставом.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6.6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Имущество Учреждения образуется за счет: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на праве оперативного управления;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приобретенного</w:t>
      </w:r>
      <w:r w:rsidR="00C2167A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 счет средств бюджета Сергиево-Посадского городского округа;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имущества, приобретенного </w:t>
      </w:r>
      <w:r w:rsidR="00B85BE4" w:rsidRPr="00AF4D7D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AF4D7D">
        <w:rPr>
          <w:rFonts w:ascii="Times New Roman" w:hAnsi="Times New Roman" w:cs="Times New Roman"/>
          <w:sz w:val="24"/>
          <w:szCs w:val="24"/>
        </w:rPr>
        <w:t>за счет средств, полученных от пр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носящей доход деятельности и их иных источников в соответствии с законодательством Российской Федерации;</w:t>
      </w:r>
    </w:p>
    <w:p w:rsidR="00F05F0A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переданного Учреждению в качестве дара, пожертвования.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6.7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. Крупная сделка может быть совершена Учреждением только с </w:t>
      </w:r>
      <w:r w:rsidR="00FC2C47" w:rsidRPr="00AF4D7D">
        <w:rPr>
          <w:rFonts w:ascii="Times New Roman" w:hAnsi="Times New Roman" w:cs="Times New Roman"/>
          <w:sz w:val="24"/>
          <w:szCs w:val="24"/>
        </w:rPr>
        <w:t>предварител</w:t>
      </w:r>
      <w:r w:rsidR="00FC2C47" w:rsidRPr="00AF4D7D">
        <w:rPr>
          <w:rFonts w:ascii="Times New Roman" w:hAnsi="Times New Roman" w:cs="Times New Roman"/>
          <w:sz w:val="24"/>
          <w:szCs w:val="24"/>
        </w:rPr>
        <w:t>ь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ного </w:t>
      </w:r>
      <w:r w:rsidR="000959C4" w:rsidRPr="00AF4D7D">
        <w:rPr>
          <w:rFonts w:ascii="Times New Roman" w:hAnsi="Times New Roman" w:cs="Times New Roman"/>
          <w:sz w:val="24"/>
          <w:szCs w:val="24"/>
        </w:rPr>
        <w:t>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6.8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668F8" w:rsidRPr="00AF4D7D">
        <w:rPr>
          <w:rFonts w:ascii="Times New Roman" w:hAnsi="Times New Roman" w:cs="Times New Roman"/>
          <w:sz w:val="24"/>
          <w:szCs w:val="24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имущества, </w:t>
      </w:r>
      <w:r w:rsidR="00C2167A">
        <w:rPr>
          <w:rFonts w:ascii="Times New Roman" w:hAnsi="Times New Roman" w:cs="Times New Roman"/>
          <w:sz w:val="24"/>
          <w:szCs w:val="24"/>
        </w:rPr>
        <w:t>(</w:t>
      </w:r>
      <w:r w:rsidR="007668F8" w:rsidRPr="00AF4D7D">
        <w:rPr>
          <w:rFonts w:ascii="Times New Roman" w:hAnsi="Times New Roman" w:cs="Times New Roman"/>
          <w:sz w:val="24"/>
          <w:szCs w:val="24"/>
        </w:rPr>
        <w:t>к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торым в соответствии с федеральным законом Учреждение вправе распоряжаться сам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стоятельно</w:t>
      </w:r>
      <w:r w:rsidR="00C2167A">
        <w:rPr>
          <w:rFonts w:ascii="Times New Roman" w:hAnsi="Times New Roman" w:cs="Times New Roman"/>
          <w:sz w:val="24"/>
          <w:szCs w:val="24"/>
        </w:rPr>
        <w:t>)</w:t>
      </w:r>
      <w:r w:rsidR="007668F8" w:rsidRPr="00AF4D7D">
        <w:rPr>
          <w:rFonts w:ascii="Times New Roman" w:hAnsi="Times New Roman" w:cs="Times New Roman"/>
          <w:sz w:val="24"/>
          <w:szCs w:val="24"/>
        </w:rPr>
        <w:t>, а также с передачей такого имущества в пользование или в залог при усл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вии, что цена такой сделки либо стоимость имущества превышает 10 процентов баланс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вой стоимости активов Учреждения, определяемой по данным его бухгалтерской отчетн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 xml:space="preserve">сти </w:t>
      </w:r>
      <w:r w:rsidR="000959C4" w:rsidRPr="00AF4D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6.9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Крупная сделка, совершенная с нарушением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недействительной по иску Учреждения или Учредителя, е</w:t>
      </w:r>
      <w:r w:rsidR="00FC2C47" w:rsidRPr="00AF4D7D">
        <w:rPr>
          <w:rFonts w:ascii="Times New Roman" w:hAnsi="Times New Roman" w:cs="Times New Roman"/>
          <w:sz w:val="24"/>
          <w:szCs w:val="24"/>
        </w:rPr>
        <w:t>с</w:t>
      </w:r>
      <w:r w:rsidR="00FC2C47" w:rsidRPr="00AF4D7D">
        <w:rPr>
          <w:rFonts w:ascii="Times New Roman" w:hAnsi="Times New Roman" w:cs="Times New Roman"/>
          <w:sz w:val="24"/>
          <w:szCs w:val="24"/>
        </w:rPr>
        <w:t>ли будет доказано, что другая сторона в сделке знала или должна была знать об отсутс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вии предварительного 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C47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6.10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4E0F48" w:rsidRPr="00AF4D7D">
        <w:rPr>
          <w:rFonts w:ascii="Times New Roman" w:hAnsi="Times New Roman" w:cs="Times New Roman"/>
          <w:sz w:val="24"/>
          <w:szCs w:val="24"/>
        </w:rPr>
        <w:t>Директор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независимо от того, была ли эта сделка признана недействительной.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1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Сделка, в которой имеется заинтересованность, может быть совершена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ждением только с предварительного согласия </w:t>
      </w:r>
      <w:r w:rsidR="00B775C5" w:rsidRPr="00AF4D7D">
        <w:rPr>
          <w:rFonts w:ascii="Times New Roman" w:hAnsi="Times New Roman" w:cs="Times New Roman"/>
          <w:sz w:val="24"/>
          <w:szCs w:val="24"/>
        </w:rPr>
        <w:t>Учредителя Учреждения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6.12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Заинтересованными лицами в совершении Учреждением тех или иных дейс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вий, в том числе сделок, с другими организациями или гражданами  признаются </w:t>
      </w:r>
      <w:r w:rsidR="004E0F48" w:rsidRPr="00AF4D7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C2C47" w:rsidRPr="00AF4D7D">
        <w:rPr>
          <w:rFonts w:ascii="Times New Roman" w:hAnsi="Times New Roman" w:cs="Times New Roman"/>
          <w:sz w:val="24"/>
          <w:szCs w:val="24"/>
        </w:rPr>
        <w:t>Учреждения, его заместители, иные лица, входящие в состав органов управления Учре</w:t>
      </w:r>
      <w:r w:rsidR="00FC2C47" w:rsidRPr="00AF4D7D">
        <w:rPr>
          <w:rFonts w:ascii="Times New Roman" w:hAnsi="Times New Roman" w:cs="Times New Roman"/>
          <w:sz w:val="24"/>
          <w:szCs w:val="24"/>
        </w:rPr>
        <w:t>ж</w:t>
      </w:r>
      <w:r w:rsidR="00FC2C47" w:rsidRPr="00AF4D7D">
        <w:rPr>
          <w:rFonts w:ascii="Times New Roman" w:hAnsi="Times New Roman" w:cs="Times New Roman"/>
          <w:sz w:val="24"/>
          <w:szCs w:val="24"/>
        </w:rPr>
        <w:t>дением или органов надзора за его деятельностью, если указанные лица состоят с этими организациями или гражданами в трудовых отношениях, являются участниками,  кред</w:t>
      </w:r>
      <w:r w:rsidR="00FC2C47" w:rsidRPr="00AF4D7D">
        <w:rPr>
          <w:rFonts w:ascii="Times New Roman" w:hAnsi="Times New Roman" w:cs="Times New Roman"/>
          <w:sz w:val="24"/>
          <w:szCs w:val="24"/>
        </w:rPr>
        <w:t>и</w:t>
      </w:r>
      <w:r w:rsidR="00FC2C47" w:rsidRPr="00AF4D7D">
        <w:rPr>
          <w:rFonts w:ascii="Times New Roman" w:hAnsi="Times New Roman" w:cs="Times New Roman"/>
          <w:sz w:val="24"/>
          <w:szCs w:val="24"/>
        </w:rPr>
        <w:t>торами  этих  организаций либо состоят с этими гражданами в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близких родственных 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ношениях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или являются кредиторами этих граждан. При этом указанные организации или граждане являются поставщиками товаров (услуг) для Учреждения, крупными потребит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>лями товаров (услуг), производимых Учреждением, владеют имуществом, которое полн</w:t>
      </w:r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>стью или частично образовано Учреждением, или могут извлекать выгоду из пользования, распоряжения имуществом Учреждения.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6.13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>Сделка, в совершении которой имеется заинтересованность и кот</w:t>
      </w:r>
      <w:r w:rsidR="00F80C16" w:rsidRPr="00AF4D7D">
        <w:rPr>
          <w:rFonts w:ascii="Times New Roman" w:hAnsi="Times New Roman" w:cs="Times New Roman"/>
          <w:sz w:val="24"/>
          <w:szCs w:val="24"/>
        </w:rPr>
        <w:t xml:space="preserve">орая </w:t>
      </w:r>
      <w:r w:rsidR="00B47548" w:rsidRPr="00AF4D7D">
        <w:rPr>
          <w:rFonts w:ascii="Times New Roman" w:hAnsi="Times New Roman" w:cs="Times New Roman"/>
          <w:sz w:val="24"/>
          <w:szCs w:val="24"/>
        </w:rPr>
        <w:t>сове</w:t>
      </w:r>
      <w:r w:rsidR="00B47548" w:rsidRPr="00AF4D7D">
        <w:rPr>
          <w:rFonts w:ascii="Times New Roman" w:hAnsi="Times New Roman" w:cs="Times New Roman"/>
          <w:sz w:val="24"/>
          <w:szCs w:val="24"/>
        </w:rPr>
        <w:t>р</w:t>
      </w:r>
      <w:r w:rsidR="00B47548" w:rsidRPr="00AF4D7D">
        <w:rPr>
          <w:rFonts w:ascii="Times New Roman" w:hAnsi="Times New Roman" w:cs="Times New Roman"/>
          <w:sz w:val="24"/>
          <w:szCs w:val="24"/>
        </w:rPr>
        <w:t>шена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нарушением требований </w:t>
      </w:r>
      <w:hyperlink w:anchor="Par534" w:tooltip="4.12. Сделка, в которой имеется заинтересованность,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6.1</w:t>
        </w:r>
        <w:r w:rsidRPr="00AF4D7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>у</w:t>
      </w:r>
      <w:r w:rsidR="00FC2C47" w:rsidRPr="00AF4D7D">
        <w:rPr>
          <w:rFonts w:ascii="Times New Roman" w:hAnsi="Times New Roman" w:cs="Times New Roman"/>
          <w:sz w:val="24"/>
          <w:szCs w:val="24"/>
        </w:rPr>
        <w:lastRenderedPageBreak/>
        <w:t>дом недействительной.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Заинтересованное лицо несет перед Учреждением ответственность в размере причиненных убытков. Если убытки причинены Учреждению несколькими заинтерес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ванными лицами, их ответственность перед Учреждением является солидарной.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Права Учреждения на объекты интеллектуальной собственности регулирую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ся законодательством Российской Федерации об интеллектуальной собственности.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Источниками финансового обеспечения Учреждения являются: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D451F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.1. </w:t>
      </w:r>
      <w:r w:rsidR="00F05F0A"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возмещение нормативных затрат, связанных с оказанием Учрежд</w:t>
      </w:r>
      <w:r w:rsidR="00F05F0A" w:rsidRPr="00AF4D7D">
        <w:rPr>
          <w:rFonts w:ascii="Times New Roman" w:hAnsi="Times New Roman" w:cs="Times New Roman"/>
          <w:sz w:val="24"/>
          <w:szCs w:val="24"/>
        </w:rPr>
        <w:t>е</w:t>
      </w:r>
      <w:r w:rsidR="00F05F0A" w:rsidRPr="00AF4D7D">
        <w:rPr>
          <w:rFonts w:ascii="Times New Roman" w:hAnsi="Times New Roman" w:cs="Times New Roman"/>
          <w:sz w:val="24"/>
          <w:szCs w:val="24"/>
        </w:rPr>
        <w:t>нием в соответствии с муниципальным заданием муниципальных услуг (выполнением р</w:t>
      </w:r>
      <w:r w:rsidR="00F05F0A" w:rsidRPr="00AF4D7D">
        <w:rPr>
          <w:rFonts w:ascii="Times New Roman" w:hAnsi="Times New Roman" w:cs="Times New Roman"/>
          <w:sz w:val="24"/>
          <w:szCs w:val="24"/>
        </w:rPr>
        <w:t>а</w:t>
      </w:r>
      <w:r w:rsidR="00F05F0A" w:rsidRPr="00AF4D7D">
        <w:rPr>
          <w:rFonts w:ascii="Times New Roman" w:hAnsi="Times New Roman" w:cs="Times New Roman"/>
          <w:sz w:val="24"/>
          <w:szCs w:val="24"/>
        </w:rPr>
        <w:t>бот).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иные цели.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Иные источники, не противоречащие законодательству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не вправе размещать денежные средства на депозитах в креди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ных организациях, а также совершать сделки с ценными бумагами.</w:t>
      </w:r>
    </w:p>
    <w:p w:rsidR="001F497B" w:rsidRPr="00AF4D7D" w:rsidRDefault="00B82184" w:rsidP="00AF4D7D">
      <w:pPr>
        <w:spacing w:line="18" w:lineRule="atLeast"/>
        <w:ind w:right="5" w:firstLine="709"/>
        <w:jc w:val="both"/>
      </w:pPr>
      <w:r w:rsidRPr="00AF4D7D">
        <w:rPr>
          <w:lang w:eastAsia="zh-CN"/>
        </w:rPr>
        <w:t>6.18.</w:t>
      </w:r>
      <w:r w:rsidRPr="00AF4D7D">
        <w:t> </w:t>
      </w:r>
      <w:r w:rsidR="001F497B" w:rsidRPr="00AF4D7D">
        <w:t>Информация об использовании закрепленного за Учреждением имущества включается в ежегодные отчеты Учреждения.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  <w:lang w:val="ru-RU"/>
        </w:rPr>
      </w:pPr>
      <w:r w:rsidRPr="00AF4D7D">
        <w:rPr>
          <w:szCs w:val="24"/>
          <w:lang w:val="ru-RU"/>
        </w:rPr>
        <w:t>6.19</w:t>
      </w:r>
      <w:r w:rsidR="001F497B" w:rsidRPr="00AF4D7D">
        <w:rPr>
          <w:szCs w:val="24"/>
          <w:lang w:val="ru-RU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  <w:lang w:val="ru-RU"/>
        </w:rPr>
        <w:t>Учреждение обязано представлять сведения о недвижимом имуществе, особо ценном движимом имуществе, находящемся в оперативном управлении Учреждения, а также о земельных участках, принадлежащих Учреждению на праве постоянного бе</w:t>
      </w:r>
      <w:r w:rsidR="001F497B" w:rsidRPr="00AF4D7D">
        <w:rPr>
          <w:szCs w:val="24"/>
          <w:lang w:val="ru-RU"/>
        </w:rPr>
        <w:t>с</w:t>
      </w:r>
      <w:r w:rsidR="001F497B" w:rsidRPr="00AF4D7D">
        <w:rPr>
          <w:szCs w:val="24"/>
          <w:lang w:val="ru-RU"/>
        </w:rPr>
        <w:t>срочного пользования к учету в реестр имущества, находящегося в собственности Учр</w:t>
      </w:r>
      <w:r w:rsidR="001F497B" w:rsidRPr="00AF4D7D">
        <w:rPr>
          <w:szCs w:val="24"/>
          <w:lang w:val="ru-RU"/>
        </w:rPr>
        <w:t>е</w:t>
      </w:r>
      <w:r w:rsidR="001F497B" w:rsidRPr="00AF4D7D">
        <w:rPr>
          <w:szCs w:val="24"/>
          <w:lang w:val="ru-RU"/>
        </w:rPr>
        <w:t>дителя.</w:t>
      </w:r>
    </w:p>
    <w:p w:rsidR="00F05F0A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0</w:t>
      </w:r>
      <w:r w:rsidR="00F05F0A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F05F0A" w:rsidRPr="00AF4D7D">
        <w:rPr>
          <w:szCs w:val="24"/>
        </w:rPr>
        <w:t xml:space="preserve">Учреждение обязано представлять Управлению муниципальной собственности сведения и документы, определенные приказом Минэкономразвития России от 30.08.2011 №424 «Об утверждении Порядка ведения органами местного самоуправления реестров муниципального имущества», служащие основанием для включения в реестр </w:t>
      </w:r>
      <w:r w:rsidR="000972EA" w:rsidRPr="00AF4D7D">
        <w:rPr>
          <w:szCs w:val="24"/>
          <w:lang w:val="ru-RU"/>
        </w:rPr>
        <w:t xml:space="preserve">муниципального </w:t>
      </w:r>
      <w:r w:rsidRPr="00AF4D7D">
        <w:rPr>
          <w:szCs w:val="24"/>
        </w:rPr>
        <w:t>имущества, сведени</w:t>
      </w:r>
      <w:r w:rsidRPr="00AF4D7D">
        <w:rPr>
          <w:szCs w:val="24"/>
          <w:lang w:val="ru-RU"/>
        </w:rPr>
        <w:t>й</w:t>
      </w:r>
      <w:r w:rsidR="00F05F0A" w:rsidRPr="00AF4D7D">
        <w:rPr>
          <w:szCs w:val="24"/>
        </w:rPr>
        <w:t xml:space="preserve"> об объектах учета</w:t>
      </w:r>
      <w:r w:rsidR="000972EA" w:rsidRPr="00AF4D7D">
        <w:rPr>
          <w:szCs w:val="24"/>
          <w:lang w:val="ru-RU"/>
        </w:rPr>
        <w:t>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1</w:t>
      </w:r>
      <w:r w:rsidR="001F497B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</w:rPr>
        <w:t>Учреждение владеет и пользуется имуществом, закрепленным за ним на праве оперативного управления, в пределах, установленных законодательством Российской Федерации, в соответствии с целями своей деятельности, назначением этого имущества, поддерживает его в исправном состоянии, осуществляет его текущий и капитальный ремонт.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При осуществлении оперативного управления имуществом Учреждение обязано: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обеспечивать сохранность и эффективное использование имущества, </w:t>
      </w:r>
      <w:r w:rsidR="00B775C5" w:rsidRPr="00AF4D7D">
        <w:rPr>
          <w:lang w:eastAsia="zh-CN"/>
        </w:rPr>
        <w:t>закреплё</w:t>
      </w:r>
      <w:r w:rsidR="00B775C5" w:rsidRPr="00AF4D7D">
        <w:rPr>
          <w:lang w:eastAsia="zh-CN"/>
        </w:rPr>
        <w:t>н</w:t>
      </w:r>
      <w:r w:rsidR="00B775C5" w:rsidRPr="00AF4D7D">
        <w:rPr>
          <w:lang w:eastAsia="zh-CN"/>
        </w:rPr>
        <w:t>ного за</w:t>
      </w:r>
      <w:r w:rsidRPr="00AF4D7D">
        <w:rPr>
          <w:lang w:eastAsia="zh-CN"/>
        </w:rPr>
        <w:t xml:space="preserve"> ним на праве оперативного управления, строго по целевому назначению;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текущий и капитальный ремонт имущества, нести риск случайной гибели, порчи имущества;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не допускать ухудшения технического состояния закреплённого на праве опер</w:t>
      </w:r>
      <w:r w:rsidRPr="00AF4D7D">
        <w:rPr>
          <w:lang w:eastAsia="zh-CN"/>
        </w:rPr>
        <w:t>а</w:t>
      </w:r>
      <w:r w:rsidRPr="00AF4D7D">
        <w:rPr>
          <w:lang w:eastAsia="zh-CN"/>
        </w:rPr>
        <w:t xml:space="preserve">тивного управления имущества (это требование не </w:t>
      </w:r>
      <w:r w:rsidR="00B775C5" w:rsidRPr="00AF4D7D">
        <w:rPr>
          <w:lang w:eastAsia="zh-CN"/>
        </w:rPr>
        <w:t>распространяется на</w:t>
      </w:r>
      <w:r w:rsidRPr="00AF4D7D">
        <w:rPr>
          <w:lang w:eastAsia="zh-CN"/>
        </w:rPr>
        <w:t xml:space="preserve"> ухудшения, св</w:t>
      </w:r>
      <w:r w:rsidRPr="00AF4D7D">
        <w:rPr>
          <w:lang w:eastAsia="zh-CN"/>
        </w:rPr>
        <w:t>я</w:t>
      </w:r>
      <w:r w:rsidRPr="00AF4D7D">
        <w:rPr>
          <w:lang w:eastAsia="zh-CN"/>
        </w:rPr>
        <w:t xml:space="preserve">занные с нормативным износом </w:t>
      </w:r>
      <w:r w:rsidR="00B775C5" w:rsidRPr="00AF4D7D">
        <w:rPr>
          <w:lang w:eastAsia="zh-CN"/>
        </w:rPr>
        <w:t>этого имущества</w:t>
      </w:r>
      <w:r w:rsidRPr="00AF4D7D">
        <w:rPr>
          <w:lang w:eastAsia="zh-CN"/>
        </w:rPr>
        <w:t xml:space="preserve"> в процессе эксплуатации);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амортизацию и восстановление изнашиваемой части имущества, з</w:t>
      </w:r>
      <w:r w:rsidRPr="00AF4D7D">
        <w:rPr>
          <w:lang w:eastAsia="zh-CN"/>
        </w:rPr>
        <w:t>а</w:t>
      </w:r>
      <w:r w:rsidRPr="00AF4D7D">
        <w:rPr>
          <w:lang w:eastAsia="zh-CN"/>
        </w:rPr>
        <w:t>креплённого за ним на праве оперативного управления;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осуществлять оперативный и бухгалтерский учёт, представлять </w:t>
      </w:r>
      <w:r w:rsidR="00B775C5" w:rsidRPr="00AF4D7D">
        <w:rPr>
          <w:lang w:eastAsia="zh-CN"/>
        </w:rPr>
        <w:t>статистическую и</w:t>
      </w:r>
      <w:r w:rsidRPr="00AF4D7D">
        <w:rPr>
          <w:lang w:eastAsia="zh-CN"/>
        </w:rPr>
        <w:t xml:space="preserve"> бухгалтерскую отчётность в установленные сроки и адреса;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ежегодно отчитываться перед Учредителем о результатах финансово</w:t>
      </w:r>
      <w:r w:rsidR="00D451FF" w:rsidRPr="00AF4D7D">
        <w:rPr>
          <w:lang w:eastAsia="zh-CN"/>
        </w:rPr>
        <w:t>-</w:t>
      </w:r>
      <w:r w:rsidRPr="00AF4D7D">
        <w:rPr>
          <w:lang w:eastAsia="zh-CN"/>
        </w:rPr>
        <w:t>хозяйственной деятельности;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lastRenderedPageBreak/>
        <w:t xml:space="preserve">- осуществлять обязательное страхование гражданской ответственности владельцев транспортных средств, закрепленных на праве оперативного управления и </w:t>
      </w:r>
      <w:r w:rsidR="00B775C5" w:rsidRPr="00AF4D7D">
        <w:rPr>
          <w:lang w:eastAsia="zh-CN"/>
        </w:rPr>
        <w:t>используемых в</w:t>
      </w:r>
      <w:r w:rsidRPr="00AF4D7D">
        <w:rPr>
          <w:lang w:eastAsia="zh-CN"/>
        </w:rPr>
        <w:t xml:space="preserve"> образовательном процессе.</w:t>
      </w:r>
    </w:p>
    <w:p w:rsidR="001F497B" w:rsidRPr="00AF4D7D" w:rsidRDefault="004E0F48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t>Директор</w:t>
      </w:r>
      <w:r w:rsidR="001F497B" w:rsidRPr="00AF4D7D">
        <w:rPr>
          <w:lang w:eastAsia="zh-CN"/>
        </w:rPr>
        <w:t xml:space="preserve"> Учреждения несет персональную ответственность за сохранность, э</w:t>
      </w:r>
      <w:r w:rsidR="001F497B" w:rsidRPr="00AF4D7D">
        <w:rPr>
          <w:lang w:eastAsia="zh-CN"/>
        </w:rPr>
        <w:t>ф</w:t>
      </w:r>
      <w:r w:rsidR="001F497B" w:rsidRPr="00AF4D7D">
        <w:rPr>
          <w:lang w:eastAsia="zh-CN"/>
        </w:rPr>
        <w:t>фективное и целевое использование имущества, закрепленного собственником за Учре</w:t>
      </w:r>
      <w:r w:rsidR="001F497B" w:rsidRPr="00AF4D7D">
        <w:rPr>
          <w:lang w:eastAsia="zh-CN"/>
        </w:rPr>
        <w:t>ж</w:t>
      </w:r>
      <w:r w:rsidR="001F497B" w:rsidRPr="00AF4D7D">
        <w:rPr>
          <w:lang w:eastAsia="zh-CN"/>
        </w:rPr>
        <w:t>дением на праве оперативного управления.</w:t>
      </w:r>
    </w:p>
    <w:p w:rsidR="006C0EEF" w:rsidRPr="00AF4D7D" w:rsidRDefault="006C0EEF" w:rsidP="00AF4D7D">
      <w:pPr>
        <w:spacing w:line="18" w:lineRule="atLeast"/>
        <w:ind w:right="5" w:firstLine="709"/>
        <w:jc w:val="both"/>
        <w:rPr>
          <w:sz w:val="16"/>
          <w:szCs w:val="16"/>
          <w:lang w:eastAsia="zh-CN"/>
        </w:rPr>
      </w:pPr>
    </w:p>
    <w:p w:rsidR="001F497B" w:rsidRPr="00AF4D7D" w:rsidRDefault="001F497B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2438" w:rsidRPr="00AF4D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4D7D">
        <w:rPr>
          <w:rFonts w:ascii="Times New Roman" w:hAnsi="Times New Roman" w:cs="Times New Roman"/>
          <w:b/>
          <w:sz w:val="24"/>
          <w:szCs w:val="24"/>
        </w:rPr>
        <w:t>. Реорганизация, изменение типа, ликвидация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7.1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может быть реорганизовано в порядке, предусмотренном федеральными законами, законами Московской области, правовыми актами Правительства Московской области и Сергиево-Посадского городского округа, или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порядке, установленном муниципальным правовым акт</w:t>
      </w:r>
      <w:r w:rsidR="00E1376C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7.3.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может быть ликвидировано в порядке, предусмотренном законодательством Российской Федерации, в том числе по решению, принятому в порядке, установленном Правительством Московской области и</w:t>
      </w:r>
      <w:r w:rsidR="00B82184" w:rsidRPr="00AF4D7D">
        <w:rPr>
          <w:rFonts w:ascii="Times New Roman" w:hAnsi="Times New Roman" w:cs="Times New Roman"/>
          <w:sz w:val="24"/>
          <w:szCs w:val="24"/>
        </w:rPr>
        <w:t>/или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Сергиево-Посадским городским округом, а также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7.4.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Собственнику имущества.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7.5.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При ликвидации и реорганизации </w:t>
      </w:r>
      <w:r w:rsidR="002F3E2C" w:rsidRPr="00AF4D7D">
        <w:rPr>
          <w:rFonts w:ascii="Times New Roman" w:hAnsi="Times New Roman" w:cs="Times New Roman"/>
          <w:sz w:val="24"/>
          <w:szCs w:val="24"/>
        </w:rPr>
        <w:t>Учреждения,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7.6.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Ликвидация Учреждения считается завершенной с момента внесения соответствующей записи в Единый государственный реестр юридических лиц.</w:t>
      </w:r>
    </w:p>
    <w:p w:rsidR="00F05F0A" w:rsidRPr="00AF4D7D" w:rsidRDefault="00F05F0A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7.7.</w:t>
      </w:r>
      <w:r w:rsidR="006C0EEF" w:rsidRPr="00AF4D7D">
        <w:t> </w:t>
      </w:r>
      <w:r w:rsidRPr="00AF4D7D">
        <w:t>При ликвидации Учреждения его документы, подлежащие постоянному хран</w:t>
      </w:r>
      <w:r w:rsidRPr="00AF4D7D">
        <w:t>е</w:t>
      </w:r>
      <w:r w:rsidRPr="00AF4D7D">
        <w:t xml:space="preserve">нию, передаются </w:t>
      </w:r>
      <w:r w:rsidRPr="00AF4D7D">
        <w:rPr>
          <w:color w:val="000000"/>
        </w:rPr>
        <w:t xml:space="preserve">на хранение в архив Сергиево-Посадского городского округа </w:t>
      </w:r>
      <w:r w:rsidRPr="00AF4D7D">
        <w:t>в порядке, установленном законодательством Российской Федерации и законодательством Моско</w:t>
      </w:r>
      <w:r w:rsidRPr="00AF4D7D">
        <w:t>в</w:t>
      </w:r>
      <w:r w:rsidRPr="00AF4D7D">
        <w:t>ской области.</w:t>
      </w:r>
    </w:p>
    <w:p w:rsidR="006C0EEF" w:rsidRPr="00AF4D7D" w:rsidRDefault="006C0EEF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  <w:rPr>
          <w:sz w:val="16"/>
          <w:szCs w:val="16"/>
        </w:rPr>
      </w:pPr>
    </w:p>
    <w:p w:rsidR="00F05F0A" w:rsidRPr="00AF4D7D" w:rsidRDefault="00F05F0A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F4D7D">
        <w:rPr>
          <w:rFonts w:ascii="Times New Roman" w:hAnsi="Times New Roman" w:cs="Times New Roman"/>
          <w:b/>
          <w:sz w:val="24"/>
          <w:szCs w:val="24"/>
        </w:rPr>
        <w:t>. Внесение изменений и дополнений в устав</w:t>
      </w:r>
    </w:p>
    <w:p w:rsidR="00F05F0A" w:rsidRPr="00AF4D7D" w:rsidRDefault="00E1376C" w:rsidP="00AF4D7D">
      <w:pPr>
        <w:pStyle w:val="ConsPlusNonformat"/>
        <w:tabs>
          <w:tab w:val="left" w:pos="993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8.1.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7668F8" w:rsidRPr="00AF4D7D">
        <w:rPr>
          <w:rFonts w:ascii="Times New Roman" w:hAnsi="Times New Roman" w:cs="Times New Roman"/>
          <w:sz w:val="24"/>
          <w:szCs w:val="24"/>
        </w:rPr>
        <w:t>Изменения и дополнения в Устав вносятся в порядке, установленном законодательством Российской Федерации, Правительством Московской области и муниципальными правовыми актами Сергиево-Посадского городского округа.</w:t>
      </w:r>
    </w:p>
    <w:p w:rsidR="00F05F0A" w:rsidRPr="00AF4D7D" w:rsidRDefault="00E1376C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F05F0A" w:rsidRPr="00AF4D7D">
        <w:rPr>
          <w:rFonts w:ascii="Times New Roman" w:hAnsi="Times New Roman" w:cs="Times New Roman"/>
          <w:sz w:val="24"/>
          <w:szCs w:val="24"/>
        </w:rPr>
        <w:t>После государственной регистрации Устава (новой редакции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устава, изменений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в устав) Учреждение обязано в срок не позднее десяти рабочих дней предоставить Учредителю и Собственнику имущества копии следующих документов:</w:t>
      </w:r>
    </w:p>
    <w:p w:rsidR="00F05F0A" w:rsidRPr="00AF4D7D" w:rsidRDefault="00F05F0A" w:rsidP="00AF4D7D">
      <w:pPr>
        <w:pStyle w:val="ConsPlusNonformat"/>
        <w:tabs>
          <w:tab w:val="left" w:pos="1134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Устава учреждения (новая редакция устава, изменени</w:t>
      </w:r>
      <w:r w:rsidR="00E1376C"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устав) с отметкой о 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сударственной регистрации;</w:t>
      </w:r>
    </w:p>
    <w:p w:rsidR="001F497B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свидетельств о регистрации всех изменений и дополнений, вносимых в учредительные документы </w:t>
      </w:r>
      <w:r w:rsidR="00E1376C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чреждения, выданных по месту регистрации.</w:t>
      </w:r>
      <w:r w:rsidRPr="00AF4D7D">
        <w:rPr>
          <w:rFonts w:ascii="Times New Roman" w:hAnsi="Times New Roman" w:cs="Times New Roman"/>
          <w:b/>
          <w:sz w:val="24"/>
          <w:szCs w:val="24"/>
        </w:rPr>
        <w:tab/>
      </w:r>
    </w:p>
    <w:sectPr w:rsidR="001F497B" w:rsidRPr="00AF4D7D" w:rsidSect="004E0730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37" w:rsidRDefault="001D7D37" w:rsidP="0062678D">
      <w:r>
        <w:separator/>
      </w:r>
    </w:p>
  </w:endnote>
  <w:endnote w:type="continuationSeparator" w:id="0">
    <w:p w:rsidR="001D7D37" w:rsidRDefault="001D7D37" w:rsidP="0062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37" w:rsidRDefault="001D7D37" w:rsidP="0062678D">
      <w:r>
        <w:separator/>
      </w:r>
    </w:p>
  </w:footnote>
  <w:footnote w:type="continuationSeparator" w:id="0">
    <w:p w:rsidR="001D7D37" w:rsidRDefault="001D7D37" w:rsidP="0062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165147"/>
      <w:docPartObj>
        <w:docPartGallery w:val="Page Numbers (Top of Page)"/>
        <w:docPartUnique/>
      </w:docPartObj>
    </w:sdtPr>
    <w:sdtContent>
      <w:p w:rsidR="004D656E" w:rsidRDefault="00452CE4" w:rsidP="00AF4D7D">
        <w:pPr>
          <w:pStyle w:val="a9"/>
          <w:jc w:val="center"/>
        </w:pPr>
        <w:r>
          <w:fldChar w:fldCharType="begin"/>
        </w:r>
        <w:r w:rsidR="004D656E">
          <w:instrText>PAGE   \* MERGEFORMAT</w:instrText>
        </w:r>
        <w:r>
          <w:fldChar w:fldCharType="separate"/>
        </w:r>
        <w:r w:rsidR="00AD171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6E" w:rsidRDefault="004D656E">
    <w:pPr>
      <w:pStyle w:val="a9"/>
      <w:jc w:val="center"/>
    </w:pPr>
  </w:p>
  <w:p w:rsidR="004D656E" w:rsidRDefault="004D65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D96"/>
    <w:multiLevelType w:val="hybridMultilevel"/>
    <w:tmpl w:val="04D0DA86"/>
    <w:lvl w:ilvl="0" w:tplc="A7B084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72B89"/>
    <w:multiLevelType w:val="multilevel"/>
    <w:tmpl w:val="23329812"/>
    <w:lvl w:ilvl="0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6D0A55"/>
    <w:multiLevelType w:val="multilevel"/>
    <w:tmpl w:val="25D84D6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1A346C52"/>
    <w:multiLevelType w:val="hybridMultilevel"/>
    <w:tmpl w:val="AA785F02"/>
    <w:lvl w:ilvl="0" w:tplc="4E56BE1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F67978"/>
    <w:multiLevelType w:val="multilevel"/>
    <w:tmpl w:val="92CE7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5">
    <w:nsid w:val="21B4207D"/>
    <w:multiLevelType w:val="multilevel"/>
    <w:tmpl w:val="E70E9E80"/>
    <w:lvl w:ilvl="0">
      <w:start w:val="1"/>
      <w:numFmt w:val="decimal"/>
      <w:lvlText w:val="2.3.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6">
    <w:nsid w:val="3D1F7EB0"/>
    <w:multiLevelType w:val="hybridMultilevel"/>
    <w:tmpl w:val="DF58D646"/>
    <w:lvl w:ilvl="0" w:tplc="EC78358E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D262E2"/>
    <w:multiLevelType w:val="hybridMultilevel"/>
    <w:tmpl w:val="86364D00"/>
    <w:lvl w:ilvl="0" w:tplc="422E447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2A045A5"/>
    <w:multiLevelType w:val="multilevel"/>
    <w:tmpl w:val="F86019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1F66217"/>
    <w:multiLevelType w:val="multilevel"/>
    <w:tmpl w:val="A636D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0">
    <w:nsid w:val="6ADE20C7"/>
    <w:multiLevelType w:val="multilevel"/>
    <w:tmpl w:val="68364D28"/>
    <w:lvl w:ilvl="0">
      <w:start w:val="4"/>
      <w:numFmt w:val="decimal"/>
      <w:lvlText w:val="2.%1."/>
      <w:lvlJc w:val="left"/>
      <w:pPr>
        <w:ind w:left="1018" w:hanging="45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2.1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11">
    <w:nsid w:val="6B2B2938"/>
    <w:multiLevelType w:val="multilevel"/>
    <w:tmpl w:val="19A8A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2">
    <w:nsid w:val="76CF294A"/>
    <w:multiLevelType w:val="multilevel"/>
    <w:tmpl w:val="65480EE6"/>
    <w:lvl w:ilvl="0">
      <w:start w:val="1"/>
      <w:numFmt w:val="decimal"/>
      <w:lvlText w:val="1.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0" w:hanging="2160"/>
      </w:pPr>
      <w:rPr>
        <w:rFonts w:hint="default"/>
      </w:rPr>
    </w:lvl>
  </w:abstractNum>
  <w:abstractNum w:abstractNumId="13">
    <w:nsid w:val="78A76A4C"/>
    <w:multiLevelType w:val="hybridMultilevel"/>
    <w:tmpl w:val="7F2058A2"/>
    <w:lvl w:ilvl="0" w:tplc="C02040FC">
      <w:start w:val="1"/>
      <w:numFmt w:val="decimal"/>
      <w:lvlText w:val="5.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678D"/>
    <w:rsid w:val="00004AB8"/>
    <w:rsid w:val="00065D6D"/>
    <w:rsid w:val="00091B39"/>
    <w:rsid w:val="000959C4"/>
    <w:rsid w:val="000972EA"/>
    <w:rsid w:val="000A10F9"/>
    <w:rsid w:val="000B7F9F"/>
    <w:rsid w:val="00101D9A"/>
    <w:rsid w:val="00103C93"/>
    <w:rsid w:val="00121E39"/>
    <w:rsid w:val="00130855"/>
    <w:rsid w:val="00146D92"/>
    <w:rsid w:val="001737CE"/>
    <w:rsid w:val="0019472D"/>
    <w:rsid w:val="00194EAA"/>
    <w:rsid w:val="001A4861"/>
    <w:rsid w:val="001C765F"/>
    <w:rsid w:val="001D75F9"/>
    <w:rsid w:val="001D783D"/>
    <w:rsid w:val="001D7D37"/>
    <w:rsid w:val="001F497B"/>
    <w:rsid w:val="00205A7D"/>
    <w:rsid w:val="00213649"/>
    <w:rsid w:val="002349D1"/>
    <w:rsid w:val="002A6DBA"/>
    <w:rsid w:val="002D57C4"/>
    <w:rsid w:val="002E0248"/>
    <w:rsid w:val="002F108C"/>
    <w:rsid w:val="002F3E2C"/>
    <w:rsid w:val="00340C76"/>
    <w:rsid w:val="00346DDB"/>
    <w:rsid w:val="0035686D"/>
    <w:rsid w:val="00362C87"/>
    <w:rsid w:val="003C2A7F"/>
    <w:rsid w:val="003D7950"/>
    <w:rsid w:val="003E14FC"/>
    <w:rsid w:val="003E6EC9"/>
    <w:rsid w:val="0040771E"/>
    <w:rsid w:val="004176D2"/>
    <w:rsid w:val="004264F4"/>
    <w:rsid w:val="00452CE4"/>
    <w:rsid w:val="00462701"/>
    <w:rsid w:val="004728D2"/>
    <w:rsid w:val="004B7E6C"/>
    <w:rsid w:val="004C41D3"/>
    <w:rsid w:val="004D35FE"/>
    <w:rsid w:val="004D656E"/>
    <w:rsid w:val="004E0730"/>
    <w:rsid w:val="004E0F48"/>
    <w:rsid w:val="004E1058"/>
    <w:rsid w:val="004F6056"/>
    <w:rsid w:val="00507BE0"/>
    <w:rsid w:val="00530D4C"/>
    <w:rsid w:val="00542022"/>
    <w:rsid w:val="00595B77"/>
    <w:rsid w:val="005B3CF5"/>
    <w:rsid w:val="005C0D91"/>
    <w:rsid w:val="005C3238"/>
    <w:rsid w:val="005F2438"/>
    <w:rsid w:val="0062678D"/>
    <w:rsid w:val="006431DF"/>
    <w:rsid w:val="00665176"/>
    <w:rsid w:val="0066624E"/>
    <w:rsid w:val="00693BFD"/>
    <w:rsid w:val="00697114"/>
    <w:rsid w:val="006A0631"/>
    <w:rsid w:val="006B11D5"/>
    <w:rsid w:val="006C0EEF"/>
    <w:rsid w:val="006C452A"/>
    <w:rsid w:val="006C54FF"/>
    <w:rsid w:val="006C5D31"/>
    <w:rsid w:val="006E59FD"/>
    <w:rsid w:val="00710469"/>
    <w:rsid w:val="007668F8"/>
    <w:rsid w:val="007704BD"/>
    <w:rsid w:val="0077358C"/>
    <w:rsid w:val="007D238A"/>
    <w:rsid w:val="007D3068"/>
    <w:rsid w:val="007D43E9"/>
    <w:rsid w:val="007F023B"/>
    <w:rsid w:val="00803F0D"/>
    <w:rsid w:val="00832D12"/>
    <w:rsid w:val="00836507"/>
    <w:rsid w:val="00840B27"/>
    <w:rsid w:val="00854552"/>
    <w:rsid w:val="008555C1"/>
    <w:rsid w:val="00862A43"/>
    <w:rsid w:val="00874B27"/>
    <w:rsid w:val="008846F6"/>
    <w:rsid w:val="008B251C"/>
    <w:rsid w:val="008E52F5"/>
    <w:rsid w:val="008E5B48"/>
    <w:rsid w:val="00910541"/>
    <w:rsid w:val="00932548"/>
    <w:rsid w:val="00934CF1"/>
    <w:rsid w:val="00974A5A"/>
    <w:rsid w:val="00980B60"/>
    <w:rsid w:val="009A2923"/>
    <w:rsid w:val="009D6864"/>
    <w:rsid w:val="009F6EBF"/>
    <w:rsid w:val="00A707F4"/>
    <w:rsid w:val="00AD1711"/>
    <w:rsid w:val="00AE5BE2"/>
    <w:rsid w:val="00AF4D7D"/>
    <w:rsid w:val="00AF68FC"/>
    <w:rsid w:val="00B05680"/>
    <w:rsid w:val="00B07D8E"/>
    <w:rsid w:val="00B21462"/>
    <w:rsid w:val="00B21C46"/>
    <w:rsid w:val="00B22718"/>
    <w:rsid w:val="00B26D29"/>
    <w:rsid w:val="00B42446"/>
    <w:rsid w:val="00B47548"/>
    <w:rsid w:val="00B775C5"/>
    <w:rsid w:val="00B82184"/>
    <w:rsid w:val="00B85BE4"/>
    <w:rsid w:val="00B977C1"/>
    <w:rsid w:val="00BA13C7"/>
    <w:rsid w:val="00BC4364"/>
    <w:rsid w:val="00BC7383"/>
    <w:rsid w:val="00BF10DF"/>
    <w:rsid w:val="00C2167A"/>
    <w:rsid w:val="00C22FAF"/>
    <w:rsid w:val="00C26979"/>
    <w:rsid w:val="00C76BBA"/>
    <w:rsid w:val="00C774AC"/>
    <w:rsid w:val="00C86EC7"/>
    <w:rsid w:val="00CA176C"/>
    <w:rsid w:val="00CA3A07"/>
    <w:rsid w:val="00CA6A98"/>
    <w:rsid w:val="00CB5497"/>
    <w:rsid w:val="00CC18DE"/>
    <w:rsid w:val="00CC6662"/>
    <w:rsid w:val="00CD3405"/>
    <w:rsid w:val="00CE3A7F"/>
    <w:rsid w:val="00CF07E5"/>
    <w:rsid w:val="00D06CD7"/>
    <w:rsid w:val="00D31DCF"/>
    <w:rsid w:val="00D451FF"/>
    <w:rsid w:val="00D65D89"/>
    <w:rsid w:val="00D7693D"/>
    <w:rsid w:val="00D80088"/>
    <w:rsid w:val="00DB4ECE"/>
    <w:rsid w:val="00DE0A0D"/>
    <w:rsid w:val="00DF1068"/>
    <w:rsid w:val="00DF4F9C"/>
    <w:rsid w:val="00DF625F"/>
    <w:rsid w:val="00E1175F"/>
    <w:rsid w:val="00E1376C"/>
    <w:rsid w:val="00E31615"/>
    <w:rsid w:val="00E35271"/>
    <w:rsid w:val="00E5624E"/>
    <w:rsid w:val="00E678E1"/>
    <w:rsid w:val="00E8689F"/>
    <w:rsid w:val="00E93F5C"/>
    <w:rsid w:val="00EA41FE"/>
    <w:rsid w:val="00EC1731"/>
    <w:rsid w:val="00EC45FD"/>
    <w:rsid w:val="00EC46CC"/>
    <w:rsid w:val="00ED1E88"/>
    <w:rsid w:val="00F05F0A"/>
    <w:rsid w:val="00F12DA2"/>
    <w:rsid w:val="00F31FD3"/>
    <w:rsid w:val="00F70313"/>
    <w:rsid w:val="00F80C16"/>
    <w:rsid w:val="00F95DB6"/>
    <w:rsid w:val="00FB3705"/>
    <w:rsid w:val="00FB67E3"/>
    <w:rsid w:val="00FB68ED"/>
    <w:rsid w:val="00FC2C47"/>
    <w:rsid w:val="00FD076C"/>
    <w:rsid w:val="00FD277D"/>
    <w:rsid w:val="00FD4C55"/>
    <w:rsid w:val="00FE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B85370B7B1D3DB78F632C3A6CDD860E70AA04C11A5EC79F9CC12BFA5034513A3D2D67E661FCB130cFj7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7886&amp;date=14.05.201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00822&amp;date=14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C901B33B487A93C829ABDA59D4CDBD35E4215C2C7DF34ACC4FBE7726AF401F057EA11376582E11DFw5k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A34F-44DB-4D37-B06D-6919DADB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8683</Words>
  <Characters>49494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4</cp:revision>
  <cp:lastPrinted>2020-03-24T09:26:00Z</cp:lastPrinted>
  <dcterms:created xsi:type="dcterms:W3CDTF">2020-04-14T11:52:00Z</dcterms:created>
  <dcterms:modified xsi:type="dcterms:W3CDTF">2020-04-15T15:52:00Z</dcterms:modified>
</cp:coreProperties>
</file>