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F4" w:rsidRDefault="008975A9" w:rsidP="008E4F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658F">
        <w:rPr>
          <w:rFonts w:ascii="Times New Roman" w:hAnsi="Times New Roman" w:cs="Times New Roman"/>
          <w:sz w:val="24"/>
          <w:szCs w:val="24"/>
        </w:rPr>
        <w:t xml:space="preserve">    </w:t>
      </w:r>
      <w:r w:rsidR="00C33DE5">
        <w:rPr>
          <w:rFonts w:ascii="Times New Roman" w:hAnsi="Times New Roman" w:cs="Times New Roman"/>
          <w:sz w:val="24"/>
          <w:szCs w:val="24"/>
        </w:rPr>
        <w:t xml:space="preserve">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C33DE5">
        <w:rPr>
          <w:rFonts w:ascii="Times New Roman" w:hAnsi="Times New Roman" w:cs="Times New Roman"/>
          <w:sz w:val="24"/>
          <w:szCs w:val="24"/>
        </w:rPr>
        <w:t>Приложение</w:t>
      </w:r>
    </w:p>
    <w:p w:rsidR="000A7FAB" w:rsidRDefault="00DF658F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C6B15">
        <w:rPr>
          <w:rFonts w:ascii="Times New Roman" w:hAnsi="Times New Roman" w:cs="Times New Roman"/>
          <w:sz w:val="24"/>
          <w:szCs w:val="24"/>
        </w:rPr>
        <w:t xml:space="preserve">        </w:t>
      </w:r>
      <w:r w:rsidR="000A7FA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A7FAB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3715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7E7604">
        <w:rPr>
          <w:rFonts w:ascii="Times New Roman" w:hAnsi="Times New Roman" w:cs="Times New Roman"/>
          <w:sz w:val="24"/>
          <w:szCs w:val="24"/>
        </w:rPr>
        <w:t>от 24.04.2020 №40-РЗ</w:t>
      </w: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FE2" w:rsidRDefault="008E4FE2" w:rsidP="007B5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4D87">
        <w:rPr>
          <w:rFonts w:ascii="Times New Roman" w:hAnsi="Times New Roman" w:cs="Times New Roman"/>
          <w:sz w:val="24"/>
          <w:szCs w:val="24"/>
        </w:rPr>
        <w:t xml:space="preserve"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Постановлении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="007B5327">
        <w:rPr>
          <w:rFonts w:ascii="Times New Roman" w:hAnsi="Times New Roman" w:cs="Times New Roman"/>
          <w:sz w:val="24"/>
          <w:szCs w:val="24"/>
        </w:rPr>
        <w:t>в отношении многоквартирного д.</w:t>
      </w:r>
      <w:r w:rsidR="008749A8">
        <w:rPr>
          <w:rFonts w:ascii="Times New Roman" w:hAnsi="Times New Roman" w:cs="Times New Roman"/>
          <w:sz w:val="24"/>
          <w:szCs w:val="24"/>
        </w:rPr>
        <w:t>21</w:t>
      </w:r>
      <w:r w:rsidR="00262E88">
        <w:rPr>
          <w:rFonts w:ascii="Times New Roman" w:hAnsi="Times New Roman" w:cs="Times New Roman"/>
          <w:sz w:val="24"/>
          <w:szCs w:val="24"/>
        </w:rPr>
        <w:t xml:space="preserve"> по</w:t>
      </w:r>
      <w:r w:rsidR="00262E88">
        <w:rPr>
          <w:rFonts w:ascii="Times New Roman" w:hAnsi="Times New Roman" w:cs="Times New Roman"/>
          <w:sz w:val="24"/>
          <w:szCs w:val="24"/>
        </w:rPr>
        <w:br/>
      </w:r>
      <w:r w:rsidR="00371511">
        <w:rPr>
          <w:rFonts w:ascii="Times New Roman" w:hAnsi="Times New Roman" w:cs="Times New Roman"/>
          <w:sz w:val="24"/>
          <w:szCs w:val="24"/>
        </w:rPr>
        <w:t xml:space="preserve">ул. </w:t>
      </w:r>
      <w:r w:rsidR="00DB2DC3">
        <w:rPr>
          <w:rFonts w:ascii="Times New Roman" w:hAnsi="Times New Roman" w:cs="Times New Roman"/>
          <w:sz w:val="24"/>
          <w:szCs w:val="24"/>
        </w:rPr>
        <w:t>Воробьевская</w:t>
      </w:r>
      <w:r w:rsidR="00371511">
        <w:rPr>
          <w:rFonts w:ascii="Times New Roman" w:hAnsi="Times New Roman" w:cs="Times New Roman"/>
          <w:sz w:val="24"/>
          <w:szCs w:val="24"/>
        </w:rPr>
        <w:t>,</w:t>
      </w:r>
      <w:r w:rsidR="007B5327">
        <w:rPr>
          <w:rFonts w:ascii="Times New Roman" w:hAnsi="Times New Roman" w:cs="Times New Roman"/>
          <w:sz w:val="24"/>
          <w:szCs w:val="24"/>
        </w:rPr>
        <w:t xml:space="preserve"> </w:t>
      </w:r>
      <w:r w:rsidR="00DB2DC3">
        <w:rPr>
          <w:rFonts w:ascii="Times New Roman" w:hAnsi="Times New Roman" w:cs="Times New Roman"/>
          <w:sz w:val="24"/>
          <w:szCs w:val="24"/>
        </w:rPr>
        <w:t>г. Сергиев Посад</w:t>
      </w:r>
      <w:r w:rsidR="007B5327">
        <w:rPr>
          <w:rFonts w:ascii="Times New Roman" w:hAnsi="Times New Roman" w:cs="Times New Roman"/>
          <w:sz w:val="24"/>
          <w:szCs w:val="24"/>
        </w:rPr>
        <w:t>, Московской обл.:</w:t>
      </w:r>
    </w:p>
    <w:p w:rsidR="007B5327" w:rsidRDefault="007B5327" w:rsidP="007B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ahoma" w:hAnsi="Tahoma" w:cs="Tahoma"/>
          <w:sz w:val="24"/>
          <w:szCs w:val="24"/>
        </w:rPr>
        <w:t>﻿</w:t>
      </w:r>
      <w:r w:rsidR="002112AF">
        <w:rPr>
          <w:rFonts w:ascii="Tahoma" w:hAnsi="Tahoma" w:cs="Tahoma"/>
          <w:sz w:val="24"/>
          <w:szCs w:val="24"/>
        </w:rPr>
        <w:tab/>
      </w:r>
      <w:r w:rsidRPr="001C1FCE">
        <w:rPr>
          <w:rFonts w:ascii="Times New Roman" w:hAnsi="Times New Roman" w:cs="Times New Roman"/>
          <w:sz w:val="24"/>
          <w:szCs w:val="24"/>
        </w:rPr>
        <w:t>Работы, выполняемые в отношении всех видов фундаментов: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технического состояния видимых частей конструкций с выявлением: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признаков неравномерных осадок фундаментов всех типов;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зданиях с подвалами: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для надлежащего содержания стен многоквартирных домов: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перекрытий и покрытий многоквартирных домов: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3439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крыш многоквартирных домов: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кровли на отсутствие протечек;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молниезащитных устройств, заземления мачт и другого оборудования, расположенного на крыше;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от скопления снега и наледи;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лестниц многоквартирных домов: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1C1FCE" w:rsidRPr="001C1FCE" w:rsidRDefault="00DD2C8C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фасадов многоквартирных домов: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перегородок в многоквартирных домах: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звукоизоляции и огнезащиты;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вентиляции и дымоудаления многоквартирных домов: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гидравлические и тепловые испытания оборудования индивидуальных тепловых пунктов и водоподкачек;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очистке теплообменного оборудования для удаления накипно-коррозионных отложений;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</w:t>
      </w:r>
      <w:r w:rsidR="001C1FCE" w:rsidRPr="001C1FCE">
        <w:rPr>
          <w:rFonts w:ascii="Times New Roman" w:hAnsi="Times New Roman" w:cs="Times New Roman"/>
          <w:sz w:val="24"/>
          <w:szCs w:val="24"/>
        </w:rPr>
        <w:lastRenderedPageBreak/>
        <w:t>скрытых от постоянного наблюдения (разводящих трубопроводов и оборудования на чердаках, в подвалах и каналах);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пробных пусконаладочных работ (пробные топки);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удаление воздуха из системы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промывка централизованных систем теплоснабжения для удаления накипно-коррозионных отложений.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устройств защитного отключения;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вышедших из строя датчиков, проводки и оборудования пожарной и охранной сигнализации.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внутридомового газового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проверки состояния системы внутридомового газового оборудования и ее отдельных элементов;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технического обслуживания и ремонта систем контроля загазованности помещений;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помещений, входящих в состав общего имущества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мытье окон;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систем защиты от грязи (металлических решеток, ячеистых покрытий, приямков, текстильных матов);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сдвигание свежевыпавшего снега и очистка придомовой территории от снега и льда при наличии колейности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наледи и льда;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от мусора урн, установленных возле подъездов, и их промывка;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придомовой территории в теплый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и выкашивание газонов;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sectPr w:rsidR="001C1FCE" w:rsidRPr="001C1FCE" w:rsidSect="002C6B15">
      <w:headerReference w:type="default" r:id="rId6"/>
      <w:footerReference w:type="default" r:id="rId7"/>
      <w:headerReference w:type="firs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072" w:rsidRDefault="00090072" w:rsidP="005E06A3">
      <w:pPr>
        <w:spacing w:after="0" w:line="240" w:lineRule="auto"/>
      </w:pPr>
      <w:r>
        <w:separator/>
      </w:r>
    </w:p>
  </w:endnote>
  <w:endnote w:type="continuationSeparator" w:id="0">
    <w:p w:rsidR="00090072" w:rsidRDefault="00090072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6A3" w:rsidRDefault="005E06A3">
    <w:pPr>
      <w:pStyle w:val="a7"/>
    </w:pPr>
  </w:p>
  <w:p w:rsidR="005E06A3" w:rsidRDefault="005E06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072" w:rsidRDefault="00090072" w:rsidP="005E06A3">
      <w:pPr>
        <w:spacing w:after="0" w:line="240" w:lineRule="auto"/>
      </w:pPr>
      <w:r>
        <w:separator/>
      </w:r>
    </w:p>
  </w:footnote>
  <w:footnote w:type="continuationSeparator" w:id="0">
    <w:p w:rsidR="00090072" w:rsidRDefault="00090072" w:rsidP="005E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6292774"/>
      <w:docPartObj>
        <w:docPartGallery w:val="Page Numbers (Top of Page)"/>
        <w:docPartUnique/>
      </w:docPartObj>
    </w:sdtPr>
    <w:sdtContent>
      <w:p w:rsidR="001C1FCE" w:rsidRDefault="00644FB5">
        <w:pPr>
          <w:pStyle w:val="a5"/>
          <w:jc w:val="center"/>
        </w:pPr>
        <w:r>
          <w:fldChar w:fldCharType="begin"/>
        </w:r>
        <w:r w:rsidR="001C1FCE">
          <w:instrText>PAGE   \* MERGEFORMAT</w:instrText>
        </w:r>
        <w:r>
          <w:fldChar w:fldCharType="separate"/>
        </w:r>
        <w:r w:rsidR="007E7604">
          <w:rPr>
            <w:noProof/>
          </w:rPr>
          <w:t>5</w:t>
        </w:r>
        <w:r>
          <w:fldChar w:fldCharType="end"/>
        </w:r>
      </w:p>
    </w:sdtContent>
  </w:sdt>
  <w:p w:rsidR="001C1FCE" w:rsidRDefault="001C1FCE" w:rsidP="001C1FC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FCE" w:rsidRDefault="001C1FCE">
    <w:pPr>
      <w:pStyle w:val="a5"/>
      <w:jc w:val="center"/>
    </w:pPr>
  </w:p>
  <w:p w:rsidR="001C1FCE" w:rsidRDefault="001C1FC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769"/>
    <w:rsid w:val="0001141A"/>
    <w:rsid w:val="00043058"/>
    <w:rsid w:val="00090072"/>
    <w:rsid w:val="000A7FAB"/>
    <w:rsid w:val="000E6FF4"/>
    <w:rsid w:val="000E7514"/>
    <w:rsid w:val="000F13C2"/>
    <w:rsid w:val="00130F12"/>
    <w:rsid w:val="00173D02"/>
    <w:rsid w:val="001A1BDF"/>
    <w:rsid w:val="001C1FCE"/>
    <w:rsid w:val="001D4B49"/>
    <w:rsid w:val="001E24B9"/>
    <w:rsid w:val="002112AF"/>
    <w:rsid w:val="00262E88"/>
    <w:rsid w:val="00271876"/>
    <w:rsid w:val="00272592"/>
    <w:rsid w:val="00274190"/>
    <w:rsid w:val="00293E5F"/>
    <w:rsid w:val="002977AA"/>
    <w:rsid w:val="002C6B15"/>
    <w:rsid w:val="002F27DD"/>
    <w:rsid w:val="00320C43"/>
    <w:rsid w:val="00324D87"/>
    <w:rsid w:val="003439AF"/>
    <w:rsid w:val="00371511"/>
    <w:rsid w:val="0038796E"/>
    <w:rsid w:val="003E6740"/>
    <w:rsid w:val="00425906"/>
    <w:rsid w:val="004A21A9"/>
    <w:rsid w:val="004E662E"/>
    <w:rsid w:val="00514AA1"/>
    <w:rsid w:val="005A365F"/>
    <w:rsid w:val="005A5F66"/>
    <w:rsid w:val="005A7368"/>
    <w:rsid w:val="005C358C"/>
    <w:rsid w:val="005E06A3"/>
    <w:rsid w:val="00644FB5"/>
    <w:rsid w:val="006569B5"/>
    <w:rsid w:val="00661130"/>
    <w:rsid w:val="00674EC8"/>
    <w:rsid w:val="00682489"/>
    <w:rsid w:val="006F7475"/>
    <w:rsid w:val="00714C3B"/>
    <w:rsid w:val="0076634D"/>
    <w:rsid w:val="0079022A"/>
    <w:rsid w:val="007B5327"/>
    <w:rsid w:val="007E7604"/>
    <w:rsid w:val="008749A8"/>
    <w:rsid w:val="00891526"/>
    <w:rsid w:val="008975A9"/>
    <w:rsid w:val="008E4FE2"/>
    <w:rsid w:val="00906203"/>
    <w:rsid w:val="00A013F3"/>
    <w:rsid w:val="00A5050E"/>
    <w:rsid w:val="00A50F6E"/>
    <w:rsid w:val="00A709E4"/>
    <w:rsid w:val="00B01A31"/>
    <w:rsid w:val="00B04C4B"/>
    <w:rsid w:val="00B16471"/>
    <w:rsid w:val="00B570EA"/>
    <w:rsid w:val="00B676D9"/>
    <w:rsid w:val="00B80B22"/>
    <w:rsid w:val="00B8231E"/>
    <w:rsid w:val="00B82A50"/>
    <w:rsid w:val="00C01AB0"/>
    <w:rsid w:val="00C33DE5"/>
    <w:rsid w:val="00CB1F3D"/>
    <w:rsid w:val="00D052A2"/>
    <w:rsid w:val="00D13C60"/>
    <w:rsid w:val="00D61769"/>
    <w:rsid w:val="00D66875"/>
    <w:rsid w:val="00D756BB"/>
    <w:rsid w:val="00DB2DC3"/>
    <w:rsid w:val="00DD2C8C"/>
    <w:rsid w:val="00DE7994"/>
    <w:rsid w:val="00DF658F"/>
    <w:rsid w:val="00E25574"/>
    <w:rsid w:val="00E82C85"/>
    <w:rsid w:val="00EF345B"/>
    <w:rsid w:val="00F42A76"/>
    <w:rsid w:val="00FD5F4D"/>
    <w:rsid w:val="00FE2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Zver</cp:lastModifiedBy>
  <cp:revision>4</cp:revision>
  <cp:lastPrinted>2019-06-05T09:37:00Z</cp:lastPrinted>
  <dcterms:created xsi:type="dcterms:W3CDTF">2020-05-03T08:10:00Z</dcterms:created>
  <dcterms:modified xsi:type="dcterms:W3CDTF">2020-05-03T10:00:00Z</dcterms:modified>
</cp:coreProperties>
</file>