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658F">
        <w:rPr>
          <w:rFonts w:ascii="Times New Roman" w:hAnsi="Times New Roman" w:cs="Times New Roman"/>
          <w:sz w:val="24"/>
          <w:szCs w:val="24"/>
        </w:rPr>
        <w:t xml:space="preserve">    </w:t>
      </w:r>
      <w:r w:rsidR="00C33DE5">
        <w:rPr>
          <w:rFonts w:ascii="Times New Roman" w:hAnsi="Times New Roman" w:cs="Times New Roman"/>
          <w:sz w:val="24"/>
          <w:szCs w:val="24"/>
        </w:rPr>
        <w:t xml:space="preserve">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C33DE5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F658F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6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2C6B15">
        <w:rPr>
          <w:rFonts w:ascii="Times New Roman" w:hAnsi="Times New Roman" w:cs="Times New Roman"/>
          <w:sz w:val="24"/>
          <w:szCs w:val="24"/>
        </w:rPr>
        <w:tab/>
      </w:r>
      <w:r w:rsidR="0037151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A7913">
        <w:rPr>
          <w:rFonts w:ascii="Times New Roman" w:hAnsi="Times New Roman" w:cs="Times New Roman"/>
          <w:sz w:val="24"/>
          <w:szCs w:val="24"/>
        </w:rPr>
        <w:t>от 24.04.2020 №49-РЗ</w:t>
      </w: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4D87">
        <w:rPr>
          <w:rFonts w:ascii="Times New Roman" w:hAnsi="Times New Roman" w:cs="Times New Roman"/>
          <w:sz w:val="24"/>
          <w:szCs w:val="24"/>
        </w:rPr>
        <w:t xml:space="preserve"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</w:t>
      </w:r>
      <w:bookmarkStart w:id="0" w:name="_GoBack"/>
      <w:bookmarkEnd w:id="0"/>
      <w:r w:rsidR="00324D87">
        <w:rPr>
          <w:rFonts w:ascii="Times New Roman" w:hAnsi="Times New Roman" w:cs="Times New Roman"/>
          <w:sz w:val="24"/>
          <w:szCs w:val="24"/>
        </w:rPr>
        <w:t>каждой из таких работ и услуг, сформированный из числа работ и услуг, указанных в Постановлении Правительства Российской Федерации от 03.04.2013 №290 «О минимальном</w:t>
      </w:r>
      <w:proofErr w:type="gramEnd"/>
      <w:r w:rsidR="00324D87">
        <w:rPr>
          <w:rFonts w:ascii="Times New Roman" w:hAnsi="Times New Roman" w:cs="Times New Roman"/>
          <w:sz w:val="24"/>
          <w:szCs w:val="24"/>
        </w:rPr>
        <w:t xml:space="preserve">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E27BA3">
        <w:rPr>
          <w:rFonts w:ascii="Times New Roman" w:hAnsi="Times New Roman" w:cs="Times New Roman"/>
          <w:sz w:val="24"/>
          <w:szCs w:val="24"/>
        </w:rPr>
        <w:t>15/25</w:t>
      </w:r>
      <w:r w:rsidR="00262E88">
        <w:rPr>
          <w:rFonts w:ascii="Times New Roman" w:hAnsi="Times New Roman" w:cs="Times New Roman"/>
          <w:sz w:val="24"/>
          <w:szCs w:val="24"/>
        </w:rPr>
        <w:t xml:space="preserve"> по</w:t>
      </w:r>
      <w:r w:rsidR="00262E88">
        <w:rPr>
          <w:rFonts w:ascii="Times New Roman" w:hAnsi="Times New Roman" w:cs="Times New Roman"/>
          <w:sz w:val="24"/>
          <w:szCs w:val="24"/>
        </w:rPr>
        <w:br/>
      </w:r>
      <w:r w:rsidR="00E27BA3">
        <w:rPr>
          <w:rFonts w:ascii="Times New Roman" w:hAnsi="Times New Roman" w:cs="Times New Roman"/>
          <w:sz w:val="24"/>
          <w:szCs w:val="24"/>
        </w:rPr>
        <w:t>ул. Маяковского</w:t>
      </w:r>
      <w:r w:rsidR="00371511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r w:rsidR="00DB2DC3">
        <w:rPr>
          <w:rFonts w:ascii="Times New Roman" w:hAnsi="Times New Roman" w:cs="Times New Roman"/>
          <w:sz w:val="24"/>
          <w:szCs w:val="24"/>
        </w:rPr>
        <w:t>г. Сергиев Посад</w:t>
      </w:r>
      <w:r w:rsidR="007B532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B5327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="007B5327">
        <w:rPr>
          <w:rFonts w:ascii="Times New Roman" w:hAnsi="Times New Roman" w:cs="Times New Roman"/>
          <w:sz w:val="24"/>
          <w:szCs w:val="24"/>
        </w:rPr>
        <w:t xml:space="preserve">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C1FCE" w:rsidRPr="001C1FCE" w:rsidRDefault="002112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C1FCE" w:rsidRPr="001C1FCE" w:rsidRDefault="00E25574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C1FCE" w:rsidRPr="001C1FCE" w:rsidRDefault="0068248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опирания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C1FCE" w:rsidRPr="001C1FCE" w:rsidRDefault="00D052A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3439AF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молниезащитных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бесчердачными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1C1FCE" w:rsidRPr="001C1FCE" w:rsidRDefault="00E82C85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проступях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домах с железобетонными лестницами;</w:t>
      </w:r>
      <w:proofErr w:type="gramEnd"/>
    </w:p>
    <w:p w:rsidR="001C1FCE" w:rsidRPr="001C1FCE" w:rsidRDefault="00272592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1C1FCE" w:rsidRPr="001C1FCE" w:rsidRDefault="00DD2C8C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герметичности наружных водостоков;</w:t>
      </w:r>
    </w:p>
    <w:p w:rsidR="001C1FCE" w:rsidRPr="001C1FCE" w:rsidRDefault="00B676D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C1FCE" w:rsidRPr="001C1FCE" w:rsidRDefault="001C1FC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C1FCE" w:rsidRPr="001C1FCE" w:rsidRDefault="00674EC8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C1FCE" w:rsidRPr="001C1FCE" w:rsidRDefault="001D4B49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систем вентиляции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многоквартирных домов: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определение работоспособности оборудования и элементов систем;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spellStart"/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дроссель-клапанов</w:t>
      </w:r>
      <w:proofErr w:type="spellEnd"/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1C1FCE" w:rsidRPr="001C1FCE" w:rsidRDefault="00B82A50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индивидуальных тепловых пунктов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водоподкачках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в многоквартирных домах;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работы по очистке теплообменного оборудования для удаления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накипно-коррозионных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отложений;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) приборов учета, расширительных баков и элементов, </w:t>
      </w:r>
      <w:r w:rsidR="001C1FCE" w:rsidRPr="001C1FCE">
        <w:rPr>
          <w:rFonts w:ascii="Times New Roman" w:hAnsi="Times New Roman" w:cs="Times New Roman"/>
          <w:sz w:val="24"/>
          <w:szCs w:val="24"/>
        </w:rPr>
        <w:lastRenderedPageBreak/>
        <w:t>скрытых от постоянного наблюдения (разводящих трубопроводов и оборудования на чердаках, в подвалах и каналах);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промывка централизованных систем теплоснабжения для удаления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накипно-коррозионных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отложений.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проверка заземления оболочки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электрокабеля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ри выявлении нарушений и неисправностей внутридомового газового оборудования, систем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мытье окон;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колейности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свыше 5 см;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1C1FCE" w:rsidRPr="001C1FCE" w:rsidRDefault="004E662E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FCE" w:rsidRPr="001C1FCE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="001C1FCE" w:rsidRPr="001C1FC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отивопожарной защиты, </w:t>
      </w:r>
      <w:proofErr w:type="spellStart"/>
      <w:r w:rsidR="001C1FCE" w:rsidRPr="001C1FCE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="001C1FCE" w:rsidRPr="001C1FCE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1FCE" w:rsidRPr="001C1FCE" w:rsidRDefault="00B16471" w:rsidP="001C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1FCE" w:rsidRPr="001C1FCE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sectPr w:rsidR="001C1FCE" w:rsidRPr="001C1FCE" w:rsidSect="002C6B15">
      <w:headerReference w:type="default" r:id="rId6"/>
      <w:footerReference w:type="default" r:id="rId7"/>
      <w:headerReference w:type="firs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43" w:rsidRDefault="00AC6443" w:rsidP="005E06A3">
      <w:pPr>
        <w:spacing w:after="0" w:line="240" w:lineRule="auto"/>
      </w:pPr>
      <w:r>
        <w:separator/>
      </w:r>
    </w:p>
  </w:endnote>
  <w:endnote w:type="continuationSeparator" w:id="0">
    <w:p w:rsidR="00AC6443" w:rsidRDefault="00AC6443" w:rsidP="005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A3" w:rsidRDefault="005E06A3">
    <w:pPr>
      <w:pStyle w:val="a7"/>
    </w:pPr>
  </w:p>
  <w:p w:rsidR="005E06A3" w:rsidRDefault="005E06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43" w:rsidRDefault="00AC6443" w:rsidP="005E06A3">
      <w:pPr>
        <w:spacing w:after="0" w:line="240" w:lineRule="auto"/>
      </w:pPr>
      <w:r>
        <w:separator/>
      </w:r>
    </w:p>
  </w:footnote>
  <w:footnote w:type="continuationSeparator" w:id="0">
    <w:p w:rsidR="00AC6443" w:rsidRDefault="00AC6443" w:rsidP="005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292774"/>
      <w:docPartObj>
        <w:docPartGallery w:val="Page Numbers (Top of Page)"/>
        <w:docPartUnique/>
      </w:docPartObj>
    </w:sdtPr>
    <w:sdtContent>
      <w:p w:rsidR="001C1FCE" w:rsidRDefault="00062807">
        <w:pPr>
          <w:pStyle w:val="a5"/>
          <w:jc w:val="center"/>
        </w:pPr>
        <w:r>
          <w:fldChar w:fldCharType="begin"/>
        </w:r>
        <w:r w:rsidR="001C1FCE">
          <w:instrText>PAGE   \* MERGEFORMAT</w:instrText>
        </w:r>
        <w:r>
          <w:fldChar w:fldCharType="separate"/>
        </w:r>
        <w:r w:rsidR="003A7913">
          <w:rPr>
            <w:noProof/>
          </w:rPr>
          <w:t>5</w:t>
        </w:r>
        <w:r>
          <w:fldChar w:fldCharType="end"/>
        </w:r>
      </w:p>
    </w:sdtContent>
  </w:sdt>
  <w:p w:rsidR="001C1FCE" w:rsidRDefault="001C1FCE" w:rsidP="001C1FC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CE" w:rsidRDefault="001C1FCE">
    <w:pPr>
      <w:pStyle w:val="a5"/>
      <w:jc w:val="center"/>
    </w:pPr>
  </w:p>
  <w:p w:rsidR="001C1FCE" w:rsidRDefault="001C1F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769"/>
    <w:rsid w:val="0001141A"/>
    <w:rsid w:val="0004003E"/>
    <w:rsid w:val="00043058"/>
    <w:rsid w:val="00062807"/>
    <w:rsid w:val="000663D9"/>
    <w:rsid w:val="000A7FAB"/>
    <w:rsid w:val="000E6FF4"/>
    <w:rsid w:val="000E7514"/>
    <w:rsid w:val="000F13C2"/>
    <w:rsid w:val="00130F12"/>
    <w:rsid w:val="00173D02"/>
    <w:rsid w:val="001A1BDF"/>
    <w:rsid w:val="001C1FCE"/>
    <w:rsid w:val="001D4B49"/>
    <w:rsid w:val="002112AF"/>
    <w:rsid w:val="00262E88"/>
    <w:rsid w:val="00265827"/>
    <w:rsid w:val="00271876"/>
    <w:rsid w:val="00272592"/>
    <w:rsid w:val="00274190"/>
    <w:rsid w:val="00293E5F"/>
    <w:rsid w:val="002977AA"/>
    <w:rsid w:val="002C6B15"/>
    <w:rsid w:val="002F27DD"/>
    <w:rsid w:val="00320C43"/>
    <w:rsid w:val="00324D87"/>
    <w:rsid w:val="003439AF"/>
    <w:rsid w:val="00371511"/>
    <w:rsid w:val="00372D2C"/>
    <w:rsid w:val="0038796E"/>
    <w:rsid w:val="00391483"/>
    <w:rsid w:val="003A7913"/>
    <w:rsid w:val="003E6740"/>
    <w:rsid w:val="00404BE4"/>
    <w:rsid w:val="00425906"/>
    <w:rsid w:val="004A21A9"/>
    <w:rsid w:val="004E662E"/>
    <w:rsid w:val="00514AA1"/>
    <w:rsid w:val="00546177"/>
    <w:rsid w:val="00555512"/>
    <w:rsid w:val="005A365F"/>
    <w:rsid w:val="005A5F66"/>
    <w:rsid w:val="005A7368"/>
    <w:rsid w:val="005C358C"/>
    <w:rsid w:val="005E06A3"/>
    <w:rsid w:val="006569B5"/>
    <w:rsid w:val="00661130"/>
    <w:rsid w:val="00674EC8"/>
    <w:rsid w:val="00682489"/>
    <w:rsid w:val="006F7475"/>
    <w:rsid w:val="00714C3B"/>
    <w:rsid w:val="00761BB6"/>
    <w:rsid w:val="0076634D"/>
    <w:rsid w:val="0079022A"/>
    <w:rsid w:val="007B5327"/>
    <w:rsid w:val="008749A8"/>
    <w:rsid w:val="00891526"/>
    <w:rsid w:val="008975A9"/>
    <w:rsid w:val="008E4FE2"/>
    <w:rsid w:val="00906203"/>
    <w:rsid w:val="009342EF"/>
    <w:rsid w:val="00975C23"/>
    <w:rsid w:val="00A013F3"/>
    <w:rsid w:val="00A5050E"/>
    <w:rsid w:val="00A50F6E"/>
    <w:rsid w:val="00A709E4"/>
    <w:rsid w:val="00AC6443"/>
    <w:rsid w:val="00B01A31"/>
    <w:rsid w:val="00B04C4B"/>
    <w:rsid w:val="00B16471"/>
    <w:rsid w:val="00B570EA"/>
    <w:rsid w:val="00B62A83"/>
    <w:rsid w:val="00B676D9"/>
    <w:rsid w:val="00B80B22"/>
    <w:rsid w:val="00B8231E"/>
    <w:rsid w:val="00B82A50"/>
    <w:rsid w:val="00C01AB0"/>
    <w:rsid w:val="00C33DE5"/>
    <w:rsid w:val="00C3785C"/>
    <w:rsid w:val="00C7648D"/>
    <w:rsid w:val="00D052A2"/>
    <w:rsid w:val="00D13C60"/>
    <w:rsid w:val="00D21243"/>
    <w:rsid w:val="00D61769"/>
    <w:rsid w:val="00D66875"/>
    <w:rsid w:val="00D756BB"/>
    <w:rsid w:val="00DB2DC3"/>
    <w:rsid w:val="00DD2C8C"/>
    <w:rsid w:val="00DE7994"/>
    <w:rsid w:val="00DF658F"/>
    <w:rsid w:val="00E25574"/>
    <w:rsid w:val="00E27BA3"/>
    <w:rsid w:val="00E82C85"/>
    <w:rsid w:val="00ED4CA5"/>
    <w:rsid w:val="00EF345B"/>
    <w:rsid w:val="00F35B30"/>
    <w:rsid w:val="00F42A76"/>
    <w:rsid w:val="00FD5F4D"/>
    <w:rsid w:val="00FE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6A3"/>
  </w:style>
  <w:style w:type="paragraph" w:styleId="a7">
    <w:name w:val="footer"/>
    <w:basedOn w:val="a"/>
    <w:link w:val="a8"/>
    <w:uiPriority w:val="99"/>
    <w:unhideWhenUsed/>
    <w:rsid w:val="005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Zver</cp:lastModifiedBy>
  <cp:revision>4</cp:revision>
  <cp:lastPrinted>2019-06-05T09:37:00Z</cp:lastPrinted>
  <dcterms:created xsi:type="dcterms:W3CDTF">2020-05-03T11:05:00Z</dcterms:created>
  <dcterms:modified xsi:type="dcterms:W3CDTF">2020-05-03T14:16:00Z</dcterms:modified>
</cp:coreProperties>
</file>