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21B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2B21B5" w:rsidRDefault="00DE08E7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22.06.2020 № 949-ПГ</w:t>
      </w:r>
    </w:p>
    <w:p w:rsidR="00FF34C0" w:rsidRPr="002B21B5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2B21B5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2B21B5" w:rsidRDefault="00FF34C0" w:rsidP="00FC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C1178E">
        <w:rPr>
          <w:rFonts w:ascii="Times New Roman" w:hAnsi="Times New Roman" w:cs="Times New Roman"/>
          <w:b/>
          <w:sz w:val="24"/>
          <w:szCs w:val="24"/>
        </w:rPr>
        <w:t>М</w:t>
      </w:r>
      <w:r w:rsidRPr="002B21B5">
        <w:rPr>
          <w:rFonts w:ascii="Times New Roman" w:hAnsi="Times New Roman" w:cs="Times New Roman"/>
          <w:b/>
          <w:sz w:val="24"/>
          <w:szCs w:val="24"/>
        </w:rPr>
        <w:t>униципального бюджетного учреждения</w:t>
      </w:r>
      <w:r w:rsidR="00FC5E14" w:rsidRPr="002B21B5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2B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1B5" w:rsidRPr="002B21B5">
        <w:rPr>
          <w:rFonts w:ascii="Times New Roman" w:hAnsi="Times New Roman" w:cs="Times New Roman"/>
          <w:b/>
          <w:sz w:val="24"/>
          <w:szCs w:val="24"/>
        </w:rPr>
        <w:t xml:space="preserve">Дом культуры «Горизонт» </w:t>
      </w:r>
      <w:r w:rsidRPr="002B21B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 Московской области (далее – Учреждение) путем изменения типа</w:t>
      </w:r>
    </w:p>
    <w:p w:rsidR="00FF34C0" w:rsidRPr="002B21B5" w:rsidRDefault="00FF34C0" w:rsidP="00FC5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2B21B5" w:rsidTr="00FC5E14">
        <w:trPr>
          <w:trHeight w:val="366"/>
        </w:trPr>
        <w:tc>
          <w:tcPr>
            <w:tcW w:w="817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5E14" w:rsidRPr="002B21B5" w:rsidTr="00FC5E14">
        <w:trPr>
          <w:trHeight w:val="521"/>
        </w:trPr>
        <w:tc>
          <w:tcPr>
            <w:tcW w:w="817" w:type="dxa"/>
          </w:tcPr>
          <w:p w:rsidR="00FC5E14" w:rsidRPr="002B21B5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C5E14" w:rsidRPr="002B21B5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</w:t>
            </w:r>
          </w:p>
        </w:tc>
        <w:tc>
          <w:tcPr>
            <w:tcW w:w="2995" w:type="dxa"/>
          </w:tcPr>
          <w:p w:rsidR="00FC5E14" w:rsidRPr="002B21B5" w:rsidRDefault="00FC5E14" w:rsidP="00C1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принятия решения о создании </w:t>
            </w:r>
            <w:r w:rsidR="00C117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="002B21B5" w:rsidRPr="002B21B5">
              <w:rPr>
                <w:rFonts w:ascii="Times New Roman" w:hAnsi="Times New Roman" w:cs="Times New Roman"/>
                <w:sz w:val="24"/>
                <w:szCs w:val="24"/>
              </w:rPr>
              <w:t>Дом культуры «Горизонт»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C5E14" w:rsidRPr="002B21B5" w:rsidRDefault="002B21B5" w:rsidP="00FC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  <w:tr w:rsidR="00FF34C0" w:rsidRPr="002B21B5" w:rsidTr="00FC5E14">
        <w:trPr>
          <w:trHeight w:val="1036"/>
        </w:trPr>
        <w:tc>
          <w:tcPr>
            <w:tcW w:w="817" w:type="dxa"/>
          </w:tcPr>
          <w:p w:rsidR="00FF34C0" w:rsidRPr="002B21B5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2B21B5" w:rsidRDefault="002B21B5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  <w:tr w:rsidR="00883A04" w:rsidRPr="002B21B5" w:rsidTr="00C23679">
        <w:trPr>
          <w:trHeight w:val="1291"/>
        </w:trPr>
        <w:tc>
          <w:tcPr>
            <w:tcW w:w="817" w:type="dxa"/>
          </w:tcPr>
          <w:p w:rsidR="00883A04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сводную бюджетную роспись</w:t>
            </w:r>
          </w:p>
        </w:tc>
        <w:tc>
          <w:tcPr>
            <w:tcW w:w="2995" w:type="dxa"/>
          </w:tcPr>
          <w:p w:rsidR="00883A04" w:rsidRPr="002B21B5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получения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2B21B5" w:rsidTr="00FC5E14">
        <w:trPr>
          <w:trHeight w:val="1032"/>
        </w:trPr>
        <w:tc>
          <w:tcPr>
            <w:tcW w:w="817" w:type="dxa"/>
          </w:tcPr>
          <w:p w:rsidR="00FF34C0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2B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 w:rsidRPr="002B21B5">
              <w:rPr>
                <w:rFonts w:ascii="Times New Roman" w:hAnsi="Times New Roman" w:cs="Times New Roman"/>
                <w:sz w:val="24"/>
                <w:szCs w:val="24"/>
              </w:rPr>
              <w:t>внесения изменений  в сводную бюджетную роспись</w:t>
            </w:r>
          </w:p>
        </w:tc>
        <w:tc>
          <w:tcPr>
            <w:tcW w:w="2358" w:type="dxa"/>
          </w:tcPr>
          <w:p w:rsidR="00883A04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1B5" w:rsidRPr="002B21B5" w:rsidTr="00FC5E14">
        <w:trPr>
          <w:trHeight w:val="1150"/>
        </w:trPr>
        <w:tc>
          <w:tcPr>
            <w:tcW w:w="817" w:type="dxa"/>
          </w:tcPr>
          <w:p w:rsidR="002B21B5" w:rsidRPr="002B21B5" w:rsidRDefault="002B21B5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2B21B5" w:rsidRPr="002B21B5" w:rsidRDefault="002B21B5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Учреждения</w:t>
            </w:r>
          </w:p>
        </w:tc>
        <w:tc>
          <w:tcPr>
            <w:tcW w:w="2995" w:type="dxa"/>
          </w:tcPr>
          <w:p w:rsidR="002B21B5" w:rsidRPr="002B21B5" w:rsidRDefault="002B21B5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B21B5" w:rsidRPr="002B21B5" w:rsidRDefault="002B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  <w:tr w:rsidR="002B21B5" w:rsidRPr="002B21B5" w:rsidTr="00FC5E14">
        <w:trPr>
          <w:trHeight w:val="984"/>
        </w:trPr>
        <w:tc>
          <w:tcPr>
            <w:tcW w:w="817" w:type="dxa"/>
          </w:tcPr>
          <w:p w:rsidR="002B21B5" w:rsidRPr="002B21B5" w:rsidRDefault="002B21B5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B21B5" w:rsidRPr="002B21B5" w:rsidRDefault="002B21B5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2B21B5" w:rsidRPr="002B21B5" w:rsidRDefault="002B21B5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B21B5" w:rsidRPr="002B21B5" w:rsidRDefault="002B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  <w:tr w:rsidR="002B21B5" w:rsidRPr="002B21B5" w:rsidTr="00FC5E14">
        <w:trPr>
          <w:trHeight w:val="1089"/>
        </w:trPr>
        <w:tc>
          <w:tcPr>
            <w:tcW w:w="817" w:type="dxa"/>
          </w:tcPr>
          <w:p w:rsidR="002B21B5" w:rsidRPr="002B21B5" w:rsidRDefault="002B21B5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B21B5" w:rsidRPr="002B21B5" w:rsidRDefault="002B21B5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2B21B5" w:rsidRPr="002B21B5" w:rsidRDefault="002B21B5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B21B5" w:rsidRPr="002B21B5" w:rsidRDefault="002B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  <w:tr w:rsidR="002B21B5" w:rsidRPr="002B21B5" w:rsidTr="00FC5E14">
        <w:trPr>
          <w:trHeight w:val="995"/>
        </w:trPr>
        <w:tc>
          <w:tcPr>
            <w:tcW w:w="817" w:type="dxa"/>
          </w:tcPr>
          <w:p w:rsidR="002B21B5" w:rsidRPr="002B21B5" w:rsidRDefault="002B21B5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B21B5" w:rsidRPr="002B21B5" w:rsidRDefault="002B21B5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2B21B5" w:rsidRPr="002B21B5" w:rsidRDefault="002B21B5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B21B5" w:rsidRPr="002B21B5" w:rsidRDefault="002B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</w:tc>
      </w:tr>
    </w:tbl>
    <w:p w:rsidR="00FF34C0" w:rsidRPr="002B21B5" w:rsidRDefault="00FF34C0" w:rsidP="00FC5E1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RPr="002B21B5" w:rsidSect="00C9165B">
      <w:footerReference w:type="default" r:id="rId9"/>
      <w:pgSz w:w="11906" w:h="16838"/>
      <w:pgMar w:top="1134" w:right="567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8F" w:rsidRDefault="0004258F" w:rsidP="00940433">
      <w:pPr>
        <w:spacing w:after="0" w:line="240" w:lineRule="auto"/>
      </w:pPr>
      <w:r>
        <w:separator/>
      </w:r>
    </w:p>
  </w:endnote>
  <w:endnote w:type="continuationSeparator" w:id="0">
    <w:p w:rsidR="0004258F" w:rsidRDefault="0004258F" w:rsidP="009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33" w:rsidRPr="00940433" w:rsidRDefault="00940433">
    <w:pPr>
      <w:pStyle w:val="a8"/>
      <w:rPr>
        <w:rFonts w:ascii="Times New Roman" w:hAnsi="Times New Roman" w:cs="Times New Roman"/>
        <w:sz w:val="24"/>
        <w:szCs w:val="24"/>
      </w:rPr>
    </w:pPr>
    <w:r w:rsidRPr="00940433">
      <w:rPr>
        <w:rFonts w:ascii="Times New Roman" w:hAnsi="Times New Roman" w:cs="Times New Roman"/>
        <w:sz w:val="24"/>
        <w:szCs w:val="24"/>
      </w:rPr>
      <w:t>877/по</w:t>
    </w:r>
  </w:p>
  <w:p w:rsidR="00940433" w:rsidRDefault="009404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8F" w:rsidRDefault="0004258F" w:rsidP="00940433">
      <w:pPr>
        <w:spacing w:after="0" w:line="240" w:lineRule="auto"/>
      </w:pPr>
      <w:r>
        <w:separator/>
      </w:r>
    </w:p>
  </w:footnote>
  <w:footnote w:type="continuationSeparator" w:id="0">
    <w:p w:rsidR="0004258F" w:rsidRDefault="0004258F" w:rsidP="0094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2"/>
    <w:rsid w:val="00004B22"/>
    <w:rsid w:val="0002243E"/>
    <w:rsid w:val="00025BB6"/>
    <w:rsid w:val="00030358"/>
    <w:rsid w:val="00031FB8"/>
    <w:rsid w:val="000419A6"/>
    <w:rsid w:val="0004258F"/>
    <w:rsid w:val="000526E6"/>
    <w:rsid w:val="0008005E"/>
    <w:rsid w:val="00082633"/>
    <w:rsid w:val="00091FB7"/>
    <w:rsid w:val="000A397C"/>
    <w:rsid w:val="001232DF"/>
    <w:rsid w:val="0014135A"/>
    <w:rsid w:val="00190549"/>
    <w:rsid w:val="001D2B26"/>
    <w:rsid w:val="0020227F"/>
    <w:rsid w:val="002155CB"/>
    <w:rsid w:val="00227D1B"/>
    <w:rsid w:val="00240392"/>
    <w:rsid w:val="002606FB"/>
    <w:rsid w:val="00262DED"/>
    <w:rsid w:val="002828E8"/>
    <w:rsid w:val="00294531"/>
    <w:rsid w:val="00295508"/>
    <w:rsid w:val="002A3E24"/>
    <w:rsid w:val="002A47FB"/>
    <w:rsid w:val="002B21B5"/>
    <w:rsid w:val="002F295E"/>
    <w:rsid w:val="00314BD9"/>
    <w:rsid w:val="00327FE2"/>
    <w:rsid w:val="00342841"/>
    <w:rsid w:val="00353ED1"/>
    <w:rsid w:val="00377669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B49D6"/>
    <w:rsid w:val="004B6DDA"/>
    <w:rsid w:val="004C00C4"/>
    <w:rsid w:val="004D7C67"/>
    <w:rsid w:val="005011BC"/>
    <w:rsid w:val="00525483"/>
    <w:rsid w:val="005C2BAA"/>
    <w:rsid w:val="005C5D74"/>
    <w:rsid w:val="005D621B"/>
    <w:rsid w:val="005E7A4B"/>
    <w:rsid w:val="005F2C60"/>
    <w:rsid w:val="006701AA"/>
    <w:rsid w:val="00673FA1"/>
    <w:rsid w:val="006921D1"/>
    <w:rsid w:val="00695440"/>
    <w:rsid w:val="006C6F35"/>
    <w:rsid w:val="00704CFC"/>
    <w:rsid w:val="0070582B"/>
    <w:rsid w:val="0071753F"/>
    <w:rsid w:val="00721FBD"/>
    <w:rsid w:val="007A7517"/>
    <w:rsid w:val="007C711E"/>
    <w:rsid w:val="007D77CA"/>
    <w:rsid w:val="007F1103"/>
    <w:rsid w:val="00803BB6"/>
    <w:rsid w:val="00823E60"/>
    <w:rsid w:val="00861EB8"/>
    <w:rsid w:val="00863632"/>
    <w:rsid w:val="00883A04"/>
    <w:rsid w:val="00896FF8"/>
    <w:rsid w:val="008A59E4"/>
    <w:rsid w:val="008D3FD9"/>
    <w:rsid w:val="00910617"/>
    <w:rsid w:val="009106EE"/>
    <w:rsid w:val="00931F84"/>
    <w:rsid w:val="009401DA"/>
    <w:rsid w:val="00940433"/>
    <w:rsid w:val="009871B6"/>
    <w:rsid w:val="009A0B99"/>
    <w:rsid w:val="009E3574"/>
    <w:rsid w:val="00A65532"/>
    <w:rsid w:val="00A74EA5"/>
    <w:rsid w:val="00A80DEE"/>
    <w:rsid w:val="00AA5352"/>
    <w:rsid w:val="00AB16E1"/>
    <w:rsid w:val="00AE072B"/>
    <w:rsid w:val="00AE128F"/>
    <w:rsid w:val="00AF6311"/>
    <w:rsid w:val="00B44DDB"/>
    <w:rsid w:val="00B878D9"/>
    <w:rsid w:val="00BD2B69"/>
    <w:rsid w:val="00BD7850"/>
    <w:rsid w:val="00C009DF"/>
    <w:rsid w:val="00C116F0"/>
    <w:rsid w:val="00C1178E"/>
    <w:rsid w:val="00C22C38"/>
    <w:rsid w:val="00C44BB6"/>
    <w:rsid w:val="00C529F2"/>
    <w:rsid w:val="00C911DE"/>
    <w:rsid w:val="00C9165B"/>
    <w:rsid w:val="00CC4C69"/>
    <w:rsid w:val="00D821C4"/>
    <w:rsid w:val="00DC3D8B"/>
    <w:rsid w:val="00DE08E7"/>
    <w:rsid w:val="00DE618A"/>
    <w:rsid w:val="00DF2849"/>
    <w:rsid w:val="00E0207A"/>
    <w:rsid w:val="00E61216"/>
    <w:rsid w:val="00E82D5E"/>
    <w:rsid w:val="00E93AFE"/>
    <w:rsid w:val="00ED13F9"/>
    <w:rsid w:val="00ED27A2"/>
    <w:rsid w:val="00F04BA0"/>
    <w:rsid w:val="00F20B44"/>
    <w:rsid w:val="00F21B84"/>
    <w:rsid w:val="00F42718"/>
    <w:rsid w:val="00F61B6F"/>
    <w:rsid w:val="00F73AAF"/>
    <w:rsid w:val="00FA7177"/>
    <w:rsid w:val="00FB278D"/>
    <w:rsid w:val="00FC2B84"/>
    <w:rsid w:val="00FC5E14"/>
    <w:rsid w:val="00FE2F0E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33"/>
  </w:style>
  <w:style w:type="paragraph" w:styleId="a8">
    <w:name w:val="footer"/>
    <w:basedOn w:val="a"/>
    <w:link w:val="a9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33"/>
  </w:style>
  <w:style w:type="paragraph" w:styleId="a8">
    <w:name w:val="footer"/>
    <w:basedOn w:val="a"/>
    <w:link w:val="a9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D3FE-204C-48B5-B43E-F621EB42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Бахирева</cp:lastModifiedBy>
  <cp:revision>2</cp:revision>
  <cp:lastPrinted>2020-06-10T06:32:00Z</cp:lastPrinted>
  <dcterms:created xsi:type="dcterms:W3CDTF">2020-06-26T10:10:00Z</dcterms:created>
  <dcterms:modified xsi:type="dcterms:W3CDTF">2020-06-26T10:10:00Z</dcterms:modified>
</cp:coreProperties>
</file>