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УТВЕРЖДЕН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постановлением главы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Сергиево-Посадского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городского округа</w:t>
      </w:r>
    </w:p>
    <w:p w:rsidR="0099627A" w:rsidRPr="0099627A" w:rsidRDefault="00542580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 15.07.2020 №1053-ПГ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>УСТАВ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Cs/>
          <w:color w:val="343140"/>
          <w:sz w:val="32"/>
          <w:szCs w:val="32"/>
          <w:lang w:eastAsia="ru-RU"/>
        </w:rPr>
      </w:pPr>
      <w:r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 xml:space="preserve">Муниципального бюджетного учреждения культуры </w:t>
      </w:r>
    </w:p>
    <w:p w:rsidR="0099627A" w:rsidRPr="0099627A" w:rsidRDefault="00FB5A78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B5A78">
        <w:rPr>
          <w:rFonts w:eastAsia="Times New Roman" w:cs="Times New Roman"/>
          <w:bCs/>
          <w:color w:val="343140"/>
          <w:sz w:val="32"/>
          <w:szCs w:val="32"/>
          <w:lang w:eastAsia="ru-RU"/>
        </w:rPr>
        <w:t>«Дом культуры пос. Лоза»</w:t>
      </w:r>
      <w:r w:rsidR="0099627A"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 xml:space="preserve"> Сергиево-Посадского городского округа Московской области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9627A">
        <w:rPr>
          <w:rFonts w:eastAsia="Times New Roman" w:cs="Times New Roman"/>
          <w:color w:val="000000"/>
          <w:szCs w:val="24"/>
          <w:lang w:eastAsia="ru-RU"/>
        </w:rPr>
        <w:t>2020 г.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1.ОБЩИЕ ПОЛОЖЕНИЯ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1.1.</w:t>
      </w:r>
      <w:r w:rsidRPr="0099627A">
        <w:rPr>
          <w:rFonts w:eastAsia="Times New Roman" w:cs="Times New Roman"/>
          <w:szCs w:val="24"/>
          <w:lang w:eastAsia="ru-RU"/>
        </w:rPr>
        <w:tab/>
        <w:t xml:space="preserve">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Муниципальное бюджетное учреждение культуры </w:t>
      </w:r>
      <w:r w:rsidR="00FB5A78" w:rsidRPr="00FB5A78">
        <w:rPr>
          <w:rFonts w:eastAsia="Times New Roman" w:cs="Times New Roman"/>
          <w:szCs w:val="24"/>
          <w:lang w:eastAsia="ru-RU"/>
        </w:rPr>
        <w:t>«Дом культуры пос. Лоза»</w:t>
      </w:r>
      <w:r w:rsidRPr="0099627A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 (</w:t>
      </w:r>
      <w:r w:rsidRPr="003F7374">
        <w:rPr>
          <w:rFonts w:eastAsia="Times New Roman" w:cs="Times New Roman"/>
          <w:szCs w:val="24"/>
          <w:lang w:eastAsia="ru-RU"/>
        </w:rPr>
        <w:t xml:space="preserve">ранее являющееся </w:t>
      </w:r>
      <w:r w:rsidR="00FC7286" w:rsidRPr="003F7374">
        <w:rPr>
          <w:rFonts w:eastAsia="Times New Roman" w:cs="Times New Roman"/>
          <w:szCs w:val="24"/>
          <w:lang w:eastAsia="ru-RU"/>
        </w:rPr>
        <w:t xml:space="preserve">Муниципальным казенным учреждением культуры </w:t>
      </w:r>
      <w:r w:rsidR="00FB5A78" w:rsidRPr="00FB5A78">
        <w:rPr>
          <w:rFonts w:eastAsia="Times New Roman" w:cs="Times New Roman"/>
          <w:szCs w:val="24"/>
          <w:lang w:eastAsia="ru-RU"/>
        </w:rPr>
        <w:t>«Дом культуры пос. Лоза»</w:t>
      </w:r>
      <w:r w:rsidR="00FC7286" w:rsidRPr="003F7374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</w:t>
      </w:r>
      <w:r w:rsidRPr="0099627A">
        <w:rPr>
          <w:rFonts w:eastAsia="Times New Roman" w:cs="Times New Roman"/>
          <w:szCs w:val="24"/>
          <w:lang w:eastAsia="ru-RU"/>
        </w:rPr>
        <w:t>) 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действует на основании законодательства Российской Федерации, муниципальных правовых актов Сергиево-Посадского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городского округа, настоящего Устава.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Настоящая редакция Устава утверждена в связи с изменени</w:t>
      </w:r>
      <w:r w:rsidR="00E55C53">
        <w:rPr>
          <w:rFonts w:eastAsia="Times New Roman" w:cs="Times New Roman"/>
          <w:szCs w:val="24"/>
          <w:lang w:eastAsia="ru-RU"/>
        </w:rPr>
        <w:t>ем</w:t>
      </w:r>
      <w:r w:rsidRPr="0099627A">
        <w:rPr>
          <w:rFonts w:eastAsia="Times New Roman" w:cs="Times New Roman"/>
          <w:szCs w:val="24"/>
          <w:lang w:eastAsia="ru-RU"/>
        </w:rPr>
        <w:t xml:space="preserve"> </w:t>
      </w:r>
      <w:r w:rsidR="00E55C53">
        <w:rPr>
          <w:rFonts w:eastAsia="Times New Roman" w:cs="Times New Roman"/>
          <w:szCs w:val="24"/>
          <w:lang w:eastAsia="ru-RU"/>
        </w:rPr>
        <w:t>типа</w:t>
      </w:r>
      <w:r w:rsidRPr="0099627A">
        <w:rPr>
          <w:rFonts w:eastAsia="Times New Roman" w:cs="Times New Roman"/>
          <w:szCs w:val="24"/>
          <w:lang w:eastAsia="ru-RU"/>
        </w:rPr>
        <w:t xml:space="preserve"> учреждения на основании постановления главы Сергиево-Посадского городского округа Мо</w:t>
      </w:r>
      <w:r w:rsidR="00542580">
        <w:rPr>
          <w:rFonts w:eastAsia="Times New Roman" w:cs="Times New Roman"/>
          <w:szCs w:val="24"/>
          <w:lang w:eastAsia="ru-RU"/>
        </w:rPr>
        <w:t>сковской области от 15.07.2020 № 1053-ПГ</w:t>
      </w:r>
      <w:bookmarkStart w:id="0" w:name="_GoBack"/>
      <w:bookmarkEnd w:id="0"/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8A1959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A1959">
        <w:rPr>
          <w:rFonts w:eastAsia="Times New Roman" w:cs="Times New Roman"/>
          <w:szCs w:val="24"/>
          <w:lang w:eastAsia="ru-RU"/>
        </w:rPr>
        <w:t xml:space="preserve">Учреждение создано на основании постановления Главы муниципального образования сельского поселения </w:t>
      </w:r>
      <w:proofErr w:type="spellStart"/>
      <w:r w:rsidRPr="008A1959">
        <w:rPr>
          <w:rFonts w:eastAsia="Times New Roman" w:cs="Times New Roman"/>
          <w:szCs w:val="24"/>
          <w:lang w:eastAsia="ru-RU"/>
        </w:rPr>
        <w:t>Лозовское</w:t>
      </w:r>
      <w:proofErr w:type="spellEnd"/>
      <w:r w:rsidRPr="008A1959">
        <w:rPr>
          <w:rFonts w:eastAsia="Times New Roman" w:cs="Times New Roman"/>
          <w:szCs w:val="24"/>
          <w:lang w:eastAsia="ru-RU"/>
        </w:rPr>
        <w:t xml:space="preserve"> Сергиево-Посадского муниципального района Московской области от 22.01.2007 №3 «О создании муниципальных учреждений культуры «Дом культуры поселка Заречный», «Дом культуры поселка Лоза», «Дом культуры деревни </w:t>
      </w:r>
      <w:proofErr w:type="spellStart"/>
      <w:r w:rsidRPr="008A1959">
        <w:rPr>
          <w:rFonts w:eastAsia="Times New Roman" w:cs="Times New Roman"/>
          <w:szCs w:val="24"/>
          <w:lang w:eastAsia="ru-RU"/>
        </w:rPr>
        <w:t>Зубцово</w:t>
      </w:r>
      <w:proofErr w:type="spellEnd"/>
      <w:r w:rsidRPr="008A1959">
        <w:rPr>
          <w:rFonts w:eastAsia="Times New Roman" w:cs="Times New Roman"/>
          <w:szCs w:val="24"/>
          <w:lang w:eastAsia="ru-RU"/>
        </w:rPr>
        <w:t>», зарегистрировано в Едином государственном реестре юридических лиц за ОГРН 1075038000718.</w:t>
      </w:r>
    </w:p>
    <w:p w:rsidR="0099627A" w:rsidRPr="0099627A" w:rsidRDefault="0099627A" w:rsidP="0099627A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Статус Учреждения: муниципальное бюджетное учреждение культуры. </w:t>
      </w:r>
    </w:p>
    <w:p w:rsidR="0099627A" w:rsidRPr="0099627A" w:rsidRDefault="0099627A" w:rsidP="0099627A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Тип - бюджетное учреждение.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Организационно-правовая форма Учреждения: муниципальное бюджетное учреждение культуры.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1.3. Официальное наименование Учреждения:</w:t>
      </w:r>
    </w:p>
    <w:p w:rsidR="0099627A" w:rsidRPr="0099627A" w:rsidRDefault="0099627A" w:rsidP="00FB5A78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полное - </w:t>
      </w:r>
      <w:r w:rsidR="00FC7286" w:rsidRPr="00FC7286">
        <w:rPr>
          <w:rFonts w:eastAsia="Times New Roman" w:cs="Times New Roman"/>
          <w:szCs w:val="24"/>
          <w:lang w:eastAsia="ru-RU"/>
        </w:rPr>
        <w:t xml:space="preserve">Муниципальное бюджетное учреждение культуры </w:t>
      </w:r>
      <w:r w:rsidR="00FB5A78" w:rsidRPr="00FB5A78">
        <w:rPr>
          <w:rFonts w:eastAsia="Times New Roman" w:cs="Times New Roman"/>
          <w:szCs w:val="24"/>
          <w:lang w:eastAsia="ru-RU"/>
        </w:rPr>
        <w:t>«Дом культуры пос. Лоза»</w:t>
      </w:r>
      <w:r w:rsidR="00FC7286" w:rsidRPr="00FC7286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</w:t>
      </w:r>
      <w:r w:rsidRPr="0099627A">
        <w:rPr>
          <w:rFonts w:eastAsia="Times New Roman" w:cs="Times New Roman"/>
          <w:szCs w:val="24"/>
          <w:lang w:eastAsia="ru-RU"/>
        </w:rPr>
        <w:t xml:space="preserve">;  </w:t>
      </w:r>
    </w:p>
    <w:p w:rsidR="0099627A" w:rsidRPr="0099627A" w:rsidRDefault="0099627A" w:rsidP="00FB5A78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9627A">
        <w:rPr>
          <w:rFonts w:eastAsia="Times New Roman" w:cs="Times New Roman"/>
          <w:szCs w:val="24"/>
          <w:lang w:eastAsia="ru-RU"/>
        </w:rPr>
        <w:t>сокращенное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- МБУК </w:t>
      </w:r>
      <w:r w:rsidR="00FB5A78" w:rsidRPr="00FB5A78">
        <w:rPr>
          <w:rFonts w:eastAsia="Times New Roman" w:cs="Times New Roman"/>
          <w:szCs w:val="24"/>
          <w:lang w:eastAsia="ru-RU"/>
        </w:rPr>
        <w:t>«ДК пос. Лоза»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1.4. </w:t>
      </w:r>
      <w:r w:rsidR="0099627A" w:rsidRPr="0099627A">
        <w:rPr>
          <w:rFonts w:eastAsia="Times New Roman" w:cs="Times New Roman"/>
          <w:szCs w:val="24"/>
          <w:lang w:eastAsia="ru-RU"/>
        </w:rPr>
        <w:t>Местонахождение Учреждения:</w:t>
      </w:r>
    </w:p>
    <w:p w:rsidR="0099627A" w:rsidRPr="003F7374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D628D1">
        <w:rPr>
          <w:rFonts w:eastAsia="Times New Roman" w:cs="Times New Roman"/>
          <w:szCs w:val="24"/>
          <w:lang w:eastAsia="ru-RU"/>
        </w:rPr>
        <w:t xml:space="preserve">Юридический адрес: </w:t>
      </w:r>
      <w:r w:rsidR="00FB5A78" w:rsidRPr="00FB5A78">
        <w:rPr>
          <w:rFonts w:eastAsia="Times New Roman" w:cs="Times New Roman"/>
          <w:szCs w:val="24"/>
          <w:lang w:eastAsia="ru-RU"/>
        </w:rPr>
        <w:t>141323, Московская область, Сергиево-Посадский городской округ, поселок Лоза, дом 4б</w:t>
      </w:r>
      <w:r w:rsidR="00D628D1" w:rsidRPr="00D628D1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628D1">
        <w:rPr>
          <w:rFonts w:eastAsia="Times New Roman" w:cs="Times New Roman"/>
          <w:szCs w:val="24"/>
          <w:lang w:eastAsia="ru-RU"/>
        </w:rPr>
        <w:t xml:space="preserve">Фактический адрес: </w:t>
      </w:r>
      <w:r w:rsidR="00FB5A78" w:rsidRPr="00FB5A78">
        <w:t>141323, Московская область, Сергиево-Посадский городской округ, поселок Лоза, дом 4б</w:t>
      </w:r>
      <w:r w:rsidR="00D628D1">
        <w:t>.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1.5. </w:t>
      </w:r>
      <w:r w:rsidR="0099627A" w:rsidRPr="0099627A">
        <w:rPr>
          <w:rFonts w:eastAsia="Times New Roman" w:cs="Times New Roman"/>
          <w:szCs w:val="24"/>
          <w:lang w:eastAsia="ru-RU"/>
        </w:rPr>
        <w:t xml:space="preserve">Учредительным документом Учреждения является настоящий Устав. 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1.6. </w:t>
      </w:r>
      <w:r w:rsidR="0099627A" w:rsidRPr="0099627A">
        <w:rPr>
          <w:rFonts w:eastAsia="Times New Roman" w:cs="Times New Roman"/>
          <w:szCs w:val="24"/>
          <w:lang w:eastAsia="ru-RU"/>
        </w:rPr>
        <w:t>Учреждение является некоммерческой организацией.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1.7. </w:t>
      </w:r>
      <w:r w:rsidR="0099627A" w:rsidRPr="0099627A">
        <w:rPr>
          <w:rFonts w:eastAsia="Times New Roman" w:cs="Times New Roman"/>
          <w:szCs w:val="24"/>
          <w:lang w:eastAsia="ru-RU"/>
        </w:rPr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Функции и полномочия Учредителя, а также права собственника имущества осуществляет администрация Сергиево-Посадского городского округа Московской области (далее – Учредитель).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 находится в ведении структурного подразделения администрации Сергиево-Посадского городского округа в сфере культуры.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1.8. Муниципальное задание для Учреждения в соответствии с предусмотренными настоящим уставом,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Учреждение, в пределах установленного муниципального задания выполняет работы, оказывает услуги, относящиеся к его основным видам деятельности, предусмотренных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1.9.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Учреждение является юридическим лицом с момента государственной регистрации в Едином государственном реестре юридических лиц в порядке, установленном законом о государственной регистрации юридических лиц, имеет </w:t>
      </w:r>
      <w:r w:rsidRPr="0099627A">
        <w:rPr>
          <w:rFonts w:eastAsia="Times New Roman" w:cs="Times New Roman"/>
          <w:szCs w:val="24"/>
          <w:lang w:eastAsia="ru-RU"/>
        </w:rPr>
        <w:lastRenderedPageBreak/>
        <w:t>самостоятельный баланс, имущество на праве оперативного управления, лицевые счета, открываемые в территориально</w:t>
      </w:r>
      <w:r w:rsidR="005848A1">
        <w:rPr>
          <w:rFonts w:eastAsia="Times New Roman" w:cs="Times New Roman"/>
          <w:szCs w:val="24"/>
          <w:lang w:eastAsia="ru-RU"/>
        </w:rPr>
        <w:t>м</w:t>
      </w:r>
      <w:r w:rsidRPr="0099627A">
        <w:rPr>
          <w:rFonts w:eastAsia="Times New Roman" w:cs="Times New Roman"/>
          <w:szCs w:val="24"/>
          <w:lang w:eastAsia="ru-RU"/>
        </w:rPr>
        <w:t xml:space="preserve"> органе Федерального казначейства и (или) финансовом органе администрации Сергиево-Посадского городского округа, круглую печать со своим полным наименованием на русском языке и указанием его места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нахождения, вправе иметь штампы, бланки со своим наименованием, собственную эмблему и другие средства индивидуализации.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1.10. Учреждение для достижения целей своей деятельности вправе приобретать и осуществлять имущественные и неимущественные права,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нести обязанности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, самостоятельно выступать в суде в качестве истца и ответчика, в соответствии с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1.11. Учреждение вправе осуществлять приносящую доход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 и соответств</w:t>
      </w:r>
      <w:r w:rsidR="005848A1">
        <w:rPr>
          <w:rFonts w:eastAsia="Times New Roman" w:cs="Times New Roman"/>
          <w:szCs w:val="24"/>
          <w:lang w:eastAsia="ru-RU"/>
        </w:rPr>
        <w:t>ующую</w:t>
      </w:r>
      <w:r w:rsidRPr="0099627A">
        <w:rPr>
          <w:rFonts w:eastAsia="Times New Roman" w:cs="Times New Roman"/>
          <w:szCs w:val="24"/>
          <w:lang w:eastAsia="ru-RU"/>
        </w:rPr>
        <w:t xml:space="preserve"> этим целям, при условии, что такие виды деятельности указаны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 Доход от оказания платных услуг используется Учреждением в соответствии с уставными целями.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1.12.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 и иными нормативными правовыми актами Московской области, Уставом муниципального образования «Сергиево-Посадский городской округ Московской области», муниципальными правовыми актами муниципального образования «Сергиево-Посадский городской округ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Московской области», настоящим Уставом и локальными актами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1.13.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Учреждения в информационно-коммуникационной сети «Интернет» и размещения на нем перечня сведений, установленного федеральным законодательством.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bookmarkStart w:id="1" w:name="bookmark0"/>
      <w:r w:rsidRPr="0099627A">
        <w:rPr>
          <w:rFonts w:eastAsia="Times New Roman" w:cs="Times New Roman"/>
          <w:b/>
          <w:bCs/>
          <w:szCs w:val="24"/>
          <w:lang w:eastAsia="ru-RU"/>
        </w:rPr>
        <w:t>2.ЦЕЛИ, ПРЕДМЕТ И ВИДЫ ДЕЯТЕЛЬНОСТИ УЧРЕЖДЕНИЯ</w:t>
      </w:r>
      <w:bookmarkEnd w:id="1"/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 xml:space="preserve">2.1. Учреждение осуществляет свою деятельность в целях реализации предусмотренных законодательством Российской Федерации полномочий Сергиево-Посадского городского округа 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по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>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удовлетворению общественных потребностей в сохранении и развитии народной традиционной культуры,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поддержке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предоставления информационных и методических услуг,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реализации совместных творческих проектов с учреждениями сферы культуры, расположенными на территории Сергиево-Посадского городского округа,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содействия в сохранении единства культурного пространства Сергиево-Посадского городского округа,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содержания и обслуживания парковой территории,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организации и проведения культурно-досуговой деятельности в парковой территории.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2.2. Предметом деятельности Учреждения является осуществление в установленном порядке предусмотренных настоящим Уставом основных видов деятельности: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предоставление населению услуг  социально-культурного, просветительского и развлекательного характера, создание условий для занятий любительским художественным творчеством;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создание и организация работы клубных формирований, таких как коллективы, студии, кружки любительского, художественного творчества, народных театров, любительских объединений и клубов по интересам, развитие разнообразных клубных формирований по реализации социальных и творческих инициатив;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фестивалей, смотров, конкурсов, выставок, и других форм показа результатов творческой деятельности клубных формирований;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авторов, массовых театрализованных праздников и представлений, народных гуляний, обрядов и ритуалов в соответствии с местными обычаями и традициями;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гастрольной и концертной деятельности;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реализация программ в сфере молодежной политики;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внедрение и развитие современных технологий культурно-массовой, образовательно-досуговой и культурно- просветительской работы;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методических рекомендаций, обучения и информационн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о-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 xml:space="preserve"> консультационной работы учреждениям культуры Сергиево-Посадского городского округа;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 социально-творческим заказам, другим договорам юридическим и физическим лицам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досуга различных групп населения;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мероприятий художественно-творческого характера, проводимых собственными силами или силами приглашенных коллективов, приглашенными исполнителями;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предоставление другими организациями по договорам с ними постановочных услуг, сценических постановочных сре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дств дл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>я проведения спектаклей и концертов;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массовых мероприятий (аукционов, ярмарок, выставок-продаж, лотерей, фестивалей, праздников и других акций) организуя их самостоятельно или являясь посредников;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кинопоказа;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подготовка, тиражирование и реализация информационно-справочных изданий, копий видеоматериалов и фонограмм, связанных с художественно-творческой деятельностью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работы семинаров для руководителей учреждений культуры, расположенных на территории Сергиево-Посадского городского округа, разнообразных консультаций и лекториев, курсов прикладных знаний и навыков;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совместных проектов и программ в соответствии с заключенными договорами;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реализация сопутствующих услуг;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поддержка инициатив населения, мастеров народного творчества в форме организации выставочных салонов, музеев народного творчества, ярмарок народного творчества;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выступление в качестве заказчика (от имени администрации Сергиево-Посадского городского округа), осуществляющего закупки товаров, работ, услуг в целях развития сферы культуры и туризма в Сергиево-Посадском городском округе;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создание благоприятных условий развития сферы культуры и туризма Сергиево-П</w:t>
      </w:r>
      <w:r w:rsidR="00812AC9">
        <w:rPr>
          <w:rFonts w:eastAsia="Times New Roman" w:cs="Times New Roman"/>
          <w:bCs/>
          <w:szCs w:val="24"/>
          <w:lang w:eastAsia="ru-RU"/>
        </w:rPr>
        <w:t>осадского городского округа</w:t>
      </w:r>
      <w:r w:rsidRPr="003F7374">
        <w:rPr>
          <w:rFonts w:eastAsia="Times New Roman" w:cs="Times New Roman"/>
          <w:bCs/>
          <w:szCs w:val="24"/>
          <w:lang w:eastAsia="ru-RU"/>
        </w:rPr>
        <w:t>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2.3.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2.4. Учреждение вправе осуществлять следующие виды деятельности, приносящие доход: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занятия в кружках, студиях, школах по развитию творческих и художественно-эстетических способностей детей и подростков;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дискотек, вечеров отдыха, танцевальных, других тематических вечеров, семейных праздников и юбилейных торжеств, лекториев, тематических лекций, встреч, концертов, спектаклей, фестивалей, конкурсов и других  культурно-досуговых мероприятий, в том числе по заявкам физических и юридических лиц;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организации и проведению культурно-массовых мероприятий, в том числе выездных;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мастер-классов по направлениям деятельности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оркестров, ансамблей, самодеятельных художественных коллективов и отдельных исполнителей;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консультативная, методическая и организационно-творческая помощь в подготовке и проведении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 xml:space="preserve">- проведение 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рекламных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 xml:space="preserve"> и PR-акций;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кинопрокат, кинопоказы, кино-</w:t>
      </w:r>
      <w:proofErr w:type="spellStart"/>
      <w:r w:rsidRPr="003F7374">
        <w:rPr>
          <w:rFonts w:eastAsia="Times New Roman" w:cs="Times New Roman"/>
          <w:bCs/>
          <w:szCs w:val="24"/>
          <w:lang w:eastAsia="ru-RU"/>
        </w:rPr>
        <w:t>видеообслуживание</w:t>
      </w:r>
      <w:proofErr w:type="spellEnd"/>
      <w:r w:rsidRPr="003F7374">
        <w:rPr>
          <w:rFonts w:eastAsia="Times New Roman" w:cs="Times New Roman"/>
          <w:bCs/>
          <w:szCs w:val="24"/>
          <w:lang w:eastAsia="ru-RU"/>
        </w:rPr>
        <w:t>, организация вид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ео и ау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 xml:space="preserve">дио-проката, видеосъемок, услуги по изготовлению копий </w:t>
      </w:r>
      <w:proofErr w:type="spellStart"/>
      <w:r w:rsidRPr="003F7374">
        <w:rPr>
          <w:rFonts w:eastAsia="Times New Roman" w:cs="Times New Roman"/>
          <w:bCs/>
          <w:szCs w:val="24"/>
          <w:lang w:eastAsia="ru-RU"/>
        </w:rPr>
        <w:t>звуко</w:t>
      </w:r>
      <w:proofErr w:type="spellEnd"/>
      <w:r w:rsidRPr="003F7374">
        <w:rPr>
          <w:rFonts w:eastAsia="Times New Roman" w:cs="Times New Roman"/>
          <w:bCs/>
          <w:szCs w:val="24"/>
          <w:lang w:eastAsia="ru-RU"/>
        </w:rPr>
        <w:t>- и видеозаписей из фонотеки, записи DVD, CD дисков;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распространению билетов;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предоставлению в аренду сценических и концертных площадок и других помещений физическим и юридическим лицам;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ярмарок, лотерей, аукционов, выставок-продаж произведений и изделий самодеятельных художников, мастеров декоративно-прикладного искусства;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организации питания (работа буфета) и игровой комнаты для детей во время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 xml:space="preserve">- прокат </w:t>
      </w:r>
      <w:proofErr w:type="spellStart"/>
      <w:r w:rsidRPr="003F7374">
        <w:rPr>
          <w:rFonts w:eastAsia="Times New Roman" w:cs="Times New Roman"/>
          <w:bCs/>
          <w:szCs w:val="24"/>
          <w:lang w:eastAsia="ru-RU"/>
        </w:rPr>
        <w:t>звукотехнического</w:t>
      </w:r>
      <w:proofErr w:type="spellEnd"/>
      <w:r w:rsidRPr="003F7374">
        <w:rPr>
          <w:rFonts w:eastAsia="Times New Roman" w:cs="Times New Roman"/>
          <w:bCs/>
          <w:szCs w:val="24"/>
          <w:lang w:eastAsia="ru-RU"/>
        </w:rPr>
        <w:t xml:space="preserve"> и светового оборудования, музыкальных инструментов, сценических постановочных средств, костюмов, обуви, театральных реквизитов и др. инвентаря;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изготовление сценических костюмов, реквизита;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копированию на бумажные и электронные носители;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ремонт и настройка музыкальных инструментов;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оказание посреднических услуг.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2.5. Учреждение вправе осуществлять деятельность, приносящую доход, не относящуюся к основным видам деятельности Учреждения, лишь постольку, поскольку это служит достижению целей, ради которых оно создано и соответствующую этим целям: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торговля покупными товарами, приобретенными за счет средств, от приносящей доход деятельности;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производство продукции, работ и услуг, непосредственно не связанных с собственным производством, и их реализация.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2.6. Учреждение при осуществлении приносящей доход деятельности заключает с потребителем договор об оказании данных услуг (выполнении работ) в письменной форме. Учреждение обязано до заключения договора предоставить потребителю достоверную информацию об исполнителе и оказываемых услугах (выполнении работ), обеспечивающую возможность их правильного выбора.</w:t>
      </w:r>
    </w:p>
    <w:p w:rsidR="00FC7286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2.7. Право Учреждения осуществлять деятельность, на которую в соответствии с законодательством Российской Федерации требуется специальное разрешение-лицензия –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3F7374" w:rsidRPr="0099627A" w:rsidRDefault="003F7374" w:rsidP="003F737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3. ИМУЩЕСТВО И ФИНАНСОВОЕ ОБЕСПЕЧЕНИЕ ДЕЯТЕЛЬНОСТИ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УЧРЕЖДЕНИЯ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3.2. Собственником имущества, закрепляемого за Учреждением, является муни</w:t>
      </w:r>
      <w:r w:rsidR="005C21C2">
        <w:rPr>
          <w:rFonts w:eastAsia="Times New Roman" w:cs="Times New Roman"/>
          <w:szCs w:val="24"/>
          <w:lang w:eastAsia="ru-RU"/>
        </w:rPr>
        <w:t>ципальное образование «Сергиево</w:t>
      </w:r>
      <w:r w:rsidRPr="0099627A">
        <w:rPr>
          <w:rFonts w:eastAsia="Times New Roman" w:cs="Times New Roman"/>
          <w:szCs w:val="24"/>
          <w:lang w:eastAsia="ru-RU"/>
        </w:rPr>
        <w:t>-Посадский городской округ Московской области».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3.3. Земельный участок, необходимый для выполнения Учреждением своих уставных задач, предоставляется ему в соответствии с законодательством Российской Федерации на праве постоянного (бессрочного) пользования.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3.4.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Источниками формирования имущества Учреждения в денежной и иных формах являются: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имущество, закрепленное за ним на праве оперативного управления;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имущество, приобретенное Учреждением за счет средств, выделенных ему Учредителем на приобретение такого имущества;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регулярные и единовременные поступления от Учредителя;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добровольные имущественные взносы и пожертвования;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выручка от реализации товаров, работ, услуг;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иные поступления, не запрещенные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3.5. Имущество и средства Учреждения отражаются на его балансе и используются для достижения целей, определенных его Уставом.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Учреждение без согласия собственника не вправе распоряжаться особо ценным движимым имуществом, закрепленным за ним собственником или приобретенным  Учреждением за счет средств, выделенных ему собственником на приобретение такого имущества, а также недвижимым имуществом. Под особо ценным движимым имуществом понимается движимое имущество, без которого осуществление  Учреждением своей уставной деятельности будет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существенно затруднено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. Перечни особо ценного движимого имущества определяются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Остальным имуществом, находящимся у него на праве оперативного управления, Учреждение вправе распоряжаться самостоятельно, если иное не установлено действующим законодательством Российской Федерации. Заключение </w:t>
      </w:r>
      <w:r w:rsidRPr="0099627A">
        <w:rPr>
          <w:rFonts w:eastAsia="Times New Roman" w:cs="Times New Roman"/>
          <w:szCs w:val="24"/>
          <w:lang w:eastAsia="ru-RU"/>
        </w:rPr>
        <w:lastRenderedPageBreak/>
        <w:t xml:space="preserve">договоров аренды, договоров безвозмездного пользования, иных договоров, предусматривающих переход прав владения и (или) пользования в отношении имущества, которое закреплено за Учреждением и которым Учреждение может распоряжаться только с согласия собственника, может быть осуществлено с учетом требований  законодательства Российской Федерации о защите конкуренции.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3.6. Учреждение использует закрепленное за ним имущество и имущество, приобретенное на средства, выделенн</w:t>
      </w:r>
      <w:r w:rsidR="00812AC9">
        <w:rPr>
          <w:rFonts w:eastAsia="Times New Roman" w:cs="Times New Roman"/>
          <w:szCs w:val="24"/>
          <w:lang w:eastAsia="ru-RU"/>
        </w:rPr>
        <w:t>ы</w:t>
      </w:r>
      <w:r w:rsidRPr="0099627A">
        <w:rPr>
          <w:rFonts w:eastAsia="Times New Roman" w:cs="Times New Roman"/>
          <w:szCs w:val="24"/>
          <w:lang w:eastAsia="ru-RU"/>
        </w:rPr>
        <w:t xml:space="preserve">е ему Учредителем, исключительно для целей и видов деятельности, закрепленных в настоящем Уставе. 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3.7.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3.8.Финансовое обеспечение выполнения муниципального задания Учреждением осуществляется в виде субсидий из бюджета Сергиево-Посадского городского округа.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Финансовое обеспечение выполнения муниципального задания </w:t>
      </w:r>
      <w:r w:rsidR="00812AC9">
        <w:rPr>
          <w:rFonts w:eastAsia="Times New Roman" w:cs="Times New Roman"/>
          <w:szCs w:val="24"/>
          <w:lang w:eastAsia="ru-RU"/>
        </w:rPr>
        <w:t>рассчитывается на основании нормативных затрат с выполнением работ, с учетом затрат</w:t>
      </w:r>
      <w:r w:rsidRPr="0099627A">
        <w:rPr>
          <w:rFonts w:eastAsia="Times New Roman" w:cs="Times New Roman"/>
          <w:szCs w:val="24"/>
          <w:lang w:eastAsia="ru-RU"/>
        </w:rPr>
        <w:t xml:space="preserve">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3.9. 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порядке, установленном администрацией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3.10. Порядок формирования муниципального задания и порядок финансового обеспечения выполнения этого задания определяется администрацией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3.11.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</w:t>
      </w:r>
      <w:r w:rsidR="00DD2499">
        <w:rPr>
          <w:rFonts w:eastAsia="Times New Roman" w:cs="Times New Roman"/>
          <w:szCs w:val="24"/>
          <w:lang w:eastAsia="ru-RU"/>
        </w:rPr>
        <w:t xml:space="preserve"> администрации</w:t>
      </w:r>
      <w:r w:rsidRPr="0099627A">
        <w:rPr>
          <w:rFonts w:eastAsia="Times New Roman" w:cs="Times New Roman"/>
          <w:szCs w:val="24"/>
          <w:lang w:eastAsia="ru-RU"/>
        </w:rPr>
        <w:t xml:space="preserve"> </w:t>
      </w:r>
      <w:r w:rsidR="004706AB">
        <w:rPr>
          <w:rFonts w:eastAsia="Times New Roman" w:cs="Times New Roman"/>
          <w:szCs w:val="24"/>
          <w:lang w:eastAsia="ru-RU"/>
        </w:rPr>
        <w:t>Сергиево-Посадского городского округа</w:t>
      </w:r>
      <w:r w:rsidRPr="0099627A">
        <w:rPr>
          <w:rFonts w:eastAsia="Times New Roman" w:cs="Times New Roman"/>
          <w:szCs w:val="24"/>
          <w:lang w:eastAsia="ru-RU"/>
        </w:rPr>
        <w:t xml:space="preserve"> в порядке, установленном законод</w:t>
      </w:r>
      <w:r w:rsidR="004706AB">
        <w:rPr>
          <w:rFonts w:eastAsia="Times New Roman" w:cs="Times New Roman"/>
          <w:szCs w:val="24"/>
          <w:lang w:eastAsia="ru-RU"/>
        </w:rPr>
        <w:t>ательством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3.12. Учреждение ведет бухгалтерский учет и налоговый учет, бюджетный учет и статистическую отчетность результатов хозяйственной и иной деятельности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3.13. Крупная сделка может быть совершена Учреждением только с предварительного согласия Учредителя.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имущества, которым  Учреждение вправе распоряжаться самостоятельно,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бухгалтерской отчетности на последнюю отчетную дату.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3.14.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законодательством Российской Федерации и Московской области. </w:t>
      </w:r>
    </w:p>
    <w:p w:rsidR="0099627A" w:rsidRPr="0099627A" w:rsidRDefault="0099627A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 законодательством.</w:t>
      </w:r>
    </w:p>
    <w:p w:rsidR="00DA3905" w:rsidRDefault="00DA3905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4. УПРАВЛЕНИЕ УЧРЕЖДЕНИЕМ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4.1. Отношения Учреждения и органа, выполняющего функции и полномочия Учредителя, регулируются законодательством Российской Федерации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4.2. К</w:t>
      </w:r>
      <w:r w:rsidR="004706AB">
        <w:rPr>
          <w:rFonts w:eastAsia="Times New Roman" w:cs="Times New Roman"/>
          <w:szCs w:val="24"/>
          <w:lang w:eastAsia="ru-RU"/>
        </w:rPr>
        <w:t xml:space="preserve"> исключительной</w:t>
      </w:r>
      <w:r w:rsidRPr="0099627A">
        <w:rPr>
          <w:rFonts w:eastAsia="Times New Roman" w:cs="Times New Roman"/>
          <w:szCs w:val="24"/>
          <w:lang w:eastAsia="ru-RU"/>
        </w:rPr>
        <w:t xml:space="preserve"> компетенции Учредителя </w:t>
      </w:r>
      <w:r w:rsidR="004706AB">
        <w:rPr>
          <w:rFonts w:eastAsia="Times New Roman" w:cs="Times New Roman"/>
          <w:szCs w:val="24"/>
          <w:lang w:eastAsia="ru-RU"/>
        </w:rPr>
        <w:t xml:space="preserve">в области управления Учреждением </w:t>
      </w:r>
      <w:r w:rsidRPr="0099627A">
        <w:rPr>
          <w:rFonts w:eastAsia="Times New Roman" w:cs="Times New Roman"/>
          <w:szCs w:val="24"/>
          <w:lang w:eastAsia="ru-RU"/>
        </w:rPr>
        <w:t>относ</w:t>
      </w:r>
      <w:r w:rsidR="004706AB">
        <w:rPr>
          <w:rFonts w:eastAsia="Times New Roman" w:cs="Times New Roman"/>
          <w:szCs w:val="24"/>
          <w:lang w:eastAsia="ru-RU"/>
        </w:rPr>
        <w:t>я</w:t>
      </w:r>
      <w:r w:rsidRPr="0099627A">
        <w:rPr>
          <w:rFonts w:eastAsia="Times New Roman" w:cs="Times New Roman"/>
          <w:szCs w:val="24"/>
          <w:lang w:eastAsia="ru-RU"/>
        </w:rPr>
        <w:t>тся:</w:t>
      </w:r>
    </w:p>
    <w:p w:rsidR="004706AB" w:rsidRPr="00E55C53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определение цели и основных видов деятельности Учреждения;</w:t>
      </w:r>
    </w:p>
    <w:p w:rsidR="0099627A" w:rsidRPr="00E55C53" w:rsidRDefault="004706AB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Устава Учреждения и/или</w:t>
      </w:r>
      <w:r w:rsidR="0099627A" w:rsidRPr="00E55C53">
        <w:rPr>
          <w:rFonts w:eastAsia="Times New Roman" w:cs="Times New Roman"/>
          <w:szCs w:val="24"/>
          <w:lang w:eastAsia="ru-RU"/>
        </w:rPr>
        <w:t xml:space="preserve"> внесение изменений</w:t>
      </w:r>
      <w:r>
        <w:rPr>
          <w:rFonts w:eastAsia="Times New Roman" w:cs="Times New Roman"/>
          <w:szCs w:val="24"/>
          <w:lang w:eastAsia="ru-RU"/>
        </w:rPr>
        <w:t>/</w:t>
      </w:r>
      <w:r w:rsidR="0099627A" w:rsidRPr="00E55C53">
        <w:rPr>
          <w:rFonts w:eastAsia="Times New Roman" w:cs="Times New Roman"/>
          <w:szCs w:val="24"/>
          <w:lang w:eastAsia="ru-RU"/>
        </w:rPr>
        <w:t>дополнений в Устав;</w:t>
      </w:r>
    </w:p>
    <w:p w:rsidR="0099627A" w:rsidRPr="00E55C53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 xml:space="preserve">- согласие </w:t>
      </w:r>
      <w:r w:rsidR="004706AB">
        <w:rPr>
          <w:rFonts w:eastAsia="Times New Roman" w:cs="Times New Roman"/>
          <w:szCs w:val="24"/>
          <w:lang w:eastAsia="ru-RU"/>
        </w:rPr>
        <w:t>на</w:t>
      </w:r>
      <w:r w:rsidRPr="00E55C53">
        <w:rPr>
          <w:rFonts w:eastAsia="Times New Roman" w:cs="Times New Roman"/>
          <w:szCs w:val="24"/>
          <w:lang w:eastAsia="ru-RU"/>
        </w:rPr>
        <w:t xml:space="preserve"> создани</w:t>
      </w:r>
      <w:r w:rsidR="004706AB">
        <w:rPr>
          <w:rFonts w:eastAsia="Times New Roman" w:cs="Times New Roman"/>
          <w:szCs w:val="24"/>
          <w:lang w:eastAsia="ru-RU"/>
        </w:rPr>
        <w:t>е и ликвидацию</w:t>
      </w:r>
      <w:r w:rsidRPr="00E55C53">
        <w:rPr>
          <w:rFonts w:eastAsia="Times New Roman" w:cs="Times New Roman"/>
          <w:szCs w:val="24"/>
          <w:lang w:eastAsia="ru-RU"/>
        </w:rPr>
        <w:t xml:space="preserve"> филиалов</w:t>
      </w:r>
      <w:r w:rsidR="004706AB">
        <w:rPr>
          <w:rFonts w:eastAsia="Times New Roman" w:cs="Times New Roman"/>
          <w:szCs w:val="24"/>
          <w:lang w:eastAsia="ru-RU"/>
        </w:rPr>
        <w:t xml:space="preserve"> Учреждения, </w:t>
      </w:r>
      <w:r w:rsidRPr="00E55C53">
        <w:rPr>
          <w:rFonts w:eastAsia="Times New Roman" w:cs="Times New Roman"/>
          <w:szCs w:val="24"/>
          <w:lang w:eastAsia="ru-RU"/>
        </w:rPr>
        <w:t>открыти</w:t>
      </w:r>
      <w:r w:rsidR="004706AB">
        <w:rPr>
          <w:rFonts w:eastAsia="Times New Roman" w:cs="Times New Roman"/>
          <w:szCs w:val="24"/>
          <w:lang w:eastAsia="ru-RU"/>
        </w:rPr>
        <w:t>е и закрытие его</w:t>
      </w:r>
      <w:r w:rsidRPr="00E55C53">
        <w:rPr>
          <w:rFonts w:eastAsia="Times New Roman" w:cs="Times New Roman"/>
          <w:szCs w:val="24"/>
          <w:lang w:eastAsia="ru-RU"/>
        </w:rPr>
        <w:t xml:space="preserve"> представительств;</w:t>
      </w:r>
    </w:p>
    <w:p w:rsidR="004706AB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назначение руководителя Учреждения и прекращение его полномочий, а так же заключение и прекращение трудового договора с ним;</w:t>
      </w:r>
    </w:p>
    <w:p w:rsidR="004706AB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установление надбавок и доплат к должностному окладу руководителя;</w:t>
      </w:r>
    </w:p>
    <w:p w:rsidR="00413295" w:rsidRDefault="00413295" w:rsidP="004132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55C53">
        <w:rPr>
          <w:rFonts w:eastAsia="Times New Roman" w:cs="Times New Roman"/>
          <w:szCs w:val="24"/>
          <w:lang w:eastAsia="ru-RU"/>
        </w:rPr>
        <w:t xml:space="preserve">установление заработной платы, </w:t>
      </w:r>
      <w:r>
        <w:rPr>
          <w:rFonts w:eastAsia="Times New Roman" w:cs="Times New Roman"/>
          <w:szCs w:val="24"/>
          <w:lang w:eastAsia="ru-RU"/>
        </w:rPr>
        <w:t xml:space="preserve">выплат стимулирующего характера (в том числе премирование) </w:t>
      </w:r>
      <w:r w:rsidRPr="00E55C53">
        <w:rPr>
          <w:rFonts w:eastAsia="Times New Roman" w:cs="Times New Roman"/>
          <w:szCs w:val="24"/>
          <w:lang w:eastAsia="ru-RU"/>
        </w:rPr>
        <w:t>руководителю;</w:t>
      </w:r>
    </w:p>
    <w:p w:rsidR="00E3130D" w:rsidRDefault="00E3130D" w:rsidP="004132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положения об оплате труда и о порядке премирования руководителя Учреждения и согласование положения об оплате труда и порядке премирования работников Учреждения;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наложение на руководителя Учреждения дисциплинарных взысканий, его награждение и поощрение;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установление предельной штатной численности</w:t>
      </w:r>
      <w:r>
        <w:rPr>
          <w:rFonts w:eastAsia="Times New Roman" w:cs="Times New Roman"/>
          <w:szCs w:val="24"/>
          <w:lang w:eastAsia="ru-RU"/>
        </w:rPr>
        <w:t xml:space="preserve"> и согласование </w:t>
      </w:r>
      <w:r w:rsidRPr="00E55C53">
        <w:rPr>
          <w:rFonts w:eastAsia="Times New Roman" w:cs="Times New Roman"/>
          <w:szCs w:val="24"/>
          <w:lang w:eastAsia="ru-RU"/>
        </w:rPr>
        <w:t>штатного расписания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определение приоритетных направлений деятельности Учреждения;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направление руководителя Учреждения в служебные командировки;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формирование и утверждение в установленном законодательством Российской Федерации порядке муниципального задания Учреждению, финансовое обеспечение выполнения муниципального задания, контроль выполнения муниципального задания;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передаточного акта или разделительного баланса при реорганизации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назначение ликвидационной комиссии и утверждение промежуточного ликвидационного и ликвидационного баланса;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передача Учреждению муниципального имущества в оперативное управление, осуществление </w:t>
      </w:r>
      <w:proofErr w:type="gramStart"/>
      <w:r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его сохранностью и использованием в соответствии с уставными целями и видами деятельности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изъятие муниципального имущества из оперативного управления Учреждения;</w:t>
      </w:r>
    </w:p>
    <w:p w:rsidR="00E3130D" w:rsidRDefault="002A735F" w:rsidP="00E3130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E55C53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рассмотрение предложений и принятие решений о </w:t>
      </w:r>
      <w:r w:rsidRPr="00E55C53">
        <w:rPr>
          <w:rFonts w:eastAsia="Times New Roman" w:cs="Times New Roman"/>
          <w:szCs w:val="24"/>
          <w:lang w:eastAsia="ru-RU"/>
        </w:rPr>
        <w:t>реорганизаци</w:t>
      </w:r>
      <w:r>
        <w:rPr>
          <w:rFonts w:eastAsia="Times New Roman" w:cs="Times New Roman"/>
          <w:szCs w:val="24"/>
          <w:lang w:eastAsia="ru-RU"/>
        </w:rPr>
        <w:t>и</w:t>
      </w:r>
      <w:r w:rsidRPr="00E55C53">
        <w:rPr>
          <w:rFonts w:eastAsia="Times New Roman" w:cs="Times New Roman"/>
          <w:szCs w:val="24"/>
          <w:lang w:eastAsia="ru-RU"/>
        </w:rPr>
        <w:t xml:space="preserve"> и</w:t>
      </w:r>
      <w:r>
        <w:rPr>
          <w:rFonts w:eastAsia="Times New Roman" w:cs="Times New Roman"/>
          <w:szCs w:val="24"/>
          <w:lang w:eastAsia="ru-RU"/>
        </w:rPr>
        <w:t>/или</w:t>
      </w:r>
      <w:r w:rsidRPr="00E55C53">
        <w:rPr>
          <w:rFonts w:eastAsia="Times New Roman" w:cs="Times New Roman"/>
          <w:szCs w:val="24"/>
          <w:lang w:eastAsia="ru-RU"/>
        </w:rPr>
        <w:t xml:space="preserve"> ликвидация Учреждения</w:t>
      </w:r>
      <w:r>
        <w:rPr>
          <w:rFonts w:eastAsia="Times New Roman" w:cs="Times New Roman"/>
          <w:szCs w:val="24"/>
          <w:lang w:eastAsia="ru-RU"/>
        </w:rPr>
        <w:t>, а также об изменении типа;</w:t>
      </w:r>
    </w:p>
    <w:p w:rsidR="002A735F" w:rsidRPr="0099627A" w:rsidRDefault="002A735F" w:rsidP="002A735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согласование</w:t>
      </w:r>
      <w:r>
        <w:rPr>
          <w:rFonts w:eastAsia="Times New Roman" w:cs="Times New Roman"/>
          <w:szCs w:val="24"/>
          <w:lang w:eastAsia="ru-RU"/>
        </w:rPr>
        <w:t xml:space="preserve">, в случаях предусмотренных законодательством Российской Федерации, </w:t>
      </w:r>
      <w:r w:rsidRPr="00E55C53">
        <w:rPr>
          <w:rFonts w:eastAsia="Times New Roman" w:cs="Times New Roman"/>
          <w:szCs w:val="24"/>
          <w:lang w:eastAsia="ru-RU"/>
        </w:rPr>
        <w:t>совершения крупн</w:t>
      </w:r>
      <w:r>
        <w:rPr>
          <w:rFonts w:eastAsia="Times New Roman" w:cs="Times New Roman"/>
          <w:szCs w:val="24"/>
          <w:lang w:eastAsia="ru-RU"/>
        </w:rPr>
        <w:t>ых</w:t>
      </w:r>
      <w:r w:rsidRPr="00E55C53">
        <w:rPr>
          <w:rFonts w:eastAsia="Times New Roman" w:cs="Times New Roman"/>
          <w:szCs w:val="24"/>
          <w:lang w:eastAsia="ru-RU"/>
        </w:rPr>
        <w:t xml:space="preserve"> сдел</w:t>
      </w:r>
      <w:r>
        <w:rPr>
          <w:rFonts w:eastAsia="Times New Roman" w:cs="Times New Roman"/>
          <w:szCs w:val="24"/>
          <w:lang w:eastAsia="ru-RU"/>
        </w:rPr>
        <w:t>ок, сделок, в совершении которых имеется заинтересованность, и иных сделок</w:t>
      </w:r>
      <w:r w:rsidRPr="00E55C53">
        <w:rPr>
          <w:rFonts w:eastAsia="Times New Roman" w:cs="Times New Roman"/>
          <w:szCs w:val="24"/>
          <w:lang w:eastAsia="ru-RU"/>
        </w:rPr>
        <w:t>;</w:t>
      </w:r>
    </w:p>
    <w:p w:rsidR="002A735F" w:rsidRPr="00E55C53" w:rsidRDefault="002A735F" w:rsidP="002A735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определения порядка составления и утверждения плана финансово-хозяйственной деятельности Учреждения;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решение иных вопросов, отнесенных законодательством Российской Федерации и настоящим Уставом к компетенции Учредителя.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4.3. Руководитель  Учреждения является единоличным исполнительным органом Учреждения.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Указания руководителя Учреждения обязательны для исполнения всеми работниками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4.4. Руководитель организует выполнение Учреждением муниципального задания, а также исполнение иных решений Учредителя.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К компетенции руководителя Учреждения относятся вопросы осуществления текущего руководства деятельностью Учреждения, за исключением вопросов отнесенных законодательством или настоящим Уставом к компетенции Учредителя.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4.5. Руководитель Учреждения подотчетен в своей деятельности Учредителю.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4.6. </w:t>
      </w:r>
      <w:r w:rsidR="002A735F">
        <w:rPr>
          <w:rFonts w:eastAsia="Times New Roman" w:cs="Times New Roman"/>
          <w:szCs w:val="24"/>
          <w:lang w:eastAsia="ru-RU"/>
        </w:rPr>
        <w:t>Полномочия руководителя</w:t>
      </w:r>
      <w:r w:rsidRPr="0099627A">
        <w:rPr>
          <w:rFonts w:eastAsia="Times New Roman" w:cs="Times New Roman"/>
          <w:szCs w:val="24"/>
          <w:lang w:eastAsia="ru-RU"/>
        </w:rPr>
        <w:t xml:space="preserve"> Учреждения: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-осуществляет свою деятельность на основании заключенного с Учредителем трудового договора;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-действует от имени Учреждения без доверенности</w:t>
      </w:r>
      <w:r w:rsidR="002A735F">
        <w:rPr>
          <w:rFonts w:eastAsia="Times New Roman" w:cs="Times New Roman"/>
          <w:szCs w:val="24"/>
          <w:lang w:eastAsia="ru-RU"/>
        </w:rPr>
        <w:t>, представляет его интересы на территории муниципального образования «Сергиево-Посадский городской округ Московской области» и за его пределами, совершает сделки</w:t>
      </w:r>
      <w:r w:rsidRPr="0099627A">
        <w:rPr>
          <w:rFonts w:eastAsia="Times New Roman" w:cs="Times New Roman"/>
          <w:szCs w:val="24"/>
          <w:lang w:eastAsia="ru-RU"/>
        </w:rPr>
        <w:t>;</w:t>
      </w:r>
    </w:p>
    <w:p w:rsidR="00D63C31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утверждает годовую бухгалтерскую отчетность Учреждения, </w:t>
      </w:r>
      <w:r>
        <w:rPr>
          <w:rFonts w:eastAsia="Times New Roman" w:cs="Times New Roman"/>
          <w:szCs w:val="24"/>
          <w:lang w:eastAsia="ru-RU"/>
        </w:rPr>
        <w:t>внутренние документы, регламентирующие деятельность муниципального учреждения, издает приказы, действующие в рамках Учреждения;</w:t>
      </w:r>
    </w:p>
    <w:p w:rsidR="00D63C31" w:rsidRPr="0099627A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назначает на должность и освобождает от должности работников, в том числе главного бухгалтера, заключает с ними трудовые договоры;</w:t>
      </w:r>
    </w:p>
    <w:p w:rsidR="00D63C31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>утверждает должностные инструкции работников</w:t>
      </w:r>
      <w:r w:rsidRPr="00D63C31"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>Учреждения;</w:t>
      </w:r>
    </w:p>
    <w:p w:rsidR="00D63C31" w:rsidRDefault="00D63C31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применяет поощрения за труд, принимает и снимает дисциплинарные взыскания в отношении работников Учреждения;</w:t>
      </w:r>
    </w:p>
    <w:p w:rsidR="00D63C31" w:rsidRDefault="00D63C31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несет ответственность за состояние бухгалтерского учета, своевременность и полноту предоставления отчетности, в том числе бухгалтерской и статистической;</w:t>
      </w:r>
    </w:p>
    <w:p w:rsidR="00B728F5" w:rsidRPr="0099627A" w:rsidRDefault="00B728F5" w:rsidP="00B728F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реализует меры по предупреждению коррупции в соответствии со ст. 13.3 Федера</w:t>
      </w:r>
      <w:r w:rsidR="00D66251">
        <w:rPr>
          <w:rFonts w:eastAsia="Times New Roman" w:cs="Times New Roman"/>
          <w:szCs w:val="24"/>
          <w:lang w:eastAsia="ru-RU"/>
        </w:rPr>
        <w:t>льного закона от 25.12.2008 г. №</w:t>
      </w:r>
      <w:r w:rsidRPr="0099627A">
        <w:rPr>
          <w:rFonts w:eastAsia="Times New Roman" w:cs="Times New Roman"/>
          <w:szCs w:val="24"/>
          <w:lang w:eastAsia="ru-RU"/>
        </w:rPr>
        <w:t xml:space="preserve">273-ФЗ «О противодействии коррупции»; </w:t>
      </w:r>
    </w:p>
    <w:p w:rsidR="0099627A" w:rsidRPr="0099627A" w:rsidRDefault="0099627A" w:rsidP="00B728F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</w:t>
      </w:r>
      <w:r w:rsidR="00D63C31">
        <w:rPr>
          <w:rFonts w:eastAsia="Times New Roman" w:cs="Times New Roman"/>
          <w:szCs w:val="24"/>
          <w:lang w:eastAsia="ru-RU"/>
        </w:rPr>
        <w:t xml:space="preserve"> </w:t>
      </w:r>
      <w:r w:rsidR="00B728F5">
        <w:rPr>
          <w:rFonts w:eastAsia="Times New Roman" w:cs="Times New Roman"/>
          <w:szCs w:val="24"/>
          <w:lang w:eastAsia="ru-RU"/>
        </w:rPr>
        <w:t>выполняет другие функции, вытекающие из Устава Учреждения и трудового договор, не противоречащие законодательству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4.7. Руководитель Учреждения обязан: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постоянную работу над повышением качества предоставляемых Учреждением муниципальных и иных услуг;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составление и выполнение в полном объеме плана финансово-хозяйственной деятельности Учреждения в соответствии с порядком, определенным органом, выполняющим функции и полномочия  Учредителя;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не допускать возникновения просроченной кредиторской задолженности Учреждения, в том числе задолженности по заработной плате работникам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обеспечивать соблюдение требований по охране и безопасности труда, принимать необходимые меры по соблюдению в Учреждении правил техники </w:t>
      </w:r>
      <w:r w:rsidRPr="0099627A">
        <w:rPr>
          <w:rFonts w:eastAsia="Times New Roman" w:cs="Times New Roman"/>
          <w:szCs w:val="24"/>
          <w:lang w:eastAsia="ru-RU"/>
        </w:rPr>
        <w:lastRenderedPageBreak/>
        <w:t>безопасности и требований федеральных законов по защите жизни и здоровья работников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проходить аттестацию в порядке, установленном  законодательством, а также Учредителем;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выполнять иные обязанности, установленные федеральными законами, иными нормативными правовыми актами Российской Федерации, законами и иными правовыми актами Московской области, муниципальными правовыми актами Сергиево-Посадского городского округа, Уставом Учреждения.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4.8. Органом самоуправления Учреждения является общее собрание трудового коллектива Учреждения.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4.9. Трудовой коллектив Учреждения состоит из граждан, участвующих своим трудом в ее деятельности на основании трудового договора.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4.10.  Общее собрание трудового коллектива имеет право:</w:t>
      </w:r>
    </w:p>
    <w:p w:rsidR="0099627A" w:rsidRPr="0099627A" w:rsidRDefault="0099627A" w:rsidP="0099627A">
      <w:pPr>
        <w:spacing w:after="0" w:line="240" w:lineRule="auto"/>
        <w:ind w:firstLine="993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одобрять коллективный договор и давать полномочия на его подписание от имени трудового коллектива;</w:t>
      </w:r>
    </w:p>
    <w:p w:rsidR="0099627A" w:rsidRPr="0099627A" w:rsidRDefault="0099627A" w:rsidP="0099627A">
      <w:pPr>
        <w:spacing w:after="0" w:line="240" w:lineRule="auto"/>
        <w:ind w:firstLine="993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осуществлять иные полномочия, предусмотренные действующим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4.11. Порядок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организации деятельности Общего собрания трудового коллектива Учреждения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: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4.11.1.  Общее собрание трудового коллектива собирается по инициативе руководителя Учреждения, общественных организаций, действующих в Учреждения, группы членов трудового коллектива, состоящей из не менее 25% списочного состава работников Учреждения. Ими же формируется повестка дня и оповещение членов трудового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4.11.2.  Общее собрание трудового коллектива Учреждения созывается по мере необходимости, но не реже одного раза в год.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4.11.3.  Общее собрание считается правомочным, если в нем участвует более половины общего числа членов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4.11.4.  Порядок принятия решений устанавливается Общим собранием.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4.11.5.  Решение считается принятым, если за него проголосовало более половины от числа присутствующих членов трудового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4.11.6.  Для ведения Общего собрания трудовой коллектив избирает председателя и секретаря.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4.11.7.  Секретарь собрания трудового коллектива ведет протокол, который подписывается председателем и секретарем. Протоколы общих собраний хранятся в делах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5. ПРАВА, ОБЯЗАННОСТИ И ОТВЕТСТВЕННОСТЬ УЧРЕЖДЕНИЯ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5.1.Учреждение имеет право: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5.1.1.Самостоятельно осуществлять функции в соответствии с уставными целями и видами деятельности Учреждения;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5.1.2.Создавать представительства и филиалы Учреждения в соответствии с уставными целями и видами деятельности Учреждения в порядке, установленном законодательством Российской Федерации, по согласованию с Учредителем;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5.1.3.Заключать договоры с юридическими и физическими лицами в соответствии с целями и видами деятельности Учреждения в порядке, установленном законодательством Российской Федерации и муниципальными правовыми актами Сергиево-Посадского городского округа;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5.1.4.Учреждение вправе передавать некоммерческим организациям в качестве их учредителя или участника денежные средства, полученные от деятельности, приносящей доходы и иное имущество, за исключением особо ценного движимого </w:t>
      </w:r>
      <w:r w:rsidRPr="0099627A">
        <w:rPr>
          <w:rFonts w:eastAsia="Times New Roman" w:cs="Times New Roman"/>
          <w:szCs w:val="24"/>
          <w:lang w:eastAsia="ru-RU"/>
        </w:rPr>
        <w:lastRenderedPageBreak/>
        <w:t>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Крупная сделка, совершенная с нарушением требований, установленных настоящим Уставом, признается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требований, предусмотренных настоящим Уставом, независимо от того, была ли эта сделка признана недействительной.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5.1.5.Совершать иные действия в соответствии с законодательством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5.2.Учреждение обязано: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5.2.1.Осуществлять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5.2.2.Обеспечивать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порядок отчуждения и списания пришедшего в негодность имущества, находящегося в Учреждении на праве оперативного управления.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5.2.3.Своевременно представлять бухгалтерскую и статистическую отчетность, в том числе Учредителю, и уплачивать налоги в порядке и размерах, установленных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5.2.4.Добросовестно выполнять обязательства в соответствии с заключенными договорами и муниципальными контрактами.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5.2.5.Составлять план финансово-хозяйственной деятельности в порядке, определенном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5.2.6.Обеспечивать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5.2.7.Составлять отчет о результатах своей деятельности и об использовании закрепленного за ним муниципального имущества в порядке, определенном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5.2.8.Разработать и принимать меры по предупреждению коррупции в соответствии со ст. 13.3 Федерального закона от 25.12.2008 г. №273-ФЗ «О противодействии коррупции».</w:t>
      </w:r>
    </w:p>
    <w:p w:rsidR="0099627A" w:rsidRPr="0099627A" w:rsidRDefault="0099627A" w:rsidP="00DD249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5.2.9. Выполнять иные обязанности, установленные законодательством РФ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5.3.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6. УЧЕТ, ПЛАНИРОВАНИЕ И ОТЧЕТНОСТЬ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 Учреждение ведет бухгалтерский учет, налоговую и статистическую отчетность, в порядке, установленном законодательством Российской Федерации: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6.1.1.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6.1.2. Представляет ежеквартально балансовые отчеты и любую необходимую информацию о своей деятельности Учредителю.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6.1.3. Опубликовывает сведения о своей деятельности в открытом доступе в информационно-коммуникационной  сети Интернет.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 xml:space="preserve">6.2.4.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Предоставляет отчет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о результатах своей деятельности и использования имущества.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6.3.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деятельностью Учреждения, выполнением муниципального задания и использованием имущества, переданного в оперативное управление Учреждению, осуществляется Учредителем.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962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деятельностью Учреждения осуществляется также государственными и муниципальными органами, на которые в соответствии с законодательством Российской Федерации возложены функции контроля за учреждениями.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tabs>
          <w:tab w:val="left" w:pos="709"/>
        </w:tabs>
        <w:spacing w:after="0" w:line="240" w:lineRule="auto"/>
        <w:ind w:left="284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99627A">
        <w:rPr>
          <w:rFonts w:eastAsia="Times New Roman" w:cs="Times New Roman"/>
          <w:b/>
          <w:szCs w:val="24"/>
          <w:lang w:eastAsia="ru-RU"/>
        </w:rPr>
        <w:t>7.</w:t>
      </w:r>
      <w:r w:rsidRPr="0099627A">
        <w:rPr>
          <w:rFonts w:eastAsia="Times New Roman" w:cs="Times New Roman"/>
          <w:b/>
          <w:szCs w:val="24"/>
          <w:lang w:val="x-none" w:eastAsia="ru-RU"/>
        </w:rPr>
        <w:t xml:space="preserve"> </w:t>
      </w:r>
      <w:r w:rsidRPr="0099627A">
        <w:rPr>
          <w:rFonts w:eastAsia="Times New Roman" w:cs="Times New Roman"/>
          <w:b/>
          <w:szCs w:val="24"/>
          <w:lang w:eastAsia="ru-RU"/>
        </w:rPr>
        <w:t xml:space="preserve"> ОХРАНА ТРУДА РАБОТНИКОВ УЧРЕЖДЕНИЯ</w:t>
      </w:r>
    </w:p>
    <w:p w:rsidR="0099627A" w:rsidRPr="0099627A" w:rsidRDefault="0099627A" w:rsidP="0099627A">
      <w:pPr>
        <w:tabs>
          <w:tab w:val="left" w:pos="709"/>
        </w:tabs>
        <w:spacing w:after="0" w:line="240" w:lineRule="auto"/>
        <w:ind w:left="284" w:firstLine="709"/>
        <w:rPr>
          <w:rFonts w:eastAsia="Times New Roman" w:cs="Times New Roman"/>
          <w:b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  <w:t xml:space="preserve">7.1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Отношения работников и администрации Учреждения, возникшие на основании трудового </w:t>
      </w:r>
      <w:r w:rsidRPr="0099627A">
        <w:rPr>
          <w:rFonts w:eastAsia="Times New Roman" w:cs="Times New Roman"/>
          <w:szCs w:val="24"/>
          <w:lang w:eastAsia="ru-RU"/>
        </w:rPr>
        <w:t xml:space="preserve"> 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договора, регулируются Трудовым </w:t>
      </w:r>
      <w:r w:rsidRPr="0099627A">
        <w:rPr>
          <w:rFonts w:eastAsia="Times New Roman" w:cs="Times New Roman"/>
          <w:szCs w:val="24"/>
          <w:lang w:eastAsia="ru-RU"/>
        </w:rPr>
        <w:t>к</w:t>
      </w:r>
      <w:proofErr w:type="spellStart"/>
      <w:r w:rsidRPr="0099627A">
        <w:rPr>
          <w:rFonts w:eastAsia="Times New Roman" w:cs="Times New Roman"/>
          <w:szCs w:val="24"/>
          <w:lang w:val="x-none" w:eastAsia="ru-RU"/>
        </w:rPr>
        <w:t>одексом</w:t>
      </w:r>
      <w:proofErr w:type="spellEnd"/>
      <w:r w:rsidRPr="0099627A">
        <w:rPr>
          <w:rFonts w:eastAsia="Times New Roman" w:cs="Times New Roman"/>
          <w:szCs w:val="24"/>
          <w:lang w:val="x-none" w:eastAsia="ru-RU"/>
        </w:rPr>
        <w:t xml:space="preserve"> Российской Федерации, коллективным договором, настоящим Уставом,  правилами внутреннего трудового распорядка и другими локальными актами. </w:t>
      </w:r>
      <w:r w:rsidRPr="0099627A">
        <w:rPr>
          <w:rFonts w:eastAsia="Times New Roman" w:cs="Times New Roman"/>
          <w:szCs w:val="24"/>
          <w:lang w:val="x-none" w:eastAsia="ru-RU"/>
        </w:rPr>
        <w:tab/>
      </w:r>
      <w:r w:rsidRPr="0099627A">
        <w:rPr>
          <w:rFonts w:eastAsia="Times New Roman" w:cs="Times New Roman"/>
          <w:szCs w:val="24"/>
          <w:lang w:val="x-none" w:eastAsia="ru-RU"/>
        </w:rPr>
        <w:tab/>
      </w:r>
    </w:p>
    <w:p w:rsidR="0099627A" w:rsidRPr="0099627A" w:rsidRDefault="0099627A" w:rsidP="0099627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  <w:t xml:space="preserve">7.2. </w:t>
      </w:r>
      <w:r w:rsidRPr="0099627A">
        <w:rPr>
          <w:rFonts w:eastAsia="Times New Roman" w:cs="Times New Roman"/>
          <w:szCs w:val="24"/>
          <w:lang w:val="x-none" w:eastAsia="ru-RU"/>
        </w:rPr>
        <w:t>Учреждение в соответствии с действующим законодательством</w:t>
      </w:r>
      <w:r w:rsidRPr="0099627A">
        <w:rPr>
          <w:rFonts w:eastAsia="Times New Roman" w:cs="Times New Roman"/>
          <w:szCs w:val="24"/>
          <w:lang w:eastAsia="ru-RU"/>
        </w:rPr>
        <w:t xml:space="preserve"> Российской Федерации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 о труде и охране труда обеспечивает безопасные условия труда работникам: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создает благоприятные условия труда, быта и отдыха работникам Учреждения;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выделяет средства на улучшение условий охраны и безопасности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контролирует условия и охрану труда и принимает меры по их улучшению;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своевременное и качественное проведение инструктажей по охране труда работников;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гарантии работников на охрану труда, предусмотренные законодательными актами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</w:r>
      <w:r w:rsidRPr="0099627A">
        <w:rPr>
          <w:rFonts w:eastAsia="Times New Roman" w:cs="Times New Roman"/>
          <w:szCs w:val="24"/>
          <w:lang w:eastAsia="ru-RU"/>
        </w:rPr>
        <w:tab/>
        <w:t xml:space="preserve">7.3. </w:t>
      </w:r>
      <w:r w:rsidRPr="0099627A">
        <w:rPr>
          <w:rFonts w:eastAsia="Times New Roman" w:cs="Times New Roman"/>
          <w:szCs w:val="24"/>
          <w:lang w:val="x-none" w:eastAsia="ru-RU"/>
        </w:rPr>
        <w:t>Каждый работник имеет право на: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рабочее место, соответствующее требованиям охраны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получение достоверной информации от администрации Учреждения об условиях и охране труда на рабочем месте;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отказ от выполнения работ в случаях возникновения опасности для его жизни и здоровья;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обеспечения средствами индивидуальной и коллективной защиты; 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обучение безопасным методам и приемам труда, профессиональную переподготовку, обучение и аттестацию за счет средств работодателя; 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личное участие в расследовании происшедшего с ним несчастного случая </w:t>
      </w:r>
      <w:r w:rsidRPr="0099627A">
        <w:rPr>
          <w:rFonts w:eastAsia="Times New Roman" w:cs="Times New Roman"/>
          <w:szCs w:val="24"/>
          <w:lang w:eastAsia="ru-RU"/>
        </w:rPr>
        <w:t>в учреждении</w:t>
      </w:r>
      <w:r w:rsidRPr="0099627A">
        <w:rPr>
          <w:rFonts w:eastAsia="Times New Roman" w:cs="Times New Roman"/>
          <w:szCs w:val="24"/>
          <w:lang w:val="x-none" w:eastAsia="ru-RU"/>
        </w:rPr>
        <w:t xml:space="preserve"> или профессионального заболевания.</w:t>
      </w:r>
    </w:p>
    <w:p w:rsidR="0099627A" w:rsidRPr="0099627A" w:rsidRDefault="0099627A" w:rsidP="0099627A">
      <w:pPr>
        <w:tabs>
          <w:tab w:val="left" w:pos="567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</w:r>
      <w:r w:rsidRPr="0099627A">
        <w:rPr>
          <w:rFonts w:eastAsia="Times New Roman" w:cs="Times New Roman"/>
          <w:szCs w:val="24"/>
          <w:lang w:eastAsia="ru-RU"/>
        </w:rPr>
        <w:tab/>
        <w:t xml:space="preserve">7.4. </w:t>
      </w:r>
      <w:r w:rsidRPr="0099627A">
        <w:rPr>
          <w:rFonts w:eastAsia="Times New Roman" w:cs="Times New Roman"/>
          <w:szCs w:val="24"/>
          <w:lang w:val="x-none" w:eastAsia="ru-RU"/>
        </w:rPr>
        <w:t>Работник Учреждения обязан: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соблюдать требования, правила и инструкции по охране труда, пожарной и антитеррористической безопасности;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поддержание чистоты и порядка в учреждении;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99627A" w:rsidRPr="00DA3905" w:rsidRDefault="0099627A" w:rsidP="00DA3905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b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в учреждении, инструктаж по охране труда, проверку знаний, требований охраны труда.</w:t>
      </w:r>
    </w:p>
    <w:p w:rsidR="0099627A" w:rsidRPr="00812AC9" w:rsidRDefault="0099627A" w:rsidP="0099627A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8. ПОРЯДОК РЕОРГАНИЗАЦИИ И ЛИКВИДАЦИИ И ИЗМЕНИЕНИЯ ТИПА УЧРЕЖДЕНИЯ</w:t>
      </w:r>
    </w:p>
    <w:p w:rsidR="0099627A" w:rsidRPr="00812AC9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8.1. Реорганизация и ликвидация Учреждения осуществляется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Решение о реорганизации и ликвидации Учреждения принимается Учредителем, а также судом в случаях, предусмотренных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8.2. Реорганизация Учреждения может осуществляться в форме слияния, присоединения, разделения, выделения или преобразования.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8.3.Учреждение считается реорганизованным, за исключением случаев реорганизации в форме присоединения, с момента государственной регистрации в Едином государственном реестре юридических лиц вновь возникшей организации.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При реорганизации Учреждения в форме присоединения к ней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8.4. Государственная регистрация вновь возникшего в результате реорганизации Учреждения и внесение в единый государственный реестр юридических лиц записи о прекращении деятельности реорганизованного учреждения осуществляется в порядке, установленном федеральными законами.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8.5. 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8.6.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8.7.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 8.8. Учредитель назначает ликвидационную комиссию и устанавливает порядок и сроки ликвидации Учреждения.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С момента назначения ликвидационной комиссии к ней переходят полномочия по управлению делами Учреждения. Ликвидационная комиссия составляет ликвидационные балансы и представляет их на утверждение Учредителю.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8.9. Имущество Учреждения, оставшееся после удовлетворения требования кредиторов, а также имущество, на которое в соответствии с федеральным законодательством не может быть обращено взыскание по обязательствам Учреждения, передается ликвидационной комиссией Учредителю.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8.10.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Ликвидация Учреждения считается завершенной, а Учреждение – прекратившем существование, после внесение об этом записи в Единый государственный реестр юридических лиц. 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8.11.  При ликвидации и реорганизации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Учреждения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увольняемым работникам гарантируется соблюдение их трудовых прав и интересов в соответствии с законодательством Российской Федерации.</w:t>
      </w:r>
    </w:p>
    <w:p w:rsidR="0099627A" w:rsidRPr="00812AC9" w:rsidRDefault="0099627A" w:rsidP="0099627A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9. ЗАКЛЮЧИТЕЛЬНЫЕ ПОЛОЖЕНИЯ.</w:t>
      </w:r>
    </w:p>
    <w:p w:rsidR="0099627A" w:rsidRPr="00812AC9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532032" w:rsidRPr="00812AC9" w:rsidRDefault="0099627A" w:rsidP="00812AC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Изменения и дополнения в настоящий Устав утверждаются Учредителем и регистрируются в установленном законом Российской Федерации порядке.</w:t>
      </w:r>
    </w:p>
    <w:sectPr w:rsidR="00532032" w:rsidRPr="00812AC9" w:rsidSect="003F6FDF">
      <w:footerReference w:type="even" r:id="rId9"/>
      <w:footerReference w:type="default" r:id="rId10"/>
      <w:footerReference w:type="first" r:id="rId11"/>
      <w:pgSz w:w="11906" w:h="16838"/>
      <w:pgMar w:top="1079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4F" w:rsidRDefault="00EE514F" w:rsidP="0099627A">
      <w:pPr>
        <w:spacing w:after="0" w:line="240" w:lineRule="auto"/>
      </w:pPr>
      <w:r>
        <w:separator/>
      </w:r>
    </w:p>
  </w:endnote>
  <w:endnote w:type="continuationSeparator" w:id="0">
    <w:p w:rsidR="00EE514F" w:rsidRDefault="00EE514F" w:rsidP="0099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B8" w:rsidRDefault="00A85361" w:rsidP="00C6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3B8" w:rsidRDefault="00EE51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200158"/>
      <w:docPartObj>
        <w:docPartGallery w:val="Page Numbers (Bottom of Page)"/>
        <w:docPartUnique/>
      </w:docPartObj>
    </w:sdtPr>
    <w:sdtEndPr/>
    <w:sdtContent>
      <w:p w:rsidR="00945B0E" w:rsidRDefault="00945B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580">
          <w:rPr>
            <w:noProof/>
          </w:rPr>
          <w:t>2</w:t>
        </w:r>
        <w:r>
          <w:fldChar w:fldCharType="end"/>
        </w:r>
      </w:p>
    </w:sdtContent>
  </w:sdt>
  <w:p w:rsidR="006023B8" w:rsidRDefault="00945B0E" w:rsidP="00A2421F">
    <w:pPr>
      <w:pStyle w:val="a3"/>
    </w:pPr>
    <w:r>
      <w:t>995/по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0E" w:rsidRDefault="00945B0E">
    <w:pPr>
      <w:pStyle w:val="a3"/>
    </w:pPr>
    <w:r>
      <w:t>995/по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4F" w:rsidRDefault="00EE514F" w:rsidP="0099627A">
      <w:pPr>
        <w:spacing w:after="0" w:line="240" w:lineRule="auto"/>
      </w:pPr>
      <w:r>
        <w:separator/>
      </w:r>
    </w:p>
  </w:footnote>
  <w:footnote w:type="continuationSeparator" w:id="0">
    <w:p w:rsidR="00EE514F" w:rsidRDefault="00EE514F" w:rsidP="0099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</w:lvl>
  </w:abstractNum>
  <w:abstractNum w:abstractNumId="1">
    <w:nsid w:val="371605E2"/>
    <w:multiLevelType w:val="multilevel"/>
    <w:tmpl w:val="9990AB2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7A"/>
    <w:rsid w:val="00072C1A"/>
    <w:rsid w:val="00143C4D"/>
    <w:rsid w:val="002A735F"/>
    <w:rsid w:val="003F7374"/>
    <w:rsid w:val="00413295"/>
    <w:rsid w:val="004706AB"/>
    <w:rsid w:val="00470EE8"/>
    <w:rsid w:val="00532032"/>
    <w:rsid w:val="00542580"/>
    <w:rsid w:val="005848A1"/>
    <w:rsid w:val="005C21C2"/>
    <w:rsid w:val="00740248"/>
    <w:rsid w:val="00812AC9"/>
    <w:rsid w:val="008A1959"/>
    <w:rsid w:val="009369B3"/>
    <w:rsid w:val="00945B0E"/>
    <w:rsid w:val="0096344B"/>
    <w:rsid w:val="0099627A"/>
    <w:rsid w:val="00A4315B"/>
    <w:rsid w:val="00A47D5A"/>
    <w:rsid w:val="00A53970"/>
    <w:rsid w:val="00A85361"/>
    <w:rsid w:val="00B728F5"/>
    <w:rsid w:val="00BA653C"/>
    <w:rsid w:val="00C94A81"/>
    <w:rsid w:val="00CD25AD"/>
    <w:rsid w:val="00CD4FEA"/>
    <w:rsid w:val="00D628D1"/>
    <w:rsid w:val="00D63C31"/>
    <w:rsid w:val="00D66251"/>
    <w:rsid w:val="00DA3905"/>
    <w:rsid w:val="00DA6114"/>
    <w:rsid w:val="00DD2499"/>
    <w:rsid w:val="00E165A6"/>
    <w:rsid w:val="00E3130D"/>
    <w:rsid w:val="00E55C53"/>
    <w:rsid w:val="00E575F4"/>
    <w:rsid w:val="00EE514F"/>
    <w:rsid w:val="00F345DE"/>
    <w:rsid w:val="00FB5A78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2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627A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9627A"/>
  </w:style>
  <w:style w:type="paragraph" w:styleId="a6">
    <w:name w:val="header"/>
    <w:basedOn w:val="a"/>
    <w:link w:val="a7"/>
    <w:uiPriority w:val="99"/>
    <w:unhideWhenUsed/>
    <w:rsid w:val="0099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2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627A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9627A"/>
  </w:style>
  <w:style w:type="paragraph" w:styleId="a6">
    <w:name w:val="header"/>
    <w:basedOn w:val="a"/>
    <w:link w:val="a7"/>
    <w:uiPriority w:val="99"/>
    <w:unhideWhenUsed/>
    <w:rsid w:val="0099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2FE1-5BDB-4568-8594-0A7F6FE6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2020-07-10T14:11:00Z</cp:lastPrinted>
  <dcterms:created xsi:type="dcterms:W3CDTF">2020-07-17T11:54:00Z</dcterms:created>
  <dcterms:modified xsi:type="dcterms:W3CDTF">2020-07-17T11:54:00Z</dcterms:modified>
</cp:coreProperties>
</file>