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5B" w:rsidRPr="005415B4" w:rsidRDefault="003B2D5B" w:rsidP="003B2D5B">
      <w:pPr>
        <w:widowControl w:val="0"/>
        <w:spacing w:after="0"/>
        <w:ind w:firstLine="567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0" w:name="_GoBack"/>
      <w:bookmarkEnd w:id="0"/>
      <w:r w:rsidRPr="005415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Утверждено постановлением </w:t>
      </w:r>
    </w:p>
    <w:p w:rsidR="003B2D5B" w:rsidRPr="005415B4" w:rsidRDefault="003B2D5B" w:rsidP="003B2D5B">
      <w:pPr>
        <w:widowControl w:val="0"/>
        <w:spacing w:after="0"/>
        <w:ind w:left="567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415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главы Сергиево-Посадского </w:t>
      </w:r>
    </w:p>
    <w:p w:rsidR="003B2D5B" w:rsidRPr="005415B4" w:rsidRDefault="003B2D5B" w:rsidP="003B2D5B">
      <w:pPr>
        <w:widowControl w:val="0"/>
        <w:spacing w:after="0"/>
        <w:ind w:left="567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415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городского округа </w:t>
      </w:r>
    </w:p>
    <w:p w:rsidR="003B2D5B" w:rsidRPr="005415B4" w:rsidRDefault="003B2D5B" w:rsidP="003B2D5B">
      <w:pPr>
        <w:pStyle w:val="ConsPlusTitle"/>
        <w:widowControl/>
        <w:tabs>
          <w:tab w:val="left" w:pos="7200"/>
          <w:tab w:val="left" w:pos="7938"/>
        </w:tabs>
        <w:ind w:right="50" w:firstLine="5670"/>
        <w:rPr>
          <w:rFonts w:ascii="Times New Roman" w:hAnsi="Times New Roman" w:cs="Times New Roman"/>
          <w:b w:val="0"/>
          <w:snapToGrid w:val="0"/>
          <w:sz w:val="24"/>
          <w:szCs w:val="24"/>
        </w:rPr>
      </w:pPr>
      <w:r w:rsidRPr="005415B4">
        <w:rPr>
          <w:rFonts w:ascii="Times New Roman" w:hAnsi="Times New Roman" w:cs="Times New Roman"/>
          <w:b w:val="0"/>
          <w:snapToGrid w:val="0"/>
          <w:sz w:val="24"/>
          <w:szCs w:val="24"/>
        </w:rPr>
        <w:t>от __________№_________</w:t>
      </w:r>
    </w:p>
    <w:p w:rsidR="003B2D5B" w:rsidRPr="005415B4" w:rsidRDefault="003B2D5B" w:rsidP="003B2D5B">
      <w:pPr>
        <w:pStyle w:val="ConsPlusTitle"/>
        <w:widowControl/>
        <w:tabs>
          <w:tab w:val="left" w:pos="7200"/>
          <w:tab w:val="left" w:pos="7938"/>
        </w:tabs>
        <w:ind w:right="5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B2D5B" w:rsidRPr="005415B4" w:rsidRDefault="003B2D5B" w:rsidP="003B2D5B">
      <w:pPr>
        <w:spacing w:after="0"/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15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Положение </w:t>
      </w:r>
      <w:r w:rsidRPr="005415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рабочей группы </w:t>
      </w:r>
      <w:r w:rsidRPr="00541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обследованию состояния водных объектов, расположенных на территории Сергиево-Посадского городского округа</w:t>
      </w:r>
    </w:p>
    <w:p w:rsidR="003B2D5B" w:rsidRPr="005415B4" w:rsidRDefault="003B2D5B" w:rsidP="003B2D5B">
      <w:pPr>
        <w:spacing w:after="0"/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415B4">
        <w:rPr>
          <w:rFonts w:ascii="Times New Roman" w:hAnsi="Times New Roman"/>
          <w:sz w:val="24"/>
          <w:szCs w:val="24"/>
          <w:lang w:val="en-US"/>
        </w:rPr>
        <w:t>I</w:t>
      </w:r>
      <w:r w:rsidRPr="005415B4">
        <w:rPr>
          <w:rFonts w:ascii="Times New Roman" w:hAnsi="Times New Roman"/>
          <w:sz w:val="24"/>
          <w:szCs w:val="24"/>
        </w:rPr>
        <w:t>. Общие положения</w:t>
      </w:r>
    </w:p>
    <w:p w:rsidR="003B2D5B" w:rsidRPr="005415B4" w:rsidRDefault="003B2D5B" w:rsidP="003B2D5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 xml:space="preserve">1. Настоящее положение о </w:t>
      </w:r>
      <w:r w:rsidRPr="005415B4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рабочей группе </w:t>
      </w:r>
      <w:r w:rsidRPr="005415B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по обследованию состояния водных объектов, расположенных на территории Сергиево-Посадского городского округа</w:t>
      </w:r>
      <w:r w:rsidRPr="005415B4">
        <w:rPr>
          <w:rFonts w:ascii="Times New Roman" w:hAnsi="Times New Roman" w:cs="Times New Roman"/>
          <w:lang w:val="ru-RU"/>
        </w:rPr>
        <w:t xml:space="preserve"> (далее – Положение, Рабочая группа) определяет цель создания, задачи, функции, условия и порядок деятельности Рабочей группы.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2. Рабочая группа создается и ее состав  утверждается постановлением главы Сергиево-Посадского городского округа.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3. Рабочая группа в своей деятельности руководствуется Конституцией Российской Федерации, законодательством и нормативными правовыми актами Российской Федерации, Московской области, в области использования и охраны водных объектов, в области охраны окружающей среды и обеспечения санитарно-эпидемиологического благополучия населения, а также настоящим Положением.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4. В состав Рабочей группы входят представители: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Администрации Сергиево-Посадского городского округа;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Сергиево-Посадской городской прокуратуры;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Управления Министерства внутренних дел России по Сергиево-Посадскому району;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Сергиево-Посадского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Территориального отдела № 4 Главного управления административно-технического надзора Московской области;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Московско-Окского бассейнового водного управления Федерального агентства водных ресурсов;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Министерства экологии и природопользования Московской области;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Муниципального унитарного предприятия «Водоканал»;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Муниципального унитарного предприятия «Районный коммунальные системы»;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инициативной группы жителей.</w:t>
      </w:r>
    </w:p>
    <w:p w:rsidR="003B2D5B" w:rsidRPr="005415B4" w:rsidRDefault="003B2D5B" w:rsidP="003B2D5B">
      <w:pPr>
        <w:pStyle w:val="a3"/>
        <w:spacing w:before="0" w:after="0"/>
        <w:ind w:right="23" w:firstLine="709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5. Председателем Рабочей группы является заместитель главы администрации Сергиево-Посадского городского округа О.В. Ероханова.</w:t>
      </w:r>
    </w:p>
    <w:p w:rsidR="003B2D5B" w:rsidRPr="005415B4" w:rsidRDefault="003B2D5B" w:rsidP="003B2D5B">
      <w:pPr>
        <w:pStyle w:val="a3"/>
        <w:spacing w:after="0"/>
        <w:ind w:right="20"/>
        <w:jc w:val="both"/>
        <w:rPr>
          <w:lang w:val="ru-RU"/>
        </w:rPr>
      </w:pP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415B4">
        <w:rPr>
          <w:rFonts w:ascii="Times New Roman" w:hAnsi="Times New Roman"/>
          <w:sz w:val="24"/>
          <w:szCs w:val="24"/>
          <w:lang w:val="en-US"/>
        </w:rPr>
        <w:t>II</w:t>
      </w:r>
      <w:r w:rsidRPr="005415B4">
        <w:rPr>
          <w:rFonts w:ascii="Times New Roman" w:hAnsi="Times New Roman"/>
          <w:sz w:val="24"/>
          <w:szCs w:val="24"/>
        </w:rPr>
        <w:t>. Цель создания и задачи рабочей группы</w:t>
      </w: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1. Целью создания Рабочей группы является снижение уровня негативного воздействия, оказываемого на водные объекты, а также предотвращение негативного воздействия вод и ликвидации его последствий.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2. Задачами Рабочей группы являются: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1) проведение совместных обследований водных объектов на предмет выявления фактов негативного воздействия, оказываемого на водные объекты, а также на предмет выявления фактов негативного воздействия вод и их последствий;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lastRenderedPageBreak/>
        <w:tab/>
        <w:t>2) обеспечение координации и эффективности взаимодействия органов местного самоуправления Сергиево-Посадского городского округа с органами, уполномоченными законодательством Российской Федерации на осуществление контрольно-надзорной деятельности в области использования и охраны водных объектов;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3) разработка плана мероприятий и проведение анализа результатов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а) по снижению уровня негативного воздействия, оказываемого на водные объекты;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б) по предупреждению негативного воздействия вод;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в) по ликвидации последствий негативного воздействия вод.</w:t>
      </w:r>
    </w:p>
    <w:p w:rsidR="003B2D5B" w:rsidRPr="005415B4" w:rsidRDefault="003B2D5B" w:rsidP="003B2D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415B4">
        <w:rPr>
          <w:rFonts w:ascii="Times New Roman" w:hAnsi="Times New Roman"/>
          <w:sz w:val="24"/>
          <w:szCs w:val="24"/>
          <w:lang w:val="en-US"/>
        </w:rPr>
        <w:t>III</w:t>
      </w:r>
      <w:r w:rsidRPr="005415B4">
        <w:rPr>
          <w:rFonts w:ascii="Times New Roman" w:hAnsi="Times New Roman"/>
          <w:sz w:val="24"/>
          <w:szCs w:val="24"/>
        </w:rPr>
        <w:t>. Функции рабочей группы</w:t>
      </w: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3. Рабочая группа для выполнения возложенных на нее задач осуществляет следующие функции: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1) проводит обследования водных объектов  на предмет выявления: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а) фактов негативного воздействия, оказываемого на водные объекты;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б) фактов и последствий негативного воздействия вод;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2) проводит инвентаризацию: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а) фактов негативного воздействия на водные объекты (включая факты несанкционированного размещения отходов производства и потребления в водоохранной зоне, факты несанкционированного сброса сточных вод и др.);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б) фактов и последствий негативного воздействия вод;</w:t>
      </w:r>
    </w:p>
    <w:p w:rsidR="003B2D5B" w:rsidRPr="005415B4" w:rsidRDefault="003B2D5B" w:rsidP="003B2D5B">
      <w:pPr>
        <w:pStyle w:val="a3"/>
        <w:spacing w:before="0" w:after="0"/>
        <w:ind w:right="20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3) проводит заседания по вопросам, связанным с выполнением задач Рабочей группы;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4) осуществляет информационное взаимодействие с органами, уполномоченными законодательством Российской Федерации на осуществление контрольно-надзорной деятельности в области использования и охраны водных объектов;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5) осуществляет контроль: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а) за снижением уровня негативного воздействия, оказываемого на водные объекты;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б) за снижением уровня негативного воздействия вод, а также за ликвидацией его последствий;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6) заслушивает членов Рабочей группы по вопросам, отнесенным к ведению Рабочей группы;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7) осуществляет взаимодействие со средствами массовой информации по вопросам освещения проблем, связанных с охраной и использованием водных объектов.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415B4">
        <w:rPr>
          <w:rFonts w:ascii="Times New Roman" w:hAnsi="Times New Roman"/>
          <w:sz w:val="24"/>
          <w:szCs w:val="24"/>
          <w:lang w:val="en-US"/>
        </w:rPr>
        <w:t>IV</w:t>
      </w:r>
      <w:r w:rsidRPr="005415B4">
        <w:rPr>
          <w:rFonts w:ascii="Times New Roman" w:hAnsi="Times New Roman"/>
          <w:sz w:val="24"/>
          <w:szCs w:val="24"/>
        </w:rPr>
        <w:t>. Права рабочей группы</w:t>
      </w: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4. Для осуществления своих функций Рабочая группа имеет право: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1) запрашивать в установленном законодательством Российской Федерации порядке необходимые материалы и информацию от территориальных органов, федеральных органов исполнительной власти, центральных исполнительных органов государственной власти Московской области, организаций независимо от форм собственности и должностных лиц в соответствии с ее полномочиями;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2) приглашать на свои заседания представителей организаций, имеющих непосредственное отношение к области деятельности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3) направлять в Министерство экологии и природопользования Московской области предложения по вопросам, относящимся к полномочиям Рабочей группы.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3B2D5B" w:rsidRPr="005415B4" w:rsidRDefault="003B2D5B" w:rsidP="00E16216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415B4">
        <w:rPr>
          <w:rFonts w:ascii="Times New Roman" w:hAnsi="Times New Roman"/>
          <w:sz w:val="24"/>
          <w:szCs w:val="24"/>
          <w:lang w:val="en-US"/>
        </w:rPr>
        <w:lastRenderedPageBreak/>
        <w:t>V</w:t>
      </w:r>
      <w:r w:rsidRPr="005415B4">
        <w:rPr>
          <w:rFonts w:ascii="Times New Roman" w:hAnsi="Times New Roman"/>
          <w:sz w:val="24"/>
          <w:szCs w:val="24"/>
        </w:rPr>
        <w:t>. Порядок формирования деятельности Рабочей группы</w:t>
      </w:r>
    </w:p>
    <w:p w:rsidR="003B2D5B" w:rsidRPr="005415B4" w:rsidRDefault="003B2D5B" w:rsidP="003B2D5B">
      <w:pPr>
        <w:pStyle w:val="a3"/>
        <w:spacing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5. Рабочую группу возглавляет Председатель Рабочей группы, а в его отсутствие – заместитель Председателя Рабочей группы.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6. Председатель Рабочей группы: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1) осуществляет общее руководство деятельностью Рабочей группы;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2) назначает заместителя председателя Рабочей группы и секретаря Рабочей группы из состава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2) принимает решение по подготовке вопросов, вносимых на рассмотрение Рабочей группы;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3) определяет место и время проведения обследования состояния водного объекта;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4) определяет место и время проведения заседания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3)  утверждает план работы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5) ведет заседание Рабочей группы;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6) координирует мероприятия по обследованию состояния водного объекта;</w:t>
      </w:r>
    </w:p>
    <w:p w:rsidR="003B2D5B" w:rsidRPr="005415B4" w:rsidRDefault="003B2D5B" w:rsidP="003B2D5B">
      <w:pPr>
        <w:pStyle w:val="a3"/>
        <w:spacing w:before="0" w:after="0"/>
        <w:ind w:right="23" w:firstLine="709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7) подписывает протокол заседания Рабочей группы и акт обследования состояния водного объекта;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8) распределяет обязанности между членами Рабочей группы.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7. Секретарь Рабочей группы: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1) осуществляет подготовку проекта плана работы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2) формирует проект повестки дня заседания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3) координирует работу по подготовке материалов к заседаниям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4) составляет акт обследования состояния водного объекта, в котором указывает: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а) все выявленные факты негативного воздействия на водный объект;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б) все выявленные факты негативного воздействия вод, а также текущий уровень негативного воздействия вод;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5) разрабатывает проект плана-графика проведения обследования состояния водных объектов и предоставляет его для утверждения Председателю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6) информирует членов Рабочей группы и иных заинтересованных лиц о дате, времени, месте и повестке дня очередного (внеочередного) заседания Рабочей группы, а также о дате, времени и месте проведения обследования состояния водного объекта;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7) ведет и оформляет протоколы заседаний Рабочей группы, представляет протоколы заседаний Рабочей группы Председателю Рабочей группы для подписания;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8) направляет копии протокола заседания Рабочей группы и копии актов обследования состояния водных объектов ее членам и лицам, принимающим участие в заседании Рабочей группы.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8. Заместитель Председателя Рабочей группы исполняет обязанности Председателя Рабочей группы в его отсутствие.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9. Члены Рабочей группы: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1) участвуют в ее заседаниях;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2) готовят предложения к заседанию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3) участвуют в обсуждении решений Рабочей группы;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4) участвуют в проведении обследований состояния водных объектов.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10. Заседания Рабочей группы проводятся не реже одного раза в квартал. В случае необходимости по решению Председателя Рабочей группы могут проводиться внеочередные заседания Рабочей группы.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11. Обследование состояния водных объектов проводится Рабочей группой не реже одного раза в месяц. В случае необходимости по решению Председателя Рабочей группы могут проводиться внеочередные обследования.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 xml:space="preserve">12. Предложения в план заседаний Рабочей группы,  а также предложения по проведению обследований состояния водных объектов направляются членами Рабочей группы в письменной форме посредством  технических видов связи секретарю Рабочей </w:t>
      </w:r>
      <w:r w:rsidRPr="005415B4">
        <w:rPr>
          <w:rFonts w:ascii="Times New Roman" w:hAnsi="Times New Roman" w:cs="Times New Roman"/>
          <w:lang w:val="ru-RU"/>
        </w:rPr>
        <w:lastRenderedPageBreak/>
        <w:t>группы  в срок не ранее двух суток до дня проведения заседания/обследования состояния водных объектов.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13. Секретарь Рабочей группы направляет в срок не позднее 3 суток до проведения заседания/обследования посредством технических видов связи направляет членам Рабочей группы информацию о  повестке заседания, а также о месте, времени проведения заседания/обследования состояния водных объектов.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14. Подготовка материалов, необходимых для осуществления полномочий Рабочей группы, осуществляется всеми членами Рабочей группы по подведомственности. Готовые материалы направляются в адрес  секретаря Рабочей группы не позднее 2 суток до начала проведения заседания/обследования состояния водных объектов при помощи  технических видов связи.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15. Члены Рабочей группы обладают равными правами при рассмотрении вопросов, относящихся к полномочиям Рабочей группы.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16.  Решения Рабочей группы принимаются простым большинством голосов от присутствующих на заседании членов Рабочей группы путем открытого голосования. При равенстве голосов решающим является голос председательствующего на заседании Рабочей группы.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 xml:space="preserve">17. Решение Рабочей группы оформляется в течение трёх  рабочих  дней следующих за днем заседания Рабочей группы протоколом, который подписывается Председателем Рабочей группы. 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В протоколе указываются фамилии и инициалы председательствующего и присутствующих на заседании членов Рабочей группы, приглашенных лиц, вопросы, рассмотренные в ходе заседания, принятые решения.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18. Протокол заседания Рабочей группы, а также акт обследования состояния водного объекта направляется посредством  технических видов связи руководителям ведомств, имеющих членство в Рабочей группе, а также в адрес приглашенных организаций, участвующих в заседании в день его подписания.</w:t>
      </w:r>
      <w:r w:rsidRPr="005415B4">
        <w:rPr>
          <w:rFonts w:ascii="Times New Roman" w:hAnsi="Times New Roman" w:cs="Times New Roman"/>
          <w:lang w:val="ru-RU"/>
        </w:rPr>
        <w:tab/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19. Решения, принимаемые Рабочей группой в соответствии с ее компетенцией, являются обязательными для исполнения администрацией Сергиево-Посадского городского округа, и носят рекомендательный характер для заинтересованных организаций.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20. Протоколы заседания Рабочей группы, а также акты обследования состояния водных объектов хранятся в отделе экологии администрации Сергиево-Посадского городского округа в течение 3 лет.</w:t>
      </w:r>
    </w:p>
    <w:p w:rsidR="008D1C17" w:rsidRDefault="008D1C17"/>
    <w:sectPr w:rsidR="008D1C17" w:rsidSect="003B2D5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E4" w:rsidRDefault="00EA31E4" w:rsidP="003B2D5B">
      <w:pPr>
        <w:spacing w:after="0" w:line="240" w:lineRule="auto"/>
      </w:pPr>
      <w:r>
        <w:separator/>
      </w:r>
    </w:p>
  </w:endnote>
  <w:endnote w:type="continuationSeparator" w:id="0">
    <w:p w:rsidR="00EA31E4" w:rsidRDefault="00EA31E4" w:rsidP="003B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E4" w:rsidRDefault="00EA31E4" w:rsidP="003B2D5B">
      <w:pPr>
        <w:spacing w:after="0" w:line="240" w:lineRule="auto"/>
      </w:pPr>
      <w:r>
        <w:separator/>
      </w:r>
    </w:p>
  </w:footnote>
  <w:footnote w:type="continuationSeparator" w:id="0">
    <w:p w:rsidR="00EA31E4" w:rsidRDefault="00EA31E4" w:rsidP="003B2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170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B2D5B" w:rsidRPr="00E16216" w:rsidRDefault="003B2D5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4F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62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2D5B" w:rsidRDefault="003B2D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417C"/>
    <w:multiLevelType w:val="hybridMultilevel"/>
    <w:tmpl w:val="0798C74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5B"/>
    <w:rsid w:val="003B2D5B"/>
    <w:rsid w:val="008D1C17"/>
    <w:rsid w:val="00E16216"/>
    <w:rsid w:val="00EA31E4"/>
    <w:rsid w:val="00EA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5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3B2D5B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3B2D5B"/>
    <w:rPr>
      <w:rFonts w:asciiTheme="minorHAnsi" w:hAnsiTheme="minorHAnsi"/>
      <w:szCs w:val="24"/>
      <w:lang w:val="en-US"/>
    </w:rPr>
  </w:style>
  <w:style w:type="paragraph" w:customStyle="1" w:styleId="ConsPlusTitle">
    <w:name w:val="ConsPlusTitle"/>
    <w:rsid w:val="003B2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B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2D5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3B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2D5B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5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3B2D5B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3B2D5B"/>
    <w:rPr>
      <w:rFonts w:asciiTheme="minorHAnsi" w:hAnsiTheme="minorHAnsi"/>
      <w:szCs w:val="24"/>
      <w:lang w:val="en-US"/>
    </w:rPr>
  </w:style>
  <w:style w:type="paragraph" w:customStyle="1" w:styleId="ConsPlusTitle">
    <w:name w:val="ConsPlusTitle"/>
    <w:rsid w:val="003B2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B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2D5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3B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2D5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3</cp:revision>
  <dcterms:created xsi:type="dcterms:W3CDTF">2020-07-28T11:15:00Z</dcterms:created>
  <dcterms:modified xsi:type="dcterms:W3CDTF">2020-07-28T11:15:00Z</dcterms:modified>
</cp:coreProperties>
</file>