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77" w:rsidRDefault="00F62D91" w:rsidP="00A2317B">
      <w:pPr>
        <w:pStyle w:val="20"/>
        <w:ind w:right="4478"/>
        <w:contextualSpacing/>
        <w:jc w:val="both"/>
        <w:rPr>
          <w:sz w:val="24"/>
          <w:szCs w:val="24"/>
        </w:rPr>
      </w:pPr>
      <w:r w:rsidRPr="00F62D91">
        <w:rPr>
          <w:sz w:val="24"/>
          <w:szCs w:val="24"/>
        </w:rPr>
        <w:t>Об у</w:t>
      </w:r>
      <w:bookmarkStart w:id="0" w:name="_GoBack"/>
      <w:bookmarkEnd w:id="0"/>
      <w:r w:rsidRPr="00F62D91">
        <w:rPr>
          <w:sz w:val="24"/>
          <w:szCs w:val="24"/>
        </w:rPr>
        <w:t xml:space="preserve">тверждении Положения о предоставлении жилых помещений в специализированном жилищном фонде Сергиево-Посадского городского </w:t>
      </w:r>
      <w:r w:rsidR="00A2317B" w:rsidRPr="00F62D91">
        <w:rPr>
          <w:sz w:val="24"/>
          <w:szCs w:val="24"/>
        </w:rPr>
        <w:t>округа Московской</w:t>
      </w:r>
      <w:r w:rsidRPr="00F62D91">
        <w:rPr>
          <w:sz w:val="24"/>
          <w:szCs w:val="24"/>
        </w:rPr>
        <w:t xml:space="preserve"> области</w:t>
      </w:r>
    </w:p>
    <w:p w:rsidR="00A62177" w:rsidRPr="00CC2444" w:rsidRDefault="00A62177" w:rsidP="00A62177">
      <w:pPr>
        <w:pStyle w:val="20"/>
        <w:ind w:left="851" w:right="4478"/>
        <w:contextualSpacing/>
        <w:jc w:val="both"/>
        <w:rPr>
          <w:sz w:val="24"/>
          <w:szCs w:val="24"/>
        </w:rPr>
      </w:pPr>
    </w:p>
    <w:p w:rsidR="00610D90" w:rsidRPr="00CC2444" w:rsidRDefault="00F62D91" w:rsidP="00E97044">
      <w:pPr>
        <w:pStyle w:val="20"/>
        <w:shd w:val="clear" w:color="auto" w:fill="auto"/>
        <w:tabs>
          <w:tab w:val="left" w:pos="5664"/>
        </w:tabs>
        <w:spacing w:line="312" w:lineRule="exact"/>
        <w:ind w:firstLine="880"/>
        <w:jc w:val="both"/>
        <w:rPr>
          <w:sz w:val="24"/>
          <w:szCs w:val="24"/>
        </w:rPr>
      </w:pPr>
      <w:r w:rsidRPr="00F62D91">
        <w:rPr>
          <w:sz w:val="24"/>
          <w:szCs w:val="24"/>
        </w:rPr>
        <w:t xml:space="preserve">В соответствии </w:t>
      </w:r>
      <w:r w:rsidR="00A2317B" w:rsidRPr="00F62D91">
        <w:rPr>
          <w:sz w:val="24"/>
          <w:szCs w:val="24"/>
        </w:rPr>
        <w:t>с Жилищным</w:t>
      </w:r>
      <w:r w:rsidRPr="00F62D91">
        <w:rPr>
          <w:sz w:val="24"/>
          <w:szCs w:val="24"/>
        </w:rPr>
        <w:t xml:space="preserve">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«Сергиево-Посадский городской </w:t>
      </w:r>
      <w:r w:rsidR="00A2317B" w:rsidRPr="00F62D91">
        <w:rPr>
          <w:sz w:val="24"/>
          <w:szCs w:val="24"/>
        </w:rPr>
        <w:t>округ Московской</w:t>
      </w:r>
      <w:r w:rsidRPr="00F62D91">
        <w:rPr>
          <w:sz w:val="24"/>
          <w:szCs w:val="24"/>
        </w:rPr>
        <w:t xml:space="preserve"> области»</w:t>
      </w:r>
      <w:r>
        <w:rPr>
          <w:sz w:val="24"/>
          <w:szCs w:val="24"/>
        </w:rPr>
        <w:t>,</w:t>
      </w:r>
    </w:p>
    <w:p w:rsidR="00E97044" w:rsidRPr="00CC2444" w:rsidRDefault="00E97044" w:rsidP="00E97044">
      <w:pPr>
        <w:pStyle w:val="20"/>
        <w:shd w:val="clear" w:color="auto" w:fill="auto"/>
        <w:tabs>
          <w:tab w:val="left" w:pos="5664"/>
        </w:tabs>
        <w:spacing w:line="312" w:lineRule="exact"/>
        <w:ind w:firstLine="880"/>
        <w:jc w:val="both"/>
        <w:rPr>
          <w:sz w:val="24"/>
          <w:szCs w:val="24"/>
        </w:rPr>
      </w:pPr>
    </w:p>
    <w:p w:rsidR="00610D90" w:rsidRDefault="0015492A" w:rsidP="008E0812">
      <w:pPr>
        <w:pStyle w:val="20"/>
        <w:shd w:val="clear" w:color="auto" w:fill="auto"/>
        <w:spacing w:line="280" w:lineRule="exact"/>
        <w:jc w:val="center"/>
        <w:rPr>
          <w:sz w:val="24"/>
          <w:szCs w:val="24"/>
        </w:rPr>
      </w:pPr>
      <w:r w:rsidRPr="00CC2444">
        <w:rPr>
          <w:sz w:val="24"/>
          <w:szCs w:val="24"/>
        </w:rPr>
        <w:t>Совет депутатов Сергиево-Посадского городского округа решил:</w:t>
      </w:r>
    </w:p>
    <w:p w:rsidR="00CC2444" w:rsidRPr="00CC2444" w:rsidRDefault="00CC2444" w:rsidP="00CC2444">
      <w:pPr>
        <w:pStyle w:val="20"/>
        <w:shd w:val="clear" w:color="auto" w:fill="auto"/>
        <w:spacing w:line="280" w:lineRule="exact"/>
        <w:ind w:left="1420"/>
        <w:rPr>
          <w:sz w:val="24"/>
          <w:szCs w:val="24"/>
        </w:rPr>
      </w:pPr>
    </w:p>
    <w:p w:rsidR="000D3CCF" w:rsidRPr="000D3CCF" w:rsidRDefault="00F62D91" w:rsidP="000D3CCF">
      <w:pPr>
        <w:widowControl/>
        <w:ind w:firstLine="708"/>
        <w:jc w:val="both"/>
        <w:rPr>
          <w:rFonts w:ascii="Courier New" w:eastAsia="Times New Roman" w:hAnsi="Courier New" w:cs="Times New Roman"/>
          <w:color w:val="auto"/>
          <w:lang w:bidi="ar-SA"/>
        </w:rPr>
      </w:pPr>
      <w:r w:rsidRPr="00F62D91">
        <w:rPr>
          <w:rFonts w:ascii="Times New Roman" w:eastAsia="Times New Roman" w:hAnsi="Times New Roman" w:cs="Times New Roman"/>
          <w:color w:val="auto"/>
          <w:lang w:bidi="ar-SA"/>
        </w:rPr>
        <w:t>1. Утвердить Положение о предоставлении жилых помещений в специализированном жилищном фонде Сергиево-Посадского городского округа  Московской области (прилагается).</w:t>
      </w:r>
    </w:p>
    <w:p w:rsidR="000D3CCF" w:rsidRPr="000D3CCF" w:rsidRDefault="000D3CCF" w:rsidP="000D3CCF">
      <w:pPr>
        <w:autoSpaceDE w:val="0"/>
        <w:autoSpaceDN w:val="0"/>
        <w:ind w:firstLine="709"/>
        <w:jc w:val="both"/>
        <w:rPr>
          <w:rFonts w:ascii="Times New Roman" w:eastAsia="Times New Roman" w:hAnsi="Times New Roman" w:cs="Times New Roman"/>
          <w:color w:val="auto"/>
          <w:lang w:bidi="ar-SA"/>
        </w:rPr>
      </w:pPr>
      <w:r w:rsidRPr="000D3CCF">
        <w:rPr>
          <w:rFonts w:ascii="Times New Roman" w:eastAsia="Times New Roman" w:hAnsi="Times New Roman" w:cs="Times New Roman"/>
          <w:color w:val="auto"/>
          <w:lang w:bidi="ar-SA"/>
        </w:rPr>
        <w:t>2. Опубликовать настоящее решение в газете «Вперёд» и разместить в информационно-телекоммуникационной сети Интернет по адресу: sergiev-reg.ru.</w:t>
      </w:r>
    </w:p>
    <w:p w:rsidR="00A62177" w:rsidRPr="00A62177" w:rsidRDefault="000D3CCF" w:rsidP="000D3CCF">
      <w:pPr>
        <w:autoSpaceDE w:val="0"/>
        <w:autoSpaceDN w:val="0"/>
        <w:ind w:firstLine="539"/>
        <w:contextualSpacing/>
        <w:jc w:val="both"/>
        <w:rPr>
          <w:rFonts w:ascii="Times New Roman" w:eastAsia="Times New Roman" w:hAnsi="Times New Roman" w:cs="Times New Roman"/>
          <w:color w:val="auto"/>
          <w:szCs w:val="20"/>
          <w:lang w:bidi="ar-SA"/>
        </w:rPr>
      </w:pPr>
      <w:r w:rsidRPr="000D3CCF">
        <w:rPr>
          <w:rFonts w:ascii="Times New Roman" w:eastAsia="Times New Roman" w:hAnsi="Times New Roman" w:cs="Times New Roman"/>
          <w:color w:val="auto"/>
          <w:lang w:bidi="ar-SA"/>
        </w:rPr>
        <w:t>3. Настоящее решение вступает в силу после его официального опубликования (обнародования).</w:t>
      </w:r>
    </w:p>
    <w:p w:rsidR="00F62D91" w:rsidRDefault="00F62D91" w:rsidP="00CC2444">
      <w:pPr>
        <w:pStyle w:val="20"/>
        <w:shd w:val="clear" w:color="auto" w:fill="auto"/>
        <w:tabs>
          <w:tab w:val="left" w:pos="1402"/>
        </w:tabs>
        <w:spacing w:line="298" w:lineRule="exact"/>
        <w:jc w:val="both"/>
        <w:rPr>
          <w:sz w:val="24"/>
          <w:szCs w:val="24"/>
        </w:rPr>
      </w:pPr>
    </w:p>
    <w:p w:rsidR="000D3CCF" w:rsidRPr="00CC2444" w:rsidRDefault="000D3CCF" w:rsidP="00CC2444">
      <w:pPr>
        <w:pStyle w:val="20"/>
        <w:shd w:val="clear" w:color="auto" w:fill="auto"/>
        <w:tabs>
          <w:tab w:val="left" w:pos="1402"/>
        </w:tabs>
        <w:spacing w:line="298" w:lineRule="exact"/>
        <w:jc w:val="both"/>
        <w:rPr>
          <w:sz w:val="24"/>
          <w:szCs w:val="24"/>
        </w:rPr>
      </w:pPr>
    </w:p>
    <w:p w:rsidR="008E0812" w:rsidRDefault="0015492A" w:rsidP="00A2317B">
      <w:pPr>
        <w:pStyle w:val="20"/>
        <w:shd w:val="clear" w:color="auto" w:fill="auto"/>
        <w:spacing w:line="280" w:lineRule="exact"/>
        <w:rPr>
          <w:sz w:val="24"/>
          <w:szCs w:val="24"/>
        </w:rPr>
      </w:pPr>
      <w:r w:rsidRPr="00CC2444">
        <w:rPr>
          <w:sz w:val="24"/>
          <w:szCs w:val="24"/>
        </w:rPr>
        <w:t>Глава городского округа</w:t>
      </w:r>
      <w:r w:rsidR="00CC2444">
        <w:rPr>
          <w:sz w:val="24"/>
          <w:szCs w:val="24"/>
        </w:rPr>
        <w:tab/>
      </w:r>
      <w:r w:rsidR="00CC2444">
        <w:rPr>
          <w:sz w:val="24"/>
          <w:szCs w:val="24"/>
        </w:rPr>
        <w:tab/>
      </w:r>
      <w:r w:rsidR="00CC2444">
        <w:rPr>
          <w:sz w:val="24"/>
          <w:szCs w:val="24"/>
        </w:rPr>
        <w:tab/>
      </w:r>
      <w:r w:rsidR="00CC2444">
        <w:rPr>
          <w:sz w:val="24"/>
          <w:szCs w:val="24"/>
        </w:rPr>
        <w:tab/>
      </w:r>
      <w:r w:rsidR="00CC2444">
        <w:rPr>
          <w:sz w:val="24"/>
          <w:szCs w:val="24"/>
        </w:rPr>
        <w:tab/>
      </w:r>
      <w:r w:rsidR="008E0812">
        <w:rPr>
          <w:sz w:val="24"/>
          <w:szCs w:val="24"/>
        </w:rPr>
        <w:tab/>
      </w:r>
      <w:r w:rsidR="00CC2444">
        <w:rPr>
          <w:sz w:val="24"/>
          <w:szCs w:val="24"/>
        </w:rPr>
        <w:tab/>
      </w:r>
      <w:r w:rsidR="00A2317B">
        <w:rPr>
          <w:sz w:val="24"/>
          <w:szCs w:val="24"/>
        </w:rPr>
        <w:t xml:space="preserve">     </w:t>
      </w:r>
      <w:r w:rsidR="00CC2444">
        <w:rPr>
          <w:sz w:val="24"/>
          <w:szCs w:val="24"/>
        </w:rPr>
        <w:t>М.Ю. Токарев</w:t>
      </w:r>
    </w:p>
    <w:p w:rsidR="004D6D50" w:rsidRDefault="004D6D50" w:rsidP="00A2317B">
      <w:pPr>
        <w:pStyle w:val="20"/>
        <w:shd w:val="clear" w:color="auto" w:fill="auto"/>
        <w:spacing w:line="280" w:lineRule="exact"/>
        <w:rPr>
          <w:sz w:val="24"/>
          <w:szCs w:val="24"/>
        </w:rPr>
      </w:pPr>
    </w:p>
    <w:p w:rsidR="004D6D50" w:rsidRDefault="004D6D50" w:rsidP="00A2317B">
      <w:pPr>
        <w:pStyle w:val="20"/>
        <w:shd w:val="clear" w:color="auto" w:fill="auto"/>
        <w:spacing w:line="280" w:lineRule="exact"/>
        <w:rPr>
          <w:sz w:val="24"/>
          <w:szCs w:val="24"/>
        </w:rPr>
      </w:pPr>
    </w:p>
    <w:p w:rsidR="004D6D50" w:rsidRPr="004D6D50" w:rsidRDefault="004D6D50" w:rsidP="004D6D50">
      <w:pPr>
        <w:widowControl/>
        <w:spacing w:after="160" w:line="256" w:lineRule="auto"/>
        <w:jc w:val="both"/>
        <w:rPr>
          <w:rFonts w:ascii="Times New Roman" w:eastAsia="Calibri" w:hAnsi="Times New Roman" w:cs="Times New Roman"/>
          <w:color w:val="auto"/>
          <w:lang w:eastAsia="en-US" w:bidi="ar-SA"/>
        </w:rPr>
      </w:pPr>
      <w:r w:rsidRPr="004D6D50">
        <w:rPr>
          <w:rFonts w:ascii="Times New Roman" w:eastAsia="Calibri" w:hAnsi="Times New Roman" w:cs="Times New Roman"/>
          <w:color w:val="auto"/>
          <w:lang w:eastAsia="en-US" w:bidi="ar-SA"/>
        </w:rPr>
        <w:t>Копия верна, подлинный документ находится в администрации Сергиево-Посадского городского округа</w:t>
      </w:r>
    </w:p>
    <w:p w:rsidR="004D6D50" w:rsidRPr="004D6D50" w:rsidRDefault="004D6D50" w:rsidP="004D6D50">
      <w:pPr>
        <w:widowControl/>
        <w:spacing w:line="256" w:lineRule="auto"/>
        <w:rPr>
          <w:rFonts w:ascii="Times New Roman" w:eastAsia="Calibri" w:hAnsi="Times New Roman" w:cs="Times New Roman"/>
          <w:color w:val="auto"/>
          <w:lang w:eastAsia="en-US" w:bidi="ar-SA"/>
        </w:rPr>
      </w:pPr>
    </w:p>
    <w:p w:rsidR="004D6D50" w:rsidRPr="004D6D50" w:rsidRDefault="004D6D50" w:rsidP="004D6D50">
      <w:pPr>
        <w:widowControl/>
        <w:spacing w:line="256" w:lineRule="auto"/>
        <w:rPr>
          <w:rFonts w:ascii="Times New Roman" w:eastAsia="Calibri" w:hAnsi="Times New Roman" w:cs="Times New Roman"/>
          <w:color w:val="auto"/>
          <w:lang w:eastAsia="en-US" w:bidi="ar-SA"/>
        </w:rPr>
      </w:pPr>
      <w:r w:rsidRPr="004D6D50">
        <w:rPr>
          <w:rFonts w:ascii="Times New Roman" w:eastAsia="Calibri" w:hAnsi="Times New Roman" w:cs="Times New Roman"/>
          <w:color w:val="auto"/>
          <w:lang w:eastAsia="en-US" w:bidi="ar-SA"/>
        </w:rPr>
        <w:t xml:space="preserve">Начальник управления по обеспечению </w:t>
      </w:r>
    </w:p>
    <w:p w:rsidR="004D6D50" w:rsidRPr="004D6D50" w:rsidRDefault="004D6D50" w:rsidP="004D6D50">
      <w:pPr>
        <w:widowControl/>
        <w:spacing w:line="256" w:lineRule="auto"/>
        <w:rPr>
          <w:rFonts w:ascii="Times New Roman" w:eastAsia="Calibri" w:hAnsi="Times New Roman" w:cs="Times New Roman"/>
          <w:color w:val="auto"/>
          <w:lang w:eastAsia="en-US" w:bidi="ar-SA"/>
        </w:rPr>
      </w:pPr>
      <w:r w:rsidRPr="004D6D50">
        <w:rPr>
          <w:rFonts w:ascii="Times New Roman" w:eastAsia="Calibri" w:hAnsi="Times New Roman" w:cs="Times New Roman"/>
          <w:color w:val="auto"/>
          <w:lang w:eastAsia="en-US" w:bidi="ar-SA"/>
        </w:rPr>
        <w:t>деятельнос</w:t>
      </w:r>
      <w:r>
        <w:rPr>
          <w:rFonts w:ascii="Times New Roman" w:eastAsia="Calibri" w:hAnsi="Times New Roman" w:cs="Times New Roman"/>
          <w:color w:val="auto"/>
          <w:lang w:eastAsia="en-US" w:bidi="ar-SA"/>
        </w:rPr>
        <w:t xml:space="preserve">ти Совета депутатов </w:t>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ab/>
      </w:r>
      <w:r w:rsidRPr="004D6D50">
        <w:rPr>
          <w:rFonts w:ascii="Times New Roman" w:eastAsia="Calibri" w:hAnsi="Times New Roman" w:cs="Times New Roman"/>
          <w:color w:val="auto"/>
          <w:lang w:eastAsia="en-US" w:bidi="ar-SA"/>
        </w:rPr>
        <w:t>Ю.С. Щеголятова</w:t>
      </w:r>
    </w:p>
    <w:p w:rsidR="004D6D50" w:rsidRDefault="004D6D50" w:rsidP="00A2317B">
      <w:pPr>
        <w:pStyle w:val="20"/>
        <w:shd w:val="clear" w:color="auto" w:fill="auto"/>
        <w:spacing w:line="280" w:lineRule="exact"/>
        <w:rPr>
          <w:sz w:val="24"/>
          <w:szCs w:val="24"/>
        </w:rPr>
        <w:sectPr w:rsidR="004D6D50" w:rsidSect="004D6D50">
          <w:footerReference w:type="default" r:id="rId7"/>
          <w:type w:val="continuous"/>
          <w:pgSz w:w="11900" w:h="16840"/>
          <w:pgMar w:top="4820" w:right="985" w:bottom="1985" w:left="1985" w:header="0" w:footer="3" w:gutter="0"/>
          <w:cols w:space="720"/>
          <w:noEndnote/>
          <w:titlePg/>
          <w:docGrid w:linePitch="360"/>
        </w:sectPr>
      </w:pP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Утвержден</w:t>
      </w:r>
      <w:r w:rsidR="000D3CCF">
        <w:rPr>
          <w:rFonts w:ascii="Times New Roman" w:hAnsi="Times New Roman" w:cs="Times New Roman"/>
          <w:sz w:val="24"/>
          <w:szCs w:val="24"/>
        </w:rPr>
        <w:t>о</w:t>
      </w:r>
      <w:r>
        <w:rPr>
          <w:rFonts w:ascii="Times New Roman" w:hAnsi="Times New Roman" w:cs="Times New Roman"/>
          <w:sz w:val="24"/>
          <w:szCs w:val="24"/>
        </w:rPr>
        <w:t xml:space="preserve">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Сергиево-Посадского городского округа Московской области </w:t>
      </w:r>
    </w:p>
    <w:p w:rsidR="008E0812" w:rsidRDefault="008E0812" w:rsidP="008E0812">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w:t>
      </w:r>
      <w:r w:rsidR="00A62177">
        <w:rPr>
          <w:rFonts w:ascii="Times New Roman" w:hAnsi="Times New Roman" w:cs="Times New Roman"/>
          <w:sz w:val="24"/>
          <w:szCs w:val="24"/>
        </w:rPr>
        <w:t>11.09</w:t>
      </w:r>
      <w:r>
        <w:rPr>
          <w:rFonts w:ascii="Times New Roman" w:hAnsi="Times New Roman" w:cs="Times New Roman"/>
          <w:sz w:val="24"/>
          <w:szCs w:val="24"/>
        </w:rPr>
        <w:t>.2020 № 2</w:t>
      </w:r>
      <w:r w:rsidR="00A62177">
        <w:rPr>
          <w:rFonts w:ascii="Times New Roman" w:hAnsi="Times New Roman" w:cs="Times New Roman"/>
          <w:sz w:val="24"/>
          <w:szCs w:val="24"/>
        </w:rPr>
        <w:t>4</w:t>
      </w:r>
      <w:r>
        <w:rPr>
          <w:rFonts w:ascii="Times New Roman" w:hAnsi="Times New Roman" w:cs="Times New Roman"/>
          <w:sz w:val="24"/>
          <w:szCs w:val="24"/>
        </w:rPr>
        <w:t>/0</w:t>
      </w:r>
      <w:r w:rsidR="00F62D91">
        <w:rPr>
          <w:rFonts w:ascii="Times New Roman" w:hAnsi="Times New Roman" w:cs="Times New Roman"/>
          <w:sz w:val="24"/>
          <w:szCs w:val="24"/>
        </w:rPr>
        <w:t>4</w:t>
      </w:r>
      <w:r>
        <w:rPr>
          <w:rFonts w:ascii="Times New Roman" w:hAnsi="Times New Roman" w:cs="Times New Roman"/>
          <w:sz w:val="24"/>
          <w:szCs w:val="24"/>
        </w:rPr>
        <w:t>-МЗ</w:t>
      </w:r>
    </w:p>
    <w:p w:rsidR="008E0812" w:rsidRDefault="008E0812"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0D3CCF" w:rsidRDefault="000D3CCF" w:rsidP="008E0812">
      <w:pPr>
        <w:pStyle w:val="30"/>
        <w:shd w:val="clear" w:color="auto" w:fill="auto"/>
        <w:spacing w:after="0" w:line="240" w:lineRule="auto"/>
        <w:ind w:firstLine="0"/>
        <w:contextualSpacing/>
        <w:jc w:val="center"/>
        <w:rPr>
          <w:rFonts w:ascii="Times New Roman" w:hAnsi="Times New Roman" w:cs="Times New Roman"/>
          <w:bCs w:val="0"/>
          <w:sz w:val="24"/>
          <w:szCs w:val="24"/>
        </w:rPr>
      </w:pPr>
    </w:p>
    <w:p w:rsidR="00F62D91" w:rsidRPr="00F62D91" w:rsidRDefault="00F62D91" w:rsidP="00F62D91">
      <w:pPr>
        <w:widowControl/>
        <w:numPr>
          <w:ilvl w:val="12"/>
          <w:numId w:val="0"/>
        </w:numPr>
        <w:autoSpaceDE w:val="0"/>
        <w:autoSpaceDN w:val="0"/>
        <w:ind w:left="-283" w:firstLine="283"/>
        <w:jc w:val="center"/>
        <w:rPr>
          <w:rFonts w:ascii="Times New Roman" w:eastAsia="Times New Roman" w:hAnsi="Times New Roman" w:cs="Times New Roman"/>
          <w:b/>
          <w:color w:val="auto"/>
          <w:sz w:val="26"/>
          <w:szCs w:val="26"/>
          <w:lang w:bidi="ar-SA"/>
        </w:rPr>
      </w:pPr>
      <w:r w:rsidRPr="00F62D91">
        <w:rPr>
          <w:rFonts w:ascii="Times New Roman" w:eastAsia="Times New Roman" w:hAnsi="Times New Roman" w:cs="Times New Roman"/>
          <w:b/>
          <w:color w:val="auto"/>
          <w:sz w:val="26"/>
          <w:szCs w:val="26"/>
          <w:lang w:bidi="ar-SA"/>
        </w:rPr>
        <w:t>Положение</w:t>
      </w:r>
    </w:p>
    <w:p w:rsidR="00F62D91" w:rsidRPr="00F62D91" w:rsidRDefault="00F62D91" w:rsidP="00F62D91">
      <w:pPr>
        <w:widowControl/>
        <w:numPr>
          <w:ilvl w:val="12"/>
          <w:numId w:val="0"/>
        </w:numPr>
        <w:autoSpaceDE w:val="0"/>
        <w:autoSpaceDN w:val="0"/>
        <w:ind w:left="-283" w:firstLine="283"/>
        <w:jc w:val="center"/>
        <w:rPr>
          <w:rFonts w:ascii="Times New Roman" w:eastAsia="Times New Roman" w:hAnsi="Times New Roman" w:cs="Times New Roman"/>
          <w:b/>
          <w:color w:val="auto"/>
          <w:sz w:val="26"/>
          <w:szCs w:val="26"/>
          <w:lang w:bidi="ar-SA"/>
        </w:rPr>
      </w:pPr>
      <w:r w:rsidRPr="00F62D91">
        <w:rPr>
          <w:rFonts w:ascii="Times New Roman" w:eastAsia="Times New Roman" w:hAnsi="Times New Roman" w:cs="Times New Roman"/>
          <w:b/>
          <w:color w:val="auto"/>
          <w:sz w:val="26"/>
          <w:szCs w:val="26"/>
          <w:lang w:bidi="ar-SA"/>
        </w:rPr>
        <w:t>о предоставлении жилых помещений в специализированном</w:t>
      </w:r>
    </w:p>
    <w:p w:rsidR="00F62D91" w:rsidRPr="00F62D91" w:rsidRDefault="00F62D91" w:rsidP="00F62D91">
      <w:pPr>
        <w:widowControl/>
        <w:numPr>
          <w:ilvl w:val="12"/>
          <w:numId w:val="0"/>
        </w:numPr>
        <w:autoSpaceDE w:val="0"/>
        <w:autoSpaceDN w:val="0"/>
        <w:ind w:left="-283" w:firstLine="283"/>
        <w:jc w:val="center"/>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sz w:val="26"/>
          <w:szCs w:val="26"/>
          <w:lang w:bidi="ar-SA"/>
        </w:rPr>
        <w:t xml:space="preserve">жилищном фонде Сергиево-Посадского городского </w:t>
      </w:r>
      <w:r w:rsidR="00A2317B" w:rsidRPr="00F62D91">
        <w:rPr>
          <w:rFonts w:ascii="Times New Roman" w:eastAsia="Times New Roman" w:hAnsi="Times New Roman" w:cs="Times New Roman"/>
          <w:b/>
          <w:color w:val="auto"/>
          <w:sz w:val="26"/>
          <w:szCs w:val="26"/>
          <w:lang w:bidi="ar-SA"/>
        </w:rPr>
        <w:t>округа Московской</w:t>
      </w:r>
      <w:r w:rsidRPr="00F62D91">
        <w:rPr>
          <w:rFonts w:ascii="Times New Roman" w:eastAsia="Times New Roman" w:hAnsi="Times New Roman" w:cs="Times New Roman"/>
          <w:b/>
          <w:color w:val="auto"/>
          <w:sz w:val="26"/>
          <w:szCs w:val="26"/>
          <w:lang w:bidi="ar-SA"/>
        </w:rPr>
        <w:t xml:space="preserve"> области</w:t>
      </w:r>
    </w:p>
    <w:p w:rsidR="00F62D91" w:rsidRPr="00F62D91" w:rsidRDefault="00F62D91" w:rsidP="00F62D91">
      <w:pPr>
        <w:widowControl/>
        <w:numPr>
          <w:ilvl w:val="12"/>
          <w:numId w:val="0"/>
        </w:numPr>
        <w:autoSpaceDE w:val="0"/>
        <w:autoSpaceDN w:val="0"/>
        <w:ind w:firstLine="540"/>
        <w:jc w:val="center"/>
        <w:rPr>
          <w:rFonts w:ascii="Times New Roman" w:eastAsia="Times New Roman" w:hAnsi="Times New Roman" w:cs="Times New Roman"/>
          <w:color w:val="auto"/>
          <w:lang w:bidi="ar-SA"/>
        </w:rPr>
      </w:pP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b/>
          <w:color w:val="auto"/>
          <w:lang w:eastAsia="en-US" w:bidi="ar-SA"/>
        </w:rPr>
      </w:pPr>
      <w:r w:rsidRPr="00F62D91">
        <w:rPr>
          <w:rFonts w:ascii="Times New Roman" w:eastAsia="Calibri" w:hAnsi="Times New Roman" w:cs="Times New Roman"/>
          <w:b/>
          <w:color w:val="auto"/>
          <w:lang w:eastAsia="en-US" w:bidi="ar-SA"/>
        </w:rPr>
        <w:t>1. Общие положения</w:t>
      </w: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color w:val="auto"/>
          <w:sz w:val="16"/>
          <w:szCs w:val="16"/>
          <w:lang w:eastAsia="en-US" w:bidi="ar-SA"/>
        </w:rPr>
      </w:pPr>
    </w:p>
    <w:p w:rsidR="00F62D91" w:rsidRPr="00F62D91" w:rsidRDefault="00F62D91" w:rsidP="00F62D91">
      <w:pPr>
        <w:widowControl/>
        <w:autoSpaceDE w:val="0"/>
        <w:autoSpaceDN w:val="0"/>
        <w:adjustRightInd w:val="0"/>
        <w:ind w:firstLine="708"/>
        <w:jc w:val="both"/>
        <w:outlineLvl w:val="0"/>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1.1. 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предоставления отдельным категориям граждан жилых помещений специализированного жилищного фонда Сергиево-Посадского городского округа  Московской области.</w:t>
      </w:r>
    </w:p>
    <w:p w:rsidR="00F62D91" w:rsidRPr="00F62D91" w:rsidRDefault="00F62D91" w:rsidP="00F62D91">
      <w:pPr>
        <w:widowControl/>
        <w:autoSpaceDE w:val="0"/>
        <w:autoSpaceDN w:val="0"/>
        <w:adjustRightInd w:val="0"/>
        <w:ind w:firstLine="708"/>
        <w:jc w:val="both"/>
        <w:outlineLvl w:val="0"/>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1.2. Специализированный жилищный фонд – совокупность жилых помещений муниципального жилищного фонда, предназначенных для проживания отдельных категорий граждан в порядке и на условиях, установленных Жилищным кодексом Российской Федерации.</w:t>
      </w:r>
    </w:p>
    <w:p w:rsidR="00F62D91" w:rsidRPr="00F62D91" w:rsidRDefault="00F62D91" w:rsidP="00F62D91">
      <w:pPr>
        <w:widowControl/>
        <w:autoSpaceDE w:val="0"/>
        <w:autoSpaceDN w:val="0"/>
        <w:adjustRightInd w:val="0"/>
        <w:ind w:firstLine="708"/>
        <w:jc w:val="both"/>
        <w:outlineLvl w:val="0"/>
        <w:rPr>
          <w:rFonts w:ascii="Times New Roman" w:eastAsia="Calibri" w:hAnsi="Times New Roman" w:cs="Times New Roman"/>
          <w:color w:val="auto"/>
          <w:sz w:val="16"/>
          <w:szCs w:val="16"/>
          <w:lang w:eastAsia="en-US" w:bidi="ar-SA"/>
        </w:rPr>
      </w:pP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b/>
          <w:color w:val="auto"/>
          <w:lang w:eastAsia="en-US" w:bidi="ar-SA"/>
        </w:rPr>
      </w:pPr>
      <w:r w:rsidRPr="00F62D91">
        <w:rPr>
          <w:rFonts w:ascii="Times New Roman" w:eastAsia="Calibri" w:hAnsi="Times New Roman" w:cs="Times New Roman"/>
          <w:b/>
          <w:color w:val="auto"/>
          <w:lang w:eastAsia="en-US" w:bidi="ar-SA"/>
        </w:rPr>
        <w:t>2. Виды жилых помещений специализированного жилищного фонда</w:t>
      </w:r>
    </w:p>
    <w:p w:rsidR="00F62D91" w:rsidRPr="00F62D91" w:rsidRDefault="00F62D91" w:rsidP="00F62D91">
      <w:pPr>
        <w:autoSpaceDE w:val="0"/>
        <w:autoSpaceDN w:val="0"/>
        <w:adjustRightInd w:val="0"/>
        <w:ind w:firstLine="540"/>
        <w:jc w:val="both"/>
        <w:rPr>
          <w:rFonts w:ascii="Arial" w:eastAsia="Times New Roman" w:hAnsi="Arial" w:cs="Arial"/>
          <w:color w:val="auto"/>
          <w:sz w:val="16"/>
          <w:szCs w:val="16"/>
          <w:lang w:bidi="ar-SA"/>
        </w:rPr>
      </w:pPr>
    </w:p>
    <w:p w:rsidR="00F62D91" w:rsidRPr="00F62D91" w:rsidRDefault="00F62D91" w:rsidP="00F62D91">
      <w:pPr>
        <w:autoSpaceDE w:val="0"/>
        <w:autoSpaceDN w:val="0"/>
        <w:adjustRightInd w:val="0"/>
        <w:ind w:firstLine="708"/>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2.1. К жилым помещениям специализированного жилищного фонда (далее - специализированные жилые помещения) для реализации настоящего Положения относятся: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служебные жилые помещения;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жилые помещения в общежитиях;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жилые помещения маневренного фонда;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жилые помещения в домах системы социального обслуживания граждан;</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жилые помещения фонда для временного поселения вынужденных переселенцев;</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жилые помещения фонда для временного поселения лиц, признанных беженцами;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жилые помещения для социальной защиты отдельных категорий граждан;</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Times New Roman" w:hAnsi="Times New Roman" w:cs="Times New Roman"/>
          <w:color w:val="auto"/>
          <w:lang w:bidi="ar-SA"/>
        </w:rPr>
        <w:t xml:space="preserve">- </w:t>
      </w:r>
      <w:r w:rsidRPr="00F62D91">
        <w:rPr>
          <w:rFonts w:ascii="Times New Roman" w:eastAsia="Calibri" w:hAnsi="Times New Roman" w:cs="Times New Roman"/>
          <w:color w:val="auto"/>
          <w:lang w:eastAsia="en-US" w:bidi="ar-SA"/>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62D91" w:rsidRPr="00F62D91" w:rsidRDefault="00F62D91" w:rsidP="00F62D91">
      <w:pPr>
        <w:autoSpaceDE w:val="0"/>
        <w:autoSpaceDN w:val="0"/>
        <w:adjustRightInd w:val="0"/>
        <w:ind w:firstLine="709"/>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2.2. В качестве специализированных жилых помещений используются жилые помещения муниципального жилищного фонда.</w:t>
      </w:r>
    </w:p>
    <w:p w:rsidR="00F62D91" w:rsidRPr="00F62D91" w:rsidRDefault="00F62D91" w:rsidP="00F62D91">
      <w:pPr>
        <w:widowControl/>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w:t>
      </w:r>
      <w:hyperlink r:id="rId8"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F62D91">
          <w:rPr>
            <w:rFonts w:ascii="Times New Roman" w:eastAsia="Times New Roman" w:hAnsi="Times New Roman" w:cs="Times New Roman"/>
            <w:color w:val="auto"/>
            <w:lang w:bidi="ar-SA"/>
          </w:rPr>
          <w:t>порядке</w:t>
        </w:r>
      </w:hyperlink>
      <w:r w:rsidRPr="00F62D91">
        <w:rPr>
          <w:rFonts w:ascii="Times New Roman" w:eastAsia="Times New Roman" w:hAnsi="Times New Roman" w:cs="Times New Roman"/>
          <w:color w:val="auto"/>
          <w:lang w:bidi="ar-SA"/>
        </w:rPr>
        <w:t xml:space="preserve">, установленном постановлением Правительства Российской Федерации от 26.01.2006 №42 </w:t>
      </w:r>
      <w:r w:rsidRPr="00F62D91">
        <w:rPr>
          <w:rFonts w:ascii="Times New Roman" w:eastAsia="Calibri" w:hAnsi="Times New Roman" w:cs="Times New Roman"/>
          <w:color w:val="auto"/>
          <w:lang w:eastAsia="en-US" w:bidi="ar-SA"/>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 исключением случаев, установленных федеральным законодательством</w:t>
      </w:r>
      <w:r w:rsidRPr="00F62D91">
        <w:rPr>
          <w:rFonts w:ascii="Times New Roman" w:eastAsia="Times New Roman" w:hAnsi="Times New Roman" w:cs="Times New Roman"/>
          <w:color w:val="auto"/>
          <w:lang w:bidi="ar-SA"/>
        </w:rPr>
        <w:t>.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главы Сергиево-Посадского городского округа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lastRenderedPageBreak/>
        <w:t xml:space="preserve">2.3.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w:t>
      </w:r>
      <w:hyperlink r:id="rId9" w:tooltip="&quot;Жилищный кодекс Российской Федерации&quot; от 29.12.2004 N 188-ФЗ (ред. от 28.11.2018){КонсультантПлюс}" w:history="1">
        <w:r w:rsidRPr="00F62D91">
          <w:rPr>
            <w:rFonts w:ascii="Times New Roman" w:eastAsia="Times New Roman" w:hAnsi="Times New Roman" w:cs="Times New Roman"/>
            <w:color w:val="auto"/>
            <w:lang w:bidi="ar-SA"/>
          </w:rPr>
          <w:t>кодексом</w:t>
        </w:r>
      </w:hyperlink>
      <w:r w:rsidRPr="00F62D91">
        <w:rPr>
          <w:rFonts w:ascii="Times New Roman" w:eastAsia="Times New Roman" w:hAnsi="Times New Roman" w:cs="Times New Roman"/>
          <w:color w:val="auto"/>
          <w:lang w:bidi="ar-SA"/>
        </w:rPr>
        <w:t xml:space="preserve"> Российской Федерации и случаев, прямо предусмотренных Положением о приватизации служебных жилых помещений муниципального жилищного фонда Сергиево-Посадского городского округа  Московской области, утвержденным Советом депутатов Сергиево-Посадского городского округа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t>3. Назначение жилых помещений специализированного жилищного фонда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3.1. Назначение служебных 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Московской области либо в связи с избранием на выборные должности в органы государственной власти или органы местного самоуправления.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Пользование служебным жилым помещением осуществляется по договору найма служебного жилого помещения.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К служебным жилым помещениям относятся жилые дома, отдельные квартиры.</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3.2. Назначение жилых помещений в общежитиях.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Жилые помещения в общежитиях предназначены для временного проживания граждан в период их работы, службы или обучения.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Под общежития предоставляются специально построенные или переоборудованные для этих целей дома либо части домов.</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Жилые помещения в общежитиях укомплектовываются мебелью и другими необходимыми для проживания граждан предметами. Дома либо части домов, помещения,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 </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Пользование жилым помещением в общежитии осуществляется по договору найма жилого помещения в общежитии.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3.3. Назначение жилых помещений маневренного фонда.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Жилые помещения маневренного фонда предназначены для временного проживания: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 граждан, у которых единственные жилые помещения стали непригодными для проживания в результате чрезвычайных обстоятельств;</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5) иных граждан в случаях, предусмотренных законодательством Российской Федерации.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Маневренный фонд может состоять из многоквартирных домов, а также квартир и иных </w:t>
      </w:r>
      <w:r w:rsidRPr="00F62D91">
        <w:rPr>
          <w:rFonts w:ascii="Times New Roman" w:eastAsia="Times New Roman" w:hAnsi="Times New Roman" w:cs="Times New Roman"/>
          <w:color w:val="auto"/>
          <w:lang w:bidi="ar-SA"/>
        </w:rPr>
        <w:lastRenderedPageBreak/>
        <w:t>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Пользование жилым помещением в маневренном фонде осуществляется по договору найма жилого помещения маневренного фонда.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3.4. Назначение жилых помещений в домах системы социального обслуживания граждан.</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К домам системы социального обслуживания относятся специально построенные или переоборудованные здания, оснащенные необходимым для обеспечения жизнедеятельности и безопасности проживания граждан оборудованием.</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Пользование жилым помещением в домах системы социального обслуживания осуществляется по договору найма жилого помещения в домах системы социального обслуживания граждан.</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3.5. Назначение жилых помещений фонда для временного поселения вынужденных переселенцев и лиц, признанных беженцами.</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Фонд для временного поселения </w:t>
      </w:r>
      <w:r w:rsidRPr="00F62D91">
        <w:rPr>
          <w:rFonts w:ascii="Times New Roman" w:eastAsia="Times New Roman" w:hAnsi="Times New Roman" w:cs="Times New Roman"/>
          <w:color w:val="auto"/>
          <w:lang w:bidi="ar-SA"/>
        </w:rPr>
        <w:t>вынужденных переселенцев и</w:t>
      </w:r>
      <w:r w:rsidRPr="00F62D91">
        <w:rPr>
          <w:rFonts w:ascii="Times New Roman" w:eastAsia="Calibri" w:hAnsi="Times New Roman" w:cs="Times New Roman"/>
          <w:color w:val="auto"/>
          <w:lang w:eastAsia="en-US" w:bidi="ar-SA"/>
        </w:rPr>
        <w:t xml:space="preserve"> лиц, признанных беженцами, может состоять из домов, а также квартир, общежитий и других 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Пользование жилым помещением в фонде для временного поселения вынужденных переселенцев, осуществляется по договору найма жилого помещения фонда для временного поселения вынужденных переселенцев и лиц, признанных беженцами.</w:t>
      </w:r>
    </w:p>
    <w:p w:rsidR="00F62D91" w:rsidRPr="00F62D91" w:rsidRDefault="00F62D91" w:rsidP="00F62D91">
      <w:pPr>
        <w:widowControl/>
        <w:autoSpaceDE w:val="0"/>
        <w:autoSpaceDN w:val="0"/>
        <w:adjustRightInd w:val="0"/>
        <w:ind w:firstLine="539"/>
        <w:jc w:val="both"/>
        <w:outlineLvl w:val="0"/>
        <w:rPr>
          <w:rFonts w:ascii="Times New Roman" w:eastAsia="Calibri" w:hAnsi="Times New Roman" w:cs="Times New Roman"/>
          <w:bCs/>
          <w:color w:val="auto"/>
          <w:lang w:eastAsia="en-US" w:bidi="ar-SA"/>
        </w:rPr>
      </w:pPr>
      <w:r w:rsidRPr="00F62D91">
        <w:rPr>
          <w:rFonts w:ascii="Times New Roman" w:eastAsia="Times New Roman" w:hAnsi="Times New Roman" w:cs="Times New Roman"/>
          <w:color w:val="auto"/>
          <w:lang w:bidi="ar-SA"/>
        </w:rPr>
        <w:t xml:space="preserve">3.6. </w:t>
      </w:r>
      <w:r w:rsidRPr="00F62D91">
        <w:rPr>
          <w:rFonts w:ascii="Times New Roman" w:eastAsia="Calibri" w:hAnsi="Times New Roman" w:cs="Times New Roman"/>
          <w:bCs/>
          <w:color w:val="auto"/>
          <w:lang w:eastAsia="en-US" w:bidi="ar-SA"/>
        </w:rPr>
        <w:t>Назначение жилых помещений для социальной защиты отдельных категорий граждан.</w:t>
      </w:r>
    </w:p>
    <w:p w:rsidR="00F62D91" w:rsidRPr="00F62D91" w:rsidRDefault="00F62D91" w:rsidP="00F62D91">
      <w:pPr>
        <w:widowControl/>
        <w:autoSpaceDE w:val="0"/>
        <w:autoSpaceDN w:val="0"/>
        <w:adjustRightInd w:val="0"/>
        <w:ind w:firstLine="539"/>
        <w:jc w:val="both"/>
        <w:outlineLvl w:val="0"/>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Жилые помещения для социальной защиты отдельных категорий граждан предназначены для проживания граждан, которые в соответствии с </w:t>
      </w:r>
      <w:hyperlink r:id="rId10" w:history="1">
        <w:r w:rsidRPr="00F62D91">
          <w:rPr>
            <w:rFonts w:ascii="Times New Roman" w:eastAsia="Calibri" w:hAnsi="Times New Roman" w:cs="Times New Roman"/>
            <w:color w:val="auto"/>
            <w:lang w:eastAsia="en-US" w:bidi="ar-SA"/>
          </w:rPr>
          <w:t>законодательством</w:t>
        </w:r>
      </w:hyperlink>
      <w:r w:rsidRPr="00F62D91">
        <w:rPr>
          <w:rFonts w:ascii="Times New Roman" w:eastAsia="Calibri" w:hAnsi="Times New Roman" w:cs="Times New Roman"/>
          <w:color w:val="auto"/>
          <w:lang w:eastAsia="en-US" w:bidi="ar-SA"/>
        </w:rPr>
        <w:t xml:space="preserve"> отнесены к числу граждан, нуждающихся в специальной социальной защите.</w:t>
      </w:r>
    </w:p>
    <w:p w:rsidR="00F62D91" w:rsidRPr="00F62D91" w:rsidRDefault="00F62D91" w:rsidP="00F62D91">
      <w:pPr>
        <w:widowControl/>
        <w:autoSpaceDE w:val="0"/>
        <w:autoSpaceDN w:val="0"/>
        <w:adjustRightInd w:val="0"/>
        <w:ind w:firstLine="539"/>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Категории граждан, нуждающихся в специальной социальной защите, устанавливаются федеральным законодательством, законодательством Московской области.</w:t>
      </w:r>
    </w:p>
    <w:p w:rsidR="00F62D91" w:rsidRPr="00F62D91" w:rsidRDefault="00F62D91" w:rsidP="00F62D91">
      <w:pPr>
        <w:widowControl/>
        <w:autoSpaceDE w:val="0"/>
        <w:autoSpaceDN w:val="0"/>
        <w:adjustRightInd w:val="0"/>
        <w:ind w:firstLine="539"/>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w:t>
      </w:r>
    </w:p>
    <w:p w:rsidR="00F62D91" w:rsidRPr="00F62D91" w:rsidRDefault="00F62D91" w:rsidP="00F62D91">
      <w:pPr>
        <w:widowControl/>
        <w:autoSpaceDE w:val="0"/>
        <w:autoSpaceDN w:val="0"/>
        <w:adjustRightInd w:val="0"/>
        <w:ind w:firstLine="539"/>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Предоставление жилых помещений для социальной защиты отдельных категорий граждан осуществляется по договорам безвозмездного пользования.</w:t>
      </w:r>
    </w:p>
    <w:p w:rsidR="00F62D91" w:rsidRPr="00F62D91" w:rsidRDefault="00F62D91" w:rsidP="00F62D91">
      <w:pPr>
        <w:widowControl/>
        <w:autoSpaceDE w:val="0"/>
        <w:autoSpaceDN w:val="0"/>
        <w:adjustRightInd w:val="0"/>
        <w:ind w:firstLine="539"/>
        <w:jc w:val="both"/>
        <w:outlineLvl w:val="0"/>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3.7. </w:t>
      </w:r>
      <w:r w:rsidRPr="00F62D91">
        <w:rPr>
          <w:rFonts w:ascii="Times New Roman" w:eastAsia="Calibri" w:hAnsi="Times New Roman" w:cs="Times New Roman"/>
          <w:bCs/>
          <w:color w:val="auto"/>
          <w:lang w:eastAsia="en-US" w:bidi="ar-SA"/>
        </w:rPr>
        <w:t>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Московской области.</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Для указанной категории лиц предоставляются жилые помещения в виде жилых домов, квартир, благоустроенных применительно к условиям соответствующего населенного пункта.</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Пользование жилым помещением </w:t>
      </w:r>
      <w:r w:rsidRPr="00F62D91">
        <w:rPr>
          <w:rFonts w:ascii="Times New Roman" w:eastAsia="Calibri" w:hAnsi="Times New Roman" w:cs="Times New Roman"/>
          <w:bCs/>
          <w:color w:val="auto"/>
          <w:lang w:eastAsia="en-US" w:bidi="ar-SA"/>
        </w:rPr>
        <w:t xml:space="preserve">для детей-сирот и детей, оставшихся без попечения родителей, лиц из числа детей-сирот и детей, оставшихся без попечения родителей осуществляется по договору </w:t>
      </w:r>
      <w:r w:rsidRPr="00F62D91">
        <w:rPr>
          <w:rFonts w:ascii="Times New Roman" w:eastAsia="Calibri" w:hAnsi="Times New Roman" w:cs="Times New Roman"/>
          <w:color w:val="auto"/>
          <w:lang w:eastAsia="en-US" w:bidi="ar-SA"/>
        </w:rPr>
        <w:t>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lastRenderedPageBreak/>
        <w:t>4. Предоставление специализированных жилых помещений и пользование ими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4.1. Специализированные жилые помещения предоставляются на основании постановления главы Сергиево-Посадского городского округа Московской области (далее - Постановление)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Специализированные жилые помещения предоставляются по установленным Жилищным </w:t>
      </w:r>
      <w:hyperlink r:id="rId11" w:tooltip="&quot;Жилищный кодекс Российской Федерации&quot; от 29.12.2004 N 188-ФЗ (ред. от 28.11.2018){КонсультантПлюс}" w:history="1">
        <w:r w:rsidRPr="00F62D91">
          <w:rPr>
            <w:rFonts w:ascii="Times New Roman" w:eastAsia="Times New Roman" w:hAnsi="Times New Roman" w:cs="Times New Roman"/>
            <w:color w:val="auto"/>
            <w:lang w:bidi="ar-SA"/>
          </w:rPr>
          <w:t>кодексом</w:t>
        </w:r>
      </w:hyperlink>
      <w:r w:rsidRPr="00F62D91">
        <w:rPr>
          <w:rFonts w:ascii="Times New Roman" w:eastAsia="Times New Roman" w:hAnsi="Times New Roman" w:cs="Times New Roman"/>
          <w:color w:val="auto"/>
          <w:lang w:bidi="ar-SA"/>
        </w:rPr>
        <w:t xml:space="preserve"> Российской Федерации основаниям гражданам, не обеспеченным жилыми помещениями в соответствующем населенном пункте.  </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4.2. По договору найма специализированного жилого помещения одна сторона - собственник специализированного жилого помещения или уполномоченное им лицо (</w:t>
      </w:r>
      <w:proofErr w:type="spellStart"/>
      <w:r w:rsidRPr="00F62D91">
        <w:rPr>
          <w:rFonts w:ascii="Times New Roman" w:eastAsia="Times New Roman" w:hAnsi="Times New Roman" w:cs="Times New Roman"/>
          <w:color w:val="auto"/>
          <w:lang w:bidi="ar-SA"/>
        </w:rPr>
        <w:t>наймодатель</w:t>
      </w:r>
      <w:proofErr w:type="spellEnd"/>
      <w:r w:rsidRPr="00F62D91">
        <w:rPr>
          <w:rFonts w:ascii="Times New Roman" w:eastAsia="Times New Roman" w:hAnsi="Times New Roman" w:cs="Times New Roman"/>
          <w:color w:val="auto"/>
          <w:lang w:bidi="ar-SA"/>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w:t>
      </w:r>
      <w:hyperlink r:id="rId12" w:tooltip="Постановление Правительства РФ от 28.06.2013 N 548 (ред. от 16.04.2016) &quo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quot;{" w:history="1">
        <w:r w:rsidRPr="00F62D91">
          <w:rPr>
            <w:rFonts w:ascii="Times New Roman" w:eastAsia="Times New Roman" w:hAnsi="Times New Roman" w:cs="Times New Roman"/>
            <w:color w:val="auto"/>
            <w:lang w:bidi="ar-SA"/>
          </w:rPr>
          <w:t>Договоры</w:t>
        </w:r>
      </w:hyperlink>
      <w:r w:rsidRPr="00F62D91">
        <w:rPr>
          <w:rFonts w:ascii="Times New Roman" w:eastAsia="Times New Roman" w:hAnsi="Times New Roman" w:cs="Times New Roman"/>
          <w:color w:val="auto"/>
          <w:lang w:bidi="ar-SA"/>
        </w:rPr>
        <w:t xml:space="preserve"> специализированного найма, за исключением договора найма специализированного жилого помещения для детей – сирот и детей, оставшихся без попечения родителей, лиц из числа детей – сирот и детей, оставшихся без попечения родителей, который заключается по типовой форме, утвержденной постановлением Правительства Российской Федерации от 28.06.2013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заключаются по типовой форме, утвержденной </w:t>
      </w:r>
      <w:hyperlink r:id="rId13" w:tooltip="Постановление Правительства РФ от 26.01.2006 N 42 (ред. от 18.07.2016)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F62D91">
          <w:rPr>
            <w:rFonts w:ascii="Times New Roman" w:eastAsia="Times New Roman" w:hAnsi="Times New Roman" w:cs="Times New Roman"/>
            <w:color w:val="auto"/>
            <w:lang w:bidi="ar-SA"/>
          </w:rPr>
          <w:t>постановлением</w:t>
        </w:r>
      </w:hyperlink>
      <w:r w:rsidRPr="00F62D91">
        <w:rPr>
          <w:rFonts w:ascii="Times New Roman" w:eastAsia="Times New Roman" w:hAnsi="Times New Roman" w:cs="Times New Roman"/>
          <w:color w:val="auto"/>
          <w:lang w:bidi="ar-SA"/>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К пользованию специализированными жилыми помещениями по договорам найма таких жилых помещений в соответствии с Жилищным </w:t>
      </w:r>
      <w:hyperlink r:id="rId14" w:tooltip="&quot;Жилищный кодекс Российской Федерации&quot; от 29.12.2004 N 188-ФЗ (ред. от 28.11.2018){КонсультантПлюс}" w:history="1">
        <w:r w:rsidRPr="00F62D91">
          <w:rPr>
            <w:rFonts w:ascii="Times New Roman" w:eastAsia="Times New Roman" w:hAnsi="Times New Roman" w:cs="Times New Roman"/>
            <w:color w:val="auto"/>
            <w:lang w:bidi="ar-SA"/>
          </w:rPr>
          <w:t>кодекс</w:t>
        </w:r>
      </w:hyperlink>
      <w:r w:rsidRPr="00F62D91">
        <w:rPr>
          <w:rFonts w:ascii="Times New Roman" w:eastAsia="Times New Roman" w:hAnsi="Times New Roman" w:cs="Times New Roman"/>
          <w:color w:val="auto"/>
          <w:lang w:bidi="ar-SA"/>
        </w:rPr>
        <w:t xml:space="preserve">ом Российской Федерации применяются права и обязанности </w:t>
      </w:r>
      <w:proofErr w:type="spellStart"/>
      <w:r w:rsidRPr="00F62D91">
        <w:rPr>
          <w:rFonts w:ascii="Times New Roman" w:eastAsia="Times New Roman" w:hAnsi="Times New Roman" w:cs="Times New Roman"/>
          <w:color w:val="auto"/>
          <w:lang w:bidi="ar-SA"/>
        </w:rPr>
        <w:t>наймодателя</w:t>
      </w:r>
      <w:proofErr w:type="spellEnd"/>
      <w:r w:rsidRPr="00F62D91">
        <w:rPr>
          <w:rFonts w:ascii="Times New Roman" w:eastAsia="Times New Roman" w:hAnsi="Times New Roman" w:cs="Times New Roman"/>
          <w:color w:val="auto"/>
          <w:lang w:bidi="ar-SA"/>
        </w:rPr>
        <w:t xml:space="preserve"> и нанимателя.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В договоре найма специализированного жилого помещения указываются члены семьи нанимателя.</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 утвержденными  Постановлением   Правительства   </w:t>
      </w:r>
      <w:r w:rsidRPr="00F62D91">
        <w:rPr>
          <w:rFonts w:ascii="Times New Roman" w:eastAsia="Times New Roman" w:hAnsi="Times New Roman" w:cs="Times New Roman"/>
          <w:color w:val="auto"/>
          <w:lang w:bidi="ar-SA"/>
        </w:rPr>
        <w:t xml:space="preserve">Российской  Федерации </w:t>
      </w:r>
      <w:r w:rsidRPr="00F62D91">
        <w:rPr>
          <w:rFonts w:ascii="Times New Roman" w:eastAsia="Calibri" w:hAnsi="Times New Roman" w:cs="Times New Roman"/>
          <w:color w:val="auto"/>
          <w:lang w:eastAsia="en-US" w:bidi="ar-SA"/>
        </w:rPr>
        <w:t xml:space="preserve"> от  26.01.2006 № 42.</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t>5. Предоставление служебных жилых помещений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Служебные жилые помещения в муниципальном жилищном фонде предоставляются гражданам в виде жилого дома, отдельной квартиры. Основанием для предоставления служебного жилого помещения и заключения договора найма служебного жилого помещения является ходатайство руководителя соответствующего работодателя и (или) профсоюзной организации. </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5.1. Служебные жилые помещения предоставляются следующим категориям граждан, не обеспеченных жилыми помещениями на территории Сергиево-Посадского городского округа: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лицам, замещающим государственные или муниципальные должности, государственным или муниципальным служащим, работникам муниципальных учреждений социальной сферы;</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 работникам государственных или муниципальных унитарных предприятий и </w:t>
      </w:r>
      <w:r w:rsidRPr="00F62D91">
        <w:rPr>
          <w:rFonts w:ascii="Times New Roman" w:eastAsia="Times New Roman" w:hAnsi="Times New Roman" w:cs="Times New Roman"/>
          <w:color w:val="auto"/>
          <w:lang w:bidi="ar-SA"/>
        </w:rPr>
        <w:lastRenderedPageBreak/>
        <w:t>учреждений, находящихся на территории Сергиево-Посадского городского округа Московской области, обслуживающим муниципальный жилищный фонд и объекты коммунального хозяйства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сотрудникам образовательных учреждений, осуществляющим трудовую деятельность на территории  Сергиево-Посадского городского округа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военнослужащим и членам их семей в случае освобождения жилых помещений, занимаемых военнослужащими и совместно проживающими с ними членами их семей;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сотрудникам</w:t>
      </w:r>
      <w:r w:rsidRPr="00F62D91">
        <w:rPr>
          <w:rFonts w:ascii="Times New Roman" w:eastAsia="Times New Roman" w:hAnsi="Times New Roman" w:cs="Times New Roman"/>
          <w:color w:val="auto"/>
          <w:lang w:bidi="ar-SA"/>
        </w:rPr>
        <w:t xml:space="preserve"> учреждений здравоохранения, расположенных на территории Сергиево-Посадского городского округа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 </w:t>
      </w:r>
      <w:r w:rsidRPr="003B2F3D">
        <w:rPr>
          <w:rFonts w:ascii="Times New Roman" w:hAnsi="Times New Roman" w:cs="Times New Roman"/>
          <w:szCs w:val="22"/>
        </w:rPr>
        <w:t xml:space="preserve">сотрудникам правоохранительных органов, </w:t>
      </w:r>
      <w:r w:rsidRPr="00F62D91">
        <w:rPr>
          <w:rFonts w:ascii="Times New Roman" w:hAnsi="Times New Roman" w:cs="Times New Roman"/>
          <w:szCs w:val="22"/>
        </w:rPr>
        <w:t>сотрудникам МЧС России</w:t>
      </w:r>
      <w:r w:rsidRPr="003B2F3D">
        <w:rPr>
          <w:rFonts w:ascii="Times New Roman" w:hAnsi="Times New Roman" w:cs="Times New Roman"/>
          <w:szCs w:val="22"/>
        </w:rPr>
        <w:t>, работникам судебной системы, осуществляющим трудовую деятельность на территории Сергиево-Посадского городского округа Московской области</w:t>
      </w:r>
      <w:r w:rsidRPr="00F62D91">
        <w:rPr>
          <w:rFonts w:ascii="Times New Roman" w:eastAsia="Times New Roman" w:hAnsi="Times New Roman" w:cs="Times New Roman"/>
          <w:color w:val="auto"/>
          <w:lang w:bidi="ar-SA"/>
        </w:rPr>
        <w:t>.</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5.2. Договор найма служебного жилого помещения заключается на период трудовых отношений, прохождения службы либо нахождения на должностях государственной или муниципальной службы или на выборной должности.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Прекращение трудовых отношений, прохождения службы, пребывания на государственной должности или на выборной должности либо увольнение с муниципальной службы является основанием для прекращения договора найма служебного жилого помещения, подлежащего освобождению в месячный срок со дня увольнения нанимателя.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Не могут быть выселены из служебных жилых помещений без предоставления других жилых помещений в черте соответствующего населенного пункта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пенсионеры по старости;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члены семьи работника, которому было предоставлено служебное жилое помещение или жилое помещение в общежитии и который умер;</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Times New Roman" w:hAnsi="Times New Roman" w:cs="Times New Roman"/>
          <w:color w:val="auto"/>
          <w:lang w:bidi="ar-SA"/>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r w:rsidRPr="00F62D91">
        <w:rPr>
          <w:rFonts w:ascii="Times New Roman" w:eastAsia="Calibri" w:hAnsi="Times New Roman" w:cs="Times New Roman"/>
          <w:color w:val="auto"/>
          <w:lang w:eastAsia="en-US" w:bidi="ar-SA"/>
        </w:rPr>
        <w:t xml:space="preserve"> семьи, имеющие в своем составе детей-инвалидов, инвалидов с детства.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t>6. Предоставление жилых помещений в общежитиях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6.1. Жилые помещения в общежитиях предоставляются из расчета не менее шести квадратных метров жилой площади на одного человека.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6.2. Нанимателем жилого помещения в общежитии может быть гражданин,                  не обеспеченный жильем в населенном пункте, в котором он работает, проходит службу или учится. </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6.3. Срок договора найма жилого помещения в общежитии должен быть установлен условием договора, в котором предусматривается, что действие договора прекращается в связи с прекращением трудовых либо служебных отношений с </w:t>
      </w:r>
      <w:proofErr w:type="spellStart"/>
      <w:r w:rsidRPr="00F62D91">
        <w:rPr>
          <w:rFonts w:ascii="Times New Roman" w:eastAsia="Times New Roman" w:hAnsi="Times New Roman" w:cs="Times New Roman"/>
          <w:color w:val="auto"/>
          <w:lang w:bidi="ar-SA"/>
        </w:rPr>
        <w:t>наймодателем</w:t>
      </w:r>
      <w:proofErr w:type="spellEnd"/>
      <w:r w:rsidRPr="00F62D91">
        <w:rPr>
          <w:rFonts w:ascii="Times New Roman" w:eastAsia="Times New Roman" w:hAnsi="Times New Roman" w:cs="Times New Roman"/>
          <w:color w:val="auto"/>
          <w:lang w:bidi="ar-SA"/>
        </w:rPr>
        <w:t xml:space="preserve"> либо окончанием срока обучения в учебном заведении или отчислением из него. Конкретная дата прекращения договора будет определяться моментом прекращения соответствующих отношений, служивших условием предоставления жилого помещения в общежитии.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6.4. Не могут быть выселены из жилых помещений в общежитиях без предоставления других жилых помещений в черте соответствующего населенного пункта не являющиеся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пенсионеры по старости;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члены семьи работника, которому было предоставлено служебное жилое помещение или жилое помещение в общежитии и который умер;</w:t>
      </w:r>
    </w:p>
    <w:p w:rsidR="00F62D91" w:rsidRPr="00F62D91" w:rsidRDefault="00F62D91" w:rsidP="00F62D91">
      <w:pPr>
        <w:widowControl/>
        <w:autoSpaceDE w:val="0"/>
        <w:autoSpaceDN w:val="0"/>
        <w:adjustRightInd w:val="0"/>
        <w:jc w:val="both"/>
        <w:rPr>
          <w:rFonts w:ascii="Times New Roman" w:eastAsia="Calibri" w:hAnsi="Times New Roman" w:cs="Times New Roman"/>
          <w:color w:val="auto"/>
          <w:lang w:eastAsia="en-US" w:bidi="ar-SA"/>
        </w:rPr>
      </w:pPr>
      <w:r w:rsidRPr="00F62D91">
        <w:rPr>
          <w:rFonts w:ascii="Times New Roman" w:eastAsia="Times New Roman" w:hAnsi="Times New Roman" w:cs="Times New Roman"/>
          <w:color w:val="auto"/>
          <w:lang w:bidi="ar-SA"/>
        </w:rPr>
        <w:t xml:space="preserve">-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w:t>
      </w:r>
      <w:r w:rsidRPr="00F62D91">
        <w:rPr>
          <w:rFonts w:ascii="Times New Roman" w:eastAsia="Calibri" w:hAnsi="Times New Roman" w:cs="Times New Roman"/>
          <w:color w:val="auto"/>
          <w:lang w:eastAsia="en-US" w:bidi="ar-SA"/>
        </w:rPr>
        <w:t>семьи, имеющие в своем составе детей-инвалидов, инвалидов с детства.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t>7. Предоставление жилых помещений маневренного фонда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Жилые помещения маневренного фонда предоставляются из расчета не менее чем шесть квадратных метров жилой площади на одного человека.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7.1. Договор найма жилого помещения маневренного фонда заключается на период:</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1) до завершения капитального ремонта или реконструкции дома (при заключении такого договора с гражданами, указанными в </w:t>
      </w:r>
      <w:hyperlink w:anchor="Par112" w:tooltip="- в связи с капитальным ремонтом или реконструкцией дома, в котором находятся жилые помещения, занимаемые ими по договорам социального найма;" w:history="1">
        <w:r w:rsidRPr="00F62D91">
          <w:rPr>
            <w:rFonts w:ascii="Times New Roman" w:eastAsia="Times New Roman" w:hAnsi="Times New Roman" w:cs="Times New Roman"/>
            <w:color w:val="auto"/>
            <w:lang w:bidi="ar-SA"/>
          </w:rPr>
          <w:t>подпункте 1 пункта 3.</w:t>
        </w:r>
      </w:hyperlink>
      <w:r w:rsidRPr="00F62D91">
        <w:rPr>
          <w:rFonts w:ascii="Times New Roman" w:eastAsia="Times New Roman" w:hAnsi="Times New Roman" w:cs="Times New Roman"/>
          <w:color w:val="auto"/>
          <w:lang w:bidi="ar-SA"/>
        </w:rPr>
        <w:t>3 настоящего Положения);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14" w:tooltip="-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 w:history="1">
        <w:r w:rsidRPr="00F62D91">
          <w:rPr>
            <w:rFonts w:ascii="Times New Roman" w:eastAsia="Times New Roman" w:hAnsi="Times New Roman" w:cs="Times New Roman"/>
            <w:color w:val="auto"/>
            <w:sz w:val="26"/>
            <w:szCs w:val="26"/>
            <w:lang w:bidi="ar-SA"/>
          </w:rPr>
          <w:t xml:space="preserve"> </w:t>
        </w:r>
        <w:r w:rsidRPr="00F62D91">
          <w:rPr>
            <w:rFonts w:ascii="Times New Roman" w:eastAsia="Times New Roman" w:hAnsi="Times New Roman" w:cs="Times New Roman"/>
            <w:color w:val="auto"/>
            <w:lang w:bidi="ar-SA"/>
          </w:rPr>
          <w:t>подпункте 2 пункта 3.</w:t>
        </w:r>
      </w:hyperlink>
      <w:r w:rsidRPr="00F62D91">
        <w:rPr>
          <w:rFonts w:ascii="Times New Roman" w:eastAsia="Times New Roman" w:hAnsi="Times New Roman" w:cs="Times New Roman"/>
          <w:color w:val="auto"/>
          <w:lang w:bidi="ar-SA"/>
        </w:rPr>
        <w:t>3 настоящего Положения);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результате признания многоквартирного дома аварийным и подлежащим сносу или реконструкции в порядке, предусмотренном Жилищным </w:t>
      </w:r>
      <w:hyperlink r:id="rId15" w:tooltip="&quot;Жилищный кодекс Российской Федерации&quot; от 29.12.2004 N 188-ФЗ (ред. от 28.11.2018){КонсультантПлюс}" w:history="1">
        <w:r w:rsidRPr="00F62D91">
          <w:rPr>
            <w:rFonts w:ascii="Times New Roman" w:eastAsia="Times New Roman" w:hAnsi="Times New Roman" w:cs="Times New Roman"/>
            <w:color w:val="auto"/>
            <w:lang w:bidi="ar-SA"/>
          </w:rPr>
          <w:t>кодексом</w:t>
        </w:r>
      </w:hyperlink>
      <w:r w:rsidRPr="00F62D91">
        <w:rPr>
          <w:rFonts w:ascii="Times New Roman" w:eastAsia="Times New Roman" w:hAnsi="Times New Roman" w:cs="Times New Roman"/>
          <w:color w:val="auto"/>
          <w:lang w:bidi="ar-SA"/>
        </w:rPr>
        <w:t xml:space="preserve"> Российской Федерации 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6" w:tooltip="&quot;Жилищный кодекс Российской Федерации&quot; от 29.12.2004 N 188-ФЗ (ред. от 28.11.2018){КонсультантПлюс}" w:history="1">
        <w:r w:rsidRPr="00F62D91">
          <w:rPr>
            <w:rFonts w:ascii="Times New Roman" w:eastAsia="Times New Roman" w:hAnsi="Times New Roman" w:cs="Times New Roman"/>
            <w:color w:val="auto"/>
            <w:lang w:bidi="ar-SA"/>
          </w:rPr>
          <w:t>кодексом</w:t>
        </w:r>
      </w:hyperlink>
      <w:r w:rsidRPr="00F62D91">
        <w:rPr>
          <w:rFonts w:ascii="Times New Roman" w:eastAsia="Times New Roman" w:hAnsi="Times New Roman" w:cs="Times New Roman"/>
          <w:color w:val="auto"/>
          <w:lang w:bidi="ar-SA"/>
        </w:rPr>
        <w:t xml:space="preserve"> Российской Федерации, (при заключении такого договора с гражданами, указанными в </w:t>
      </w:r>
      <w:hyperlink w:anchor="Par115" w:tooltip="- у которых единственные жилые помещения стали непригодными для проживания в результате чрезвычайных обстоятельств;" w:history="1">
        <w:r w:rsidRPr="00F62D91">
          <w:rPr>
            <w:rFonts w:ascii="Times New Roman" w:eastAsia="Times New Roman" w:hAnsi="Times New Roman" w:cs="Times New Roman"/>
            <w:color w:val="auto"/>
            <w:sz w:val="26"/>
            <w:szCs w:val="26"/>
            <w:lang w:bidi="ar-SA"/>
          </w:rPr>
          <w:t xml:space="preserve"> </w:t>
        </w:r>
        <w:r w:rsidRPr="00F62D91">
          <w:rPr>
            <w:rFonts w:ascii="Times New Roman" w:eastAsia="Times New Roman" w:hAnsi="Times New Roman" w:cs="Times New Roman"/>
            <w:color w:val="auto"/>
            <w:lang w:bidi="ar-SA"/>
          </w:rPr>
          <w:t>подпункте 3 пункта 3.</w:t>
        </w:r>
      </w:hyperlink>
      <w:r w:rsidRPr="00F62D91">
        <w:rPr>
          <w:rFonts w:ascii="Times New Roman" w:eastAsia="Times New Roman" w:hAnsi="Times New Roman" w:cs="Times New Roman"/>
          <w:color w:val="auto"/>
          <w:lang w:bidi="ar-SA"/>
        </w:rPr>
        <w:t>3 настоящего Положения);</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4) до завершения расчетов с гражданами, указанными </w:t>
      </w:r>
      <w:r w:rsidRPr="00F62D91">
        <w:rPr>
          <w:rFonts w:ascii="Times New Roman" w:eastAsia="Times New Roman" w:hAnsi="Times New Roman" w:cs="Times New Roman"/>
          <w:color w:val="auto"/>
          <w:lang w:bidi="ar-SA"/>
        </w:rPr>
        <w:t xml:space="preserve">в </w:t>
      </w:r>
      <w:hyperlink w:anchor="Par115" w:tooltip="- у которых единственные жилые помещения стали непригодными для проживания в результате чрезвычайных обстоятельств;" w:history="1">
        <w:r w:rsidRPr="00F62D91">
          <w:rPr>
            <w:rFonts w:ascii="Times New Roman" w:eastAsia="Times New Roman" w:hAnsi="Times New Roman" w:cs="Times New Roman"/>
            <w:color w:val="auto"/>
            <w:sz w:val="26"/>
            <w:szCs w:val="26"/>
            <w:lang w:bidi="ar-SA"/>
          </w:rPr>
          <w:t xml:space="preserve"> </w:t>
        </w:r>
        <w:r w:rsidRPr="00F62D91">
          <w:rPr>
            <w:rFonts w:ascii="Times New Roman" w:eastAsia="Times New Roman" w:hAnsi="Times New Roman" w:cs="Times New Roman"/>
            <w:color w:val="auto"/>
            <w:lang w:bidi="ar-SA"/>
          </w:rPr>
          <w:t>подпункте 4 пункта 3.</w:t>
        </w:r>
      </w:hyperlink>
      <w:r w:rsidRPr="00F62D91">
        <w:rPr>
          <w:rFonts w:ascii="Times New Roman" w:eastAsia="Times New Roman" w:hAnsi="Times New Roman" w:cs="Times New Roman"/>
          <w:color w:val="auto"/>
          <w:lang w:bidi="ar-SA"/>
        </w:rPr>
        <w:t>3 настоящего Положения</w:t>
      </w:r>
      <w:r w:rsidRPr="00F62D91">
        <w:rPr>
          <w:rFonts w:ascii="Times New Roman" w:eastAsia="Calibri" w:hAnsi="Times New Roman" w:cs="Times New Roman"/>
          <w:color w:val="auto"/>
          <w:lang w:eastAsia="en-US" w:bidi="ar-SA"/>
        </w:rPr>
        <w:t>, либо до предоставления им жилых помещений, но не более чем на два года;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xml:space="preserve">5) установленный законодательством (при заключении такого договора с гражданами, указанными </w:t>
      </w:r>
      <w:proofErr w:type="gramStart"/>
      <w:r w:rsidRPr="00F62D91">
        <w:rPr>
          <w:rFonts w:ascii="Times New Roman" w:eastAsia="Times New Roman" w:hAnsi="Times New Roman" w:cs="Times New Roman"/>
          <w:color w:val="auto"/>
          <w:lang w:bidi="ar-SA"/>
        </w:rPr>
        <w:t xml:space="preserve">в </w:t>
      </w:r>
      <w:hyperlink w:anchor="Par116" w:tooltip="- иных граждан в случаях, предусмотренных законодательством." w:history="1">
        <w:r w:rsidRPr="00F62D91">
          <w:rPr>
            <w:rFonts w:ascii="Times New Roman" w:eastAsia="Times New Roman" w:hAnsi="Times New Roman" w:cs="Times New Roman"/>
            <w:color w:val="auto"/>
            <w:sz w:val="26"/>
            <w:szCs w:val="26"/>
            <w:lang w:bidi="ar-SA"/>
          </w:rPr>
          <w:t xml:space="preserve"> </w:t>
        </w:r>
        <w:r w:rsidRPr="00F62D91">
          <w:rPr>
            <w:rFonts w:ascii="Times New Roman" w:eastAsia="Times New Roman" w:hAnsi="Times New Roman" w:cs="Times New Roman"/>
            <w:color w:val="auto"/>
            <w:lang w:bidi="ar-SA"/>
          </w:rPr>
          <w:t>подпункте</w:t>
        </w:r>
        <w:proofErr w:type="gramEnd"/>
        <w:r w:rsidRPr="00F62D91">
          <w:rPr>
            <w:rFonts w:ascii="Times New Roman" w:eastAsia="Times New Roman" w:hAnsi="Times New Roman" w:cs="Times New Roman"/>
            <w:color w:val="auto"/>
            <w:lang w:bidi="ar-SA"/>
          </w:rPr>
          <w:t xml:space="preserve"> 5 пункта 3.</w:t>
        </w:r>
      </w:hyperlink>
      <w:r w:rsidRPr="00F62D91">
        <w:rPr>
          <w:rFonts w:ascii="Times New Roman" w:eastAsia="Times New Roman" w:hAnsi="Times New Roman" w:cs="Times New Roman"/>
          <w:color w:val="auto"/>
          <w:lang w:bidi="ar-SA"/>
        </w:rPr>
        <w:t>3 настоящего Положения).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jc w:val="center"/>
        <w:outlineLvl w:val="0"/>
        <w:rPr>
          <w:rFonts w:ascii="Times New Roman" w:eastAsia="Times New Roman" w:hAnsi="Times New Roman" w:cs="Times New Roman"/>
          <w:b/>
          <w:color w:val="auto"/>
          <w:lang w:bidi="ar-SA"/>
        </w:rPr>
      </w:pPr>
      <w:r w:rsidRPr="00F62D91">
        <w:rPr>
          <w:rFonts w:ascii="Times New Roman" w:eastAsia="Times New Roman" w:hAnsi="Times New Roman" w:cs="Times New Roman"/>
          <w:b/>
          <w:color w:val="auto"/>
          <w:lang w:bidi="ar-SA"/>
        </w:rPr>
        <w:t>8. Предоставление жилых помещений в домах системы социального обслуживания граждан</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Порядок и условия предоставления жилых помещений в домах системы социального обслуживания граждан и пользования такими жилыми помещениями устанавливаются в соответствии с законодательством Российской Федерации и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b/>
          <w:bCs/>
          <w:color w:val="auto"/>
          <w:lang w:eastAsia="en-US" w:bidi="ar-SA"/>
        </w:rPr>
      </w:pPr>
      <w:r w:rsidRPr="00F62D91">
        <w:rPr>
          <w:rFonts w:ascii="Times New Roman" w:eastAsia="Times New Roman" w:hAnsi="Times New Roman" w:cs="Times New Roman"/>
          <w:b/>
          <w:color w:val="auto"/>
          <w:lang w:bidi="ar-SA"/>
        </w:rPr>
        <w:t xml:space="preserve">9. Предоставление жилых помещений </w:t>
      </w:r>
      <w:r w:rsidRPr="00F62D91">
        <w:rPr>
          <w:rFonts w:ascii="Times New Roman" w:eastAsia="Calibri" w:hAnsi="Times New Roman" w:cs="Times New Roman"/>
          <w:b/>
          <w:bCs/>
          <w:color w:val="auto"/>
          <w:lang w:eastAsia="en-US" w:bidi="ar-SA"/>
        </w:rPr>
        <w:t>фондов для временного поселения вынужденных переселенцев и лиц, признанных беженцами</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sz w:val="16"/>
          <w:szCs w:val="16"/>
          <w:lang w:eastAsia="en-US" w:bidi="ar-SA"/>
        </w:rPr>
      </w:pP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b/>
          <w:bCs/>
          <w:color w:val="auto"/>
          <w:lang w:eastAsia="en-US" w:bidi="ar-SA"/>
        </w:rPr>
      </w:pPr>
      <w:r w:rsidRPr="00F62D91">
        <w:rPr>
          <w:rFonts w:ascii="Times New Roman" w:eastAsia="Calibri" w:hAnsi="Times New Roman" w:cs="Times New Roman"/>
          <w:b/>
          <w:bCs/>
          <w:color w:val="auto"/>
          <w:lang w:eastAsia="en-US" w:bidi="ar-SA"/>
        </w:rPr>
        <w:t>10. Предоставление жилых помещений для социальной защиты отдельных категорий граждан</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sz w:val="16"/>
          <w:szCs w:val="16"/>
          <w:lang w:eastAsia="en-US" w:bidi="ar-SA"/>
        </w:rPr>
      </w:pP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widowControl/>
        <w:autoSpaceDE w:val="0"/>
        <w:autoSpaceDN w:val="0"/>
        <w:adjustRightInd w:val="0"/>
        <w:jc w:val="center"/>
        <w:outlineLvl w:val="0"/>
        <w:rPr>
          <w:rFonts w:ascii="Times New Roman" w:eastAsia="Calibri" w:hAnsi="Times New Roman" w:cs="Times New Roman"/>
          <w:b/>
          <w:bCs/>
          <w:color w:val="auto"/>
          <w:lang w:eastAsia="en-US" w:bidi="ar-SA"/>
        </w:rPr>
      </w:pPr>
      <w:r w:rsidRPr="00F62D91">
        <w:rPr>
          <w:rFonts w:ascii="Times New Roman" w:eastAsia="Calibri" w:hAnsi="Times New Roman" w:cs="Times New Roman"/>
          <w:b/>
          <w:bCs/>
          <w:color w:val="auto"/>
          <w:lang w:eastAsia="en-US" w:bidi="ar-SA"/>
        </w:rPr>
        <w:t>11. Предоставление жилых помещений</w:t>
      </w:r>
      <w:r>
        <w:rPr>
          <w:rFonts w:ascii="Times New Roman" w:eastAsia="Calibri" w:hAnsi="Times New Roman" w:cs="Times New Roman"/>
          <w:b/>
          <w:bCs/>
          <w:color w:val="auto"/>
          <w:lang w:eastAsia="en-US" w:bidi="ar-SA"/>
        </w:rPr>
        <w:t xml:space="preserve"> </w:t>
      </w:r>
      <w:r w:rsidRPr="00F62D91">
        <w:rPr>
          <w:rFonts w:ascii="Times New Roman" w:eastAsia="Calibri" w:hAnsi="Times New Roman" w:cs="Times New Roman"/>
          <w:b/>
          <w:bCs/>
          <w:color w:val="auto"/>
          <w:lang w:eastAsia="en-US" w:bidi="ar-SA"/>
        </w:rPr>
        <w:t>детям-сиротам и детям, оставшимся без попечения родителей,</w:t>
      </w:r>
      <w:r>
        <w:rPr>
          <w:rFonts w:ascii="Times New Roman" w:eastAsia="Calibri" w:hAnsi="Times New Roman" w:cs="Times New Roman"/>
          <w:b/>
          <w:bCs/>
          <w:color w:val="auto"/>
          <w:lang w:eastAsia="en-US" w:bidi="ar-SA"/>
        </w:rPr>
        <w:t xml:space="preserve"> </w:t>
      </w:r>
      <w:r w:rsidRPr="00F62D91">
        <w:rPr>
          <w:rFonts w:ascii="Times New Roman" w:eastAsia="Calibri" w:hAnsi="Times New Roman" w:cs="Times New Roman"/>
          <w:b/>
          <w:bCs/>
          <w:color w:val="auto"/>
          <w:lang w:eastAsia="en-US" w:bidi="ar-SA"/>
        </w:rPr>
        <w:t>лицам из числа детей-сирот и детей, оставшихся без попечения родителей</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sz w:val="16"/>
          <w:szCs w:val="16"/>
          <w:lang w:eastAsia="en-US" w:bidi="ar-SA"/>
        </w:rPr>
      </w:pP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bookmarkStart w:id="1" w:name="Par3"/>
      <w:bookmarkEnd w:id="1"/>
      <w:r w:rsidRPr="00F62D91">
        <w:rPr>
          <w:rFonts w:ascii="Times New Roman" w:eastAsia="Calibri" w:hAnsi="Times New Roman" w:cs="Times New Roman"/>
          <w:color w:val="auto"/>
          <w:lang w:eastAsia="en-US" w:bidi="ar-SA"/>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Московской области.</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bookmarkStart w:id="2" w:name="Par5"/>
      <w:bookmarkEnd w:id="2"/>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Calibri" w:hAnsi="Times New Roman" w:cs="Times New Roman"/>
          <w:color w:val="auto"/>
          <w:lang w:eastAsia="en-US" w:bidi="ar-SA"/>
        </w:rPr>
        <w:t xml:space="preserve">В случае смерти лиц, указанных в </w:t>
      </w:r>
      <w:hyperlink w:anchor="Par3" w:history="1">
        <w:r w:rsidRPr="00F62D91">
          <w:rPr>
            <w:rFonts w:ascii="Times New Roman" w:eastAsia="Calibri" w:hAnsi="Times New Roman" w:cs="Times New Roman"/>
            <w:color w:val="auto"/>
            <w:lang w:eastAsia="en-US" w:bidi="ar-SA"/>
          </w:rPr>
          <w:t>абзаце 1</w:t>
        </w:r>
      </w:hyperlink>
      <w:r w:rsidRPr="00F62D91">
        <w:rPr>
          <w:rFonts w:ascii="Times New Roman" w:eastAsia="Calibri" w:hAnsi="Times New Roman" w:cs="Times New Roman"/>
          <w:color w:val="auto"/>
          <w:lang w:eastAsia="en-US" w:bidi="ar-SA"/>
        </w:rPr>
        <w:t xml:space="preserve"> настоящего пункта, в срок не позднее 30 рабочих дней после поступления в администрацию городского округа соответствующей информации и документов, жилищной комиссией при администрации городского округа принимается решение об исключении жилого помещения из специализированного жилищного фонда и о заключении с лицами, указанными в </w:t>
      </w:r>
      <w:hyperlink w:anchor="Par5" w:history="1">
        <w:r w:rsidRPr="00F62D91">
          <w:rPr>
            <w:rFonts w:ascii="Times New Roman" w:eastAsia="Calibri" w:hAnsi="Times New Roman" w:cs="Times New Roman"/>
            <w:color w:val="auto"/>
            <w:lang w:eastAsia="en-US" w:bidi="ar-SA"/>
          </w:rPr>
          <w:t>абзаце 3</w:t>
        </w:r>
      </w:hyperlink>
      <w:r w:rsidRPr="00F62D91">
        <w:rPr>
          <w:rFonts w:ascii="Times New Roman" w:eastAsia="Calibri" w:hAnsi="Times New Roman" w:cs="Times New Roman"/>
          <w:color w:val="auto"/>
          <w:lang w:eastAsia="en-US" w:bidi="ar-SA"/>
        </w:rPr>
        <w:t xml:space="preserve"> настоящего пункта, договора социального найма в отношении данного жилого помещения в порядке, установленном законодательством Московской области. На основании решения жилищной комиссии издается соответствующее Постановление.</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4D6D50" w:rsidP="00F62D91">
      <w:pPr>
        <w:autoSpaceDE w:val="0"/>
        <w:autoSpaceDN w:val="0"/>
        <w:adjustRightInd w:val="0"/>
        <w:jc w:val="center"/>
        <w:outlineLvl w:val="0"/>
        <w:rPr>
          <w:rFonts w:ascii="Times New Roman" w:eastAsia="Times New Roman" w:hAnsi="Times New Roman" w:cs="Times New Roman"/>
          <w:b/>
          <w:color w:val="auto"/>
          <w:lang w:bidi="ar-SA"/>
        </w:rPr>
      </w:pPr>
      <w:hyperlink r:id="rId17" w:tooltip="Решение Совета депутатов Сергиево-Посадского муниципального района МО от 27.02.2017 N 19/03-МЗ &quot;О внесении изменений в Порядок предоставления жилых помещений муниципального специализированного жилищного фонда Сергиево-Посадского муниципального района, утвержде" w:history="1">
        <w:r w:rsidR="00F62D91" w:rsidRPr="00F62D91">
          <w:rPr>
            <w:rFonts w:ascii="Times New Roman" w:eastAsia="Times New Roman" w:hAnsi="Times New Roman" w:cs="Times New Roman"/>
            <w:b/>
            <w:color w:val="auto"/>
            <w:lang w:bidi="ar-SA"/>
          </w:rPr>
          <w:t>12</w:t>
        </w:r>
      </w:hyperlink>
      <w:r w:rsidR="00F62D91" w:rsidRPr="00F62D91">
        <w:rPr>
          <w:rFonts w:ascii="Times New Roman" w:eastAsia="Times New Roman" w:hAnsi="Times New Roman" w:cs="Times New Roman"/>
          <w:b/>
          <w:color w:val="auto"/>
          <w:lang w:bidi="ar-SA"/>
        </w:rPr>
        <w:t>. Перечень основных документов, представляемых в органы местного самоуправления для принятия решения о предоставлении жилого помещения в специализированном жилищном фонде</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sz w:val="16"/>
          <w:szCs w:val="16"/>
          <w:lang w:bidi="ar-SA"/>
        </w:rPr>
      </w:pP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Для рассмотрения вопроса о предоставлении жилого помещения в специализированном жилищном фонде гражданин подает заявление в администрацию  Сергиево-Посадского городского округа  Московской области.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К заявлению прилагаются следующие документы:</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1) выписка из домовой книги;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2) копия финансового лицевого счета;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3) копии документов, подтверждающие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4) копии документов, удостоверяющих личность заявителя и личность каждого из членов его семьи (паспорт или иной документ, его заменяющий);</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5) ходатайство руководителя соответствующего работодателя и (или) профсоюзной организации о предоставлении жилого помещения в специализированном жилищном фонде;</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6) справка с места работы или учебы;</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7) документ, подтверждающий трудовые отношения (копия трудовой книжки или копия трудового договора);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8) согласие на обработку персональных данных.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Администрация Сергиево-Посадского городского округа Московской области вправе осуществлять проверку сведений, указанных в документах, предусмотренных в данном разделе, при необходимости запрашивать дополнительную информацию в порядке межведомственного информационного взаимодействия, установленного законодательством Российской Федерации и законодательством Московской области у соответствующих органов и организаций, подведомственных указанным органам, участвующим в предоставлении государственных и муниципальных услуг.</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Заявление подлежит рассмотрению в течение 30 рабочих дней с момента регистрации в администрации Сергиево-Посадского городского округа Московской области. По результатам рассмотрения заявления жилищной комиссией при администрации городского округа принимается решение о предоставлении жилого помещения по договору специализированного найма, либо выдается мотивированный отказ. На основании решения жилищной комиссии при администрации городского округа издается Постановление</w:t>
      </w:r>
      <w:r w:rsidRPr="00F62D91">
        <w:rPr>
          <w:rFonts w:ascii="Arial" w:eastAsia="Times New Roman" w:hAnsi="Arial" w:cs="Arial"/>
          <w:color w:val="auto"/>
          <w:sz w:val="20"/>
          <w:szCs w:val="20"/>
          <w:lang w:bidi="ar-SA"/>
        </w:rPr>
        <w:t xml:space="preserve"> </w:t>
      </w:r>
      <w:r w:rsidRPr="00F62D91">
        <w:rPr>
          <w:rFonts w:ascii="Times New Roman" w:eastAsia="Times New Roman" w:hAnsi="Times New Roman" w:cs="Times New Roman"/>
          <w:color w:val="auto"/>
          <w:lang w:bidi="ar-SA"/>
        </w:rPr>
        <w:t>о предоставлении жилого помещения по договору специализированного найма. Уведомление о предоставлении жилого помещения по договору специализированного найма или мотивированный отказ направляется гражданину способом, указанным в заявлении.</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Отказ по существу рассматриваемых вопросов дается в следующих случаях:</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из представленных гражданином документов следует, что его право по существу вопроса не подтверждено;</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положительного решения по существу рассматриваемого вопроса либо свидетельствует об отсутствии права гражданина по существу вопроса;</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представлены документы с истекшим сроком действия, документы, имеющие подчистки, исправления;</w:t>
      </w:r>
    </w:p>
    <w:p w:rsidR="00F62D91" w:rsidRPr="00F62D91" w:rsidRDefault="00F62D91" w:rsidP="00F62D91">
      <w:pPr>
        <w:autoSpaceDE w:val="0"/>
        <w:autoSpaceDN w:val="0"/>
        <w:adjustRightInd w:val="0"/>
        <w:ind w:firstLine="540"/>
        <w:jc w:val="both"/>
        <w:rPr>
          <w:rFonts w:ascii="Times New Roman" w:eastAsia="Times New Roman" w:hAnsi="Times New Roman" w:cs="Times New Roman"/>
          <w:color w:val="auto"/>
          <w:lang w:bidi="ar-SA"/>
        </w:rPr>
      </w:pPr>
      <w:r w:rsidRPr="00F62D91">
        <w:rPr>
          <w:rFonts w:ascii="Times New Roman" w:eastAsia="Times New Roman" w:hAnsi="Times New Roman" w:cs="Times New Roman"/>
          <w:color w:val="auto"/>
          <w:lang w:bidi="ar-SA"/>
        </w:rPr>
        <w:t>- заявление подано лицом, не имеющим полномочий представлять интересы гражданина.</w:t>
      </w:r>
    </w:p>
    <w:p w:rsidR="00F62D91" w:rsidRPr="00F62D91" w:rsidRDefault="00F62D91" w:rsidP="00F62D91">
      <w:pPr>
        <w:widowControl/>
        <w:autoSpaceDE w:val="0"/>
        <w:autoSpaceDN w:val="0"/>
        <w:adjustRightInd w:val="0"/>
        <w:ind w:firstLine="540"/>
        <w:jc w:val="both"/>
        <w:rPr>
          <w:rFonts w:ascii="Times New Roman" w:eastAsia="Calibri" w:hAnsi="Times New Roman" w:cs="Times New Roman"/>
          <w:color w:val="auto"/>
          <w:lang w:eastAsia="en-US" w:bidi="ar-SA"/>
        </w:rPr>
      </w:pPr>
      <w:r w:rsidRPr="00F62D91">
        <w:rPr>
          <w:rFonts w:ascii="Times New Roman" w:eastAsia="Times New Roman" w:hAnsi="Times New Roman" w:cs="Times New Roman"/>
          <w:color w:val="auto"/>
          <w:lang w:bidi="ar-SA"/>
        </w:rPr>
        <w:t xml:space="preserve">Договор найма специализированного жилого помещения заключается не позднее 10 рабочих дней с момента издания Постановления о предоставлении жилого помещения по договору специализированного найма. </w:t>
      </w:r>
      <w:r w:rsidRPr="00F62D91">
        <w:rPr>
          <w:rFonts w:ascii="Times New Roman" w:eastAsia="Calibri" w:hAnsi="Times New Roman" w:cs="Times New Roman"/>
          <w:color w:val="auto"/>
          <w:lang w:eastAsia="en-US" w:bidi="ar-SA"/>
        </w:rPr>
        <w:t xml:space="preserve">Договор составляется в 3 экземплярах, регистрируется в Книге учета договоров специализированного найма, один из экземпляров договора хранится в администрации Сергиево-Посадского городского округа, два - у гражданина. </w:t>
      </w: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0D3CCF" w:rsidRDefault="000D3CCF" w:rsidP="00CC2444">
      <w:pPr>
        <w:pStyle w:val="20"/>
        <w:shd w:val="clear" w:color="auto" w:fill="auto"/>
        <w:spacing w:line="280" w:lineRule="exact"/>
        <w:ind w:firstLine="709"/>
        <w:rPr>
          <w:sz w:val="24"/>
          <w:szCs w:val="24"/>
        </w:rPr>
      </w:pP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В дело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Прокуратура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Управление информационной политики – 1 экз.,</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Регистр нормативных-правовых актов Московской области - 1 экз.</w:t>
      </w:r>
    </w:p>
    <w:p w:rsidR="00356E74" w:rsidRPr="00356E74" w:rsidRDefault="00356E74"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Организационно-контрольное управление – 1 экз.</w:t>
      </w:r>
    </w:p>
    <w:p w:rsidR="00356E74" w:rsidRPr="00356E74" w:rsidRDefault="00F62D91" w:rsidP="00356E7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Управление муниципальной собственности</w:t>
      </w:r>
      <w:r w:rsidR="00A62177">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2</w:t>
      </w:r>
      <w:r w:rsidR="00A62177">
        <w:rPr>
          <w:rFonts w:ascii="Times New Roman" w:eastAsia="Times New Roman" w:hAnsi="Times New Roman" w:cs="Times New Roman"/>
          <w:color w:val="auto"/>
          <w:lang w:bidi="ar-SA"/>
        </w:rPr>
        <w:t xml:space="preserve"> экз.</w:t>
      </w: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color w:val="auto"/>
          <w:lang w:bidi="ar-SA"/>
        </w:rPr>
      </w:pPr>
    </w:p>
    <w:p w:rsidR="00356E74" w:rsidRPr="00356E74" w:rsidRDefault="00356E74" w:rsidP="00356E74">
      <w:pPr>
        <w:widowControl/>
        <w:jc w:val="both"/>
        <w:rPr>
          <w:rFonts w:ascii="Times New Roman" w:eastAsia="Times New Roman" w:hAnsi="Times New Roman" w:cs="Times New Roman"/>
          <w:b/>
          <w:bCs/>
          <w:color w:val="auto"/>
          <w:lang w:bidi="ar-SA"/>
        </w:rPr>
      </w:pPr>
      <w:r w:rsidRPr="00356E74">
        <w:rPr>
          <w:rFonts w:ascii="Times New Roman" w:eastAsia="Times New Roman" w:hAnsi="Times New Roman" w:cs="Times New Roman"/>
          <w:b/>
          <w:bCs/>
          <w:color w:val="auto"/>
          <w:lang w:bidi="ar-SA"/>
        </w:rPr>
        <w:t>Решение подготовлено «</w:t>
      </w:r>
      <w:r w:rsidR="00A62177">
        <w:rPr>
          <w:rFonts w:ascii="Times New Roman" w:eastAsia="Times New Roman" w:hAnsi="Times New Roman" w:cs="Times New Roman"/>
          <w:b/>
          <w:bCs/>
          <w:color w:val="auto"/>
          <w:lang w:bidi="ar-SA"/>
        </w:rPr>
        <w:t>11</w:t>
      </w:r>
      <w:r w:rsidRPr="00356E74">
        <w:rPr>
          <w:rFonts w:ascii="Times New Roman" w:eastAsia="Times New Roman" w:hAnsi="Times New Roman" w:cs="Times New Roman"/>
          <w:b/>
          <w:bCs/>
          <w:color w:val="auto"/>
          <w:lang w:bidi="ar-SA"/>
        </w:rPr>
        <w:t xml:space="preserve">» </w:t>
      </w:r>
      <w:r w:rsidR="00A62177">
        <w:rPr>
          <w:rFonts w:ascii="Times New Roman" w:eastAsia="Times New Roman" w:hAnsi="Times New Roman" w:cs="Times New Roman"/>
          <w:b/>
          <w:bCs/>
          <w:color w:val="auto"/>
          <w:lang w:bidi="ar-SA"/>
        </w:rPr>
        <w:t>сентября</w:t>
      </w:r>
      <w:r w:rsidRPr="00356E74">
        <w:rPr>
          <w:rFonts w:ascii="Times New Roman" w:eastAsia="Times New Roman" w:hAnsi="Times New Roman" w:cs="Times New Roman"/>
          <w:b/>
          <w:bCs/>
          <w:color w:val="auto"/>
          <w:lang w:bidi="ar-SA"/>
        </w:rPr>
        <w:t xml:space="preserve"> 2020г.</w:t>
      </w:r>
    </w:p>
    <w:p w:rsidR="00356E74" w:rsidRPr="00356E74" w:rsidRDefault="00356E74" w:rsidP="00356E74">
      <w:pPr>
        <w:widowControl/>
        <w:autoSpaceDE w:val="0"/>
        <w:autoSpaceDN w:val="0"/>
        <w:adjustRightInd w:val="0"/>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356E74" w:rsidRPr="00356E74" w:rsidRDefault="00356E74" w:rsidP="00356E74">
      <w:pPr>
        <w:widowControl/>
        <w:jc w:val="both"/>
        <w:rPr>
          <w:rFonts w:ascii="Times New Roman" w:eastAsia="Times New Roman" w:hAnsi="Times New Roman" w:cs="Times New Roman"/>
          <w:color w:val="auto"/>
          <w:lang w:bidi="ar-SA"/>
        </w:rPr>
      </w:pPr>
      <w:r w:rsidRPr="00356E74">
        <w:rPr>
          <w:rFonts w:ascii="Times New Roman" w:eastAsia="Times New Roman" w:hAnsi="Times New Roman" w:cs="Times New Roman"/>
          <w:color w:val="auto"/>
          <w:lang w:bidi="ar-SA"/>
        </w:rPr>
        <w:t>___________________________И.Н. Сазонова</w:t>
      </w:r>
    </w:p>
    <w:sectPr w:rsidR="00356E74" w:rsidRPr="00356E74" w:rsidSect="00A2317B">
      <w:pgSz w:w="11900" w:h="16840"/>
      <w:pgMar w:top="1134" w:right="851" w:bottom="1134" w:left="1418"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FB" w:rsidRDefault="00373BFB">
      <w:r>
        <w:separator/>
      </w:r>
    </w:p>
  </w:endnote>
  <w:endnote w:type="continuationSeparator" w:id="0">
    <w:p w:rsidR="00373BFB" w:rsidRDefault="0037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12" w:rsidRPr="00A2317B" w:rsidRDefault="008E0812">
    <w:pPr>
      <w:pStyle w:val="a6"/>
      <w:jc w:val="right"/>
      <w:rPr>
        <w:rFonts w:ascii="Times New Roman" w:hAnsi="Times New Roman" w:cs="Times New Roman"/>
      </w:rPr>
    </w:pPr>
  </w:p>
  <w:p w:rsidR="008E0812" w:rsidRDefault="008E08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FB" w:rsidRDefault="00373BFB"/>
  </w:footnote>
  <w:footnote w:type="continuationSeparator" w:id="0">
    <w:p w:rsidR="00373BFB" w:rsidRDefault="00373B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266"/>
    <w:multiLevelType w:val="multilevel"/>
    <w:tmpl w:val="DD40A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C2E3D"/>
    <w:multiLevelType w:val="hybridMultilevel"/>
    <w:tmpl w:val="3B3CED4E"/>
    <w:lvl w:ilvl="0" w:tplc="504E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23BC7"/>
    <w:multiLevelType w:val="hybridMultilevel"/>
    <w:tmpl w:val="028ADFAE"/>
    <w:lvl w:ilvl="0" w:tplc="504E33F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54644D67"/>
    <w:multiLevelType w:val="hybridMultilevel"/>
    <w:tmpl w:val="6B146BC0"/>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4" w15:restartNumberingAfterBreak="0">
    <w:nsid w:val="5A9603D8"/>
    <w:multiLevelType w:val="hybridMultilevel"/>
    <w:tmpl w:val="0E20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1C17B3"/>
    <w:multiLevelType w:val="hybridMultilevel"/>
    <w:tmpl w:val="B91A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90"/>
    <w:rsid w:val="00051384"/>
    <w:rsid w:val="000D3CCF"/>
    <w:rsid w:val="0015492A"/>
    <w:rsid w:val="00356E74"/>
    <w:rsid w:val="00373BFB"/>
    <w:rsid w:val="004D6D50"/>
    <w:rsid w:val="00544CFB"/>
    <w:rsid w:val="00610D90"/>
    <w:rsid w:val="006B10D9"/>
    <w:rsid w:val="006C6DCA"/>
    <w:rsid w:val="008E0812"/>
    <w:rsid w:val="00A2317B"/>
    <w:rsid w:val="00A62177"/>
    <w:rsid w:val="00CC2444"/>
    <w:rsid w:val="00E97044"/>
    <w:rsid w:val="00EB1195"/>
    <w:rsid w:val="00F62D91"/>
    <w:rsid w:val="00FA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BB393-66A4-4AC3-A0B9-A802D2F4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character" w:customStyle="1" w:styleId="3">
    <w:name w:val="Основной текст (3)_"/>
    <w:basedOn w:val="a0"/>
    <w:link w:val="30"/>
    <w:rsid w:val="008E0812"/>
    <w:rPr>
      <w:rFonts w:ascii="Constantia" w:eastAsia="Constantia" w:hAnsi="Constantia" w:cs="Constantia"/>
      <w:b/>
      <w:bCs/>
      <w:sz w:val="26"/>
      <w:szCs w:val="26"/>
      <w:shd w:val="clear" w:color="auto" w:fill="FFFFFF"/>
    </w:rPr>
  </w:style>
  <w:style w:type="character" w:customStyle="1" w:styleId="213pt">
    <w:name w:val="Основной текст (2) + 13 pt"/>
    <w:basedOn w:val="2"/>
    <w:rsid w:val="008E08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8E0812"/>
    <w:pPr>
      <w:shd w:val="clear" w:color="auto" w:fill="FFFFFF"/>
      <w:spacing w:after="300" w:line="317" w:lineRule="exact"/>
      <w:ind w:firstLine="320"/>
    </w:pPr>
    <w:rPr>
      <w:rFonts w:ascii="Constantia" w:eastAsia="Constantia" w:hAnsi="Constantia" w:cs="Constantia"/>
      <w:b/>
      <w:bCs/>
      <w:color w:val="auto"/>
      <w:sz w:val="26"/>
      <w:szCs w:val="26"/>
    </w:rPr>
  </w:style>
  <w:style w:type="paragraph" w:customStyle="1" w:styleId="ConsPlusNormal">
    <w:name w:val="ConsPlusNormal"/>
    <w:rsid w:val="008E0812"/>
    <w:pPr>
      <w:widowControl/>
      <w:autoSpaceDE w:val="0"/>
      <w:autoSpaceDN w:val="0"/>
      <w:adjustRightInd w:val="0"/>
    </w:pPr>
    <w:rPr>
      <w:rFonts w:ascii="Arial" w:eastAsia="Times New Roman" w:hAnsi="Arial" w:cs="Arial"/>
      <w:sz w:val="20"/>
      <w:szCs w:val="20"/>
      <w:lang w:bidi="ar-SA"/>
    </w:rPr>
  </w:style>
  <w:style w:type="paragraph" w:styleId="a4">
    <w:name w:val="header"/>
    <w:basedOn w:val="a"/>
    <w:link w:val="a5"/>
    <w:uiPriority w:val="99"/>
    <w:unhideWhenUsed/>
    <w:rsid w:val="008E0812"/>
    <w:pPr>
      <w:tabs>
        <w:tab w:val="center" w:pos="4677"/>
        <w:tab w:val="right" w:pos="9355"/>
      </w:tabs>
    </w:pPr>
  </w:style>
  <w:style w:type="character" w:customStyle="1" w:styleId="a5">
    <w:name w:val="Верхний колонтитул Знак"/>
    <w:basedOn w:val="a0"/>
    <w:link w:val="a4"/>
    <w:uiPriority w:val="99"/>
    <w:rsid w:val="008E0812"/>
    <w:rPr>
      <w:color w:val="000000"/>
    </w:rPr>
  </w:style>
  <w:style w:type="paragraph" w:styleId="a6">
    <w:name w:val="footer"/>
    <w:basedOn w:val="a"/>
    <w:link w:val="a7"/>
    <w:uiPriority w:val="99"/>
    <w:unhideWhenUsed/>
    <w:rsid w:val="008E0812"/>
    <w:pPr>
      <w:tabs>
        <w:tab w:val="center" w:pos="4677"/>
        <w:tab w:val="right" w:pos="9355"/>
      </w:tabs>
    </w:pPr>
  </w:style>
  <w:style w:type="character" w:customStyle="1" w:styleId="a7">
    <w:name w:val="Нижний колонтитул Знак"/>
    <w:basedOn w:val="a0"/>
    <w:link w:val="a6"/>
    <w:uiPriority w:val="99"/>
    <w:rsid w:val="008E0812"/>
    <w:rPr>
      <w:color w:val="000000"/>
    </w:rPr>
  </w:style>
  <w:style w:type="paragraph" w:customStyle="1" w:styleId="ConsPlusTitle">
    <w:name w:val="ConsPlusTitle"/>
    <w:rsid w:val="00A62177"/>
    <w:pPr>
      <w:autoSpaceDE w:val="0"/>
      <w:autoSpaceDN w:val="0"/>
    </w:pPr>
    <w:rPr>
      <w:rFonts w:ascii="Times New Roman" w:eastAsia="Times New Roman" w:hAnsi="Times New Roman" w:cs="Times New Roman"/>
      <w:b/>
      <w:szCs w:val="20"/>
      <w:lang w:bidi="ar-SA"/>
    </w:rPr>
  </w:style>
  <w:style w:type="paragraph" w:customStyle="1" w:styleId="a8">
    <w:name w:val="Знак Знак Знак Знак"/>
    <w:basedOn w:val="a"/>
    <w:rsid w:val="000D3CCF"/>
    <w:pPr>
      <w:widowControl/>
      <w:spacing w:after="160" w:line="240" w:lineRule="exact"/>
    </w:pPr>
    <w:rPr>
      <w:rFonts w:ascii="Verdana" w:eastAsia="Times New Roman" w:hAnsi="Verdana" w:cs="Times New Roman"/>
      <w:color w:val="auto"/>
      <w:lang w:val="en-US" w:eastAsia="en-US" w:bidi="ar-SA"/>
    </w:rPr>
  </w:style>
  <w:style w:type="paragraph" w:styleId="a9">
    <w:name w:val="Balloon Text"/>
    <w:basedOn w:val="a"/>
    <w:link w:val="aa"/>
    <w:uiPriority w:val="99"/>
    <w:semiHidden/>
    <w:unhideWhenUsed/>
    <w:rsid w:val="00A2317B"/>
    <w:rPr>
      <w:rFonts w:ascii="Segoe UI" w:hAnsi="Segoe UI" w:cs="Segoe UI"/>
      <w:sz w:val="18"/>
      <w:szCs w:val="18"/>
    </w:rPr>
  </w:style>
  <w:style w:type="character" w:customStyle="1" w:styleId="aa">
    <w:name w:val="Текст выноски Знак"/>
    <w:basedOn w:val="a0"/>
    <w:link w:val="a9"/>
    <w:uiPriority w:val="99"/>
    <w:semiHidden/>
    <w:rsid w:val="00A231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997964141F761840370EE4EC6F2FA81E821BDEBD04F4DF485789E8EE25B5893D4A3CBAB17B8EE90DA6441E551A812EDBE4DCF992700AEX9O1M" TargetMode="External"/><Relationship Id="rId13" Type="http://schemas.openxmlformats.org/officeDocument/2006/relationships/hyperlink" Target="consultantplus://offline/ref=D34997964141F761840370EE4EC6F2FA81E821BDEBD04F4DF485789E8EE25B5881D4FBC7AA14A6EE96CF3210A0X0O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D34997964141F761840370EE4EC6F2FA82E124BFEBD34F4DF485789E8EE25B5893D4A3CBAB17B8EF9CDA6441E551A812EDBE4DCF992700AEX9O1M" TargetMode="External"/><Relationship Id="rId17" Type="http://schemas.openxmlformats.org/officeDocument/2006/relationships/hyperlink" Target="consultantplus://offline/ref=D34997964141F761840371E05BC6F2FA81ED21BFE9DC4F4DF485789E8EE25B5893D4A3CBAB17B8E891DA6441E551A812EDBE4DCF992700AEX9O1M" TargetMode="External"/><Relationship Id="rId2" Type="http://schemas.openxmlformats.org/officeDocument/2006/relationships/styles" Target="styles.xml"/><Relationship Id="rId16" Type="http://schemas.openxmlformats.org/officeDocument/2006/relationships/hyperlink" Target="consultantplus://offline/ref=D34997964141F761840370EE4EC6F2FA80E921BDEBD54F4DF485789E8EE25B5881D4FBC7AA14A6EE96CF3210A0X0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4997964141F761840370EE4EC6F2FA80E921BDEBD54F4DF485789E8EE25B5881D4FBC7AA14A6EE96CF3210A0X0OCM" TargetMode="External"/><Relationship Id="rId5" Type="http://schemas.openxmlformats.org/officeDocument/2006/relationships/footnotes" Target="footnotes.xml"/><Relationship Id="rId15" Type="http://schemas.openxmlformats.org/officeDocument/2006/relationships/hyperlink" Target="consultantplus://offline/ref=D34997964141F761840370EE4EC6F2FA80E921BDEBD54F4DF485789E8EE25B5881D4FBC7AA14A6EE96CF3210A0X0OCM" TargetMode="External"/><Relationship Id="rId10" Type="http://schemas.openxmlformats.org/officeDocument/2006/relationships/hyperlink" Target="consultantplus://offline/ref=8C459E03CA7ED21922575DD1E92E3F19143BBA9A979E26D363DD68222CDE75958B51939F2D9F7C47856B4A58A0BD6B29732C6FD46E291D6DC4QF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4997964141F761840370EE4EC6F2FA80E921BDEBD54F4DF485789E8EE25B5881D4FBC7AA14A6EE96CF3210A0X0OCM" TargetMode="External"/><Relationship Id="rId14" Type="http://schemas.openxmlformats.org/officeDocument/2006/relationships/hyperlink" Target="consultantplus://offline/ref=D34997964141F761840370EE4EC6F2FA80E921BDEBD54F4DF485789E8EE25B5881D4FBC7AA14A6EE96CF3210A0X0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4821</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2020-09-15T09:29:00Z</cp:lastPrinted>
  <dcterms:created xsi:type="dcterms:W3CDTF">2020-09-14T07:55:00Z</dcterms:created>
  <dcterms:modified xsi:type="dcterms:W3CDTF">2020-09-15T09:30:00Z</dcterms:modified>
</cp:coreProperties>
</file>