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</w:t>
      </w:r>
    </w:p>
    <w:p w:rsidR="0029334C" w:rsidRDefault="009F7926" w:rsidP="0029334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оценки регулирующего воздействия проекта</w:t>
      </w:r>
      <w:r w:rsidR="0068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Главы Сергиево-Посадского </w:t>
      </w:r>
      <w:r w:rsidR="0029334C" w:rsidRPr="0029334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34C">
        <w:rPr>
          <w:rFonts w:ascii="Times New Roman" w:hAnsi="Times New Roman" w:cs="Times New Roman"/>
          <w:sz w:val="24"/>
          <w:szCs w:val="24"/>
          <w:u w:val="single"/>
        </w:rPr>
        <w:t xml:space="preserve"> «О внесении изменений в состав комиссии по обеспечению безопасности дорожного движения Сергиево-Посадского городского округа, утвержденный постановлением главы Сергиево-Посадского городского округа Московской области от 18.12.2019 №259-ПГ»</w:t>
      </w:r>
    </w:p>
    <w:p w:rsidR="00E9732D" w:rsidRPr="0068556D" w:rsidRDefault="00E9732D" w:rsidP="002933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7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9F7926" w:rsidRPr="00613FB2" w:rsidRDefault="00613FB2" w:rsidP="00613FB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293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F7926" w:rsidRPr="009F7926" w:rsidRDefault="009F7926" w:rsidP="002933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29334C" w:rsidRDefault="008F2BD5" w:rsidP="002933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613FB2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Главы </w:t>
      </w:r>
      <w:r w:rsidR="0029334C">
        <w:rPr>
          <w:rFonts w:ascii="Times New Roman" w:hAnsi="Times New Roman" w:cs="Times New Roman"/>
          <w:sz w:val="24"/>
          <w:szCs w:val="24"/>
          <w:u w:val="single"/>
        </w:rPr>
        <w:t>городского округа «О внесении изменений в состав комиссии по обеспечению безопасности дорожного движения Сергиево-Посадского городского округа, утвержденный постановлением главы Сергиево-Посадского городского округа Московской области от 18.12.2019 №259-ПГ»</w:t>
      </w:r>
    </w:p>
    <w:p w:rsidR="00613FB2" w:rsidRPr="00BF5C5D" w:rsidRDefault="00613FB2" w:rsidP="002933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926" w:rsidRPr="008F2BD5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2B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  <w:r w:rsidR="008F2BD5" w:rsidRPr="008F2BD5">
        <w:rPr>
          <w:sz w:val="24"/>
          <w:szCs w:val="24"/>
        </w:rPr>
        <w:t xml:space="preserve">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Определяет</w:t>
      </w:r>
      <w:r w:rsidR="003742CB" w:rsidRP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3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 </w:t>
      </w:r>
      <w:r w:rsidR="0029334C">
        <w:rPr>
          <w:rFonts w:ascii="Times New Roman" w:hAnsi="Times New Roman" w:cs="Times New Roman"/>
          <w:sz w:val="24"/>
          <w:szCs w:val="24"/>
          <w:u w:val="single"/>
        </w:rPr>
        <w:t>комиссии по обеспечению безопасности дорожного движения Сергиево-Посадского городского округа</w:t>
      </w:r>
    </w:p>
    <w:p w:rsidR="008F2BD5" w:rsidRDefault="008F2BD5" w:rsidP="00613F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FB2" w:rsidRDefault="009F7926" w:rsidP="00613F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Предполагаемая  дата  вступления  в  силу муниципального нормативного правового акта:</w:t>
      </w:r>
      <w:r w:rsidR="006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</w:t>
      </w:r>
      <w:r w:rsidR="003D1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брь</w:t>
      </w:r>
      <w:r w:rsid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293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F7926" w:rsidRPr="009F7926" w:rsidRDefault="00613FB2" w:rsidP="00613F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Ф.И.О.: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Хухрянская Елена Павловна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эксперт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дорожного хозяйства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</w:p>
    <w:p w:rsidR="009F7926" w:rsidRPr="00613FB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(36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DD0B43" w:rsidRDefault="00DD0B43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B43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Степень регулирующего воздействия проекта муниципального нормативного правового акта </w:t>
      </w:r>
      <w:r w:rsidR="00DD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5F6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0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B43" w:rsidRDefault="00DD0B43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D5" w:rsidRPr="008F2BD5" w:rsidRDefault="00F66D5A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Обоснование отнесения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муниципального нормативного правового акта к определенной степени регулирующего воздействия </w:t>
      </w:r>
      <w:bookmarkStart w:id="1" w:name="P192"/>
      <w:bookmarkEnd w:id="1"/>
      <w:r w:rsidR="008F2BD5" w:rsidRP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муниципального нормативного правового акта, затрагивает вопросы осуществления предпринимательской и инвестиционной деятельности на территории  </w:t>
      </w:r>
      <w:r w:rsidR="008F2BD5" w:rsidRPr="008F2B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Сергиево-Посадского муниципального района </w:t>
      </w:r>
    </w:p>
    <w:p w:rsidR="008F2BD5" w:rsidRPr="008F2BD5" w:rsidRDefault="008F2BD5" w:rsidP="008F2BD5">
      <w:pPr>
        <w:pStyle w:val="af5"/>
        <w:numPr>
          <w:ilvl w:val="0"/>
          <w:numId w:val="9"/>
        </w:numPr>
        <w:tabs>
          <w:tab w:val="left" w:pos="284"/>
        </w:tabs>
        <w:spacing w:before="240"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2BD5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 проблемы, на решение которой направлено предлагаемое правовое регулирование: </w:t>
      </w:r>
    </w:p>
    <w:p w:rsidR="008F2BD5" w:rsidRDefault="00647A08" w:rsidP="00647A08">
      <w:pPr>
        <w:widowControl w:val="0"/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2.1.</w:t>
      </w:r>
      <w:r w:rsidR="008F2BD5" w:rsidRPr="00647A08">
        <w:rPr>
          <w:rFonts w:ascii="Times New Roman" w:hAnsi="Times New Roman"/>
          <w:sz w:val="24"/>
          <w:szCs w:val="24"/>
        </w:rPr>
        <w:t xml:space="preserve">Формулировка проблемы, на решение которой направлен предлагаемый способ регулирования: 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>Н</w:t>
      </w:r>
      <w:r w:rsidR="008F2BD5" w:rsidRPr="00647A0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ормативно правовой акт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определяет</w:t>
      </w:r>
      <w:r w:rsidR="001215A7" w:rsidRP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3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 </w:t>
      </w:r>
      <w:r w:rsidR="0029334C">
        <w:rPr>
          <w:rFonts w:ascii="Times New Roman" w:hAnsi="Times New Roman" w:cs="Times New Roman"/>
          <w:sz w:val="24"/>
          <w:szCs w:val="24"/>
          <w:u w:val="single"/>
        </w:rPr>
        <w:t>комиссии по обеспечению безопасности дорожного движения Сергиево-Посадского городского округа</w:t>
      </w:r>
    </w:p>
    <w:p w:rsidR="008F2BD5" w:rsidRPr="00647A08" w:rsidRDefault="00647A08" w:rsidP="00647A08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8F2BD5" w:rsidRPr="00647A08">
        <w:rPr>
          <w:rFonts w:ascii="Times New Roman" w:hAnsi="Times New Roman"/>
          <w:sz w:val="24"/>
          <w:szCs w:val="24"/>
        </w:rPr>
        <w:t xml:space="preserve">Негативные эффекты, связанные с существованием проблемы: 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>Нет.</w:t>
      </w:r>
    </w:p>
    <w:p w:rsidR="008F2BD5" w:rsidRPr="00647A08" w:rsidRDefault="00647A08" w:rsidP="00647A0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</w:t>
      </w:r>
      <w:r w:rsidR="008F2BD5" w:rsidRPr="00647A08">
        <w:rPr>
          <w:rFonts w:ascii="Times New Roman" w:hAnsi="Times New Roman"/>
          <w:sz w:val="24"/>
          <w:szCs w:val="24"/>
        </w:rPr>
        <w:t xml:space="preserve">Анализ опыта решения аналогичных проблем в других муниципальных образованиях, субъектах Российской Федерации, иностранных государствах: 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>Анализ не проводился.</w:t>
      </w:r>
    </w:p>
    <w:p w:rsidR="008F2BD5" w:rsidRPr="00D10FC5" w:rsidRDefault="00D10FC5" w:rsidP="00D10FC5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</w:t>
      </w:r>
      <w:r w:rsidR="008F2BD5" w:rsidRPr="00D10FC5">
        <w:rPr>
          <w:rFonts w:ascii="Times New Roman" w:hAnsi="Times New Roman"/>
          <w:sz w:val="24"/>
          <w:szCs w:val="24"/>
        </w:rPr>
        <w:t xml:space="preserve">Источник данных: </w:t>
      </w:r>
      <w:r w:rsidR="008F2BD5" w:rsidRPr="00D10FC5">
        <w:rPr>
          <w:rFonts w:ascii="Times New Roman" w:hAnsi="Times New Roman"/>
          <w:sz w:val="24"/>
          <w:szCs w:val="24"/>
          <w:u w:val="single"/>
        </w:rPr>
        <w:t>Нет.</w:t>
      </w:r>
    </w:p>
    <w:p w:rsidR="008F2BD5" w:rsidRPr="00D10FC5" w:rsidRDefault="00D10FC5" w:rsidP="00D10FC5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2.5.</w:t>
      </w:r>
      <w:r w:rsidR="008F2BD5" w:rsidRPr="00D10FC5">
        <w:rPr>
          <w:rFonts w:ascii="Times New Roman" w:hAnsi="Times New Roman"/>
          <w:sz w:val="24"/>
          <w:szCs w:val="24"/>
        </w:rPr>
        <w:t xml:space="preserve">Иная информация о проблеме: </w:t>
      </w:r>
      <w:r w:rsidR="008F2BD5" w:rsidRPr="00D10FC5">
        <w:rPr>
          <w:rFonts w:ascii="Times New Roman" w:hAnsi="Times New Roman"/>
          <w:sz w:val="24"/>
          <w:szCs w:val="24"/>
          <w:u w:val="single"/>
        </w:rPr>
        <w:t>Нет.</w:t>
      </w:r>
    </w:p>
    <w:p w:rsidR="008F2BD5" w:rsidRPr="00D10FC5" w:rsidRDefault="00D10FC5" w:rsidP="00D10FC5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3. </w:t>
      </w:r>
      <w:r w:rsidR="008F2BD5" w:rsidRPr="00D10FC5">
        <w:rPr>
          <w:rFonts w:ascii="Times New Roman" w:eastAsia="Times New Roman" w:hAnsi="Times New Roman"/>
          <w:sz w:val="24"/>
          <w:szCs w:val="24"/>
          <w:lang w:eastAsia="ru-RU"/>
        </w:rPr>
        <w:t>Определение  целей  предлагаемого правового регулирования и индикаторов для оценки их достижения:</w:t>
      </w:r>
    </w:p>
    <w:p w:rsidR="008F2BD5" w:rsidRPr="00D10FC5" w:rsidRDefault="00D10FC5" w:rsidP="00D10F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3.1. </w:t>
      </w:r>
      <w:r w:rsidR="008F2BD5" w:rsidRPr="00D10FC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разработки проекта муниципального нормативного правового акта: </w:t>
      </w:r>
      <w:r w:rsidR="001215A7" w:rsidRP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ные акты Российской Федерации».</w:t>
      </w:r>
    </w:p>
    <w:p w:rsidR="00D10FC5" w:rsidRPr="00D10FC5" w:rsidRDefault="00D10FC5" w:rsidP="00D10FC5">
      <w:pPr>
        <w:pStyle w:val="af5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3119"/>
      </w:tblGrid>
      <w:tr w:rsidR="008F2BD5" w:rsidRPr="00557653" w:rsidTr="00CC01DE">
        <w:tc>
          <w:tcPr>
            <w:tcW w:w="3323" w:type="dxa"/>
            <w:vAlign w:val="center"/>
          </w:tcPr>
          <w:p w:rsidR="008F2BD5" w:rsidRPr="009F7926" w:rsidRDefault="008F2BD5" w:rsidP="00CC01D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</w:t>
            </w: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целей предлагаемого правового регулирования</w:t>
            </w:r>
          </w:p>
        </w:tc>
        <w:tc>
          <w:tcPr>
            <w:tcW w:w="2976" w:type="dxa"/>
            <w:vAlign w:val="center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-62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достижения целей предлагаемого правового регулирования</w:t>
            </w:r>
          </w:p>
        </w:tc>
        <w:tc>
          <w:tcPr>
            <w:tcW w:w="3119" w:type="dxa"/>
            <w:vAlign w:val="center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8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8F2BD5" w:rsidRPr="00557653" w:rsidTr="00CC01DE">
        <w:tc>
          <w:tcPr>
            <w:tcW w:w="3323" w:type="dxa"/>
          </w:tcPr>
          <w:p w:rsidR="008F2BD5" w:rsidRPr="009F7926" w:rsidRDefault="001215A7" w:rsidP="00D10FC5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идентификационных номеров автомобильным дорогам местного значения</w:t>
            </w:r>
            <w:r w:rsidR="00D1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A7">
              <w:rPr>
                <w:rFonts w:ascii="Times New Roman" w:hAnsi="Times New Roman"/>
                <w:sz w:val="24"/>
                <w:szCs w:val="24"/>
              </w:rPr>
              <w:t>сельских поселений Сергиево-Посадского муниципального района</w:t>
            </w:r>
          </w:p>
        </w:tc>
        <w:tc>
          <w:tcPr>
            <w:tcW w:w="2976" w:type="dxa"/>
            <w:vAlign w:val="center"/>
          </w:tcPr>
          <w:p w:rsidR="008F2BD5" w:rsidRPr="009F7926" w:rsidRDefault="0029334C" w:rsidP="0029334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</w:t>
            </w:r>
            <w:r w:rsidR="003D1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брь</w:t>
            </w:r>
            <w:r w:rsidR="008F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F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BD5" w:rsidRPr="00154EC4" w:rsidRDefault="008F2BD5" w:rsidP="008F2BD5">
      <w:pPr>
        <w:widowControl w:val="0"/>
        <w:autoSpaceDE w:val="0"/>
        <w:autoSpaceDN w:val="0"/>
        <w:spacing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EC4">
        <w:rPr>
          <w:rFonts w:ascii="Times New Roman" w:eastAsia="Times New Roman" w:hAnsi="Times New Roman"/>
          <w:sz w:val="24"/>
          <w:szCs w:val="24"/>
          <w:lang w:eastAsia="ru-RU"/>
        </w:rPr>
        <w:t>Индикативные показатели предлагаемого правового  регулирования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977"/>
        <w:gridCol w:w="1701"/>
        <w:gridCol w:w="2268"/>
      </w:tblGrid>
      <w:tr w:rsidR="008F2BD5" w:rsidRPr="00557653" w:rsidTr="00CC01DE">
        <w:tc>
          <w:tcPr>
            <w:tcW w:w="2472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 индикаторов</w:t>
            </w:r>
          </w:p>
        </w:tc>
        <w:tc>
          <w:tcPr>
            <w:tcW w:w="2268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значения индикаторов по годам</w:t>
            </w:r>
          </w:p>
        </w:tc>
      </w:tr>
      <w:tr w:rsidR="008F2BD5" w:rsidRPr="00557653" w:rsidTr="00CC01DE">
        <w:trPr>
          <w:trHeight w:val="20"/>
        </w:trPr>
        <w:tc>
          <w:tcPr>
            <w:tcW w:w="2472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Default="008F2BD5" w:rsidP="008F2BD5">
      <w:pPr>
        <w:pStyle w:val="af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64"/>
      <w:bookmarkEnd w:id="2"/>
    </w:p>
    <w:p w:rsidR="008F2BD5" w:rsidRPr="00154EC4" w:rsidRDefault="008F2BD5" w:rsidP="008F2BD5">
      <w:pPr>
        <w:pStyle w:val="af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EC4">
        <w:rPr>
          <w:rFonts w:ascii="Times New Roman" w:eastAsia="Times New Roman" w:hAnsi="Times New Roman"/>
          <w:sz w:val="24"/>
          <w:szCs w:val="24"/>
          <w:lang w:eastAsia="ru-RU"/>
        </w:rPr>
        <w:t>Сравнение   предлагаемого  способа  правового  регулирования  с  иными способами решения проблемы:</w:t>
      </w:r>
    </w:p>
    <w:p w:rsidR="008F2BD5" w:rsidRDefault="008F2BD5" w:rsidP="008F2BD5">
      <w:pPr>
        <w:pStyle w:val="af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EC4">
        <w:rPr>
          <w:rFonts w:ascii="Times New Roman" w:eastAsia="Times New Roman" w:hAnsi="Times New Roman"/>
          <w:sz w:val="24"/>
          <w:szCs w:val="24"/>
          <w:lang w:eastAsia="ru-RU"/>
        </w:rPr>
        <w:t>Описание предлагаемого способа правового регулирования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54E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Default="008F2BD5" w:rsidP="008F2BD5">
      <w:pPr>
        <w:pStyle w:val="af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2A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  иных   способов   решения  проблемы  (если  иные  способы отсутствуют, указать): </w:t>
      </w:r>
      <w:r w:rsidRPr="00252E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D10FC5" w:rsidRDefault="008F2BD5" w:rsidP="008F2BD5">
      <w:pPr>
        <w:pStyle w:val="af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FC5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выбора предлагаемого способа решения проблемы: </w:t>
      </w:r>
      <w:r w:rsidR="001215A7" w:rsidRPr="0012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12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ные акты Российской Федерации»</w:t>
      </w:r>
      <w:r w:rsidR="00D10FC5" w:rsidRPr="00D10F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8F2BD5" w:rsidRDefault="008F2BD5" w:rsidP="008F2BD5">
      <w:pPr>
        <w:pStyle w:val="af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76"/>
      <w:bookmarkEnd w:id="3"/>
      <w:r w:rsidRPr="00B50454">
        <w:rPr>
          <w:rFonts w:ascii="Times New Roman" w:eastAsia="Times New Roman" w:hAnsi="Times New Roman"/>
          <w:sz w:val="24"/>
          <w:szCs w:val="24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регулирования:</w:t>
      </w:r>
    </w:p>
    <w:p w:rsidR="008F2BD5" w:rsidRPr="00B50454" w:rsidRDefault="008F2BD5" w:rsidP="008F2BD5">
      <w:pPr>
        <w:pStyle w:val="af5"/>
        <w:widowControl w:val="0"/>
        <w:tabs>
          <w:tab w:val="left" w:pos="284"/>
        </w:tabs>
        <w:autoSpaceDE w:val="0"/>
        <w:autoSpaceDN w:val="0"/>
        <w:spacing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843"/>
      </w:tblGrid>
      <w:tr w:rsidR="008F2BD5" w:rsidRPr="00557653" w:rsidTr="00CC01DE">
        <w:tc>
          <w:tcPr>
            <w:tcW w:w="5732" w:type="dxa"/>
          </w:tcPr>
          <w:p w:rsidR="008F2BD5" w:rsidRPr="00B50454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P279"/>
            <w:bookmarkEnd w:id="4"/>
            <w:r w:rsidRPr="00B5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интересы которые будут затронуты предлагаемым правовым регулированием</w:t>
            </w:r>
          </w:p>
        </w:tc>
        <w:tc>
          <w:tcPr>
            <w:tcW w:w="1843" w:type="dxa"/>
          </w:tcPr>
          <w:p w:rsidR="008F2BD5" w:rsidRPr="00B50454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5.2. </w:t>
            </w:r>
            <w:r w:rsidRPr="00B5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количества участников группы</w:t>
            </w:r>
          </w:p>
        </w:tc>
        <w:tc>
          <w:tcPr>
            <w:tcW w:w="1843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 </w:t>
            </w: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8F2BD5" w:rsidRPr="00557653" w:rsidTr="00CC01DE">
        <w:trPr>
          <w:trHeight w:val="203"/>
        </w:trPr>
        <w:tc>
          <w:tcPr>
            <w:tcW w:w="5732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 зарегистрированные на территории Сергиево-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1843" w:type="dxa"/>
            <w:vAlign w:val="center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  <w:vAlign w:val="center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F2BD5" w:rsidRDefault="008F2BD5" w:rsidP="008F2BD5">
      <w:pPr>
        <w:pStyle w:val="af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292"/>
      <w:bookmarkEnd w:id="5"/>
    </w:p>
    <w:p w:rsidR="008F2BD5" w:rsidRPr="003A6DA6" w:rsidRDefault="008F2BD5" w:rsidP="008F2BD5">
      <w:pPr>
        <w:pStyle w:val="af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A6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 функций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w:anchor="P318" w:history="1">
        <w:r w:rsidRPr="003A6DA6">
          <w:rPr>
            <w:rFonts w:ascii="Times New Roman" w:eastAsia="Times New Roman" w:hAnsi="Times New Roman"/>
            <w:sz w:val="24"/>
            <w:szCs w:val="24"/>
            <w:lang w:eastAsia="ru-RU"/>
          </w:rPr>
          <w:t>*</w:t>
        </w:r>
      </w:hyperlink>
      <w:r w:rsidRPr="003A6DA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 к изменению функций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984"/>
        <w:gridCol w:w="1843"/>
        <w:gridCol w:w="1843"/>
      </w:tblGrid>
      <w:tr w:rsidR="008F2BD5" w:rsidRPr="00557653" w:rsidTr="00CC01DE">
        <w:trPr>
          <w:trHeight w:val="1776"/>
        </w:trPr>
        <w:tc>
          <w:tcPr>
            <w:tcW w:w="2047" w:type="dxa"/>
            <w:vAlign w:val="center"/>
          </w:tcPr>
          <w:p w:rsidR="008F2BD5" w:rsidRPr="004462BB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bookmarkStart w:id="6" w:name="P296"/>
            <w:bookmarkEnd w:id="6"/>
            <w:r w:rsidRPr="004462BB">
              <w:rPr>
                <w:rFonts w:ascii="Times New Roman" w:eastAsia="Times New Roman" w:hAnsi="Times New Roman"/>
                <w:lang w:eastAsia="ru-RU"/>
              </w:rPr>
              <w:t>Наименование функции (полномочия, обязанности, права)</w:t>
            </w:r>
          </w:p>
        </w:tc>
        <w:tc>
          <w:tcPr>
            <w:tcW w:w="1701" w:type="dxa"/>
            <w:vAlign w:val="center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lang w:eastAsia="ru-RU"/>
              </w:rPr>
              <w:t>Характер функции (новая/изменяемая/отменяемая)</w:t>
            </w:r>
          </w:p>
        </w:tc>
        <w:tc>
          <w:tcPr>
            <w:tcW w:w="1984" w:type="dxa"/>
            <w:vAlign w:val="center"/>
          </w:tcPr>
          <w:p w:rsidR="008F2BD5" w:rsidRPr="004462BB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4462BB">
              <w:rPr>
                <w:rFonts w:ascii="Times New Roman" w:eastAsia="Times New Roman" w:hAnsi="Times New Roman"/>
                <w:lang w:eastAsia="ru-RU"/>
              </w:rPr>
              <w:t>Предполагаемый порядок реализации</w:t>
            </w:r>
          </w:p>
        </w:tc>
        <w:tc>
          <w:tcPr>
            <w:tcW w:w="1843" w:type="dxa"/>
            <w:vAlign w:val="center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lang w:eastAsia="ru-RU"/>
              </w:rPr>
              <w:t>Оценка изменения трудовых затрат  чел./час в год), изменения численности сотрудников (чел.)</w:t>
            </w:r>
          </w:p>
        </w:tc>
        <w:tc>
          <w:tcPr>
            <w:tcW w:w="1843" w:type="dxa"/>
            <w:vAlign w:val="center"/>
          </w:tcPr>
          <w:p w:rsidR="008F2BD5" w:rsidRPr="004462BB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4462BB">
              <w:rPr>
                <w:rFonts w:ascii="Times New Roman" w:eastAsia="Times New Roman" w:hAnsi="Times New Roman"/>
                <w:lang w:eastAsia="ru-RU"/>
              </w:rPr>
              <w:t>Оценка изменения потребностей в других ресурсах (при наличии)</w:t>
            </w:r>
          </w:p>
        </w:tc>
      </w:tr>
      <w:tr w:rsidR="008F2BD5" w:rsidRPr="00557653" w:rsidTr="00CC01DE">
        <w:trPr>
          <w:trHeight w:val="230"/>
        </w:trPr>
        <w:tc>
          <w:tcPr>
            <w:tcW w:w="9418" w:type="dxa"/>
            <w:gridSpan w:val="5"/>
          </w:tcPr>
          <w:p w:rsidR="008F2BD5" w:rsidRPr="004462BB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6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2BD5" w:rsidRPr="00557653" w:rsidTr="00CC01DE">
        <w:trPr>
          <w:trHeight w:val="187"/>
        </w:trPr>
        <w:tc>
          <w:tcPr>
            <w:tcW w:w="2047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P318"/>
      <w:bookmarkEnd w:id="7"/>
      <w:r w:rsidRPr="004462BB">
        <w:rPr>
          <w:rFonts w:ascii="Times New Roman" w:eastAsia="Times New Roman" w:hAnsi="Times New Roman"/>
          <w:sz w:val="20"/>
          <w:szCs w:val="20"/>
          <w:lang w:eastAsia="ru-RU"/>
        </w:rPr>
        <w:t>*  Если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8F2BD5" w:rsidRPr="004462BB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BD5" w:rsidRPr="001D77D7" w:rsidRDefault="008F2BD5" w:rsidP="008F2BD5">
      <w:pPr>
        <w:pStyle w:val="af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322"/>
      <w:bookmarkEnd w:id="8"/>
      <w:r w:rsidRPr="001D77D7">
        <w:rPr>
          <w:rFonts w:ascii="Times New Roman" w:eastAsia="Times New Roman" w:hAnsi="Times New Roman"/>
          <w:sz w:val="24"/>
          <w:szCs w:val="24"/>
          <w:lang w:eastAsia="ru-RU"/>
        </w:rPr>
        <w:t>Оценка   дополнительных   расходов  (доходов)  бюджета  Сергиево-Посадского муниципального   района   Московской   области,   связанных   с   введением предлагаемого правового регулирования: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дополнительному финансированию.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92"/>
        <w:gridCol w:w="2438"/>
      </w:tblGrid>
      <w:tr w:rsidR="008F2BD5" w:rsidRPr="00557653" w:rsidTr="00CC01DE">
        <w:tc>
          <w:tcPr>
            <w:tcW w:w="3181" w:type="dxa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функции (полномочия, обязанности, права) (в соответствии с </w:t>
            </w:r>
            <w:hyperlink w:anchor="P296" w:history="1">
              <w:r w:rsidRPr="001D77D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пунктом 6.1</w:t>
              </w:r>
            </w:hyperlink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расходов (возможных поступлений) бюджета Сергиево-Посадского  муниципального района Московской области</w:t>
            </w:r>
          </w:p>
        </w:tc>
        <w:tc>
          <w:tcPr>
            <w:tcW w:w="2438" w:type="dxa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Количественная оценка расходов и возможных поступлений, руб.</w:t>
            </w:r>
          </w:p>
        </w:tc>
      </w:tr>
      <w:tr w:rsidR="008F2BD5" w:rsidRPr="00557653" w:rsidTr="00CC01DE">
        <w:tc>
          <w:tcPr>
            <w:tcW w:w="318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2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D5" w:rsidRPr="00557653" w:rsidTr="00CC01DE">
        <w:tc>
          <w:tcPr>
            <w:tcW w:w="9411" w:type="dxa"/>
            <w:gridSpan w:val="3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единовременные расходы за период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 .</w:t>
            </w:r>
          </w:p>
        </w:tc>
      </w:tr>
      <w:tr w:rsidR="008F2BD5" w:rsidRPr="00557653" w:rsidTr="00CC01DE">
        <w:trPr>
          <w:trHeight w:val="313"/>
        </w:trPr>
        <w:tc>
          <w:tcPr>
            <w:tcW w:w="9411" w:type="dxa"/>
            <w:gridSpan w:val="3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периодические расходы за период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 .</w:t>
            </w:r>
          </w:p>
        </w:tc>
      </w:tr>
      <w:tr w:rsidR="008F2BD5" w:rsidRPr="00557653" w:rsidTr="00CC01DE">
        <w:tc>
          <w:tcPr>
            <w:tcW w:w="9411" w:type="dxa"/>
            <w:gridSpan w:val="3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возможные доходы за период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 .</w:t>
            </w:r>
          </w:p>
        </w:tc>
      </w:tr>
    </w:tbl>
    <w:p w:rsidR="008F2BD5" w:rsidRPr="003065F6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D77D7">
        <w:rPr>
          <w:rFonts w:ascii="Times New Roman" w:eastAsia="Times New Roman" w:hAnsi="Times New Roman"/>
          <w:sz w:val="24"/>
          <w:szCs w:val="24"/>
          <w:lang w:eastAsia="ru-RU"/>
        </w:rPr>
        <w:t>Иные  сведения  о расходах и возможных доходах бюджета Сергиево-Посадского муниципального района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.</w:t>
      </w:r>
    </w:p>
    <w:p w:rsidR="008F2BD5" w:rsidRDefault="008F2BD5" w:rsidP="008F2BD5">
      <w:pPr>
        <w:pStyle w:val="af5"/>
        <w:widowControl w:val="0"/>
        <w:autoSpaceDE w:val="0"/>
        <w:autoSpaceDN w:val="0"/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346"/>
      <w:bookmarkEnd w:id="9"/>
    </w:p>
    <w:p w:rsidR="008F2BD5" w:rsidRPr="003065F6" w:rsidRDefault="008F2BD5" w:rsidP="008F2BD5">
      <w:pPr>
        <w:pStyle w:val="af5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>Изменение    обязанностей   (ограничений)   потенциальных   адресатов предлагаемого  правового  регулирования  и  связанные с ними дополнительные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>расходы (доходы):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1701"/>
        <w:gridCol w:w="2126"/>
      </w:tblGrid>
      <w:tr w:rsidR="008F2BD5" w:rsidRPr="00557653" w:rsidTr="00CC01DE">
        <w:tc>
          <w:tcPr>
            <w:tcW w:w="2330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279" w:history="1">
              <w:r w:rsidRPr="003065F6">
                <w:rPr>
                  <w:rFonts w:ascii="Times New Roman" w:eastAsia="Times New Roman" w:hAnsi="Times New Roman"/>
                  <w:lang w:eastAsia="ru-RU"/>
                </w:rPr>
                <w:t>пунктом 5.1</w:t>
              </w:r>
            </w:hyperlink>
            <w:r w:rsidRPr="003065F6">
              <w:rPr>
                <w:rFonts w:ascii="Times New Roman" w:eastAsia="Times New Roman" w:hAnsi="Times New Roman"/>
                <w:lang w:eastAsia="ru-RU"/>
              </w:rPr>
              <w:t xml:space="preserve"> сводного отчета)</w:t>
            </w:r>
          </w:p>
        </w:tc>
        <w:tc>
          <w:tcPr>
            <w:tcW w:w="3261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>Количественная оценка, млн. рублей</w:t>
            </w:r>
          </w:p>
        </w:tc>
      </w:tr>
      <w:tr w:rsidR="008F2BD5" w:rsidRPr="00557653" w:rsidTr="00CC01DE">
        <w:trPr>
          <w:trHeight w:val="255"/>
        </w:trPr>
        <w:tc>
          <w:tcPr>
            <w:tcW w:w="2330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Pr="003065F6" w:rsidRDefault="008F2BD5" w:rsidP="008F2BD5">
      <w:pPr>
        <w:pStyle w:val="af5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D060B3" w:rsidRDefault="008F2BD5" w:rsidP="008F2BD5">
      <w:pPr>
        <w:pStyle w:val="af5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060B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данных: </w:t>
      </w:r>
      <w:r w:rsidRPr="00D060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D060B3" w:rsidRDefault="008F2BD5" w:rsidP="008F2BD5">
      <w:pPr>
        <w:pStyle w:val="af5"/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F2BD5" w:rsidRPr="003065F6" w:rsidRDefault="008F2BD5" w:rsidP="008F2BD5">
      <w:pPr>
        <w:widowControl w:val="0"/>
        <w:autoSpaceDE w:val="0"/>
        <w:autoSpaceDN w:val="0"/>
        <w:spacing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376"/>
      <w:bookmarkEnd w:id="10"/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>9.  Оценка  рисков  неблагоприятных  последствий  применения  предлагаемого правового регулирования: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1985"/>
        <w:gridCol w:w="2835"/>
      </w:tblGrid>
      <w:tr w:rsidR="008F2BD5" w:rsidRPr="00557653" w:rsidTr="00CC01DE">
        <w:tc>
          <w:tcPr>
            <w:tcW w:w="2330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2268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364"/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контроля рисков</w:t>
            </w:r>
          </w:p>
        </w:tc>
        <w:tc>
          <w:tcPr>
            <w:tcW w:w="2835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контроля рисков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частичный/ отсутствует)</w:t>
            </w:r>
          </w:p>
        </w:tc>
      </w:tr>
      <w:tr w:rsidR="008F2BD5" w:rsidRPr="00557653" w:rsidTr="00CC01DE">
        <w:tc>
          <w:tcPr>
            <w:tcW w:w="2330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Pr="00D060B3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B3">
        <w:rPr>
          <w:rFonts w:ascii="Times New Roman" w:eastAsia="Times New Roman" w:hAnsi="Times New Roman"/>
          <w:sz w:val="24"/>
          <w:szCs w:val="24"/>
          <w:lang w:eastAsia="ru-RU"/>
        </w:rPr>
        <w:t>Источники данных: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. </w:t>
      </w:r>
    </w:p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1" w:name="P395"/>
      <w:bookmarkEnd w:id="11"/>
    </w:p>
    <w:p w:rsidR="008F2BD5" w:rsidRPr="00D060B3" w:rsidRDefault="008F2BD5" w:rsidP="008F2BD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B3">
        <w:rPr>
          <w:rFonts w:ascii="Times New Roman" w:eastAsia="Times New Roman" w:hAnsi="Times New Roman"/>
          <w:sz w:val="24"/>
          <w:szCs w:val="24"/>
          <w:lang w:eastAsia="ru-RU"/>
        </w:rPr>
        <w:t>Оценка необходимости установления переходного периода и (или) отсрочки вступления   в   силу   муниципального  нормативного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 дата  вступления  в силу муниципального нормативного правового акта: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33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октя</w:t>
      </w:r>
      <w:r w:rsidR="003D14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</w:t>
      </w:r>
      <w:r w:rsidR="002933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Необходимость  установления  переходного  периода  и  (или) отсрочки введения предлагаемог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правового регулирования: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переходного периода: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 распространения предлагаемого правового регулирования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возникшие отношения: </w:t>
      </w:r>
      <w:r w:rsidRPr="00E973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BD5" w:rsidRPr="006B448C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Обоснование  необходимости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Default="008F2BD5" w:rsidP="008F2BD5">
      <w:pPr>
        <w:pStyle w:val="af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418"/>
      <w:bookmarkEnd w:id="12"/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Иные необходимые, по мнению органа-разработчика,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Источники данных: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</w:pPr>
    </w:p>
    <w:p w:rsidR="008F2BD5" w:rsidRPr="00D10FC5" w:rsidRDefault="00647E9B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hyperlink w:anchor="P428" w:history="1">
        <w:r w:rsidR="008F2BD5" w:rsidRPr="00D10FC5">
          <w:rPr>
            <w:rFonts w:ascii="Times New Roman" w:eastAsia="Times New Roman" w:hAnsi="Times New Roman"/>
            <w:lang w:eastAsia="ru-RU"/>
          </w:rPr>
          <w:t>Пункт 12</w:t>
        </w:r>
      </w:hyperlink>
      <w:r w:rsidR="008F2BD5" w:rsidRPr="00D10FC5">
        <w:rPr>
          <w:rFonts w:ascii="Times New Roman" w:eastAsia="Times New Roman" w:hAnsi="Times New Roman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8F2BD5" w:rsidRDefault="008F2BD5" w:rsidP="008F2BD5">
      <w:pPr>
        <w:pStyle w:val="af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Информация  о  сроках  проведения  публичных  консультаций  по проекту муниципального нормативного правового акта и сводному отчету: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Срок,   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акта  и  сводному  отчету  об оценке регулирующего воздействия: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начало:       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3D14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2933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2D42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64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</w:t>
      </w:r>
      <w:r w:rsidR="003D14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бря</w:t>
      </w:r>
      <w:r w:rsidR="009F2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2933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окончание: 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2933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18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 w:rsidR="00647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</w:t>
      </w:r>
      <w:r w:rsidR="003D14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бря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</w:t>
      </w:r>
      <w:r w:rsidR="002933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   об    органах,    организациях    и    представителях предпринимательского   сообщества,   извещенных   о   проведении  публичных консультаций: </w:t>
      </w:r>
      <w:hyperlink r:id="rId9" w:history="1">
        <w:r w:rsidR="006E10F4" w:rsidRPr="006E10F4">
          <w:rPr>
            <w:rFonts w:ascii="Times New Roman" w:eastAsia="Times New Roman" w:hAnsi="Times New Roman"/>
            <w:sz w:val="24"/>
            <w:szCs w:val="24"/>
            <w:lang w:eastAsia="ru-RU"/>
          </w:rPr>
          <w:t>Торгово-промышленная палата Сергиево-Посадского района</w:t>
        </w:r>
      </w:hyperlink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лицах, представивших предложения: </w:t>
      </w:r>
      <w:r w:rsidR="00CC0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EB9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поступило</w:t>
      </w:r>
      <w:r w:rsidR="00CC01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Сведения  о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 _____________________</w:t>
      </w:r>
      <w:r w:rsidR="000E3EB9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_______________________________________________.</w:t>
      </w:r>
    </w:p>
    <w:p w:rsidR="008F2BD5" w:rsidRPr="002A1FA9" w:rsidRDefault="008F2BD5" w:rsidP="008F2BD5">
      <w:pPr>
        <w:pStyle w:val="af5"/>
        <w:widowControl w:val="0"/>
        <w:tabs>
          <w:tab w:val="left" w:pos="567"/>
        </w:tabs>
        <w:autoSpaceDE w:val="0"/>
        <w:autoSpaceDN w:val="0"/>
        <w:spacing w:after="0" w:line="240" w:lineRule="auto"/>
        <w:ind w:left="2977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18"/>
          <w:szCs w:val="18"/>
          <w:lang w:eastAsia="ru-RU"/>
        </w:rPr>
        <w:t>(место для текстового описания)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Всего замечаний и предложений: ___</w:t>
      </w:r>
      <w:r w:rsidR="000E3EB9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______, из них учтено: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полностью: __________, учтено частично: __________.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Полный электронный адрес размещения сводки предложений, составленной по  итогам  проведения  публичных  консультаций  по  проекту муниципального нормативного правового акта: 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______________________________.</w:t>
      </w:r>
    </w:p>
    <w:p w:rsidR="008F2BD5" w:rsidRPr="00677A48" w:rsidRDefault="008F2BD5" w:rsidP="008F2BD5">
      <w:pPr>
        <w:pStyle w:val="af5"/>
        <w:widowControl w:val="0"/>
        <w:tabs>
          <w:tab w:val="left" w:pos="567"/>
        </w:tabs>
        <w:autoSpaceDE w:val="0"/>
        <w:autoSpaceDN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18"/>
          <w:szCs w:val="18"/>
          <w:lang w:eastAsia="ru-RU"/>
        </w:rPr>
        <w:t>(место для текстового описания)</w:t>
      </w:r>
    </w:p>
    <w:p w:rsidR="008F2BD5" w:rsidRPr="00677A48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A48">
        <w:rPr>
          <w:rFonts w:ascii="Times New Roman" w:eastAsia="Times New Roman" w:hAnsi="Times New Roman"/>
          <w:sz w:val="24"/>
          <w:szCs w:val="24"/>
          <w:lang w:eastAsia="ru-RU"/>
        </w:rPr>
        <w:t>Приложение.  Сводка предложений, поступивших в ходе публичных консультаций, проводившихся   в   ходе  процедуры  оценки  регулирующего  воздействия,  с указанием сведений об их учёте или причинах отклонения.</w:t>
      </w:r>
    </w:p>
    <w:p w:rsidR="008F2BD5" w:rsidRPr="00677A48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A48">
        <w:rPr>
          <w:rFonts w:ascii="Times New Roman" w:eastAsia="Times New Roman" w:hAnsi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8F2BD5" w:rsidRDefault="008F2BD5" w:rsidP="008F2BD5">
      <w:pPr>
        <w:pStyle w:val="af5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2BD5" w:rsidRDefault="008F2BD5" w:rsidP="008F2BD5">
      <w:pPr>
        <w:pStyle w:val="af5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2BD5" w:rsidRDefault="008F2BD5" w:rsidP="008F2BD5">
      <w:pPr>
        <w:pStyle w:val="af5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56FD" w:rsidRPr="00C556FD" w:rsidRDefault="00444F39" w:rsidP="00C556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556FD" w:rsidRPr="00C556FD">
        <w:rPr>
          <w:rFonts w:ascii="Times New Roman" w:eastAsia="Times New Roman" w:hAnsi="Times New Roman"/>
          <w:sz w:val="24"/>
          <w:szCs w:val="24"/>
          <w:lang w:eastAsia="ru-RU"/>
        </w:rPr>
        <w:t>ачальник управления транспорта, связи</w:t>
      </w:r>
    </w:p>
    <w:p w:rsidR="00C556FD" w:rsidRPr="00C556FD" w:rsidRDefault="00C556FD" w:rsidP="00C556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дорожной деятельности              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2933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34C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13" w:name="_GoBack"/>
      <w:bookmarkEnd w:id="13"/>
      <w:r w:rsidR="0029334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933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334C">
        <w:rPr>
          <w:rFonts w:ascii="Times New Roman" w:eastAsia="Times New Roman" w:hAnsi="Times New Roman"/>
          <w:sz w:val="24"/>
          <w:szCs w:val="24"/>
          <w:lang w:eastAsia="ru-RU"/>
        </w:rPr>
        <w:t>Швецов</w:t>
      </w:r>
    </w:p>
    <w:p w:rsidR="00C556FD" w:rsidRPr="004972AA" w:rsidRDefault="00C556FD" w:rsidP="00C556FD">
      <w:pPr>
        <w:jc w:val="both"/>
      </w:pPr>
    </w:p>
    <w:p w:rsidR="001F4285" w:rsidRDefault="001F4285" w:rsidP="009F7926">
      <w:pPr>
        <w:spacing w:after="0" w:line="240" w:lineRule="auto"/>
        <w:jc w:val="center"/>
      </w:pPr>
    </w:p>
    <w:sectPr w:rsidR="001F4285" w:rsidSect="009F7926">
      <w:headerReference w:type="default" r:id="rId10"/>
      <w:footerReference w:type="default" r:id="rId11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9B" w:rsidRDefault="00647E9B" w:rsidP="00FB2A9A">
      <w:pPr>
        <w:spacing w:after="0" w:line="240" w:lineRule="auto"/>
      </w:pPr>
      <w:r>
        <w:separator/>
      </w:r>
    </w:p>
  </w:endnote>
  <w:endnote w:type="continuationSeparator" w:id="0">
    <w:p w:rsidR="00647E9B" w:rsidRDefault="00647E9B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E" w:rsidRDefault="00CC01DE" w:rsidP="000875FB">
    <w:pPr>
      <w:pStyle w:val="a9"/>
    </w:pPr>
  </w:p>
  <w:p w:rsidR="00CC01DE" w:rsidRDefault="00CC01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9B" w:rsidRDefault="00647E9B" w:rsidP="00FB2A9A">
      <w:pPr>
        <w:spacing w:after="0" w:line="240" w:lineRule="auto"/>
      </w:pPr>
      <w:r>
        <w:separator/>
      </w:r>
    </w:p>
  </w:footnote>
  <w:footnote w:type="continuationSeparator" w:id="0">
    <w:p w:rsidR="00647E9B" w:rsidRDefault="00647E9B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392964"/>
      <w:docPartObj>
        <w:docPartGallery w:val="Page Numbers (Top of Page)"/>
        <w:docPartUnique/>
      </w:docPartObj>
    </w:sdtPr>
    <w:sdtEndPr/>
    <w:sdtContent>
      <w:p w:rsidR="00CC01DE" w:rsidRDefault="00CC01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4C">
          <w:rPr>
            <w:noProof/>
          </w:rPr>
          <w:t>4</w:t>
        </w:r>
        <w:r>
          <w:fldChar w:fldCharType="end"/>
        </w:r>
      </w:p>
    </w:sdtContent>
  </w:sdt>
  <w:p w:rsidR="00CC01DE" w:rsidRDefault="00CC01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E6"/>
    <w:multiLevelType w:val="multilevel"/>
    <w:tmpl w:val="83609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C6DA2"/>
    <w:multiLevelType w:val="multilevel"/>
    <w:tmpl w:val="7F78B0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433952"/>
    <w:multiLevelType w:val="multilevel"/>
    <w:tmpl w:val="758878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4F47FE"/>
    <w:multiLevelType w:val="multilevel"/>
    <w:tmpl w:val="FD7ACD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4722CA"/>
    <w:multiLevelType w:val="hybridMultilevel"/>
    <w:tmpl w:val="860E6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371AC"/>
    <w:multiLevelType w:val="multilevel"/>
    <w:tmpl w:val="3B42B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FC0D5F"/>
    <w:multiLevelType w:val="multilevel"/>
    <w:tmpl w:val="4FB07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9A"/>
    <w:rsid w:val="0000284F"/>
    <w:rsid w:val="000035E6"/>
    <w:rsid w:val="00074474"/>
    <w:rsid w:val="000875FB"/>
    <w:rsid w:val="00094F56"/>
    <w:rsid w:val="000E3EB9"/>
    <w:rsid w:val="001110C1"/>
    <w:rsid w:val="001215A7"/>
    <w:rsid w:val="00130638"/>
    <w:rsid w:val="00182B0F"/>
    <w:rsid w:val="001D5836"/>
    <w:rsid w:val="001F4285"/>
    <w:rsid w:val="0020338F"/>
    <w:rsid w:val="002050C2"/>
    <w:rsid w:val="00215BBC"/>
    <w:rsid w:val="00224988"/>
    <w:rsid w:val="002343A6"/>
    <w:rsid w:val="00273C8B"/>
    <w:rsid w:val="0028594D"/>
    <w:rsid w:val="0029334C"/>
    <w:rsid w:val="00297B8A"/>
    <w:rsid w:val="002A0A3A"/>
    <w:rsid w:val="002B3116"/>
    <w:rsid w:val="002D421D"/>
    <w:rsid w:val="002F5E80"/>
    <w:rsid w:val="003742CB"/>
    <w:rsid w:val="00393881"/>
    <w:rsid w:val="003951D0"/>
    <w:rsid w:val="003C6026"/>
    <w:rsid w:val="003D14E6"/>
    <w:rsid w:val="003D460B"/>
    <w:rsid w:val="00444F39"/>
    <w:rsid w:val="00474403"/>
    <w:rsid w:val="004A6F74"/>
    <w:rsid w:val="004C5C5C"/>
    <w:rsid w:val="00507826"/>
    <w:rsid w:val="00523A75"/>
    <w:rsid w:val="005A3E6D"/>
    <w:rsid w:val="005B198C"/>
    <w:rsid w:val="005B3107"/>
    <w:rsid w:val="005F6A57"/>
    <w:rsid w:val="00613FB2"/>
    <w:rsid w:val="00647A08"/>
    <w:rsid w:val="00647D94"/>
    <w:rsid w:val="00647E9B"/>
    <w:rsid w:val="00661F02"/>
    <w:rsid w:val="0068017B"/>
    <w:rsid w:val="0068365F"/>
    <w:rsid w:val="0068556D"/>
    <w:rsid w:val="006C4AA9"/>
    <w:rsid w:val="006E10F4"/>
    <w:rsid w:val="006F1BC3"/>
    <w:rsid w:val="0070151E"/>
    <w:rsid w:val="00774604"/>
    <w:rsid w:val="00777F70"/>
    <w:rsid w:val="007D3F75"/>
    <w:rsid w:val="007E2525"/>
    <w:rsid w:val="007E2D02"/>
    <w:rsid w:val="00805386"/>
    <w:rsid w:val="00820EC9"/>
    <w:rsid w:val="008359CF"/>
    <w:rsid w:val="00840F67"/>
    <w:rsid w:val="00843E3E"/>
    <w:rsid w:val="008F2BD5"/>
    <w:rsid w:val="00970947"/>
    <w:rsid w:val="00986E5E"/>
    <w:rsid w:val="009F2D1D"/>
    <w:rsid w:val="009F7926"/>
    <w:rsid w:val="00A15D92"/>
    <w:rsid w:val="00B04BCD"/>
    <w:rsid w:val="00B37DC7"/>
    <w:rsid w:val="00B5570C"/>
    <w:rsid w:val="00B76AB9"/>
    <w:rsid w:val="00B85284"/>
    <w:rsid w:val="00BC7A68"/>
    <w:rsid w:val="00BD5544"/>
    <w:rsid w:val="00BF5C5D"/>
    <w:rsid w:val="00BF76E7"/>
    <w:rsid w:val="00C175E9"/>
    <w:rsid w:val="00C556FD"/>
    <w:rsid w:val="00C66D20"/>
    <w:rsid w:val="00CA4CE0"/>
    <w:rsid w:val="00CC01DE"/>
    <w:rsid w:val="00CC62FC"/>
    <w:rsid w:val="00CE503C"/>
    <w:rsid w:val="00D10FC5"/>
    <w:rsid w:val="00D17054"/>
    <w:rsid w:val="00DA7046"/>
    <w:rsid w:val="00DC5B12"/>
    <w:rsid w:val="00DD0B43"/>
    <w:rsid w:val="00DF204C"/>
    <w:rsid w:val="00DF30CD"/>
    <w:rsid w:val="00E00C3A"/>
    <w:rsid w:val="00E06916"/>
    <w:rsid w:val="00E228B2"/>
    <w:rsid w:val="00E75D92"/>
    <w:rsid w:val="00E9732D"/>
    <w:rsid w:val="00EA1CDB"/>
    <w:rsid w:val="00F1209B"/>
    <w:rsid w:val="00F56E92"/>
    <w:rsid w:val="00F66D5A"/>
    <w:rsid w:val="00FA3AEF"/>
    <w:rsid w:val="00FB2A9A"/>
    <w:rsid w:val="00FD06D8"/>
    <w:rsid w:val="00FD1580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uiPriority w:val="20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F2B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F66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6E1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uiPriority w:val="20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F2B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F66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6E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mo.tpprf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2A60-7AFD-4609-9247-B7E8987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User</cp:lastModifiedBy>
  <cp:revision>2</cp:revision>
  <cp:lastPrinted>2018-12-18T09:54:00Z</cp:lastPrinted>
  <dcterms:created xsi:type="dcterms:W3CDTF">2020-10-05T12:10:00Z</dcterms:created>
  <dcterms:modified xsi:type="dcterms:W3CDTF">2020-10-05T12:10:00Z</dcterms:modified>
</cp:coreProperties>
</file>