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F2" w:rsidRPr="00C6693B" w:rsidRDefault="00FA55F2" w:rsidP="00B06C4A">
      <w:pPr>
        <w:jc w:val="right"/>
        <w:rPr>
          <w:rFonts w:ascii="Times New Roman" w:hAnsi="Times New Roman"/>
          <w:sz w:val="24"/>
          <w:szCs w:val="24"/>
        </w:rPr>
      </w:pPr>
    </w:p>
    <w:p w:rsidR="00E46A59" w:rsidRPr="00C6693B" w:rsidRDefault="00714E66" w:rsidP="00714E66">
      <w:pPr>
        <w:pStyle w:val="aa"/>
        <w:tabs>
          <w:tab w:val="left" w:pos="637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DA7945" w:rsidRPr="00C6693B">
        <w:rPr>
          <w:rFonts w:ascii="Times New Roman" w:hAnsi="Times New Roman"/>
          <w:sz w:val="24"/>
          <w:szCs w:val="24"/>
        </w:rPr>
        <w:t>Утверждено</w:t>
      </w:r>
    </w:p>
    <w:p w:rsidR="00E46A59" w:rsidRPr="00C6693B" w:rsidRDefault="00714E66" w:rsidP="00714E66">
      <w:pPr>
        <w:pStyle w:val="aa"/>
        <w:tabs>
          <w:tab w:val="left" w:pos="6379"/>
          <w:tab w:val="left" w:pos="652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797C9F" w:rsidRPr="00C6693B">
        <w:rPr>
          <w:rFonts w:ascii="Times New Roman" w:hAnsi="Times New Roman"/>
          <w:sz w:val="24"/>
          <w:szCs w:val="24"/>
        </w:rPr>
        <w:t>П</w:t>
      </w:r>
      <w:r w:rsidR="00E46A59" w:rsidRPr="00C6693B">
        <w:rPr>
          <w:rFonts w:ascii="Times New Roman" w:hAnsi="Times New Roman"/>
          <w:sz w:val="24"/>
          <w:szCs w:val="24"/>
        </w:rPr>
        <w:t>остановлени</w:t>
      </w:r>
      <w:r w:rsidR="00DA7945" w:rsidRPr="00C6693B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EE6FCF" w:rsidRPr="00C6693B">
        <w:rPr>
          <w:rFonts w:ascii="Times New Roman" w:hAnsi="Times New Roman"/>
          <w:sz w:val="24"/>
          <w:szCs w:val="24"/>
        </w:rPr>
        <w:t>г</w:t>
      </w:r>
      <w:r w:rsidR="00E46A59" w:rsidRPr="00C6693B">
        <w:rPr>
          <w:rFonts w:ascii="Times New Roman" w:hAnsi="Times New Roman"/>
          <w:sz w:val="24"/>
          <w:szCs w:val="24"/>
        </w:rPr>
        <w:t>лавы</w:t>
      </w:r>
    </w:p>
    <w:p w:rsidR="00E46A59" w:rsidRPr="00C6693B" w:rsidRDefault="00E46A59" w:rsidP="00E46A59">
      <w:pPr>
        <w:pStyle w:val="aa"/>
        <w:rPr>
          <w:rFonts w:ascii="Times New Roman" w:hAnsi="Times New Roman"/>
          <w:sz w:val="24"/>
          <w:szCs w:val="24"/>
        </w:rPr>
      </w:pPr>
      <w:r w:rsidRPr="00C6693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Сергиево-Посадского </w:t>
      </w:r>
    </w:p>
    <w:p w:rsidR="00E46A59" w:rsidRPr="000F67E0" w:rsidRDefault="00EE6FCF" w:rsidP="00E46A59">
      <w:pPr>
        <w:pStyle w:val="aa"/>
        <w:rPr>
          <w:rFonts w:ascii="Times New Roman" w:hAnsi="Times New Roman"/>
          <w:sz w:val="24"/>
          <w:szCs w:val="24"/>
        </w:rPr>
      </w:pPr>
      <w:r w:rsidRPr="000F67E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городского округа</w:t>
      </w:r>
    </w:p>
    <w:p w:rsidR="00E46A59" w:rsidRPr="000F67E0" w:rsidRDefault="00E46A59" w:rsidP="00780FB8">
      <w:pPr>
        <w:pStyle w:val="aa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0F67E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F05E4E">
        <w:rPr>
          <w:rFonts w:ascii="Times New Roman" w:hAnsi="Times New Roman"/>
          <w:sz w:val="24"/>
          <w:szCs w:val="24"/>
        </w:rPr>
        <w:t xml:space="preserve">                           от 26.10.2020 №1590-ПГ</w:t>
      </w:r>
      <w:bookmarkStart w:id="0" w:name="_GoBack"/>
      <w:bookmarkEnd w:id="0"/>
    </w:p>
    <w:p w:rsidR="00751840" w:rsidRPr="000F67E0" w:rsidRDefault="00751840" w:rsidP="002E4AF4">
      <w:pPr>
        <w:jc w:val="both"/>
        <w:rPr>
          <w:rFonts w:ascii="Times New Roman" w:hAnsi="Times New Roman"/>
          <w:sz w:val="24"/>
          <w:szCs w:val="24"/>
        </w:rPr>
      </w:pPr>
    </w:p>
    <w:p w:rsidR="00F2755C" w:rsidRPr="000F67E0" w:rsidRDefault="00F2755C" w:rsidP="006B3BD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F3F53" w:rsidRPr="000F67E0" w:rsidRDefault="00751840" w:rsidP="006B3BD2">
      <w:pPr>
        <w:jc w:val="center"/>
        <w:rPr>
          <w:rFonts w:ascii="Times New Roman" w:hAnsi="Times New Roman"/>
          <w:b/>
          <w:sz w:val="24"/>
          <w:szCs w:val="24"/>
        </w:rPr>
      </w:pPr>
      <w:r w:rsidRPr="000F67E0">
        <w:rPr>
          <w:rFonts w:ascii="Times New Roman" w:hAnsi="Times New Roman"/>
          <w:b/>
          <w:sz w:val="24"/>
          <w:szCs w:val="24"/>
        </w:rPr>
        <w:t>Положение</w:t>
      </w:r>
    </w:p>
    <w:p w:rsidR="006B3BD2" w:rsidRPr="000F67E0" w:rsidRDefault="006B3BD2" w:rsidP="006B3BD2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7E0">
        <w:rPr>
          <w:rFonts w:ascii="Times New Roman" w:hAnsi="Times New Roman" w:cs="Times New Roman"/>
          <w:b/>
          <w:sz w:val="24"/>
          <w:szCs w:val="24"/>
        </w:rPr>
        <w:t xml:space="preserve">об обеспечении пожарной безопасности на территории </w:t>
      </w:r>
      <w:proofErr w:type="gramStart"/>
      <w:r w:rsidRPr="000F67E0">
        <w:rPr>
          <w:rFonts w:ascii="Times New Roman" w:hAnsi="Times New Roman" w:cs="Times New Roman"/>
          <w:b/>
          <w:sz w:val="24"/>
          <w:szCs w:val="24"/>
        </w:rPr>
        <w:t>Сергиево-Посадского</w:t>
      </w:r>
      <w:proofErr w:type="gramEnd"/>
    </w:p>
    <w:p w:rsidR="006B3BD2" w:rsidRPr="000F67E0" w:rsidRDefault="006B3BD2" w:rsidP="006B3BD2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7E0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</w:p>
    <w:p w:rsidR="00FF3F53" w:rsidRPr="000F67E0" w:rsidRDefault="00FF3F53" w:rsidP="002E4AF4">
      <w:pPr>
        <w:jc w:val="both"/>
        <w:rPr>
          <w:rFonts w:ascii="Times New Roman" w:hAnsi="Times New Roman"/>
          <w:sz w:val="24"/>
          <w:szCs w:val="24"/>
        </w:rPr>
      </w:pPr>
    </w:p>
    <w:p w:rsidR="00FF3F53" w:rsidRPr="000F67E0" w:rsidRDefault="00751840" w:rsidP="00751840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0F67E0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FC7C0A" w:rsidRPr="000F67E0" w:rsidRDefault="00585B87" w:rsidP="00797C9F">
      <w:pPr>
        <w:pStyle w:val="20"/>
        <w:shd w:val="clear" w:color="auto" w:fill="auto"/>
        <w:tabs>
          <w:tab w:val="left" w:pos="567"/>
          <w:tab w:val="left" w:pos="9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7E0">
        <w:rPr>
          <w:rFonts w:ascii="Times New Roman" w:hAnsi="Times New Roman" w:cs="Times New Roman"/>
          <w:sz w:val="24"/>
          <w:szCs w:val="24"/>
        </w:rPr>
        <w:t>1.</w:t>
      </w:r>
      <w:r w:rsidR="00E4216F" w:rsidRPr="000F67E0">
        <w:rPr>
          <w:rFonts w:ascii="Times New Roman" w:hAnsi="Times New Roman" w:cs="Times New Roman"/>
          <w:sz w:val="24"/>
          <w:szCs w:val="24"/>
        </w:rPr>
        <w:t>1</w:t>
      </w:r>
      <w:r w:rsidR="00797C9F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E30EB7" w:rsidRPr="000F67E0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</w:t>
      </w:r>
      <w:hyperlink r:id="rId9" w:history="1">
        <w:r w:rsidR="00E30EB7" w:rsidRPr="000F67E0">
          <w:rPr>
            <w:rFonts w:ascii="Times New Roman" w:hAnsi="Times New Roman" w:cs="Times New Roman"/>
            <w:sz w:val="24"/>
            <w:szCs w:val="24"/>
          </w:rPr>
          <w:t xml:space="preserve"> Федеральными законами </w:t>
        </w:r>
        <w:r w:rsidR="00E30EB7" w:rsidRPr="000F67E0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от 21.12.1994 №69-ФЗ «О</w:t>
        </w:r>
      </w:hyperlink>
      <w:hyperlink r:id="rId10" w:history="1">
        <w:r w:rsidR="00E30EB7" w:rsidRPr="000F67E0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пожарной безопасности», от 22.07.2008 №123-ФЗ «Технический регламент о</w:t>
        </w:r>
      </w:hyperlink>
      <w:hyperlink r:id="rId11" w:history="1">
        <w:r w:rsidR="00E30EB7" w:rsidRPr="000F67E0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требованиях пожарной безопасности», от 06.10.2003 №131-ФЗ «Об общих</w:t>
        </w:r>
      </w:hyperlink>
      <w:r w:rsidR="00E30EB7" w:rsidRPr="000F67E0">
        <w:rPr>
          <w:rFonts w:ascii="Times New Roman" w:hAnsi="Times New Roman" w:cs="Times New Roman"/>
          <w:sz w:val="24"/>
          <w:szCs w:val="24"/>
        </w:rPr>
        <w:t xml:space="preserve"> принципах организации местного самоуправления в Российской Федерации», </w:t>
      </w:r>
      <w:hyperlink r:id="rId12" w:history="1">
        <w:r w:rsidR="00E30EB7" w:rsidRPr="000F67E0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от 06.05.2011 №100-ФЗ «О добровольной пожарной охране», приказом МЧС</w:t>
        </w:r>
      </w:hyperlink>
      <w:r w:rsidR="00E30EB7" w:rsidRPr="000F67E0">
        <w:rPr>
          <w:rFonts w:ascii="Times New Roman" w:hAnsi="Times New Roman" w:cs="Times New Roman"/>
          <w:sz w:val="24"/>
          <w:szCs w:val="24"/>
        </w:rPr>
        <w:t xml:space="preserve"> России от 12.12.2007 №645 «Об утверждении Норм пожарной безопасности </w:t>
      </w:r>
      <w:hyperlink r:id="rId13" w:history="1">
        <w:r w:rsidR="00E30EB7" w:rsidRPr="000F67E0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«Обучение мерам пожарной безопасности работников организаций», Законом</w:t>
        </w:r>
        <w:proofErr w:type="gramEnd"/>
      </w:hyperlink>
      <w:r w:rsidR="00E30EB7" w:rsidRPr="000F67E0">
        <w:rPr>
          <w:rFonts w:ascii="Times New Roman" w:hAnsi="Times New Roman" w:cs="Times New Roman"/>
          <w:sz w:val="24"/>
          <w:szCs w:val="24"/>
        </w:rPr>
        <w:t xml:space="preserve"> Московской области от 27.12.2005 №269/2005-ОЗ «О пожарной безопасности в Московской области», Устав</w:t>
      </w:r>
      <w:r w:rsidR="003F0A29">
        <w:rPr>
          <w:rFonts w:ascii="Times New Roman" w:hAnsi="Times New Roman" w:cs="Times New Roman"/>
          <w:sz w:val="24"/>
          <w:szCs w:val="24"/>
        </w:rPr>
        <w:t>ом</w:t>
      </w:r>
      <w:r w:rsidR="00E30EB7" w:rsidRPr="000F67E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«Сергиево-Посадский горо</w:t>
      </w:r>
      <w:r w:rsidR="00EA7100" w:rsidRPr="000F67E0">
        <w:rPr>
          <w:rFonts w:ascii="Times New Roman" w:hAnsi="Times New Roman" w:cs="Times New Roman"/>
          <w:sz w:val="24"/>
          <w:szCs w:val="24"/>
        </w:rPr>
        <w:t>дской округ Московской области».</w:t>
      </w:r>
    </w:p>
    <w:p w:rsidR="00FC7C0A" w:rsidRPr="000F67E0" w:rsidRDefault="00FC7C0A" w:rsidP="00FC7C0A">
      <w:pPr>
        <w:pStyle w:val="20"/>
        <w:shd w:val="clear" w:color="auto" w:fill="auto"/>
        <w:tabs>
          <w:tab w:val="left" w:pos="567"/>
          <w:tab w:val="left" w:pos="9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7E0">
        <w:rPr>
          <w:rFonts w:ascii="Times New Roman" w:hAnsi="Times New Roman" w:cs="Times New Roman"/>
          <w:sz w:val="24"/>
          <w:szCs w:val="24"/>
        </w:rPr>
        <w:t xml:space="preserve">        1.2. Администрация Сергиево-Посадского городского округа в пределах своих полномочий обеспечивает первичные меры пожарной безопасности в городском округе с привлечением населения к их проведению.</w:t>
      </w:r>
    </w:p>
    <w:p w:rsidR="00FC7C0A" w:rsidRPr="000F67E0" w:rsidRDefault="00665C31" w:rsidP="00665C31">
      <w:pPr>
        <w:tabs>
          <w:tab w:val="left" w:pos="567"/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r w:rsidRPr="000F67E0">
        <w:rPr>
          <w:rFonts w:ascii="Times New Roman" w:hAnsi="Times New Roman"/>
          <w:sz w:val="24"/>
          <w:szCs w:val="24"/>
        </w:rPr>
        <w:t xml:space="preserve">        1.3. </w:t>
      </w:r>
      <w:r w:rsidR="00FC7C0A" w:rsidRPr="000F67E0">
        <w:rPr>
          <w:rFonts w:ascii="Times New Roman" w:hAnsi="Times New Roman"/>
          <w:sz w:val="24"/>
          <w:szCs w:val="24"/>
        </w:rPr>
        <w:t>Вопросы организационно-правового, финансового, материально-технического обеспечения первичных мер пожарной безопасности в</w:t>
      </w:r>
      <w:r w:rsidRPr="000F67E0">
        <w:rPr>
          <w:rFonts w:ascii="Times New Roman" w:hAnsi="Times New Roman"/>
          <w:sz w:val="24"/>
          <w:szCs w:val="24"/>
        </w:rPr>
        <w:t xml:space="preserve"> Сергиево-Посадском</w:t>
      </w:r>
      <w:r w:rsidR="00FC7C0A" w:rsidRPr="000F67E0">
        <w:rPr>
          <w:rFonts w:ascii="Times New Roman" w:hAnsi="Times New Roman"/>
          <w:sz w:val="24"/>
          <w:szCs w:val="24"/>
        </w:rPr>
        <w:t xml:space="preserve"> городском округе устанавливаются нормативными актами </w:t>
      </w:r>
      <w:r w:rsidRPr="000F67E0">
        <w:rPr>
          <w:rFonts w:ascii="Times New Roman" w:hAnsi="Times New Roman"/>
          <w:sz w:val="24"/>
          <w:szCs w:val="24"/>
        </w:rPr>
        <w:t xml:space="preserve"> муниципального образования «Сергиево-Посадский городской округ Московской области»</w:t>
      </w:r>
      <w:r w:rsidR="005F1E7A">
        <w:rPr>
          <w:rFonts w:ascii="Times New Roman" w:hAnsi="Times New Roman"/>
          <w:sz w:val="24"/>
          <w:szCs w:val="24"/>
        </w:rPr>
        <w:t xml:space="preserve"> </w:t>
      </w:r>
      <w:r w:rsidR="00A56A19">
        <w:rPr>
          <w:rFonts w:ascii="Times New Roman" w:hAnsi="Times New Roman"/>
          <w:sz w:val="24"/>
          <w:szCs w:val="24"/>
        </w:rPr>
        <w:t xml:space="preserve">в соответствии с законодательством    </w:t>
      </w:r>
      <w:r w:rsidR="00A56A19" w:rsidRPr="000F67E0">
        <w:rPr>
          <w:rFonts w:ascii="Times New Roman" w:hAnsi="Times New Roman"/>
          <w:sz w:val="24"/>
          <w:szCs w:val="24"/>
        </w:rPr>
        <w:t>Российской Федерации</w:t>
      </w:r>
      <w:r w:rsidR="00A56A19">
        <w:rPr>
          <w:rFonts w:ascii="Times New Roman" w:hAnsi="Times New Roman"/>
          <w:sz w:val="24"/>
          <w:szCs w:val="24"/>
        </w:rPr>
        <w:t>.</w:t>
      </w:r>
    </w:p>
    <w:p w:rsidR="00E30EB7" w:rsidRPr="000F67E0" w:rsidRDefault="00E30EB7" w:rsidP="004C0123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674351" w:rsidRPr="000F67E0" w:rsidRDefault="00674351" w:rsidP="006B5A4C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0F67E0">
        <w:rPr>
          <w:rFonts w:ascii="Times New Roman" w:hAnsi="Times New Roman"/>
          <w:b/>
          <w:sz w:val="24"/>
          <w:szCs w:val="24"/>
        </w:rPr>
        <w:t>Основные задачи администрации Сергиево-Посадского городского округа по обеспечению первичных мер пожарной безопасности</w:t>
      </w:r>
    </w:p>
    <w:p w:rsidR="00154D1D" w:rsidRPr="00C765C3" w:rsidRDefault="00154D1D" w:rsidP="00154D1D">
      <w:pPr>
        <w:rPr>
          <w:rFonts w:ascii="Times New Roman" w:hAnsi="Times New Roman"/>
          <w:sz w:val="24"/>
          <w:szCs w:val="24"/>
        </w:rPr>
      </w:pPr>
      <w:r w:rsidRPr="00C765C3">
        <w:rPr>
          <w:rFonts w:ascii="Times New Roman" w:hAnsi="Times New Roman"/>
          <w:sz w:val="24"/>
          <w:szCs w:val="24"/>
        </w:rPr>
        <w:t xml:space="preserve">        Основными задачамипо обеспечению первичных мер пожарной безопасности на территории городского округа являются:</w:t>
      </w:r>
    </w:p>
    <w:p w:rsidR="003565F2" w:rsidRPr="000F67E0" w:rsidRDefault="00613B27" w:rsidP="00613B27">
      <w:pPr>
        <w:pStyle w:val="20"/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565F2" w:rsidRPr="000F67E0">
        <w:rPr>
          <w:rFonts w:ascii="Times New Roman" w:hAnsi="Times New Roman" w:cs="Times New Roman"/>
          <w:sz w:val="24"/>
          <w:szCs w:val="24"/>
        </w:rPr>
        <w:t>2.1.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формах. Социальное и экономическое стимулирование участия граждан и организаций в добровольной пожарной охране, в том числе участие в борьбе с пожарами:</w:t>
      </w:r>
    </w:p>
    <w:p w:rsidR="003565F2" w:rsidRPr="000F67E0" w:rsidRDefault="00D11990" w:rsidP="00D11990">
      <w:pPr>
        <w:pStyle w:val="20"/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7E0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3565F2" w:rsidRPr="000F67E0">
        <w:rPr>
          <w:rFonts w:ascii="Times New Roman" w:hAnsi="Times New Roman" w:cs="Times New Roman"/>
          <w:sz w:val="24"/>
          <w:szCs w:val="24"/>
        </w:rPr>
        <w:t>организация информационно-консультационной поддержки общественным объединениям добровольной пожарной охраны, созданным на территории</w:t>
      </w:r>
      <w:r w:rsidR="00F5029E" w:rsidRPr="007E6A22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3565F2" w:rsidRPr="000F67E0">
        <w:rPr>
          <w:rFonts w:ascii="Times New Roman" w:hAnsi="Times New Roman" w:cs="Times New Roman"/>
          <w:sz w:val="24"/>
          <w:szCs w:val="24"/>
        </w:rPr>
        <w:t xml:space="preserve"> городского округа;</w:t>
      </w:r>
    </w:p>
    <w:p w:rsidR="003565F2" w:rsidRPr="000F67E0" w:rsidRDefault="00613B27" w:rsidP="00613B27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        </w:t>
      </w:r>
      <w:r w:rsidR="00D11990" w:rsidRPr="00EF37A4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- </w:t>
      </w:r>
      <w:r w:rsidR="003565F2" w:rsidRPr="00EF37A4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разработка, утверждение и исполнение за счёт средств, предусмотренных </w:t>
      </w:r>
      <w:r w:rsidR="00D11990" w:rsidRPr="00EF37A4">
        <w:rPr>
          <w:rFonts w:ascii="Times New Roman" w:hAnsi="Times New Roman"/>
          <w:sz w:val="24"/>
          <w:szCs w:val="24"/>
          <w:shd w:val="clear" w:color="auto" w:fill="FFFFFF" w:themeFill="background1"/>
        </w:rPr>
        <w:t>муниципальной программ</w:t>
      </w:r>
      <w:r w:rsidR="003D503A" w:rsidRPr="00EF37A4">
        <w:rPr>
          <w:rFonts w:ascii="Times New Roman" w:hAnsi="Times New Roman"/>
          <w:sz w:val="24"/>
          <w:szCs w:val="24"/>
          <w:shd w:val="clear" w:color="auto" w:fill="FFFFFF" w:themeFill="background1"/>
        </w:rPr>
        <w:t>ой</w:t>
      </w:r>
      <w:r w:rsidR="00D11990" w:rsidRPr="00EF37A4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муниципального образования «Сергиево-Посадский городской округ Московской области</w:t>
      </w:r>
      <w:proofErr w:type="gramStart"/>
      <w:r w:rsidR="00D11990" w:rsidRPr="00EF37A4">
        <w:rPr>
          <w:rFonts w:ascii="Times New Roman" w:hAnsi="Times New Roman"/>
          <w:sz w:val="24"/>
          <w:szCs w:val="24"/>
          <w:shd w:val="clear" w:color="auto" w:fill="FFFFFF" w:themeFill="background1"/>
        </w:rPr>
        <w:t>»«</w:t>
      </w:r>
      <w:proofErr w:type="gramEnd"/>
      <w:r w:rsidR="00D11990" w:rsidRPr="00EF37A4">
        <w:rPr>
          <w:rFonts w:ascii="Times New Roman" w:hAnsi="Times New Roman"/>
          <w:sz w:val="24"/>
          <w:szCs w:val="24"/>
          <w:shd w:val="clear" w:color="auto" w:fill="FFFFFF" w:themeFill="background1"/>
        </w:rPr>
        <w:t>Безопасность и обеспечение безопасности жизнедеятельности населения»</w:t>
      </w:r>
      <w:r w:rsidR="003565F2" w:rsidRPr="00EF37A4">
        <w:rPr>
          <w:rFonts w:ascii="Times New Roman" w:hAnsi="Times New Roman"/>
          <w:sz w:val="24"/>
          <w:szCs w:val="24"/>
          <w:shd w:val="clear" w:color="auto" w:fill="FFFFFF" w:themeFill="background1"/>
        </w:rPr>
        <w:t>, обеспечения необходимым пожарно-техническим</w:t>
      </w:r>
      <w:r w:rsidR="003565F2" w:rsidRPr="000F67E0">
        <w:rPr>
          <w:rFonts w:ascii="Times New Roman" w:hAnsi="Times New Roman"/>
          <w:sz w:val="24"/>
          <w:szCs w:val="24"/>
        </w:rPr>
        <w:t xml:space="preserve"> имуществом общественных объединений добровольной пожарной охраны, созданных на территории городского округа.</w:t>
      </w:r>
    </w:p>
    <w:p w:rsidR="003565F2" w:rsidRPr="000F67E0" w:rsidRDefault="000B5107" w:rsidP="000B5107">
      <w:pPr>
        <w:pStyle w:val="20"/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2.2. </w:t>
      </w:r>
      <w:r w:rsidR="003565F2" w:rsidRPr="000F67E0">
        <w:rPr>
          <w:rFonts w:ascii="Times New Roman" w:hAnsi="Times New Roman" w:cs="Times New Roman"/>
          <w:sz w:val="24"/>
          <w:szCs w:val="24"/>
        </w:rPr>
        <w:t>Разработка и осуществление мероприятий по обеспечению пожарной безопасности</w:t>
      </w:r>
      <w:r w:rsidR="00D11990" w:rsidRPr="000F67E0">
        <w:rPr>
          <w:rFonts w:ascii="Times New Roman" w:hAnsi="Times New Roman" w:cs="Times New Roman"/>
          <w:sz w:val="24"/>
          <w:szCs w:val="24"/>
        </w:rPr>
        <w:t xml:space="preserve"> Сергиево-Посадского</w:t>
      </w:r>
      <w:r w:rsidR="003565F2" w:rsidRPr="000F67E0">
        <w:rPr>
          <w:rFonts w:ascii="Times New Roman" w:hAnsi="Times New Roman" w:cs="Times New Roman"/>
          <w:sz w:val="24"/>
          <w:szCs w:val="24"/>
        </w:rPr>
        <w:t xml:space="preserve"> городского округа и объектов муниципальной собственности, которые должны предусматриваться в планах и муниципальных целевых </w:t>
      </w:r>
      <w:r w:rsidR="003565F2" w:rsidRPr="000F67E0">
        <w:rPr>
          <w:rFonts w:ascii="Times New Roman" w:hAnsi="Times New Roman" w:cs="Times New Roman"/>
          <w:sz w:val="24"/>
          <w:szCs w:val="24"/>
        </w:rPr>
        <w:lastRenderedPageBreak/>
        <w:t>программах развития территории городского округа,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собственности:</w:t>
      </w:r>
    </w:p>
    <w:p w:rsidR="003565F2" w:rsidRPr="000F67E0" w:rsidRDefault="00613B27" w:rsidP="00613B27">
      <w:pPr>
        <w:pStyle w:val="20"/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E0BE3" w:rsidRPr="000F67E0">
        <w:rPr>
          <w:rFonts w:ascii="Times New Roman" w:hAnsi="Times New Roman" w:cs="Times New Roman"/>
          <w:sz w:val="24"/>
          <w:szCs w:val="24"/>
        </w:rPr>
        <w:t xml:space="preserve">- </w:t>
      </w:r>
      <w:r w:rsidR="003565F2" w:rsidRPr="000F67E0">
        <w:rPr>
          <w:rFonts w:ascii="Times New Roman" w:hAnsi="Times New Roman" w:cs="Times New Roman"/>
          <w:sz w:val="24"/>
          <w:szCs w:val="24"/>
        </w:rPr>
        <w:t>организация и осуществление мер по защите от пожаров лесных массивов и мест захоронения твёрдо-бытовых отходов;</w:t>
      </w:r>
    </w:p>
    <w:p w:rsidR="003565F2" w:rsidRPr="000F67E0" w:rsidRDefault="00613B27" w:rsidP="00613B27">
      <w:pPr>
        <w:pStyle w:val="20"/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E0BE3" w:rsidRPr="000F67E0">
        <w:rPr>
          <w:rFonts w:ascii="Times New Roman" w:hAnsi="Times New Roman" w:cs="Times New Roman"/>
          <w:sz w:val="24"/>
          <w:szCs w:val="24"/>
        </w:rPr>
        <w:t xml:space="preserve">- </w:t>
      </w:r>
      <w:r w:rsidR="003565F2" w:rsidRPr="000F67E0">
        <w:rPr>
          <w:rFonts w:ascii="Times New Roman" w:hAnsi="Times New Roman" w:cs="Times New Roman"/>
          <w:sz w:val="24"/>
          <w:szCs w:val="24"/>
        </w:rPr>
        <w:t>создание условий и проведение мероприятий по предупреждению и ликвидации чрезвычайных ситуаций, вызванных природными пожарами;</w:t>
      </w:r>
    </w:p>
    <w:p w:rsidR="003565F2" w:rsidRPr="000F67E0" w:rsidRDefault="00FE0BE3" w:rsidP="00FE0BE3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0F67E0">
        <w:rPr>
          <w:rFonts w:ascii="Times New Roman" w:hAnsi="Times New Roman"/>
          <w:sz w:val="24"/>
          <w:szCs w:val="24"/>
        </w:rPr>
        <w:t xml:space="preserve">         - </w:t>
      </w:r>
      <w:r w:rsidR="003565F2" w:rsidRPr="000F67E0">
        <w:rPr>
          <w:rFonts w:ascii="Times New Roman" w:hAnsi="Times New Roman"/>
          <w:sz w:val="24"/>
          <w:szCs w:val="24"/>
        </w:rPr>
        <w:t>организация работ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3565F2" w:rsidRPr="000F67E0" w:rsidRDefault="00FE0BE3" w:rsidP="00127D26">
      <w:pPr>
        <w:pStyle w:val="20"/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7E0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3565F2" w:rsidRPr="000F67E0">
        <w:rPr>
          <w:rFonts w:ascii="Times New Roman" w:hAnsi="Times New Roman" w:cs="Times New Roman"/>
          <w:sz w:val="24"/>
          <w:szCs w:val="24"/>
        </w:rPr>
        <w:t>обеспечение пожарной безопасности жилого муниципального фонда и нежилых помещений;</w:t>
      </w:r>
    </w:p>
    <w:p w:rsidR="003565F2" w:rsidRPr="000F67E0" w:rsidRDefault="00FE0BE3" w:rsidP="00FE0BE3">
      <w:pPr>
        <w:pStyle w:val="20"/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7E0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3565F2" w:rsidRPr="000F67E0">
        <w:rPr>
          <w:rFonts w:ascii="Times New Roman" w:hAnsi="Times New Roman" w:cs="Times New Roman"/>
          <w:sz w:val="24"/>
          <w:szCs w:val="24"/>
        </w:rPr>
        <w:t>обеспечение надлежащего состояния источников противопожарного водоснабжения;</w:t>
      </w:r>
    </w:p>
    <w:p w:rsidR="003565F2" w:rsidRPr="000F67E0" w:rsidRDefault="00FE0BE3" w:rsidP="006860BC">
      <w:pPr>
        <w:pStyle w:val="20"/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7E0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3565F2" w:rsidRPr="000F67E0">
        <w:rPr>
          <w:rFonts w:ascii="Times New Roman" w:hAnsi="Times New Roman" w:cs="Times New Roman"/>
          <w:sz w:val="24"/>
          <w:szCs w:val="24"/>
        </w:rPr>
        <w:t>в населённых пункт</w:t>
      </w:r>
      <w:r w:rsidRPr="000F67E0">
        <w:rPr>
          <w:rFonts w:ascii="Times New Roman" w:hAnsi="Times New Roman" w:cs="Times New Roman"/>
          <w:sz w:val="24"/>
          <w:szCs w:val="24"/>
        </w:rPr>
        <w:t>ах</w:t>
      </w:r>
      <w:r w:rsidR="003565F2" w:rsidRPr="000F67E0">
        <w:rPr>
          <w:rFonts w:ascii="Times New Roman" w:hAnsi="Times New Roman" w:cs="Times New Roman"/>
          <w:sz w:val="24"/>
          <w:szCs w:val="24"/>
        </w:rPr>
        <w:t>,в первую очередь,где отсутствует хозяйственно-питьевой водопровод, оборудование водоисточников (рек, прудов) местамидля забора воды, подъездами с площадками с твердым покрытием размерами не менее 12x12 м (пирсами) для установки пожарных автомобилей и забора воды в любое время года;</w:t>
      </w:r>
    </w:p>
    <w:p w:rsidR="003565F2" w:rsidRPr="000F67E0" w:rsidRDefault="00613B27" w:rsidP="00613B27">
      <w:pPr>
        <w:pStyle w:val="20"/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565F2" w:rsidRPr="000F67E0">
        <w:rPr>
          <w:rFonts w:ascii="Times New Roman" w:hAnsi="Times New Roman" w:cs="Times New Roman"/>
          <w:sz w:val="24"/>
          <w:szCs w:val="24"/>
        </w:rPr>
        <w:t xml:space="preserve">- поддержание в постоянной готовности водоемов, подъездов к ним и водозаборных устройств. </w:t>
      </w:r>
    </w:p>
    <w:p w:rsidR="003565F2" w:rsidRPr="000F67E0" w:rsidRDefault="006860BC" w:rsidP="006860BC">
      <w:pPr>
        <w:pStyle w:val="20"/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2.3. </w:t>
      </w:r>
      <w:r w:rsidR="003565F2" w:rsidRPr="000F67E0">
        <w:rPr>
          <w:rFonts w:ascii="Times New Roman" w:hAnsi="Times New Roman" w:cs="Times New Roman"/>
          <w:sz w:val="24"/>
          <w:szCs w:val="24"/>
        </w:rPr>
        <w:t>Оказание содействия органам Главного управления МЧС России по Московской области в информировании населения о мерах пожарной безопасности, в том числе посредством организации и проведения собраний населения. Организация обучения населения мерам пожарной безопасности и пропаганды в области пожарной безопасности, содействие распространению пожарно-технических знаний:</w:t>
      </w:r>
    </w:p>
    <w:p w:rsidR="003565F2" w:rsidRPr="000F67E0" w:rsidRDefault="003D7D6F" w:rsidP="003D7D6F">
      <w:pPr>
        <w:pStyle w:val="20"/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565F2" w:rsidRPr="000F67E0">
        <w:rPr>
          <w:rFonts w:ascii="Times New Roman" w:hAnsi="Times New Roman" w:cs="Times New Roman"/>
          <w:sz w:val="24"/>
          <w:szCs w:val="24"/>
        </w:rPr>
        <w:t>- назначение лиц, ответственных за организацию обучения и информирования населения о мерах пожарной безопасности и пропаганде в области пожарной безопасности;</w:t>
      </w:r>
    </w:p>
    <w:p w:rsidR="003565F2" w:rsidRPr="000F67E0" w:rsidRDefault="003D7D6F" w:rsidP="003D7D6F">
      <w:pPr>
        <w:pStyle w:val="20"/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565F2" w:rsidRPr="000F67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5F2" w:rsidRPr="000F67E0">
        <w:rPr>
          <w:rFonts w:ascii="Times New Roman" w:hAnsi="Times New Roman" w:cs="Times New Roman"/>
          <w:sz w:val="24"/>
          <w:szCs w:val="24"/>
        </w:rPr>
        <w:t>разработка, изготовление видеоматериалов, печатной продукции, плакатов и аншлагов;</w:t>
      </w:r>
    </w:p>
    <w:p w:rsidR="003565F2" w:rsidRPr="000F67E0" w:rsidRDefault="003D7D6F" w:rsidP="003D7D6F">
      <w:pPr>
        <w:pStyle w:val="20"/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565F2" w:rsidRPr="000F67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5F2" w:rsidRPr="000F67E0">
        <w:rPr>
          <w:rFonts w:ascii="Times New Roman" w:hAnsi="Times New Roman" w:cs="Times New Roman"/>
          <w:sz w:val="24"/>
          <w:szCs w:val="24"/>
        </w:rPr>
        <w:t>распространение среди населения информационных материалов (листовки, инструкции, плакаты, памятки) по мерам пожарной безопасности;</w:t>
      </w:r>
    </w:p>
    <w:p w:rsidR="003565F2" w:rsidRPr="000F67E0" w:rsidRDefault="003D7D6F" w:rsidP="003D7D6F">
      <w:pPr>
        <w:pStyle w:val="20"/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565F2" w:rsidRPr="000F67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5F2" w:rsidRPr="000F67E0">
        <w:rPr>
          <w:rFonts w:ascii="Times New Roman" w:hAnsi="Times New Roman" w:cs="Times New Roman"/>
          <w:sz w:val="24"/>
          <w:szCs w:val="24"/>
        </w:rPr>
        <w:t>информирование населения через средства массовой информации, посредством издания статей в газетах, выступлений на местном телевидении и радио;</w:t>
      </w:r>
    </w:p>
    <w:p w:rsidR="003565F2" w:rsidRPr="000F67E0" w:rsidRDefault="003D7D6F" w:rsidP="003D7D6F">
      <w:pPr>
        <w:pStyle w:val="20"/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565F2" w:rsidRPr="000F67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5F2" w:rsidRPr="000F67E0">
        <w:rPr>
          <w:rFonts w:ascii="Times New Roman" w:hAnsi="Times New Roman" w:cs="Times New Roman"/>
          <w:sz w:val="24"/>
          <w:szCs w:val="24"/>
        </w:rPr>
        <w:t>информирование населения в местах массового пребывания людей через громкоговорящие средства (торговые центры, на общественном и специальном транспорте);</w:t>
      </w:r>
    </w:p>
    <w:p w:rsidR="003565F2" w:rsidRPr="000F67E0" w:rsidRDefault="003D7D6F" w:rsidP="003D7D6F">
      <w:pPr>
        <w:pStyle w:val="20"/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565F2" w:rsidRPr="000F67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5F2" w:rsidRPr="000F67E0">
        <w:rPr>
          <w:rFonts w:ascii="Times New Roman" w:hAnsi="Times New Roman" w:cs="Times New Roman"/>
          <w:sz w:val="24"/>
          <w:szCs w:val="24"/>
        </w:rPr>
        <w:t>установка на территории</w:t>
      </w:r>
      <w:r w:rsidR="00F947B6" w:rsidRPr="000F67E0">
        <w:rPr>
          <w:rFonts w:ascii="Times New Roman" w:hAnsi="Times New Roman" w:cs="Times New Roman"/>
          <w:sz w:val="24"/>
          <w:szCs w:val="24"/>
        </w:rPr>
        <w:t xml:space="preserve"> Сергиево-Посадского</w:t>
      </w:r>
      <w:r w:rsidR="003565F2" w:rsidRPr="000F67E0">
        <w:rPr>
          <w:rFonts w:ascii="Times New Roman" w:hAnsi="Times New Roman" w:cs="Times New Roman"/>
          <w:sz w:val="24"/>
          <w:szCs w:val="24"/>
        </w:rPr>
        <w:t xml:space="preserve"> городского округа баннеров, аншлагов по профилактике природных пожаров;</w:t>
      </w:r>
    </w:p>
    <w:p w:rsidR="003565F2" w:rsidRPr="000F67E0" w:rsidRDefault="009C0484" w:rsidP="009C0484">
      <w:pPr>
        <w:pStyle w:val="20"/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7E0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3565F2" w:rsidRPr="000F67E0">
        <w:rPr>
          <w:rFonts w:ascii="Times New Roman" w:hAnsi="Times New Roman" w:cs="Times New Roman"/>
          <w:sz w:val="24"/>
          <w:szCs w:val="24"/>
        </w:rPr>
        <w:t>установка пунктов уличного информирования и оповещения населения в местах массового пребывания людей;</w:t>
      </w:r>
    </w:p>
    <w:p w:rsidR="003565F2" w:rsidRPr="000F67E0" w:rsidRDefault="004E782B" w:rsidP="004E782B">
      <w:pPr>
        <w:pStyle w:val="20"/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9C0484" w:rsidRPr="000F67E0">
        <w:rPr>
          <w:rFonts w:ascii="Times New Roman" w:hAnsi="Times New Roman" w:cs="Times New Roman"/>
          <w:sz w:val="24"/>
          <w:szCs w:val="24"/>
        </w:rPr>
        <w:t xml:space="preserve">- </w:t>
      </w:r>
      <w:r w:rsidR="003565F2" w:rsidRPr="000F67E0">
        <w:rPr>
          <w:rFonts w:ascii="Times New Roman" w:hAnsi="Times New Roman" w:cs="Times New Roman"/>
          <w:sz w:val="24"/>
          <w:szCs w:val="24"/>
        </w:rPr>
        <w:t>организация мероприятий по обучению и информированию неработающего населения, пропаганда в области пожарной безопасности, в том числе инвалидов и пенсионеров, с привлечением органов управления садоводческих, огороднических и дачных некоммерческих товариществ, садоводческих, огороднических и дачных потребительских кооперативов, садоводческих, огороднических и дачных некоммерческих партнёрств, предприятий и учреждений, осуществляющих деятельность по управлению многоквартирными домами на территории городского округа;</w:t>
      </w:r>
      <w:proofErr w:type="gramEnd"/>
    </w:p>
    <w:p w:rsidR="003565F2" w:rsidRPr="000F67E0" w:rsidRDefault="009C0484" w:rsidP="009C0484">
      <w:pPr>
        <w:pStyle w:val="20"/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7E0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3565F2" w:rsidRPr="000F67E0">
        <w:rPr>
          <w:rFonts w:ascii="Times New Roman" w:hAnsi="Times New Roman" w:cs="Times New Roman"/>
          <w:sz w:val="24"/>
          <w:szCs w:val="24"/>
        </w:rPr>
        <w:t>обучение учащихся в образовательных учреждениях мерам пожарной безопасности;</w:t>
      </w:r>
    </w:p>
    <w:p w:rsidR="003565F2" w:rsidRPr="000F67E0" w:rsidRDefault="009C0484" w:rsidP="009C0484">
      <w:pPr>
        <w:pStyle w:val="20"/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7E0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3565F2" w:rsidRPr="000F67E0">
        <w:rPr>
          <w:rFonts w:ascii="Times New Roman" w:hAnsi="Times New Roman" w:cs="Times New Roman"/>
          <w:sz w:val="24"/>
          <w:szCs w:val="24"/>
        </w:rPr>
        <w:t>создание добровольных дружин юных пожарных.</w:t>
      </w:r>
    </w:p>
    <w:p w:rsidR="003565F2" w:rsidRPr="000F67E0" w:rsidRDefault="003565F2" w:rsidP="00F24A2C">
      <w:pPr>
        <w:pStyle w:val="20"/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7E0">
        <w:rPr>
          <w:rFonts w:ascii="Times New Roman" w:hAnsi="Times New Roman" w:cs="Times New Roman"/>
          <w:sz w:val="24"/>
          <w:szCs w:val="24"/>
        </w:rPr>
        <w:lastRenderedPageBreak/>
        <w:t>2.4. Установление особого противопожарного режима на территории</w:t>
      </w:r>
      <w:r w:rsidR="00EB1A4E" w:rsidRPr="000F67E0">
        <w:rPr>
          <w:rFonts w:ascii="Times New Roman" w:hAnsi="Times New Roman" w:cs="Times New Roman"/>
          <w:sz w:val="24"/>
          <w:szCs w:val="24"/>
        </w:rPr>
        <w:t xml:space="preserve"> Сергиево-Посадского</w:t>
      </w:r>
      <w:r w:rsidRPr="000F67E0">
        <w:rPr>
          <w:rFonts w:ascii="Times New Roman" w:hAnsi="Times New Roman" w:cs="Times New Roman"/>
          <w:sz w:val="24"/>
          <w:szCs w:val="24"/>
        </w:rPr>
        <w:t xml:space="preserve"> городского округа в случае повышения пожарной опасности, а также дополнительных требований пожарной безопасности на время его действия:</w:t>
      </w:r>
    </w:p>
    <w:p w:rsidR="003565F2" w:rsidRPr="000F67E0" w:rsidRDefault="008328F7" w:rsidP="008328F7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  <w:r w:rsidRPr="000F67E0">
        <w:rPr>
          <w:sz w:val="24"/>
          <w:szCs w:val="24"/>
        </w:rPr>
        <w:t xml:space="preserve">         - </w:t>
      </w:r>
      <w:r w:rsidR="003565F2" w:rsidRPr="000F67E0">
        <w:rPr>
          <w:sz w:val="24"/>
          <w:szCs w:val="24"/>
        </w:rPr>
        <w:t xml:space="preserve">разработка и выполнение на территориях, расположенных вблизи лесных массивов, </w:t>
      </w:r>
      <w:r w:rsidR="00AB22D2" w:rsidRPr="000F67E0">
        <w:rPr>
          <w:sz w:val="24"/>
          <w:szCs w:val="24"/>
        </w:rPr>
        <w:t>мероприятий,</w:t>
      </w:r>
      <w:r w:rsidR="003565F2" w:rsidRPr="000F67E0">
        <w:rPr>
          <w:sz w:val="24"/>
          <w:szCs w:val="24"/>
        </w:rPr>
        <w:t xml:space="preserve"> предупреждающих возникновение природного пожара и исключающих возможность переброса огня при лесных пожарах на здания и сооружения (устройство защитных противопожарных полос, посадка лиственных насаждений, удаление сухой растительности, установка шлагбаумов и запрещающих знаков на въезд транспортных сре</w:t>
      </w:r>
      <w:proofErr w:type="gramStart"/>
      <w:r w:rsidR="003565F2" w:rsidRPr="000F67E0">
        <w:rPr>
          <w:sz w:val="24"/>
          <w:szCs w:val="24"/>
        </w:rPr>
        <w:t>дств в л</w:t>
      </w:r>
      <w:proofErr w:type="gramEnd"/>
      <w:r w:rsidR="003565F2" w:rsidRPr="000F67E0">
        <w:rPr>
          <w:sz w:val="24"/>
          <w:szCs w:val="24"/>
        </w:rPr>
        <w:t>есные массивы);</w:t>
      </w:r>
    </w:p>
    <w:p w:rsidR="003565F2" w:rsidRPr="000F67E0" w:rsidRDefault="008328F7" w:rsidP="008328F7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  <w:r w:rsidRPr="000F67E0">
        <w:rPr>
          <w:sz w:val="24"/>
          <w:szCs w:val="24"/>
        </w:rPr>
        <w:t xml:space="preserve">         - </w:t>
      </w:r>
      <w:r w:rsidR="003565F2" w:rsidRPr="000F67E0">
        <w:rPr>
          <w:sz w:val="24"/>
          <w:szCs w:val="24"/>
        </w:rPr>
        <w:t>запрещение разведения костров в лесных массивах, проведение пожароопасных работ на определенных участках;</w:t>
      </w:r>
    </w:p>
    <w:p w:rsidR="003565F2" w:rsidRPr="000F67E0" w:rsidRDefault="008328F7" w:rsidP="00560A07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  <w:r w:rsidRPr="000F67E0">
        <w:rPr>
          <w:sz w:val="24"/>
          <w:szCs w:val="24"/>
        </w:rPr>
        <w:t xml:space="preserve">- </w:t>
      </w:r>
      <w:r w:rsidR="003565F2" w:rsidRPr="000F67E0">
        <w:rPr>
          <w:sz w:val="24"/>
          <w:szCs w:val="24"/>
        </w:rPr>
        <w:t xml:space="preserve">организация патрулирования границ лесных массивов силами </w:t>
      </w:r>
      <w:r w:rsidR="00513FD3" w:rsidRPr="000F67E0">
        <w:rPr>
          <w:sz w:val="24"/>
          <w:szCs w:val="24"/>
        </w:rPr>
        <w:t>Сергиево-Посадского филиала ГКУ МО «Мособллес», УМВД России по Сергиево-Посадскому району, 28 ПСО ФПС ГПС ГУ МЧС России по Московской области, администрации Сергиево-Посадского городского округа</w:t>
      </w:r>
      <w:proofErr w:type="gramStart"/>
      <w:r w:rsidR="006040F3">
        <w:rPr>
          <w:sz w:val="24"/>
          <w:szCs w:val="24"/>
        </w:rPr>
        <w:t>,</w:t>
      </w:r>
      <w:r w:rsidR="00513FD3" w:rsidRPr="000F67E0">
        <w:rPr>
          <w:sz w:val="24"/>
          <w:szCs w:val="24"/>
        </w:rPr>
        <w:t>в</w:t>
      </w:r>
      <w:proofErr w:type="gramEnd"/>
      <w:r w:rsidR="00513FD3" w:rsidRPr="000F67E0">
        <w:rPr>
          <w:sz w:val="24"/>
          <w:szCs w:val="24"/>
        </w:rPr>
        <w:t xml:space="preserve"> том числе территориальных управлений «Хотьковское», «Краснозаводское», «Богородское» и «Пересвет»</w:t>
      </w:r>
      <w:r w:rsidR="003565F2" w:rsidRPr="000F67E0">
        <w:rPr>
          <w:sz w:val="24"/>
          <w:szCs w:val="24"/>
        </w:rPr>
        <w:t>, а также других муниципальных предприятий и учреждений</w:t>
      </w:r>
      <w:r w:rsidRPr="000F67E0">
        <w:rPr>
          <w:sz w:val="24"/>
          <w:szCs w:val="24"/>
        </w:rPr>
        <w:t>, представителей общественных организаций</w:t>
      </w:r>
      <w:r w:rsidR="00513FD3" w:rsidRPr="000F67E0">
        <w:rPr>
          <w:sz w:val="24"/>
          <w:szCs w:val="24"/>
        </w:rPr>
        <w:t xml:space="preserve"> Сергиево-Посадского</w:t>
      </w:r>
      <w:r w:rsidR="003565F2" w:rsidRPr="000F67E0">
        <w:rPr>
          <w:sz w:val="24"/>
          <w:szCs w:val="24"/>
        </w:rPr>
        <w:t xml:space="preserve"> городского округа,в том числе добровольных пожарных дружин и волонтёров;</w:t>
      </w:r>
    </w:p>
    <w:p w:rsidR="003565F2" w:rsidRPr="000F67E0" w:rsidRDefault="008328F7" w:rsidP="00AA4EFE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  <w:r w:rsidRPr="000F67E0">
        <w:rPr>
          <w:sz w:val="24"/>
          <w:szCs w:val="24"/>
        </w:rPr>
        <w:t>-</w:t>
      </w:r>
      <w:r w:rsidR="003565F2" w:rsidRPr="000F67E0">
        <w:rPr>
          <w:sz w:val="24"/>
          <w:szCs w:val="24"/>
        </w:rPr>
        <w:t>организация дежурства граждан и работников предприятий при пожарном депо в помощь членам добровольной пожарной дружины (пожарно-сторожевой охраны);</w:t>
      </w:r>
    </w:p>
    <w:p w:rsidR="003565F2" w:rsidRPr="000F67E0" w:rsidRDefault="008328F7" w:rsidP="00AA4EFE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  <w:r w:rsidRPr="000F67E0">
        <w:rPr>
          <w:sz w:val="24"/>
          <w:szCs w:val="24"/>
        </w:rPr>
        <w:t>-</w:t>
      </w:r>
      <w:r w:rsidR="003565F2" w:rsidRPr="000F67E0">
        <w:rPr>
          <w:sz w:val="24"/>
          <w:szCs w:val="24"/>
        </w:rPr>
        <w:t>установление других дополнительных требований пожарной безопасности.</w:t>
      </w:r>
    </w:p>
    <w:p w:rsidR="003565F2" w:rsidRPr="000F67E0" w:rsidRDefault="003565F2" w:rsidP="001120E4">
      <w:pPr>
        <w:pStyle w:val="20"/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7E0">
        <w:rPr>
          <w:rFonts w:ascii="Times New Roman" w:hAnsi="Times New Roman" w:cs="Times New Roman"/>
          <w:sz w:val="24"/>
          <w:szCs w:val="24"/>
        </w:rPr>
        <w:t>2.5. Разработка Плана привлечения сил и средств (Расписание выезда) для тушения пожаров и проведения аварийно-спасательных работ на территории</w:t>
      </w:r>
      <w:r w:rsidR="008564C5" w:rsidRPr="000F67E0">
        <w:rPr>
          <w:rFonts w:ascii="Times New Roman" w:hAnsi="Times New Roman" w:cs="Times New Roman"/>
          <w:sz w:val="24"/>
          <w:szCs w:val="24"/>
        </w:rPr>
        <w:t xml:space="preserve"> Сергиево-Посадского</w:t>
      </w:r>
      <w:r w:rsidRPr="000F67E0">
        <w:rPr>
          <w:rFonts w:ascii="Times New Roman" w:hAnsi="Times New Roman" w:cs="Times New Roman"/>
          <w:sz w:val="24"/>
          <w:szCs w:val="24"/>
        </w:rPr>
        <w:t xml:space="preserve"> городского округа и </w:t>
      </w:r>
      <w:proofErr w:type="gramStart"/>
      <w:r w:rsidRPr="000F67E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F67E0">
        <w:rPr>
          <w:rFonts w:ascii="Times New Roman" w:hAnsi="Times New Roman" w:cs="Times New Roman"/>
          <w:sz w:val="24"/>
          <w:szCs w:val="24"/>
        </w:rPr>
        <w:t xml:space="preserve"> его выполнением:</w:t>
      </w:r>
    </w:p>
    <w:p w:rsidR="003565F2" w:rsidRPr="000F67E0" w:rsidRDefault="004E78AF" w:rsidP="001120E4">
      <w:pPr>
        <w:pStyle w:val="20"/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7E0">
        <w:rPr>
          <w:rFonts w:ascii="Times New Roman" w:hAnsi="Times New Roman" w:cs="Times New Roman"/>
          <w:sz w:val="24"/>
          <w:szCs w:val="24"/>
        </w:rPr>
        <w:t xml:space="preserve">- </w:t>
      </w:r>
      <w:r w:rsidR="003565F2" w:rsidRPr="000F67E0">
        <w:rPr>
          <w:rFonts w:ascii="Times New Roman" w:hAnsi="Times New Roman" w:cs="Times New Roman"/>
          <w:sz w:val="24"/>
          <w:szCs w:val="24"/>
        </w:rPr>
        <w:t>для разработки Расписания выезда, руководители подразделений всех видов пожарной охраны и аварийно-спасательных формирований, расположенных на территории</w:t>
      </w:r>
      <w:r w:rsidR="008564C5" w:rsidRPr="000F67E0">
        <w:rPr>
          <w:rFonts w:ascii="Times New Roman" w:hAnsi="Times New Roman" w:cs="Times New Roman"/>
          <w:sz w:val="24"/>
          <w:szCs w:val="24"/>
        </w:rPr>
        <w:t xml:space="preserve"> Сергиево-Посадского</w:t>
      </w:r>
      <w:r w:rsidR="003565F2" w:rsidRPr="000F67E0">
        <w:rPr>
          <w:rFonts w:ascii="Times New Roman" w:hAnsi="Times New Roman" w:cs="Times New Roman"/>
          <w:sz w:val="24"/>
          <w:szCs w:val="24"/>
        </w:rPr>
        <w:t xml:space="preserve"> городского округа, представляют необходимые сведения (тактико-технические характеристики пожарных и специальных автомобилей, находящихся на вооружении); </w:t>
      </w:r>
    </w:p>
    <w:p w:rsidR="003565F2" w:rsidRPr="00AB2394" w:rsidRDefault="003565F2" w:rsidP="00D25609">
      <w:pPr>
        <w:pStyle w:val="20"/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94">
        <w:rPr>
          <w:rFonts w:ascii="Times New Roman" w:hAnsi="Times New Roman" w:cs="Times New Roman"/>
          <w:sz w:val="24"/>
          <w:szCs w:val="24"/>
        </w:rPr>
        <w:t xml:space="preserve">- Расписание выезда, согласованное с начальником Главного управления МЧС России по Московской области, начальником </w:t>
      </w:r>
      <w:r w:rsidR="008564C5" w:rsidRPr="00AB2394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AB2394">
        <w:rPr>
          <w:rFonts w:ascii="Times New Roman" w:hAnsi="Times New Roman" w:cs="Times New Roman"/>
          <w:sz w:val="24"/>
          <w:szCs w:val="24"/>
        </w:rPr>
        <w:t xml:space="preserve"> пожарно-спасательного гарнизона и с руководителями организаций, предприятий и учреждений, силы и средства которых привлекаются для тушения пожаров на территории</w:t>
      </w:r>
      <w:r w:rsidR="008564C5" w:rsidRPr="00AB2394">
        <w:rPr>
          <w:rFonts w:ascii="Times New Roman" w:hAnsi="Times New Roman" w:cs="Times New Roman"/>
          <w:sz w:val="24"/>
          <w:szCs w:val="24"/>
        </w:rPr>
        <w:t xml:space="preserve"> Сергиево-Посадского</w:t>
      </w:r>
      <w:r w:rsidRPr="00AB2394">
        <w:rPr>
          <w:rFonts w:ascii="Times New Roman" w:hAnsi="Times New Roman" w:cs="Times New Roman"/>
          <w:sz w:val="24"/>
          <w:szCs w:val="24"/>
        </w:rPr>
        <w:t xml:space="preserve"> городского округа, утверждается главой</w:t>
      </w:r>
      <w:r w:rsidR="008564C5" w:rsidRPr="00AB2394">
        <w:rPr>
          <w:rFonts w:ascii="Times New Roman" w:hAnsi="Times New Roman" w:cs="Times New Roman"/>
          <w:sz w:val="24"/>
          <w:szCs w:val="24"/>
        </w:rPr>
        <w:t xml:space="preserve"> Сергиево-Посадского</w:t>
      </w:r>
      <w:r w:rsidRPr="00AB2394">
        <w:rPr>
          <w:rFonts w:ascii="Times New Roman" w:hAnsi="Times New Roman" w:cs="Times New Roman"/>
          <w:sz w:val="24"/>
          <w:szCs w:val="24"/>
        </w:rPr>
        <w:t xml:space="preserve"> городского округа;</w:t>
      </w:r>
    </w:p>
    <w:p w:rsidR="003565F2" w:rsidRPr="000F67E0" w:rsidRDefault="003565F2" w:rsidP="00D25609">
      <w:pPr>
        <w:pStyle w:val="20"/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7E0">
        <w:rPr>
          <w:rFonts w:ascii="Times New Roman" w:hAnsi="Times New Roman" w:cs="Times New Roman"/>
          <w:sz w:val="24"/>
          <w:szCs w:val="24"/>
        </w:rPr>
        <w:t>- при разработке Расписания выезда устанавливается порядок привлечения сил и средств подразделений пожарной охраны, исходя из оперативно-тактической характеристики дислоцированных на территории городского округа подразделений пожарной охраны и аварийно-спасательных формирований, оперативно-тактических особенностей территории</w:t>
      </w:r>
      <w:r w:rsidR="008564C5" w:rsidRPr="000F67E0">
        <w:rPr>
          <w:rFonts w:ascii="Times New Roman" w:hAnsi="Times New Roman" w:cs="Times New Roman"/>
          <w:sz w:val="24"/>
          <w:szCs w:val="24"/>
        </w:rPr>
        <w:t xml:space="preserve"> Сергиево-Посадского</w:t>
      </w:r>
      <w:r w:rsidRPr="000F67E0">
        <w:rPr>
          <w:rFonts w:ascii="Times New Roman" w:hAnsi="Times New Roman" w:cs="Times New Roman"/>
          <w:sz w:val="24"/>
          <w:szCs w:val="24"/>
        </w:rPr>
        <w:t xml:space="preserve"> городского округа, в том числе отдельных объектов и сооружений.</w:t>
      </w:r>
    </w:p>
    <w:p w:rsidR="003565F2" w:rsidRPr="000F67E0" w:rsidRDefault="00671194" w:rsidP="00671194">
      <w:pPr>
        <w:pStyle w:val="20"/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2.6. </w:t>
      </w:r>
      <w:r w:rsidR="003565F2" w:rsidRPr="000F67E0">
        <w:rPr>
          <w:rFonts w:ascii="Times New Roman" w:hAnsi="Times New Roman" w:cs="Times New Roman"/>
          <w:sz w:val="24"/>
          <w:szCs w:val="24"/>
        </w:rPr>
        <w:t>Обеспечение беспрепятственного проезда пожарной техники к месту пожара:</w:t>
      </w:r>
    </w:p>
    <w:p w:rsidR="003565F2" w:rsidRPr="000F67E0" w:rsidRDefault="00671194" w:rsidP="00E2347B">
      <w:pPr>
        <w:pStyle w:val="20"/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3565F2" w:rsidRPr="000F67E0">
        <w:rPr>
          <w:rFonts w:ascii="Times New Roman" w:hAnsi="Times New Roman" w:cs="Times New Roman"/>
          <w:sz w:val="24"/>
          <w:szCs w:val="24"/>
        </w:rPr>
        <w:t>соблюдением требований пожарной безопасности при планировке и застройке территории</w:t>
      </w:r>
      <w:r w:rsidR="004D0E66" w:rsidRPr="000F67E0">
        <w:rPr>
          <w:rFonts w:ascii="Times New Roman" w:hAnsi="Times New Roman" w:cs="Times New Roman"/>
          <w:sz w:val="24"/>
          <w:szCs w:val="24"/>
        </w:rPr>
        <w:t xml:space="preserve"> Сергиево-Посадского</w:t>
      </w:r>
      <w:r w:rsidR="003565F2" w:rsidRPr="000F67E0">
        <w:rPr>
          <w:rFonts w:ascii="Times New Roman" w:hAnsi="Times New Roman" w:cs="Times New Roman"/>
          <w:sz w:val="24"/>
          <w:szCs w:val="24"/>
        </w:rPr>
        <w:t xml:space="preserve"> городского округа;</w:t>
      </w:r>
    </w:p>
    <w:p w:rsidR="003565F2" w:rsidRPr="000F67E0" w:rsidRDefault="00671194" w:rsidP="00D55A70">
      <w:pPr>
        <w:pStyle w:val="20"/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65F2" w:rsidRPr="000F67E0">
        <w:rPr>
          <w:rFonts w:ascii="Times New Roman" w:hAnsi="Times New Roman" w:cs="Times New Roman"/>
          <w:sz w:val="24"/>
          <w:szCs w:val="24"/>
        </w:rPr>
        <w:t xml:space="preserve">для квалифицированной оценки возможности тушения пожаров, спасения людей и имущества и проведения аварийно-спасательных работ в границах отводимых земельных участков, на строящихся, реконструируемых, капитально-ремонтируемых объектах, при разработке и утверждении документов территориального </w:t>
      </w:r>
      <w:proofErr w:type="spellStart"/>
      <w:r w:rsidR="003565F2" w:rsidRPr="000F67E0">
        <w:rPr>
          <w:rFonts w:ascii="Times New Roman" w:hAnsi="Times New Roman" w:cs="Times New Roman"/>
          <w:sz w:val="24"/>
          <w:szCs w:val="24"/>
        </w:rPr>
        <w:t>планированиягородского</w:t>
      </w:r>
      <w:proofErr w:type="spellEnd"/>
      <w:r w:rsidR="003565F2" w:rsidRPr="000F67E0">
        <w:rPr>
          <w:rFonts w:ascii="Times New Roman" w:hAnsi="Times New Roman" w:cs="Times New Roman"/>
          <w:sz w:val="24"/>
          <w:szCs w:val="24"/>
        </w:rPr>
        <w:t xml:space="preserve"> округа, находящегося в собственности администрации</w:t>
      </w:r>
      <w:r w:rsidR="004D0E66" w:rsidRPr="000F67E0">
        <w:rPr>
          <w:rFonts w:ascii="Times New Roman" w:hAnsi="Times New Roman" w:cs="Times New Roman"/>
          <w:sz w:val="24"/>
          <w:szCs w:val="24"/>
        </w:rPr>
        <w:t xml:space="preserve"> Сергиево-Посадского</w:t>
      </w:r>
      <w:r w:rsidR="003565F2" w:rsidRPr="000F67E0">
        <w:rPr>
          <w:rFonts w:ascii="Times New Roman" w:hAnsi="Times New Roman" w:cs="Times New Roman"/>
          <w:sz w:val="24"/>
          <w:szCs w:val="24"/>
        </w:rPr>
        <w:t xml:space="preserve"> городского округа, в обязательном порядке учитывать рекомендации </w:t>
      </w:r>
      <w:r w:rsidR="008A22DB" w:rsidRPr="000F67E0">
        <w:rPr>
          <w:rFonts w:ascii="Times New Roman" w:hAnsi="Times New Roman" w:cs="Times New Roman"/>
          <w:sz w:val="24"/>
          <w:szCs w:val="24"/>
          <w:shd w:val="clear" w:color="auto" w:fill="FFFFFF"/>
        </w:rPr>
        <w:t>отдела надзорной деятельности и профилактической работы по Сергиево-Посадскому городскому округу управления надзорной деятельности и профилактической работы</w:t>
      </w:r>
      <w:proofErr w:type="gramEnd"/>
      <w:r w:rsidR="008A22DB" w:rsidRPr="000F67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Главного управления МЧС России по Московской области</w:t>
      </w:r>
      <w:r w:rsidR="003565F2" w:rsidRPr="000F67E0">
        <w:rPr>
          <w:rFonts w:ascii="Times New Roman" w:hAnsi="Times New Roman" w:cs="Times New Roman"/>
          <w:sz w:val="24"/>
          <w:szCs w:val="24"/>
        </w:rPr>
        <w:t>.</w:t>
      </w:r>
    </w:p>
    <w:p w:rsidR="002B23BE" w:rsidRPr="000F67E0" w:rsidRDefault="002B23BE" w:rsidP="0031453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D5359" w:rsidRPr="000F67E0" w:rsidRDefault="001D5359" w:rsidP="001D5359">
      <w:pPr>
        <w:tabs>
          <w:tab w:val="left" w:pos="284"/>
          <w:tab w:val="left" w:pos="993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F67E0">
        <w:rPr>
          <w:rFonts w:ascii="Times New Roman" w:hAnsi="Times New Roman"/>
          <w:b/>
          <w:sz w:val="24"/>
          <w:szCs w:val="24"/>
        </w:rPr>
        <w:t>3.</w:t>
      </w:r>
      <w:r w:rsidRPr="000F67E0">
        <w:rPr>
          <w:rFonts w:ascii="Times New Roman" w:hAnsi="Times New Roman"/>
          <w:b/>
          <w:sz w:val="24"/>
          <w:szCs w:val="24"/>
        </w:rPr>
        <w:tab/>
        <w:t xml:space="preserve">Права и обязанности жителей </w:t>
      </w:r>
      <w:r w:rsidRPr="000F67E0">
        <w:rPr>
          <w:rFonts w:ascii="Times New Roman" w:hAnsi="Times New Roman"/>
          <w:sz w:val="24"/>
          <w:szCs w:val="24"/>
        </w:rPr>
        <w:t>Сергиево-Посадского</w:t>
      </w:r>
      <w:r w:rsidRPr="000F67E0">
        <w:rPr>
          <w:rFonts w:ascii="Times New Roman" w:hAnsi="Times New Roman"/>
          <w:b/>
          <w:sz w:val="24"/>
          <w:szCs w:val="24"/>
        </w:rPr>
        <w:t xml:space="preserve"> городского округа в области обеспечения пожарной безопасности</w:t>
      </w:r>
    </w:p>
    <w:p w:rsidR="001D5359" w:rsidRPr="000F67E0" w:rsidRDefault="007C3935" w:rsidP="007C3935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0F67E0">
        <w:rPr>
          <w:rFonts w:ascii="Times New Roman" w:hAnsi="Times New Roman"/>
          <w:sz w:val="24"/>
          <w:szCs w:val="24"/>
        </w:rPr>
        <w:t xml:space="preserve">         3.1.</w:t>
      </w:r>
      <w:r w:rsidR="001D5359" w:rsidRPr="000F67E0">
        <w:rPr>
          <w:rFonts w:ascii="Times New Roman" w:hAnsi="Times New Roman"/>
          <w:sz w:val="24"/>
          <w:szCs w:val="24"/>
        </w:rPr>
        <w:t xml:space="preserve"> Жители городского округа имеют права </w:t>
      </w:r>
      <w:proofErr w:type="gramStart"/>
      <w:r w:rsidR="001D5359" w:rsidRPr="000F67E0">
        <w:rPr>
          <w:rFonts w:ascii="Times New Roman" w:hAnsi="Times New Roman"/>
          <w:sz w:val="24"/>
          <w:szCs w:val="24"/>
        </w:rPr>
        <w:t>на</w:t>
      </w:r>
      <w:proofErr w:type="gramEnd"/>
      <w:r w:rsidR="001D5359" w:rsidRPr="000F67E0">
        <w:rPr>
          <w:rFonts w:ascii="Times New Roman" w:hAnsi="Times New Roman"/>
          <w:sz w:val="24"/>
          <w:szCs w:val="24"/>
        </w:rPr>
        <w:t>:</w:t>
      </w:r>
    </w:p>
    <w:p w:rsidR="001D5359" w:rsidRPr="000F67E0" w:rsidRDefault="007C3935" w:rsidP="00D55A70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0F67E0">
        <w:rPr>
          <w:rFonts w:ascii="Times New Roman" w:hAnsi="Times New Roman"/>
          <w:sz w:val="24"/>
          <w:szCs w:val="24"/>
        </w:rPr>
        <w:t>-</w:t>
      </w:r>
      <w:r w:rsidR="001D5359" w:rsidRPr="000F67E0">
        <w:rPr>
          <w:rFonts w:ascii="Times New Roman" w:hAnsi="Times New Roman"/>
          <w:sz w:val="24"/>
          <w:szCs w:val="24"/>
        </w:rPr>
        <w:t>защиту их жизни, здоровья и имущества в случае пожара;</w:t>
      </w:r>
    </w:p>
    <w:p w:rsidR="001D5359" w:rsidRPr="000F67E0" w:rsidRDefault="007C3935" w:rsidP="00D55A70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0F67E0">
        <w:rPr>
          <w:rFonts w:ascii="Times New Roman" w:hAnsi="Times New Roman"/>
          <w:sz w:val="24"/>
          <w:szCs w:val="24"/>
        </w:rPr>
        <w:t>-</w:t>
      </w:r>
      <w:r w:rsidR="001D5359" w:rsidRPr="000F67E0">
        <w:rPr>
          <w:rFonts w:ascii="Times New Roman" w:hAnsi="Times New Roman"/>
          <w:sz w:val="24"/>
          <w:szCs w:val="24"/>
        </w:rPr>
        <w:t>участие в установлении причин пожара, нанесшего ущерб их здоровью и имуществу;</w:t>
      </w:r>
    </w:p>
    <w:p w:rsidR="001D5359" w:rsidRPr="000F67E0" w:rsidRDefault="007C3935" w:rsidP="00D55A70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0F67E0">
        <w:rPr>
          <w:rFonts w:ascii="Times New Roman" w:hAnsi="Times New Roman"/>
          <w:sz w:val="24"/>
          <w:szCs w:val="24"/>
        </w:rPr>
        <w:t>-</w:t>
      </w:r>
      <w:r w:rsidR="001D5359" w:rsidRPr="000F67E0">
        <w:rPr>
          <w:rFonts w:ascii="Times New Roman" w:hAnsi="Times New Roman"/>
          <w:sz w:val="24"/>
          <w:szCs w:val="24"/>
        </w:rPr>
        <w:t>получение информации по вопросам пожарной безопасности;</w:t>
      </w:r>
    </w:p>
    <w:p w:rsidR="001D5359" w:rsidRPr="000F67E0" w:rsidRDefault="007C3935" w:rsidP="00D55A70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0F67E0">
        <w:rPr>
          <w:rFonts w:ascii="Times New Roman" w:hAnsi="Times New Roman"/>
          <w:sz w:val="24"/>
          <w:szCs w:val="24"/>
        </w:rPr>
        <w:t>-</w:t>
      </w:r>
      <w:r w:rsidR="001D5359" w:rsidRPr="000F67E0">
        <w:rPr>
          <w:rFonts w:ascii="Times New Roman" w:hAnsi="Times New Roman"/>
          <w:sz w:val="24"/>
          <w:szCs w:val="24"/>
        </w:rPr>
        <w:t>участие в обеспечении пожарной безопасности, в том числе в деятельности добровольной пожарной охраны.</w:t>
      </w:r>
    </w:p>
    <w:p w:rsidR="001D5359" w:rsidRPr="000F67E0" w:rsidRDefault="007C3935" w:rsidP="00ED7767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0F67E0">
        <w:rPr>
          <w:rFonts w:ascii="Times New Roman" w:hAnsi="Times New Roman"/>
          <w:sz w:val="24"/>
          <w:szCs w:val="24"/>
        </w:rPr>
        <w:t xml:space="preserve">3.2. </w:t>
      </w:r>
      <w:r w:rsidR="001D5359" w:rsidRPr="000F67E0">
        <w:rPr>
          <w:rFonts w:ascii="Times New Roman" w:hAnsi="Times New Roman"/>
          <w:sz w:val="24"/>
          <w:szCs w:val="24"/>
        </w:rPr>
        <w:t>Жители Сергиево-Посадского городского округа обязаны:</w:t>
      </w:r>
    </w:p>
    <w:p w:rsidR="001D5359" w:rsidRPr="000F67E0" w:rsidRDefault="007C3935" w:rsidP="002D6AF2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0F67E0">
        <w:rPr>
          <w:rFonts w:ascii="Times New Roman" w:hAnsi="Times New Roman"/>
          <w:sz w:val="24"/>
          <w:szCs w:val="24"/>
        </w:rPr>
        <w:t>-</w:t>
      </w:r>
      <w:r w:rsidR="001D5359" w:rsidRPr="000F67E0">
        <w:rPr>
          <w:rFonts w:ascii="Times New Roman" w:hAnsi="Times New Roman"/>
          <w:sz w:val="24"/>
          <w:szCs w:val="24"/>
        </w:rPr>
        <w:t>соблюдать требования пожарной безопасности;</w:t>
      </w:r>
    </w:p>
    <w:p w:rsidR="001D5359" w:rsidRPr="000F67E0" w:rsidRDefault="007C3935" w:rsidP="002D6AF2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0F67E0">
        <w:rPr>
          <w:rFonts w:ascii="Times New Roman" w:hAnsi="Times New Roman"/>
          <w:sz w:val="24"/>
          <w:szCs w:val="24"/>
        </w:rPr>
        <w:t>-</w:t>
      </w:r>
      <w:r w:rsidR="001D5359" w:rsidRPr="000F67E0">
        <w:rPr>
          <w:rFonts w:ascii="Times New Roman" w:hAnsi="Times New Roman"/>
          <w:sz w:val="24"/>
          <w:szCs w:val="24"/>
        </w:rPr>
        <w:t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безопасности;</w:t>
      </w:r>
    </w:p>
    <w:p w:rsidR="001D5359" w:rsidRPr="000F67E0" w:rsidRDefault="007C3935" w:rsidP="002D6AF2">
      <w:pPr>
        <w:shd w:val="clear" w:color="auto" w:fill="FFFFFF" w:themeFill="background1"/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0F67E0">
        <w:rPr>
          <w:rFonts w:ascii="Times New Roman" w:hAnsi="Times New Roman"/>
          <w:sz w:val="24"/>
          <w:szCs w:val="24"/>
        </w:rPr>
        <w:t>-</w:t>
      </w:r>
      <w:r w:rsidR="001D5359" w:rsidRPr="000F67E0">
        <w:rPr>
          <w:rFonts w:ascii="Times New Roman" w:hAnsi="Times New Roman"/>
          <w:sz w:val="24"/>
          <w:szCs w:val="24"/>
        </w:rPr>
        <w:t xml:space="preserve">при обнаружении пожаров незамедлительно сообщать о них в </w:t>
      </w:r>
      <w:r w:rsidR="00F517AB" w:rsidRPr="000F67E0">
        <w:rPr>
          <w:rFonts w:ascii="Times New Roman" w:hAnsi="Times New Roman"/>
          <w:sz w:val="24"/>
          <w:szCs w:val="24"/>
        </w:rPr>
        <w:t xml:space="preserve">МКУ «Единая дежурно-диспетчерская служба 112 Сергиево-Посадского городского </w:t>
      </w:r>
      <w:r w:rsidR="009900BC" w:rsidRPr="000F67E0">
        <w:rPr>
          <w:rFonts w:ascii="Times New Roman" w:hAnsi="Times New Roman"/>
          <w:sz w:val="24"/>
          <w:szCs w:val="24"/>
        </w:rPr>
        <w:t xml:space="preserve">округа» </w:t>
      </w:r>
      <w:r w:rsidR="00464026" w:rsidRPr="000F67E0">
        <w:rPr>
          <w:rFonts w:ascii="Times New Roman" w:hAnsi="Times New Roman"/>
          <w:sz w:val="24"/>
          <w:szCs w:val="24"/>
        </w:rPr>
        <w:t>(далее - ЕДДС-112)</w:t>
      </w:r>
      <w:r w:rsidR="00EF37A4">
        <w:rPr>
          <w:rFonts w:ascii="Times New Roman" w:hAnsi="Times New Roman"/>
          <w:sz w:val="24"/>
          <w:szCs w:val="24"/>
        </w:rPr>
        <w:t xml:space="preserve"> по телефону 112</w:t>
      </w:r>
      <w:r w:rsidR="00F517AB" w:rsidRPr="000F67E0">
        <w:rPr>
          <w:rFonts w:ascii="Times New Roman" w:hAnsi="Times New Roman"/>
          <w:sz w:val="24"/>
          <w:szCs w:val="24"/>
        </w:rPr>
        <w:t xml:space="preserve"> или </w:t>
      </w:r>
      <w:r w:rsidR="00A539CD" w:rsidRPr="000F67E0">
        <w:rPr>
          <w:rFonts w:ascii="Times New Roman" w:hAnsi="Times New Roman"/>
          <w:sz w:val="24"/>
          <w:szCs w:val="24"/>
        </w:rPr>
        <w:t>Сергиево-Посадский</w:t>
      </w:r>
      <w:r w:rsidR="001D5359" w:rsidRPr="000F67E0">
        <w:rPr>
          <w:rFonts w:ascii="Times New Roman" w:hAnsi="Times New Roman"/>
          <w:sz w:val="24"/>
          <w:szCs w:val="24"/>
        </w:rPr>
        <w:t xml:space="preserve"> пожарно-спасательный гарнизон;</w:t>
      </w:r>
    </w:p>
    <w:p w:rsidR="001D5359" w:rsidRPr="000F67E0" w:rsidRDefault="007C3935" w:rsidP="002D6AF2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0F67E0">
        <w:rPr>
          <w:rFonts w:ascii="Times New Roman" w:hAnsi="Times New Roman"/>
          <w:sz w:val="24"/>
          <w:szCs w:val="24"/>
        </w:rPr>
        <w:t>-</w:t>
      </w:r>
      <w:r w:rsidR="001D5359" w:rsidRPr="000F67E0">
        <w:rPr>
          <w:rFonts w:ascii="Times New Roman" w:hAnsi="Times New Roman"/>
          <w:sz w:val="24"/>
          <w:szCs w:val="24"/>
        </w:rPr>
        <w:t>до прибытия пожарной охраны принимать посильные меры по спасению людей, имущества и тушению пожаров;</w:t>
      </w:r>
    </w:p>
    <w:p w:rsidR="001D5359" w:rsidRPr="000F67E0" w:rsidRDefault="007C3935" w:rsidP="002D6AF2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0F67E0">
        <w:rPr>
          <w:rFonts w:ascii="Times New Roman" w:hAnsi="Times New Roman"/>
          <w:sz w:val="24"/>
          <w:szCs w:val="24"/>
        </w:rPr>
        <w:t>-</w:t>
      </w:r>
      <w:r w:rsidR="001D5359" w:rsidRPr="000F67E0">
        <w:rPr>
          <w:rFonts w:ascii="Times New Roman" w:hAnsi="Times New Roman"/>
          <w:sz w:val="24"/>
          <w:szCs w:val="24"/>
        </w:rPr>
        <w:t>оказывать содействие пожарной охране при тушении пожаров;</w:t>
      </w:r>
    </w:p>
    <w:p w:rsidR="001D5359" w:rsidRPr="000F67E0" w:rsidRDefault="007C3935" w:rsidP="002D6AF2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0F67E0">
        <w:rPr>
          <w:rFonts w:ascii="Times New Roman" w:hAnsi="Times New Roman"/>
          <w:sz w:val="24"/>
          <w:szCs w:val="24"/>
        </w:rPr>
        <w:t>-</w:t>
      </w:r>
      <w:r w:rsidR="001D5359" w:rsidRPr="000F67E0">
        <w:rPr>
          <w:rFonts w:ascii="Times New Roman" w:hAnsi="Times New Roman"/>
          <w:sz w:val="24"/>
          <w:szCs w:val="24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1D5359" w:rsidRPr="000F67E0" w:rsidRDefault="007C3935" w:rsidP="002D6AF2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0F67E0">
        <w:rPr>
          <w:rFonts w:ascii="Times New Roman" w:hAnsi="Times New Roman"/>
          <w:sz w:val="24"/>
          <w:szCs w:val="24"/>
        </w:rPr>
        <w:t>-</w:t>
      </w:r>
      <w:r w:rsidR="001D5359" w:rsidRPr="000F67E0">
        <w:rPr>
          <w:rFonts w:ascii="Times New Roman" w:hAnsi="Times New Roman"/>
          <w:sz w:val="24"/>
          <w:szCs w:val="24"/>
        </w:rPr>
        <w:t>не разводить костры, не сжигать мусор, траву, сухие деревья, листву и иные отходы, материалы и изделия в местах общего пользования;</w:t>
      </w:r>
    </w:p>
    <w:p w:rsidR="001D5359" w:rsidRPr="000F67E0" w:rsidRDefault="007C3935" w:rsidP="002D6AF2">
      <w:pPr>
        <w:tabs>
          <w:tab w:val="left" w:pos="567"/>
          <w:tab w:val="left" w:pos="709"/>
          <w:tab w:val="left" w:pos="993"/>
        </w:tabs>
        <w:spacing w:line="235" w:lineRule="auto"/>
        <w:jc w:val="both"/>
        <w:rPr>
          <w:rFonts w:ascii="Times New Roman" w:hAnsi="Times New Roman"/>
          <w:sz w:val="24"/>
          <w:szCs w:val="24"/>
        </w:rPr>
      </w:pPr>
      <w:r w:rsidRPr="000F67E0">
        <w:rPr>
          <w:rFonts w:ascii="Times New Roman" w:hAnsi="Times New Roman"/>
          <w:sz w:val="24"/>
          <w:szCs w:val="24"/>
        </w:rPr>
        <w:t>-</w:t>
      </w:r>
      <w:r w:rsidR="001D5359" w:rsidRPr="000F67E0">
        <w:rPr>
          <w:rFonts w:ascii="Times New Roman" w:hAnsi="Times New Roman"/>
          <w:sz w:val="24"/>
          <w:szCs w:val="24"/>
        </w:rPr>
        <w:t>обеспечить беспрепятственный проезд специальной техники для решения задач обеспечения пожарной безопасности, а также подъезды и беспрепятственный доступ к имеющимся системам и источникам противопожарного водоснабжения.</w:t>
      </w:r>
    </w:p>
    <w:p w:rsidR="001D5359" w:rsidRPr="000F67E0" w:rsidRDefault="001D5359" w:rsidP="001D535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5359" w:rsidRPr="000F67E0" w:rsidRDefault="001D5359" w:rsidP="001D5359">
      <w:pPr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  <w:r w:rsidRPr="000F67E0">
        <w:rPr>
          <w:rFonts w:ascii="Times New Roman" w:hAnsi="Times New Roman"/>
          <w:b/>
          <w:sz w:val="24"/>
          <w:szCs w:val="24"/>
        </w:rPr>
        <w:t>4.</w:t>
      </w:r>
      <w:r w:rsidRPr="000F67E0">
        <w:rPr>
          <w:rFonts w:ascii="Times New Roman" w:hAnsi="Times New Roman"/>
          <w:b/>
          <w:sz w:val="24"/>
          <w:szCs w:val="24"/>
        </w:rPr>
        <w:tab/>
        <w:t>Права и обязанности предприятий, учреждений и организаций,в сфере обеспечения пожарной безопасности</w:t>
      </w:r>
    </w:p>
    <w:p w:rsidR="001D5359" w:rsidRPr="000F67E0" w:rsidRDefault="001C4272" w:rsidP="001C4272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0F67E0">
        <w:rPr>
          <w:rFonts w:ascii="Times New Roman" w:hAnsi="Times New Roman"/>
          <w:sz w:val="24"/>
          <w:szCs w:val="24"/>
        </w:rPr>
        <w:t xml:space="preserve">         4.1. </w:t>
      </w:r>
      <w:r w:rsidR="001D5359" w:rsidRPr="000F67E0">
        <w:rPr>
          <w:rFonts w:ascii="Times New Roman" w:hAnsi="Times New Roman"/>
          <w:sz w:val="24"/>
          <w:szCs w:val="24"/>
        </w:rPr>
        <w:t xml:space="preserve">Руководители предприятий, учреждений и организаций, осуществляющих свою хозяйственную деятельность на территории </w:t>
      </w:r>
      <w:r w:rsidR="00F517AB" w:rsidRPr="000F67E0">
        <w:rPr>
          <w:rFonts w:ascii="Times New Roman" w:hAnsi="Times New Roman"/>
          <w:sz w:val="24"/>
          <w:szCs w:val="24"/>
        </w:rPr>
        <w:t xml:space="preserve">Сергиево-Посадского </w:t>
      </w:r>
      <w:r w:rsidR="001D5359" w:rsidRPr="000F67E0">
        <w:rPr>
          <w:rFonts w:ascii="Times New Roman" w:hAnsi="Times New Roman"/>
          <w:sz w:val="24"/>
          <w:szCs w:val="24"/>
        </w:rPr>
        <w:t>городского округа, независимо от их организационно-правовых форм имеют право:</w:t>
      </w:r>
    </w:p>
    <w:p w:rsidR="001D5359" w:rsidRPr="000F67E0" w:rsidRDefault="001C4272" w:rsidP="001C4272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0F67E0">
        <w:rPr>
          <w:rFonts w:ascii="Times New Roman" w:hAnsi="Times New Roman"/>
          <w:sz w:val="24"/>
          <w:szCs w:val="24"/>
        </w:rPr>
        <w:t xml:space="preserve">         - </w:t>
      </w:r>
      <w:r w:rsidR="001D5359" w:rsidRPr="000F67E0">
        <w:rPr>
          <w:rFonts w:ascii="Times New Roman" w:hAnsi="Times New Roman"/>
          <w:sz w:val="24"/>
          <w:szCs w:val="24"/>
        </w:rPr>
        <w:t>создавать и реорганизовывать в установленном порядке пожарные формирования, которые они содержат за счет собственных средств;</w:t>
      </w:r>
    </w:p>
    <w:p w:rsidR="001D5359" w:rsidRPr="000F67E0" w:rsidRDefault="001C4272" w:rsidP="001C4272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0F67E0">
        <w:rPr>
          <w:rFonts w:ascii="Times New Roman" w:hAnsi="Times New Roman"/>
          <w:sz w:val="24"/>
          <w:szCs w:val="24"/>
        </w:rPr>
        <w:t xml:space="preserve">         - </w:t>
      </w:r>
      <w:r w:rsidR="001D5359" w:rsidRPr="000F67E0">
        <w:rPr>
          <w:rFonts w:ascii="Times New Roman" w:hAnsi="Times New Roman"/>
          <w:sz w:val="24"/>
          <w:szCs w:val="24"/>
        </w:rPr>
        <w:t>вносить в администрацию</w:t>
      </w:r>
      <w:r w:rsidR="00F517AB" w:rsidRPr="000F67E0">
        <w:rPr>
          <w:rFonts w:ascii="Times New Roman" w:hAnsi="Times New Roman"/>
          <w:sz w:val="24"/>
          <w:szCs w:val="24"/>
        </w:rPr>
        <w:t xml:space="preserve"> Сергиево-Посадского</w:t>
      </w:r>
      <w:r w:rsidR="001D5359" w:rsidRPr="000F67E0">
        <w:rPr>
          <w:rFonts w:ascii="Times New Roman" w:hAnsi="Times New Roman"/>
          <w:sz w:val="24"/>
          <w:szCs w:val="24"/>
        </w:rPr>
        <w:t xml:space="preserve"> городского округа предложения по обеспечению пожарной безопасности;</w:t>
      </w:r>
    </w:p>
    <w:p w:rsidR="001D5359" w:rsidRPr="000F67E0" w:rsidRDefault="001C4272" w:rsidP="001C4272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0F67E0">
        <w:rPr>
          <w:rFonts w:ascii="Times New Roman" w:hAnsi="Times New Roman"/>
          <w:sz w:val="24"/>
          <w:szCs w:val="24"/>
        </w:rPr>
        <w:t xml:space="preserve">         - </w:t>
      </w:r>
      <w:r w:rsidR="001D5359" w:rsidRPr="000F67E0">
        <w:rPr>
          <w:rFonts w:ascii="Times New Roman" w:hAnsi="Times New Roman"/>
          <w:sz w:val="24"/>
          <w:szCs w:val="24"/>
        </w:rPr>
        <w:t>проводить работы по установлению причин и обстоятельств пожаров, происшедших на подведомственных объектах и территориях;</w:t>
      </w:r>
    </w:p>
    <w:p w:rsidR="001D5359" w:rsidRPr="000F67E0" w:rsidRDefault="001C4272" w:rsidP="00D31B82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0F67E0">
        <w:rPr>
          <w:rFonts w:ascii="Times New Roman" w:hAnsi="Times New Roman"/>
          <w:sz w:val="24"/>
          <w:szCs w:val="24"/>
        </w:rPr>
        <w:t>-</w:t>
      </w:r>
      <w:r w:rsidR="001D5359" w:rsidRPr="000F67E0">
        <w:rPr>
          <w:rFonts w:ascii="Times New Roman" w:hAnsi="Times New Roman"/>
          <w:sz w:val="24"/>
          <w:szCs w:val="24"/>
        </w:rPr>
        <w:t>получать информацию по вопросам пожарной безопасности.</w:t>
      </w:r>
    </w:p>
    <w:p w:rsidR="001D5359" w:rsidRPr="000F67E0" w:rsidRDefault="001C4272" w:rsidP="00BC4AF4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0F67E0">
        <w:rPr>
          <w:rFonts w:ascii="Times New Roman" w:hAnsi="Times New Roman"/>
          <w:sz w:val="24"/>
          <w:szCs w:val="24"/>
        </w:rPr>
        <w:t>4.2.</w:t>
      </w:r>
      <w:r w:rsidR="001D5359" w:rsidRPr="000F67E0">
        <w:rPr>
          <w:rFonts w:ascii="Times New Roman" w:hAnsi="Times New Roman"/>
          <w:sz w:val="24"/>
          <w:szCs w:val="24"/>
        </w:rPr>
        <w:t xml:space="preserve">Руководители предприятий, учреждений и организаций, осуществляющих свою хозяйственную деятельность на территории </w:t>
      </w:r>
      <w:r w:rsidR="00F517AB" w:rsidRPr="000F67E0">
        <w:rPr>
          <w:rFonts w:ascii="Times New Roman" w:hAnsi="Times New Roman"/>
          <w:sz w:val="24"/>
          <w:szCs w:val="24"/>
        </w:rPr>
        <w:t xml:space="preserve">Сергиево-Посадского </w:t>
      </w:r>
      <w:r w:rsidR="001D5359" w:rsidRPr="000F67E0">
        <w:rPr>
          <w:rFonts w:ascii="Times New Roman" w:hAnsi="Times New Roman"/>
          <w:sz w:val="24"/>
          <w:szCs w:val="24"/>
        </w:rPr>
        <w:t>городского округа, независимо от их организационно-правовых форм обязаны:</w:t>
      </w:r>
    </w:p>
    <w:p w:rsidR="001D5359" w:rsidRPr="000F67E0" w:rsidRDefault="001C4272" w:rsidP="009459E8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0F67E0">
        <w:rPr>
          <w:rFonts w:ascii="Times New Roman" w:hAnsi="Times New Roman"/>
          <w:sz w:val="24"/>
          <w:szCs w:val="24"/>
        </w:rPr>
        <w:t>-</w:t>
      </w:r>
      <w:r w:rsidR="001D5359" w:rsidRPr="000F67E0">
        <w:rPr>
          <w:rFonts w:ascii="Times New Roman" w:hAnsi="Times New Roman"/>
          <w:sz w:val="24"/>
          <w:szCs w:val="24"/>
        </w:rPr>
        <w:t>соблюдать требования пожарной безопасности;</w:t>
      </w:r>
    </w:p>
    <w:p w:rsidR="001D5359" w:rsidRPr="000F67E0" w:rsidRDefault="001C4272" w:rsidP="009459E8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0F67E0">
        <w:rPr>
          <w:rFonts w:ascii="Times New Roman" w:hAnsi="Times New Roman"/>
          <w:sz w:val="24"/>
          <w:szCs w:val="24"/>
        </w:rPr>
        <w:t>-</w:t>
      </w:r>
      <w:r w:rsidR="001D5359" w:rsidRPr="000F67E0">
        <w:rPr>
          <w:rFonts w:ascii="Times New Roman" w:hAnsi="Times New Roman"/>
          <w:sz w:val="24"/>
          <w:szCs w:val="24"/>
        </w:rPr>
        <w:t>разрабатывать и осуществлять меры по обеспечению пожарной безопасности на подведомственных объектах и территориях;</w:t>
      </w:r>
    </w:p>
    <w:p w:rsidR="001D5359" w:rsidRPr="000F67E0" w:rsidRDefault="001C4272" w:rsidP="009459E8">
      <w:pPr>
        <w:tabs>
          <w:tab w:val="left" w:pos="567"/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0F67E0">
        <w:rPr>
          <w:rFonts w:ascii="Times New Roman" w:hAnsi="Times New Roman"/>
          <w:sz w:val="24"/>
          <w:szCs w:val="24"/>
        </w:rPr>
        <w:t>-</w:t>
      </w:r>
      <w:r w:rsidR="001D5359" w:rsidRPr="000F67E0">
        <w:rPr>
          <w:rFonts w:ascii="Times New Roman" w:hAnsi="Times New Roman"/>
          <w:sz w:val="24"/>
          <w:szCs w:val="24"/>
        </w:rPr>
        <w:t>проводить противопожарную пропаганду, а также обучать своих работников мерам пожарной безопасности;</w:t>
      </w:r>
    </w:p>
    <w:p w:rsidR="001D5359" w:rsidRPr="000F67E0" w:rsidRDefault="001C4272" w:rsidP="009459E8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0F67E0">
        <w:rPr>
          <w:rFonts w:ascii="Times New Roman" w:hAnsi="Times New Roman"/>
          <w:sz w:val="24"/>
          <w:szCs w:val="24"/>
        </w:rPr>
        <w:t>-</w:t>
      </w:r>
      <w:r w:rsidR="001D5359" w:rsidRPr="000F67E0">
        <w:rPr>
          <w:rFonts w:ascii="Times New Roman" w:hAnsi="Times New Roman"/>
          <w:sz w:val="24"/>
          <w:szCs w:val="24"/>
        </w:rPr>
        <w:t>включать в коллективный договор (соглашение) вопросы пожарной безопасности;</w:t>
      </w:r>
    </w:p>
    <w:p w:rsidR="001D5359" w:rsidRPr="000F67E0" w:rsidRDefault="001C4272" w:rsidP="00E20679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0F67E0">
        <w:rPr>
          <w:rFonts w:ascii="Times New Roman" w:hAnsi="Times New Roman"/>
          <w:sz w:val="24"/>
          <w:szCs w:val="24"/>
        </w:rPr>
        <w:t>-</w:t>
      </w:r>
      <w:r w:rsidR="001D5359" w:rsidRPr="000F67E0">
        <w:rPr>
          <w:rFonts w:ascii="Times New Roman" w:hAnsi="Times New Roman"/>
          <w:sz w:val="24"/>
          <w:szCs w:val="24"/>
        </w:rPr>
        <w:t>содержать в исправном состоянии системы и средства противопожарной защиты, включая первичные средства тушения пожаров;</w:t>
      </w:r>
    </w:p>
    <w:p w:rsidR="001D5359" w:rsidRPr="000F67E0" w:rsidRDefault="001C4272" w:rsidP="00E20679">
      <w:pPr>
        <w:tabs>
          <w:tab w:val="left" w:pos="567"/>
          <w:tab w:val="left" w:pos="1134"/>
        </w:tabs>
        <w:spacing w:line="235" w:lineRule="auto"/>
        <w:jc w:val="both"/>
        <w:rPr>
          <w:rFonts w:ascii="Times New Roman" w:hAnsi="Times New Roman"/>
          <w:sz w:val="24"/>
          <w:szCs w:val="24"/>
        </w:rPr>
      </w:pPr>
      <w:r w:rsidRPr="000F67E0">
        <w:rPr>
          <w:rFonts w:ascii="Times New Roman" w:hAnsi="Times New Roman"/>
          <w:sz w:val="24"/>
          <w:szCs w:val="24"/>
        </w:rPr>
        <w:lastRenderedPageBreak/>
        <w:t>-</w:t>
      </w:r>
      <w:r w:rsidR="001D5359" w:rsidRPr="000F67E0">
        <w:rPr>
          <w:rFonts w:ascii="Times New Roman" w:hAnsi="Times New Roman"/>
          <w:sz w:val="24"/>
          <w:szCs w:val="24"/>
        </w:rPr>
        <w:t>оказывать содействие пожарно-спасательным частям при тушении пожаров, установлении причин и условий их возникновения и развития, а также при выявлении лиц, виновных в нарушении требований пожарной безопасности и возникновении пожаров;</w:t>
      </w:r>
    </w:p>
    <w:p w:rsidR="001D5359" w:rsidRPr="000F67E0" w:rsidRDefault="001C4272" w:rsidP="00E20679">
      <w:pPr>
        <w:tabs>
          <w:tab w:val="left" w:pos="567"/>
          <w:tab w:val="left" w:pos="1134"/>
        </w:tabs>
        <w:spacing w:line="235" w:lineRule="auto"/>
        <w:jc w:val="both"/>
        <w:rPr>
          <w:rFonts w:ascii="Times New Roman" w:hAnsi="Times New Roman"/>
          <w:sz w:val="24"/>
          <w:szCs w:val="24"/>
        </w:rPr>
      </w:pPr>
      <w:r w:rsidRPr="000F67E0">
        <w:rPr>
          <w:rFonts w:ascii="Times New Roman" w:hAnsi="Times New Roman"/>
          <w:sz w:val="24"/>
          <w:szCs w:val="24"/>
        </w:rPr>
        <w:t>-</w:t>
      </w:r>
      <w:r w:rsidR="001D5359" w:rsidRPr="000F67E0">
        <w:rPr>
          <w:rFonts w:ascii="Times New Roman" w:hAnsi="Times New Roman"/>
          <w:sz w:val="24"/>
          <w:szCs w:val="24"/>
        </w:rPr>
        <w:t>предоставлять руководителю тушения пожара в установленном порядке при тушении пожара на подведомственном объекте или территории, необходимые силы и средства;</w:t>
      </w:r>
    </w:p>
    <w:p w:rsidR="001D5359" w:rsidRPr="000F67E0" w:rsidRDefault="001C4272" w:rsidP="00E20679">
      <w:pPr>
        <w:tabs>
          <w:tab w:val="left" w:pos="567"/>
          <w:tab w:val="left" w:pos="993"/>
        </w:tabs>
        <w:spacing w:line="235" w:lineRule="auto"/>
        <w:jc w:val="both"/>
        <w:rPr>
          <w:rFonts w:ascii="Times New Roman" w:hAnsi="Times New Roman"/>
          <w:sz w:val="24"/>
          <w:szCs w:val="24"/>
        </w:rPr>
      </w:pPr>
      <w:r w:rsidRPr="000F67E0">
        <w:rPr>
          <w:rFonts w:ascii="Times New Roman" w:hAnsi="Times New Roman"/>
          <w:sz w:val="24"/>
          <w:szCs w:val="24"/>
        </w:rPr>
        <w:t>-</w:t>
      </w:r>
      <w:r w:rsidR="001D5359" w:rsidRPr="000F67E0">
        <w:rPr>
          <w:rFonts w:ascii="Times New Roman" w:hAnsi="Times New Roman"/>
          <w:sz w:val="24"/>
          <w:szCs w:val="24"/>
        </w:rPr>
        <w:t>обеспечить беспрепятственный проезд специальной техники для решения задач обеспечения пожарной безопасности, а также подъезды и беспрепятственный доступ к имеющимся системам и источникам противопожарного водоснабжения;</w:t>
      </w:r>
    </w:p>
    <w:p w:rsidR="001D5359" w:rsidRPr="000F67E0" w:rsidRDefault="001C4272" w:rsidP="00E20679">
      <w:pPr>
        <w:shd w:val="clear" w:color="auto" w:fill="FFFFFF" w:themeFill="background1"/>
        <w:tabs>
          <w:tab w:val="left" w:pos="567"/>
          <w:tab w:val="left" w:pos="993"/>
        </w:tabs>
        <w:spacing w:line="235" w:lineRule="auto"/>
        <w:jc w:val="both"/>
        <w:rPr>
          <w:rFonts w:ascii="Times New Roman" w:hAnsi="Times New Roman"/>
          <w:sz w:val="24"/>
          <w:szCs w:val="24"/>
        </w:rPr>
      </w:pPr>
      <w:r w:rsidRPr="000F67E0">
        <w:rPr>
          <w:rFonts w:ascii="Times New Roman" w:hAnsi="Times New Roman"/>
          <w:sz w:val="24"/>
          <w:szCs w:val="24"/>
        </w:rPr>
        <w:t>-</w:t>
      </w:r>
      <w:r w:rsidR="001D5359" w:rsidRPr="000F67E0">
        <w:rPr>
          <w:rFonts w:ascii="Times New Roman" w:hAnsi="Times New Roman"/>
          <w:sz w:val="24"/>
          <w:szCs w:val="24"/>
        </w:rPr>
        <w:t xml:space="preserve">незамедлительно сообщать в </w:t>
      </w:r>
      <w:r w:rsidRPr="000F67E0">
        <w:rPr>
          <w:rFonts w:ascii="Times New Roman" w:hAnsi="Times New Roman"/>
          <w:sz w:val="24"/>
          <w:szCs w:val="24"/>
        </w:rPr>
        <w:t>ЕДДС-112</w:t>
      </w:r>
      <w:r w:rsidR="00B2161A">
        <w:rPr>
          <w:rFonts w:ascii="Times New Roman" w:hAnsi="Times New Roman"/>
          <w:sz w:val="24"/>
          <w:szCs w:val="24"/>
        </w:rPr>
        <w:t xml:space="preserve"> по телефону 112</w:t>
      </w:r>
      <w:r w:rsidRPr="000F67E0">
        <w:rPr>
          <w:rFonts w:ascii="Times New Roman" w:hAnsi="Times New Roman"/>
          <w:sz w:val="24"/>
          <w:szCs w:val="24"/>
        </w:rPr>
        <w:t xml:space="preserve"> или Сергиево-Посадский пожарно-спасательный гарнизон</w:t>
      </w:r>
      <w:r w:rsidR="001D5359" w:rsidRPr="000F67E0">
        <w:rPr>
          <w:rFonts w:ascii="Times New Roman" w:hAnsi="Times New Roman"/>
          <w:sz w:val="24"/>
          <w:szCs w:val="24"/>
        </w:rPr>
        <w:t xml:space="preserve"> о пожаре.</w:t>
      </w:r>
    </w:p>
    <w:p w:rsidR="001D5359" w:rsidRPr="000F67E0" w:rsidRDefault="001C4272" w:rsidP="00493A30">
      <w:pPr>
        <w:tabs>
          <w:tab w:val="left" w:pos="567"/>
          <w:tab w:val="left" w:pos="1560"/>
        </w:tabs>
        <w:spacing w:line="235" w:lineRule="auto"/>
        <w:jc w:val="both"/>
        <w:rPr>
          <w:rFonts w:ascii="Times New Roman" w:hAnsi="Times New Roman"/>
          <w:sz w:val="24"/>
          <w:szCs w:val="24"/>
        </w:rPr>
      </w:pPr>
      <w:r w:rsidRPr="000F67E0">
        <w:rPr>
          <w:rFonts w:ascii="Times New Roman" w:hAnsi="Times New Roman"/>
          <w:sz w:val="24"/>
          <w:szCs w:val="24"/>
        </w:rPr>
        <w:t xml:space="preserve">         4.3. </w:t>
      </w:r>
      <w:r w:rsidR="001D5359" w:rsidRPr="000F67E0">
        <w:rPr>
          <w:rFonts w:ascii="Times New Roman" w:hAnsi="Times New Roman"/>
          <w:sz w:val="24"/>
          <w:szCs w:val="24"/>
        </w:rPr>
        <w:t>Руководители организаций, предприятий и учреждений в пределах своей компетенции осуществляют руководство системой пожарной безопасности на подведомственных объектах и территориях и несут персональную ответственность за соблюдение требований пожарной безопасности.</w:t>
      </w:r>
    </w:p>
    <w:p w:rsidR="001D5359" w:rsidRPr="000F67E0" w:rsidRDefault="001D5359" w:rsidP="001D5359">
      <w:pPr>
        <w:tabs>
          <w:tab w:val="left" w:pos="1560"/>
        </w:tabs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5359" w:rsidRPr="00575660" w:rsidRDefault="001D5359" w:rsidP="001D5359">
      <w:pPr>
        <w:tabs>
          <w:tab w:val="left" w:pos="993"/>
        </w:tabs>
        <w:spacing w:line="235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75660">
        <w:rPr>
          <w:rFonts w:ascii="Times New Roman" w:hAnsi="Times New Roman"/>
          <w:b/>
          <w:sz w:val="24"/>
          <w:szCs w:val="24"/>
        </w:rPr>
        <w:t>5.</w:t>
      </w:r>
      <w:r w:rsidRPr="00575660">
        <w:rPr>
          <w:rFonts w:ascii="Times New Roman" w:hAnsi="Times New Roman"/>
          <w:b/>
          <w:sz w:val="24"/>
          <w:szCs w:val="24"/>
        </w:rPr>
        <w:tab/>
        <w:t xml:space="preserve">Финансовое обеспечение первичных мер пожарной безопасности в </w:t>
      </w:r>
      <w:r w:rsidR="00BB3651" w:rsidRPr="00575660">
        <w:rPr>
          <w:rFonts w:ascii="Times New Roman" w:hAnsi="Times New Roman"/>
          <w:b/>
          <w:sz w:val="24"/>
          <w:szCs w:val="24"/>
        </w:rPr>
        <w:t xml:space="preserve">Сергиево-Посадском </w:t>
      </w:r>
      <w:r w:rsidRPr="00575660">
        <w:rPr>
          <w:rFonts w:ascii="Times New Roman" w:hAnsi="Times New Roman"/>
          <w:b/>
          <w:sz w:val="24"/>
          <w:szCs w:val="24"/>
        </w:rPr>
        <w:t>городском округе.</w:t>
      </w:r>
    </w:p>
    <w:p w:rsidR="001D5359" w:rsidRPr="00A632A3" w:rsidRDefault="00A632A3" w:rsidP="00A632A3">
      <w:pPr>
        <w:tabs>
          <w:tab w:val="left" w:pos="567"/>
        </w:tabs>
        <w:spacing w:line="23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5.1. </w:t>
      </w:r>
      <w:proofErr w:type="gramStart"/>
      <w:r w:rsidR="001D5359" w:rsidRPr="00A632A3">
        <w:rPr>
          <w:rFonts w:ascii="Times New Roman" w:hAnsi="Times New Roman"/>
          <w:sz w:val="24"/>
          <w:szCs w:val="24"/>
        </w:rPr>
        <w:t>Финансовое</w:t>
      </w:r>
      <w:proofErr w:type="gramEnd"/>
      <w:r w:rsidR="001D5359" w:rsidRPr="00A632A3">
        <w:rPr>
          <w:rFonts w:ascii="Times New Roman" w:hAnsi="Times New Roman"/>
          <w:sz w:val="24"/>
          <w:szCs w:val="24"/>
        </w:rPr>
        <w:t xml:space="preserve"> обеспечения первичных мер пожарной безопасности осуществляется в пределах средств, предусмотренных в бюджете</w:t>
      </w:r>
      <w:r w:rsidR="00D9314F" w:rsidRPr="00A632A3">
        <w:rPr>
          <w:rFonts w:ascii="Times New Roman" w:hAnsi="Times New Roman"/>
          <w:sz w:val="24"/>
          <w:szCs w:val="24"/>
        </w:rPr>
        <w:t xml:space="preserve"> Сергиево-Посадского</w:t>
      </w:r>
      <w:r w:rsidR="001D5359" w:rsidRPr="00A632A3">
        <w:rPr>
          <w:rFonts w:ascii="Times New Roman" w:hAnsi="Times New Roman"/>
          <w:sz w:val="24"/>
          <w:szCs w:val="24"/>
        </w:rPr>
        <w:t xml:space="preserve"> городского округа на эти цели.</w:t>
      </w:r>
    </w:p>
    <w:p w:rsidR="001D5359" w:rsidRPr="00A632A3" w:rsidRDefault="00A632A3" w:rsidP="00A632A3">
      <w:pPr>
        <w:shd w:val="clear" w:color="auto" w:fill="FFFFFF" w:themeFill="background1"/>
        <w:tabs>
          <w:tab w:val="left" w:pos="567"/>
        </w:tabs>
        <w:spacing w:line="23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5.2. </w:t>
      </w:r>
      <w:r w:rsidR="001D5359" w:rsidRPr="00A632A3">
        <w:rPr>
          <w:rFonts w:ascii="Times New Roman" w:hAnsi="Times New Roman"/>
          <w:sz w:val="24"/>
          <w:szCs w:val="24"/>
        </w:rPr>
        <w:t xml:space="preserve">Финансовое обеспечение первичных мер пожарной безопасности предусматривает разработку, утверждение и исполнение за счёт средств, предусмотренных </w:t>
      </w:r>
      <w:r w:rsidR="00C6693B" w:rsidRPr="00A632A3">
        <w:rPr>
          <w:rFonts w:ascii="Times New Roman" w:hAnsi="Times New Roman"/>
          <w:sz w:val="24"/>
          <w:szCs w:val="24"/>
        </w:rPr>
        <w:t xml:space="preserve">муниципальной программой муниципального образования «Сергиево-Посадский городской округ Московской области» «Безопасность и обеспечение безопасности жизнедеятельности населения» </w:t>
      </w:r>
      <w:r w:rsidR="001D5359" w:rsidRPr="00A632A3">
        <w:rPr>
          <w:rFonts w:ascii="Times New Roman" w:hAnsi="Times New Roman"/>
          <w:sz w:val="24"/>
          <w:szCs w:val="24"/>
        </w:rPr>
        <w:t>последующим направлениям:</w:t>
      </w:r>
    </w:p>
    <w:p w:rsidR="001D5359" w:rsidRPr="000F67E0" w:rsidRDefault="00B8172B" w:rsidP="00BC23A5">
      <w:pPr>
        <w:tabs>
          <w:tab w:val="left" w:pos="567"/>
          <w:tab w:val="left" w:pos="1134"/>
        </w:tabs>
        <w:spacing w:line="23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D5359" w:rsidRPr="000F67E0">
        <w:rPr>
          <w:rFonts w:ascii="Times New Roman" w:hAnsi="Times New Roman"/>
          <w:sz w:val="24"/>
          <w:szCs w:val="24"/>
        </w:rPr>
        <w:t>разработка, изготовление и распространение материалов по информированию, обучению населения о мерах пожарной безопасности, и пропаганде в области пожарной безопасности;</w:t>
      </w:r>
    </w:p>
    <w:p w:rsidR="001D5359" w:rsidRPr="000F67E0" w:rsidRDefault="00B8172B" w:rsidP="00B8172B">
      <w:pPr>
        <w:tabs>
          <w:tab w:val="left" w:pos="567"/>
          <w:tab w:val="left" w:pos="1134"/>
        </w:tabs>
        <w:spacing w:line="23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</w:t>
      </w:r>
      <w:r w:rsidR="001D5359" w:rsidRPr="000F67E0">
        <w:rPr>
          <w:rFonts w:ascii="Times New Roman" w:hAnsi="Times New Roman"/>
          <w:sz w:val="24"/>
          <w:szCs w:val="24"/>
        </w:rPr>
        <w:t>проведение пожарно-тактических учений и тренировок;</w:t>
      </w:r>
    </w:p>
    <w:p w:rsidR="001D5359" w:rsidRPr="000F67E0" w:rsidRDefault="00B8172B" w:rsidP="00B8172B">
      <w:pPr>
        <w:tabs>
          <w:tab w:val="left" w:pos="567"/>
          <w:tab w:val="left" w:pos="1134"/>
        </w:tabs>
        <w:autoSpaceDE w:val="0"/>
        <w:autoSpaceDN w:val="0"/>
        <w:adjustRightInd w:val="0"/>
        <w:spacing w:line="23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</w:t>
      </w:r>
      <w:r w:rsidR="001D5359" w:rsidRPr="000F67E0">
        <w:rPr>
          <w:rFonts w:ascii="Times New Roman" w:hAnsi="Times New Roman"/>
          <w:sz w:val="24"/>
          <w:szCs w:val="24"/>
        </w:rPr>
        <w:t>оказание имущественной поддержки общественным организациям добровольной пожарной охраны, стимулирование участия граждан и организаций в добровольной пожарной охране, в том числе участие в борьбе с пожарами;</w:t>
      </w:r>
    </w:p>
    <w:p w:rsidR="001D5359" w:rsidRPr="000F67E0" w:rsidRDefault="00B8172B" w:rsidP="00B8172B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35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1D5359" w:rsidRPr="000F67E0">
        <w:rPr>
          <w:sz w:val="24"/>
          <w:szCs w:val="24"/>
        </w:rPr>
        <w:t xml:space="preserve">оборудование пожарных водоемов в </w:t>
      </w:r>
      <w:r w:rsidR="00D420AF" w:rsidRPr="000F67E0">
        <w:rPr>
          <w:sz w:val="24"/>
          <w:szCs w:val="24"/>
        </w:rPr>
        <w:t xml:space="preserve">населенных </w:t>
      </w:r>
      <w:proofErr w:type="spellStart"/>
      <w:r w:rsidR="00D420AF" w:rsidRPr="000F67E0">
        <w:rPr>
          <w:sz w:val="24"/>
          <w:szCs w:val="24"/>
        </w:rPr>
        <w:t>пунктахСергиево</w:t>
      </w:r>
      <w:proofErr w:type="spellEnd"/>
      <w:r w:rsidR="00D420AF" w:rsidRPr="000F67E0">
        <w:rPr>
          <w:sz w:val="24"/>
          <w:szCs w:val="24"/>
        </w:rPr>
        <w:t xml:space="preserve">-Посадского </w:t>
      </w:r>
      <w:r w:rsidR="001D5359" w:rsidRPr="000F67E0">
        <w:rPr>
          <w:sz w:val="24"/>
          <w:szCs w:val="24"/>
        </w:rPr>
        <w:t xml:space="preserve">городского округа, в первую </w:t>
      </w:r>
      <w:proofErr w:type="spellStart"/>
      <w:r w:rsidR="001D5359" w:rsidRPr="000F67E0">
        <w:rPr>
          <w:sz w:val="24"/>
          <w:szCs w:val="24"/>
        </w:rPr>
        <w:t>очередьгде</w:t>
      </w:r>
      <w:proofErr w:type="spellEnd"/>
      <w:r w:rsidR="001D5359" w:rsidRPr="000F67E0">
        <w:rPr>
          <w:sz w:val="24"/>
          <w:szCs w:val="24"/>
        </w:rPr>
        <w:t xml:space="preserve"> отсутствуют хозяйственно-питьевые водопроводы, местами (пирсами) для забора воды пожарной техникой;</w:t>
      </w:r>
      <w:proofErr w:type="gramEnd"/>
    </w:p>
    <w:p w:rsidR="001D5359" w:rsidRPr="000F67E0" w:rsidRDefault="00B8172B" w:rsidP="00B8172B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</w:t>
      </w:r>
      <w:r w:rsidR="001D5359" w:rsidRPr="000F67E0">
        <w:rPr>
          <w:sz w:val="24"/>
          <w:szCs w:val="24"/>
        </w:rPr>
        <w:t>приобретение и обслуживание пожарно-технического имущества и имеющейся техники;</w:t>
      </w:r>
    </w:p>
    <w:p w:rsidR="001D5359" w:rsidRPr="000F67E0" w:rsidRDefault="00B8172B" w:rsidP="00B8172B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</w:t>
      </w:r>
      <w:r w:rsidR="001D5359" w:rsidRPr="000F67E0">
        <w:rPr>
          <w:sz w:val="24"/>
          <w:szCs w:val="24"/>
        </w:rPr>
        <w:t>защита жилой застройки, прилегающей к лесным массивам, от природных пожаров (устройство защитных противопожарных полос, установка аншлагов, шлагбаумов, предупреждающих, информирующих и запрещающих знаков, в том числе на въезд транспортных сре</w:t>
      </w:r>
      <w:proofErr w:type="gramStart"/>
      <w:r w:rsidR="001D5359" w:rsidRPr="000F67E0">
        <w:rPr>
          <w:sz w:val="24"/>
          <w:szCs w:val="24"/>
        </w:rPr>
        <w:t>дств в л</w:t>
      </w:r>
      <w:proofErr w:type="gramEnd"/>
      <w:r w:rsidR="001D5359" w:rsidRPr="000F67E0">
        <w:rPr>
          <w:sz w:val="24"/>
          <w:szCs w:val="24"/>
        </w:rPr>
        <w:t>есные массивы, уборка (утилизация) сухой растительности и т.д.).</w:t>
      </w:r>
    </w:p>
    <w:p w:rsidR="00E5578A" w:rsidRDefault="001D5359" w:rsidP="00B136A9">
      <w:pPr>
        <w:pStyle w:val="21"/>
        <w:shd w:val="clear" w:color="auto" w:fill="auto"/>
        <w:spacing w:before="0" w:after="0" w:line="235" w:lineRule="auto"/>
        <w:ind w:firstLine="709"/>
        <w:jc w:val="both"/>
        <w:rPr>
          <w:sz w:val="24"/>
          <w:szCs w:val="24"/>
        </w:rPr>
      </w:pPr>
      <w:r w:rsidRPr="000F67E0">
        <w:rPr>
          <w:sz w:val="24"/>
          <w:szCs w:val="24"/>
        </w:rPr>
        <w:t>5.</w:t>
      </w:r>
      <w:r w:rsidR="003C6C22">
        <w:rPr>
          <w:sz w:val="24"/>
          <w:szCs w:val="24"/>
        </w:rPr>
        <w:t>3</w:t>
      </w:r>
      <w:r w:rsidRPr="000F67E0">
        <w:rPr>
          <w:sz w:val="24"/>
          <w:szCs w:val="24"/>
        </w:rPr>
        <w:t>. Осуществление первичных мер пожарной безопасности, привлечение населения для профилактики и тушения пожаров, деятельности в составе добровольной пожарной охраны может осуществляться в форме социально значимых работ.</w:t>
      </w:r>
    </w:p>
    <w:sectPr w:rsidR="00E5578A" w:rsidSect="00E03C09">
      <w:head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724" w:rsidRDefault="00C51724" w:rsidP="006B2C41">
      <w:r>
        <w:separator/>
      </w:r>
    </w:p>
  </w:endnote>
  <w:endnote w:type="continuationSeparator" w:id="0">
    <w:p w:rsidR="00C51724" w:rsidRDefault="00C51724" w:rsidP="006B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724" w:rsidRDefault="00C51724" w:rsidP="006B2C41">
      <w:r>
        <w:separator/>
      </w:r>
    </w:p>
  </w:footnote>
  <w:footnote w:type="continuationSeparator" w:id="0">
    <w:p w:rsidR="00C51724" w:rsidRDefault="00C51724" w:rsidP="006B2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23991223"/>
      <w:docPartObj>
        <w:docPartGallery w:val="Page Numbers (Top of Page)"/>
        <w:docPartUnique/>
      </w:docPartObj>
    </w:sdtPr>
    <w:sdtEndPr/>
    <w:sdtContent>
      <w:p w:rsidR="00E5578A" w:rsidRPr="00B3211C" w:rsidRDefault="00462568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B3211C">
          <w:rPr>
            <w:rFonts w:ascii="Times New Roman" w:hAnsi="Times New Roman"/>
            <w:sz w:val="24"/>
            <w:szCs w:val="24"/>
          </w:rPr>
          <w:fldChar w:fldCharType="begin"/>
        </w:r>
        <w:r w:rsidR="00E5578A" w:rsidRPr="00B3211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3211C">
          <w:rPr>
            <w:rFonts w:ascii="Times New Roman" w:hAnsi="Times New Roman"/>
            <w:sz w:val="24"/>
            <w:szCs w:val="24"/>
          </w:rPr>
          <w:fldChar w:fldCharType="separate"/>
        </w:r>
        <w:r w:rsidR="00F05E4E">
          <w:rPr>
            <w:rFonts w:ascii="Times New Roman" w:hAnsi="Times New Roman"/>
            <w:noProof/>
            <w:sz w:val="24"/>
            <w:szCs w:val="24"/>
          </w:rPr>
          <w:t>5</w:t>
        </w:r>
        <w:r w:rsidRPr="00B3211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5578A" w:rsidRPr="00B27EAB" w:rsidRDefault="00E5578A" w:rsidP="00B27EAB">
    <w:pPr>
      <w:pStyle w:val="a6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40CA"/>
    <w:multiLevelType w:val="multilevel"/>
    <w:tmpl w:val="9EDE4CD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D61385"/>
    <w:multiLevelType w:val="hybridMultilevel"/>
    <w:tmpl w:val="C8667CD8"/>
    <w:lvl w:ilvl="0" w:tplc="2BC0C0D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0D65F2"/>
    <w:multiLevelType w:val="multilevel"/>
    <w:tmpl w:val="FE246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1422B0F"/>
    <w:multiLevelType w:val="multilevel"/>
    <w:tmpl w:val="3B8A9F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43E27CA"/>
    <w:multiLevelType w:val="multilevel"/>
    <w:tmpl w:val="36A8592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2CA72BD1"/>
    <w:multiLevelType w:val="multilevel"/>
    <w:tmpl w:val="5542173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9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2160"/>
      </w:pPr>
      <w:rPr>
        <w:rFonts w:hint="default"/>
      </w:rPr>
    </w:lvl>
  </w:abstractNum>
  <w:abstractNum w:abstractNumId="6">
    <w:nsid w:val="3DB87A19"/>
    <w:multiLevelType w:val="hybridMultilevel"/>
    <w:tmpl w:val="E9527900"/>
    <w:lvl w:ilvl="0" w:tplc="D7544B6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D4389"/>
    <w:multiLevelType w:val="multilevel"/>
    <w:tmpl w:val="627E001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77560C"/>
    <w:multiLevelType w:val="multilevel"/>
    <w:tmpl w:val="A76EA2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675025C9"/>
    <w:multiLevelType w:val="multilevel"/>
    <w:tmpl w:val="A1A245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3E56668"/>
    <w:multiLevelType w:val="multilevel"/>
    <w:tmpl w:val="E6EA545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710" w:hanging="720"/>
      </w:pPr>
    </w:lvl>
    <w:lvl w:ilvl="2">
      <w:start w:val="1"/>
      <w:numFmt w:val="decimal"/>
      <w:lvlText w:val="%1.%2.%3."/>
      <w:lvlJc w:val="left"/>
      <w:pPr>
        <w:ind w:left="2700" w:hanging="720"/>
      </w:pPr>
    </w:lvl>
    <w:lvl w:ilvl="3">
      <w:start w:val="1"/>
      <w:numFmt w:val="decimal"/>
      <w:lvlText w:val="%1.%2.%3.%4."/>
      <w:lvlJc w:val="left"/>
      <w:pPr>
        <w:ind w:left="4050" w:hanging="1080"/>
      </w:pPr>
    </w:lvl>
    <w:lvl w:ilvl="4">
      <w:start w:val="1"/>
      <w:numFmt w:val="decimal"/>
      <w:lvlText w:val="%1.%2.%3.%4.%5."/>
      <w:lvlJc w:val="left"/>
      <w:pPr>
        <w:ind w:left="5040" w:hanging="1080"/>
      </w:pPr>
    </w:lvl>
    <w:lvl w:ilvl="5">
      <w:start w:val="1"/>
      <w:numFmt w:val="decimal"/>
      <w:lvlText w:val="%1.%2.%3.%4.%5.%6."/>
      <w:lvlJc w:val="left"/>
      <w:pPr>
        <w:ind w:left="6390" w:hanging="1440"/>
      </w:pPr>
    </w:lvl>
    <w:lvl w:ilvl="6">
      <w:start w:val="1"/>
      <w:numFmt w:val="decimal"/>
      <w:lvlText w:val="%1.%2.%3.%4.%5.%6.%7."/>
      <w:lvlJc w:val="left"/>
      <w:pPr>
        <w:ind w:left="7740" w:hanging="1800"/>
      </w:pPr>
    </w:lvl>
    <w:lvl w:ilvl="7">
      <w:start w:val="1"/>
      <w:numFmt w:val="decimal"/>
      <w:lvlText w:val="%1.%2.%3.%4.%5.%6.%7.%8."/>
      <w:lvlJc w:val="left"/>
      <w:pPr>
        <w:ind w:left="8730" w:hanging="1800"/>
      </w:pPr>
    </w:lvl>
    <w:lvl w:ilvl="8">
      <w:start w:val="1"/>
      <w:numFmt w:val="decimal"/>
      <w:lvlText w:val="%1.%2.%3.%4.%5.%6.%7.%8.%9."/>
      <w:lvlJc w:val="left"/>
      <w:pPr>
        <w:ind w:left="10080" w:hanging="216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2C"/>
    <w:rsid w:val="000029CE"/>
    <w:rsid w:val="00017FF1"/>
    <w:rsid w:val="00022882"/>
    <w:rsid w:val="00023723"/>
    <w:rsid w:val="000360FE"/>
    <w:rsid w:val="00040D43"/>
    <w:rsid w:val="000426DC"/>
    <w:rsid w:val="00042A27"/>
    <w:rsid w:val="000456F4"/>
    <w:rsid w:val="000460FB"/>
    <w:rsid w:val="0005153C"/>
    <w:rsid w:val="00053294"/>
    <w:rsid w:val="00057F46"/>
    <w:rsid w:val="00064056"/>
    <w:rsid w:val="000648C6"/>
    <w:rsid w:val="00066587"/>
    <w:rsid w:val="000678A7"/>
    <w:rsid w:val="000747CC"/>
    <w:rsid w:val="000844F0"/>
    <w:rsid w:val="000918B1"/>
    <w:rsid w:val="00092E47"/>
    <w:rsid w:val="000949AF"/>
    <w:rsid w:val="000A4165"/>
    <w:rsid w:val="000B230C"/>
    <w:rsid w:val="000B5107"/>
    <w:rsid w:val="000C4B29"/>
    <w:rsid w:val="000D06F1"/>
    <w:rsid w:val="000D1969"/>
    <w:rsid w:val="000D5B6B"/>
    <w:rsid w:val="000E0F3C"/>
    <w:rsid w:val="000E3955"/>
    <w:rsid w:val="000F67E0"/>
    <w:rsid w:val="000F6AF8"/>
    <w:rsid w:val="00103AA1"/>
    <w:rsid w:val="001120E4"/>
    <w:rsid w:val="00114C12"/>
    <w:rsid w:val="00116135"/>
    <w:rsid w:val="001209FB"/>
    <w:rsid w:val="00121245"/>
    <w:rsid w:val="0012438A"/>
    <w:rsid w:val="00127D26"/>
    <w:rsid w:val="001422AD"/>
    <w:rsid w:val="00147338"/>
    <w:rsid w:val="00154D1D"/>
    <w:rsid w:val="00155213"/>
    <w:rsid w:val="00163180"/>
    <w:rsid w:val="00170428"/>
    <w:rsid w:val="00174CE9"/>
    <w:rsid w:val="00176271"/>
    <w:rsid w:val="0018181C"/>
    <w:rsid w:val="001846B9"/>
    <w:rsid w:val="0018577A"/>
    <w:rsid w:val="00195FD7"/>
    <w:rsid w:val="00196C5E"/>
    <w:rsid w:val="00197DCA"/>
    <w:rsid w:val="001A1ABB"/>
    <w:rsid w:val="001A240D"/>
    <w:rsid w:val="001A3C17"/>
    <w:rsid w:val="001A61D1"/>
    <w:rsid w:val="001A7C9C"/>
    <w:rsid w:val="001B0198"/>
    <w:rsid w:val="001B15A9"/>
    <w:rsid w:val="001B2466"/>
    <w:rsid w:val="001B533C"/>
    <w:rsid w:val="001C37BF"/>
    <w:rsid w:val="001C4272"/>
    <w:rsid w:val="001C4DCF"/>
    <w:rsid w:val="001D22DE"/>
    <w:rsid w:val="001D3B4B"/>
    <w:rsid w:val="001D5083"/>
    <w:rsid w:val="001D51DF"/>
    <w:rsid w:val="001D5359"/>
    <w:rsid w:val="001E6620"/>
    <w:rsid w:val="001F4B1D"/>
    <w:rsid w:val="001F6195"/>
    <w:rsid w:val="001F7734"/>
    <w:rsid w:val="001F7CCD"/>
    <w:rsid w:val="00204B24"/>
    <w:rsid w:val="002173A3"/>
    <w:rsid w:val="00217D26"/>
    <w:rsid w:val="00221315"/>
    <w:rsid w:val="00222E3A"/>
    <w:rsid w:val="002314C4"/>
    <w:rsid w:val="0024253F"/>
    <w:rsid w:val="00243517"/>
    <w:rsid w:val="00243D54"/>
    <w:rsid w:val="00244D5B"/>
    <w:rsid w:val="00255519"/>
    <w:rsid w:val="00265C4E"/>
    <w:rsid w:val="00266385"/>
    <w:rsid w:val="00266804"/>
    <w:rsid w:val="00267CE0"/>
    <w:rsid w:val="00270045"/>
    <w:rsid w:val="002717DF"/>
    <w:rsid w:val="002748CE"/>
    <w:rsid w:val="002764BB"/>
    <w:rsid w:val="00283771"/>
    <w:rsid w:val="00290807"/>
    <w:rsid w:val="00290A2F"/>
    <w:rsid w:val="00292108"/>
    <w:rsid w:val="002A24B1"/>
    <w:rsid w:val="002A7A14"/>
    <w:rsid w:val="002B23BE"/>
    <w:rsid w:val="002B3741"/>
    <w:rsid w:val="002B58BB"/>
    <w:rsid w:val="002C70AA"/>
    <w:rsid w:val="002D22E0"/>
    <w:rsid w:val="002D305D"/>
    <w:rsid w:val="002D6AF2"/>
    <w:rsid w:val="002E2BE6"/>
    <w:rsid w:val="002E481F"/>
    <w:rsid w:val="002E4AF4"/>
    <w:rsid w:val="002E583B"/>
    <w:rsid w:val="002F3412"/>
    <w:rsid w:val="002F57E0"/>
    <w:rsid w:val="002F6ADD"/>
    <w:rsid w:val="00300BE6"/>
    <w:rsid w:val="0031181B"/>
    <w:rsid w:val="0031265C"/>
    <w:rsid w:val="0031453E"/>
    <w:rsid w:val="003269E7"/>
    <w:rsid w:val="00327627"/>
    <w:rsid w:val="00341071"/>
    <w:rsid w:val="003413D5"/>
    <w:rsid w:val="003456BC"/>
    <w:rsid w:val="00347A14"/>
    <w:rsid w:val="003504E2"/>
    <w:rsid w:val="00350A6F"/>
    <w:rsid w:val="00353E5D"/>
    <w:rsid w:val="003565F2"/>
    <w:rsid w:val="00360821"/>
    <w:rsid w:val="003640BA"/>
    <w:rsid w:val="003713F0"/>
    <w:rsid w:val="003732A3"/>
    <w:rsid w:val="00380D83"/>
    <w:rsid w:val="00380E43"/>
    <w:rsid w:val="00382C77"/>
    <w:rsid w:val="00390B21"/>
    <w:rsid w:val="003937A0"/>
    <w:rsid w:val="003C0153"/>
    <w:rsid w:val="003C56C3"/>
    <w:rsid w:val="003C6C22"/>
    <w:rsid w:val="003D1DFF"/>
    <w:rsid w:val="003D1E72"/>
    <w:rsid w:val="003D1EB8"/>
    <w:rsid w:val="003D503A"/>
    <w:rsid w:val="003D7D6F"/>
    <w:rsid w:val="003E3954"/>
    <w:rsid w:val="003E3E1F"/>
    <w:rsid w:val="003E4BCE"/>
    <w:rsid w:val="003F0095"/>
    <w:rsid w:val="003F0A29"/>
    <w:rsid w:val="003F0B4C"/>
    <w:rsid w:val="003F12D1"/>
    <w:rsid w:val="003F1A20"/>
    <w:rsid w:val="003F4130"/>
    <w:rsid w:val="00400936"/>
    <w:rsid w:val="004025EE"/>
    <w:rsid w:val="00403342"/>
    <w:rsid w:val="0040676A"/>
    <w:rsid w:val="00410AB6"/>
    <w:rsid w:val="0041577D"/>
    <w:rsid w:val="00415E3F"/>
    <w:rsid w:val="00420C83"/>
    <w:rsid w:val="0043532F"/>
    <w:rsid w:val="0044314B"/>
    <w:rsid w:val="004556B1"/>
    <w:rsid w:val="00456402"/>
    <w:rsid w:val="00460E66"/>
    <w:rsid w:val="00462568"/>
    <w:rsid w:val="00464026"/>
    <w:rsid w:val="00465530"/>
    <w:rsid w:val="004735F7"/>
    <w:rsid w:val="0047374A"/>
    <w:rsid w:val="00474AEA"/>
    <w:rsid w:val="00477F06"/>
    <w:rsid w:val="00481C7E"/>
    <w:rsid w:val="00486DA4"/>
    <w:rsid w:val="00493A30"/>
    <w:rsid w:val="00497157"/>
    <w:rsid w:val="004A1683"/>
    <w:rsid w:val="004A65D7"/>
    <w:rsid w:val="004B2116"/>
    <w:rsid w:val="004B2FF2"/>
    <w:rsid w:val="004C0123"/>
    <w:rsid w:val="004C0775"/>
    <w:rsid w:val="004C0F1F"/>
    <w:rsid w:val="004C252A"/>
    <w:rsid w:val="004C3400"/>
    <w:rsid w:val="004D0E66"/>
    <w:rsid w:val="004E00DE"/>
    <w:rsid w:val="004E13F0"/>
    <w:rsid w:val="004E4D47"/>
    <w:rsid w:val="004E782B"/>
    <w:rsid w:val="004E78AF"/>
    <w:rsid w:val="004F12EB"/>
    <w:rsid w:val="004F29B7"/>
    <w:rsid w:val="004F4274"/>
    <w:rsid w:val="004F79D0"/>
    <w:rsid w:val="0050063E"/>
    <w:rsid w:val="00506322"/>
    <w:rsid w:val="005107F2"/>
    <w:rsid w:val="00511994"/>
    <w:rsid w:val="00513FD3"/>
    <w:rsid w:val="005142E4"/>
    <w:rsid w:val="00514AFC"/>
    <w:rsid w:val="005153C8"/>
    <w:rsid w:val="00521B98"/>
    <w:rsid w:val="00522F2C"/>
    <w:rsid w:val="00532B8A"/>
    <w:rsid w:val="00532D7B"/>
    <w:rsid w:val="00535822"/>
    <w:rsid w:val="00544100"/>
    <w:rsid w:val="0054752D"/>
    <w:rsid w:val="00553B71"/>
    <w:rsid w:val="00553DA4"/>
    <w:rsid w:val="005542E6"/>
    <w:rsid w:val="0055527F"/>
    <w:rsid w:val="00555F40"/>
    <w:rsid w:val="00556FA0"/>
    <w:rsid w:val="00560A07"/>
    <w:rsid w:val="005617F1"/>
    <w:rsid w:val="00567FC5"/>
    <w:rsid w:val="00570932"/>
    <w:rsid w:val="00574AAB"/>
    <w:rsid w:val="00575660"/>
    <w:rsid w:val="00577880"/>
    <w:rsid w:val="00583A3B"/>
    <w:rsid w:val="00585B87"/>
    <w:rsid w:val="0058692C"/>
    <w:rsid w:val="0058781C"/>
    <w:rsid w:val="00594EE6"/>
    <w:rsid w:val="00595239"/>
    <w:rsid w:val="005A18C5"/>
    <w:rsid w:val="005A1A20"/>
    <w:rsid w:val="005A2D23"/>
    <w:rsid w:val="005A33A8"/>
    <w:rsid w:val="005B5043"/>
    <w:rsid w:val="005B55A6"/>
    <w:rsid w:val="005B65C0"/>
    <w:rsid w:val="005B71EE"/>
    <w:rsid w:val="005C1153"/>
    <w:rsid w:val="005C4335"/>
    <w:rsid w:val="005C6AF9"/>
    <w:rsid w:val="005C6E9A"/>
    <w:rsid w:val="005D2951"/>
    <w:rsid w:val="005E0598"/>
    <w:rsid w:val="005E1E71"/>
    <w:rsid w:val="005E71BF"/>
    <w:rsid w:val="005E7C55"/>
    <w:rsid w:val="005F1E7A"/>
    <w:rsid w:val="005F5EA2"/>
    <w:rsid w:val="00601579"/>
    <w:rsid w:val="006040F3"/>
    <w:rsid w:val="00613B27"/>
    <w:rsid w:val="00616DD0"/>
    <w:rsid w:val="006176C5"/>
    <w:rsid w:val="006249A0"/>
    <w:rsid w:val="00625D0A"/>
    <w:rsid w:val="00630DB3"/>
    <w:rsid w:val="00634150"/>
    <w:rsid w:val="006357B8"/>
    <w:rsid w:val="00636AA3"/>
    <w:rsid w:val="006416EC"/>
    <w:rsid w:val="00643176"/>
    <w:rsid w:val="006563BA"/>
    <w:rsid w:val="00656CD8"/>
    <w:rsid w:val="00661766"/>
    <w:rsid w:val="00665C31"/>
    <w:rsid w:val="0066742C"/>
    <w:rsid w:val="00671194"/>
    <w:rsid w:val="00674351"/>
    <w:rsid w:val="006760D7"/>
    <w:rsid w:val="00680732"/>
    <w:rsid w:val="00680B5F"/>
    <w:rsid w:val="00681E73"/>
    <w:rsid w:val="006852BD"/>
    <w:rsid w:val="006860BC"/>
    <w:rsid w:val="0068698B"/>
    <w:rsid w:val="00693E8E"/>
    <w:rsid w:val="00695556"/>
    <w:rsid w:val="006A20EB"/>
    <w:rsid w:val="006A6DFF"/>
    <w:rsid w:val="006B2C41"/>
    <w:rsid w:val="006B3BD2"/>
    <w:rsid w:val="006B5A4C"/>
    <w:rsid w:val="006B6F75"/>
    <w:rsid w:val="006C57FE"/>
    <w:rsid w:val="006C611D"/>
    <w:rsid w:val="006D2359"/>
    <w:rsid w:val="006D2496"/>
    <w:rsid w:val="006D29D7"/>
    <w:rsid w:val="006D2F38"/>
    <w:rsid w:val="006D337C"/>
    <w:rsid w:val="006D48A4"/>
    <w:rsid w:val="006D5758"/>
    <w:rsid w:val="006D6D53"/>
    <w:rsid w:val="006E5B86"/>
    <w:rsid w:val="006E633C"/>
    <w:rsid w:val="006E6369"/>
    <w:rsid w:val="006F103E"/>
    <w:rsid w:val="0070153E"/>
    <w:rsid w:val="0070575B"/>
    <w:rsid w:val="00705D6B"/>
    <w:rsid w:val="00711D11"/>
    <w:rsid w:val="0071253A"/>
    <w:rsid w:val="00713AC9"/>
    <w:rsid w:val="007143BE"/>
    <w:rsid w:val="00714E66"/>
    <w:rsid w:val="0072440D"/>
    <w:rsid w:val="00725CEB"/>
    <w:rsid w:val="00726925"/>
    <w:rsid w:val="007338A6"/>
    <w:rsid w:val="007348B7"/>
    <w:rsid w:val="00743F14"/>
    <w:rsid w:val="00751840"/>
    <w:rsid w:val="007525DE"/>
    <w:rsid w:val="00752D1B"/>
    <w:rsid w:val="00755A9D"/>
    <w:rsid w:val="007573B1"/>
    <w:rsid w:val="007613C3"/>
    <w:rsid w:val="00765D50"/>
    <w:rsid w:val="007665FD"/>
    <w:rsid w:val="00771AA4"/>
    <w:rsid w:val="00780FB8"/>
    <w:rsid w:val="007854A2"/>
    <w:rsid w:val="00786FB3"/>
    <w:rsid w:val="007875E1"/>
    <w:rsid w:val="00790400"/>
    <w:rsid w:val="00791FD0"/>
    <w:rsid w:val="007959F8"/>
    <w:rsid w:val="00797C9F"/>
    <w:rsid w:val="007A16EA"/>
    <w:rsid w:val="007A2794"/>
    <w:rsid w:val="007A439E"/>
    <w:rsid w:val="007C3935"/>
    <w:rsid w:val="007C5210"/>
    <w:rsid w:val="007C5587"/>
    <w:rsid w:val="007D2D58"/>
    <w:rsid w:val="007D346E"/>
    <w:rsid w:val="007E1B01"/>
    <w:rsid w:val="007E22E1"/>
    <w:rsid w:val="007E6A22"/>
    <w:rsid w:val="007F11C5"/>
    <w:rsid w:val="007F4E84"/>
    <w:rsid w:val="007F7167"/>
    <w:rsid w:val="007F7FDD"/>
    <w:rsid w:val="00800A78"/>
    <w:rsid w:val="008045D0"/>
    <w:rsid w:val="00804E00"/>
    <w:rsid w:val="008111C6"/>
    <w:rsid w:val="00824219"/>
    <w:rsid w:val="00831650"/>
    <w:rsid w:val="00832196"/>
    <w:rsid w:val="008328F7"/>
    <w:rsid w:val="00833088"/>
    <w:rsid w:val="008348E8"/>
    <w:rsid w:val="00835F84"/>
    <w:rsid w:val="0084257F"/>
    <w:rsid w:val="00846CF7"/>
    <w:rsid w:val="0085124A"/>
    <w:rsid w:val="008531FC"/>
    <w:rsid w:val="00853C20"/>
    <w:rsid w:val="008564C5"/>
    <w:rsid w:val="00870495"/>
    <w:rsid w:val="00871522"/>
    <w:rsid w:val="00873399"/>
    <w:rsid w:val="0087783B"/>
    <w:rsid w:val="00884337"/>
    <w:rsid w:val="00887E90"/>
    <w:rsid w:val="008922AE"/>
    <w:rsid w:val="008955C7"/>
    <w:rsid w:val="008A183E"/>
    <w:rsid w:val="008A21B7"/>
    <w:rsid w:val="008A22DB"/>
    <w:rsid w:val="008A2ED2"/>
    <w:rsid w:val="008A6838"/>
    <w:rsid w:val="008C2C77"/>
    <w:rsid w:val="008C3A08"/>
    <w:rsid w:val="008C5983"/>
    <w:rsid w:val="008C5F50"/>
    <w:rsid w:val="008C781F"/>
    <w:rsid w:val="008D0C6F"/>
    <w:rsid w:val="008E44DF"/>
    <w:rsid w:val="008E55CC"/>
    <w:rsid w:val="008E7BD8"/>
    <w:rsid w:val="009067EF"/>
    <w:rsid w:val="00907502"/>
    <w:rsid w:val="00910EBD"/>
    <w:rsid w:val="00913B54"/>
    <w:rsid w:val="00914975"/>
    <w:rsid w:val="0091568E"/>
    <w:rsid w:val="009156D4"/>
    <w:rsid w:val="00921A53"/>
    <w:rsid w:val="009307EF"/>
    <w:rsid w:val="00930F9F"/>
    <w:rsid w:val="00936A72"/>
    <w:rsid w:val="009428A9"/>
    <w:rsid w:val="009459E8"/>
    <w:rsid w:val="009571A0"/>
    <w:rsid w:val="00966EFC"/>
    <w:rsid w:val="00967C86"/>
    <w:rsid w:val="00970765"/>
    <w:rsid w:val="00972AF6"/>
    <w:rsid w:val="00973FF4"/>
    <w:rsid w:val="00974627"/>
    <w:rsid w:val="00977C14"/>
    <w:rsid w:val="009829DB"/>
    <w:rsid w:val="009900BC"/>
    <w:rsid w:val="00993EE3"/>
    <w:rsid w:val="00997866"/>
    <w:rsid w:val="009A348A"/>
    <w:rsid w:val="009A665E"/>
    <w:rsid w:val="009A7023"/>
    <w:rsid w:val="009A7D8D"/>
    <w:rsid w:val="009B5029"/>
    <w:rsid w:val="009B5CB8"/>
    <w:rsid w:val="009C0484"/>
    <w:rsid w:val="009C080B"/>
    <w:rsid w:val="009C2A0F"/>
    <w:rsid w:val="009D374F"/>
    <w:rsid w:val="009E5626"/>
    <w:rsid w:val="009E72B1"/>
    <w:rsid w:val="009F1CC8"/>
    <w:rsid w:val="009F67E8"/>
    <w:rsid w:val="00A014BF"/>
    <w:rsid w:val="00A03C96"/>
    <w:rsid w:val="00A06AA9"/>
    <w:rsid w:val="00A06FE4"/>
    <w:rsid w:val="00A14D3F"/>
    <w:rsid w:val="00A2054C"/>
    <w:rsid w:val="00A23070"/>
    <w:rsid w:val="00A318A9"/>
    <w:rsid w:val="00A32A3B"/>
    <w:rsid w:val="00A40806"/>
    <w:rsid w:val="00A43282"/>
    <w:rsid w:val="00A46E16"/>
    <w:rsid w:val="00A47D6A"/>
    <w:rsid w:val="00A537E1"/>
    <w:rsid w:val="00A539CD"/>
    <w:rsid w:val="00A56A19"/>
    <w:rsid w:val="00A60C0C"/>
    <w:rsid w:val="00A632A3"/>
    <w:rsid w:val="00A65C50"/>
    <w:rsid w:val="00A70720"/>
    <w:rsid w:val="00A75D52"/>
    <w:rsid w:val="00A81519"/>
    <w:rsid w:val="00A81A78"/>
    <w:rsid w:val="00A96DEA"/>
    <w:rsid w:val="00A97A56"/>
    <w:rsid w:val="00AA4EFE"/>
    <w:rsid w:val="00AA5E22"/>
    <w:rsid w:val="00AA78DE"/>
    <w:rsid w:val="00AA795E"/>
    <w:rsid w:val="00AA7A2D"/>
    <w:rsid w:val="00AB0005"/>
    <w:rsid w:val="00AB03AC"/>
    <w:rsid w:val="00AB190B"/>
    <w:rsid w:val="00AB22D2"/>
    <w:rsid w:val="00AB2394"/>
    <w:rsid w:val="00AB6438"/>
    <w:rsid w:val="00AB75D2"/>
    <w:rsid w:val="00AC2EED"/>
    <w:rsid w:val="00AC480F"/>
    <w:rsid w:val="00AC7213"/>
    <w:rsid w:val="00AD314A"/>
    <w:rsid w:val="00AD3E3B"/>
    <w:rsid w:val="00AD62A1"/>
    <w:rsid w:val="00AE618B"/>
    <w:rsid w:val="00AF0437"/>
    <w:rsid w:val="00AF1E90"/>
    <w:rsid w:val="00AF72BE"/>
    <w:rsid w:val="00B029F3"/>
    <w:rsid w:val="00B05C14"/>
    <w:rsid w:val="00B06C4A"/>
    <w:rsid w:val="00B136A9"/>
    <w:rsid w:val="00B13839"/>
    <w:rsid w:val="00B2161A"/>
    <w:rsid w:val="00B21A87"/>
    <w:rsid w:val="00B2404E"/>
    <w:rsid w:val="00B24743"/>
    <w:rsid w:val="00B26416"/>
    <w:rsid w:val="00B26457"/>
    <w:rsid w:val="00B27EAB"/>
    <w:rsid w:val="00B30C99"/>
    <w:rsid w:val="00B311E0"/>
    <w:rsid w:val="00B3211C"/>
    <w:rsid w:val="00B32D21"/>
    <w:rsid w:val="00B345E6"/>
    <w:rsid w:val="00B402D2"/>
    <w:rsid w:val="00B40DD8"/>
    <w:rsid w:val="00B45E54"/>
    <w:rsid w:val="00B56D16"/>
    <w:rsid w:val="00B5741E"/>
    <w:rsid w:val="00B57B43"/>
    <w:rsid w:val="00B635B2"/>
    <w:rsid w:val="00B66211"/>
    <w:rsid w:val="00B66D5F"/>
    <w:rsid w:val="00B736EC"/>
    <w:rsid w:val="00B73A82"/>
    <w:rsid w:val="00B75D93"/>
    <w:rsid w:val="00B7699D"/>
    <w:rsid w:val="00B8172B"/>
    <w:rsid w:val="00B86775"/>
    <w:rsid w:val="00B867BD"/>
    <w:rsid w:val="00B87B03"/>
    <w:rsid w:val="00B9078D"/>
    <w:rsid w:val="00B928F4"/>
    <w:rsid w:val="00B94505"/>
    <w:rsid w:val="00B96930"/>
    <w:rsid w:val="00BA1025"/>
    <w:rsid w:val="00BA7A72"/>
    <w:rsid w:val="00BB11AC"/>
    <w:rsid w:val="00BB3651"/>
    <w:rsid w:val="00BB3A7A"/>
    <w:rsid w:val="00BC23A5"/>
    <w:rsid w:val="00BC349D"/>
    <w:rsid w:val="00BC3610"/>
    <w:rsid w:val="00BC4AF4"/>
    <w:rsid w:val="00BD2D45"/>
    <w:rsid w:val="00BD6829"/>
    <w:rsid w:val="00BE0CDF"/>
    <w:rsid w:val="00BE47A7"/>
    <w:rsid w:val="00BF0EC2"/>
    <w:rsid w:val="00BF56F1"/>
    <w:rsid w:val="00BF5FD1"/>
    <w:rsid w:val="00C022B7"/>
    <w:rsid w:val="00C031F2"/>
    <w:rsid w:val="00C123DA"/>
    <w:rsid w:val="00C13F99"/>
    <w:rsid w:val="00C17441"/>
    <w:rsid w:val="00C17ECF"/>
    <w:rsid w:val="00C373B8"/>
    <w:rsid w:val="00C42020"/>
    <w:rsid w:val="00C47480"/>
    <w:rsid w:val="00C47EAB"/>
    <w:rsid w:val="00C51724"/>
    <w:rsid w:val="00C51CBB"/>
    <w:rsid w:val="00C52567"/>
    <w:rsid w:val="00C55BBE"/>
    <w:rsid w:val="00C57A63"/>
    <w:rsid w:val="00C57D0E"/>
    <w:rsid w:val="00C62959"/>
    <w:rsid w:val="00C634FF"/>
    <w:rsid w:val="00C64273"/>
    <w:rsid w:val="00C65AB8"/>
    <w:rsid w:val="00C66338"/>
    <w:rsid w:val="00C66539"/>
    <w:rsid w:val="00C6693B"/>
    <w:rsid w:val="00C72E08"/>
    <w:rsid w:val="00C746D2"/>
    <w:rsid w:val="00C7647A"/>
    <w:rsid w:val="00C765C3"/>
    <w:rsid w:val="00C845D9"/>
    <w:rsid w:val="00C84E27"/>
    <w:rsid w:val="00C855F5"/>
    <w:rsid w:val="00C920D6"/>
    <w:rsid w:val="00C929B8"/>
    <w:rsid w:val="00C93172"/>
    <w:rsid w:val="00C94883"/>
    <w:rsid w:val="00C9563F"/>
    <w:rsid w:val="00CA29B1"/>
    <w:rsid w:val="00CA2E65"/>
    <w:rsid w:val="00CA3823"/>
    <w:rsid w:val="00CA65F9"/>
    <w:rsid w:val="00CB00FA"/>
    <w:rsid w:val="00CB249B"/>
    <w:rsid w:val="00CC3335"/>
    <w:rsid w:val="00CC5A59"/>
    <w:rsid w:val="00CD1497"/>
    <w:rsid w:val="00CE580B"/>
    <w:rsid w:val="00CF639C"/>
    <w:rsid w:val="00D02702"/>
    <w:rsid w:val="00D02BEA"/>
    <w:rsid w:val="00D02D55"/>
    <w:rsid w:val="00D06116"/>
    <w:rsid w:val="00D06437"/>
    <w:rsid w:val="00D07EBA"/>
    <w:rsid w:val="00D11990"/>
    <w:rsid w:val="00D12E16"/>
    <w:rsid w:val="00D137AB"/>
    <w:rsid w:val="00D17E51"/>
    <w:rsid w:val="00D20175"/>
    <w:rsid w:val="00D21604"/>
    <w:rsid w:val="00D25609"/>
    <w:rsid w:val="00D31B82"/>
    <w:rsid w:val="00D33C3A"/>
    <w:rsid w:val="00D3559E"/>
    <w:rsid w:val="00D420AF"/>
    <w:rsid w:val="00D4722F"/>
    <w:rsid w:val="00D505CA"/>
    <w:rsid w:val="00D55A70"/>
    <w:rsid w:val="00D57D31"/>
    <w:rsid w:val="00D60285"/>
    <w:rsid w:val="00D65D5A"/>
    <w:rsid w:val="00D6704E"/>
    <w:rsid w:val="00D80E01"/>
    <w:rsid w:val="00D859CF"/>
    <w:rsid w:val="00D87977"/>
    <w:rsid w:val="00D91F78"/>
    <w:rsid w:val="00D9314F"/>
    <w:rsid w:val="00D93181"/>
    <w:rsid w:val="00D938B7"/>
    <w:rsid w:val="00D956B3"/>
    <w:rsid w:val="00DA1FCA"/>
    <w:rsid w:val="00DA2AEC"/>
    <w:rsid w:val="00DA5005"/>
    <w:rsid w:val="00DA7945"/>
    <w:rsid w:val="00DB1183"/>
    <w:rsid w:val="00DB17C1"/>
    <w:rsid w:val="00DB356D"/>
    <w:rsid w:val="00DB7E97"/>
    <w:rsid w:val="00DC00C7"/>
    <w:rsid w:val="00DC0AAF"/>
    <w:rsid w:val="00DC0ECD"/>
    <w:rsid w:val="00DC2E27"/>
    <w:rsid w:val="00DC3D99"/>
    <w:rsid w:val="00DC498A"/>
    <w:rsid w:val="00DC6CCB"/>
    <w:rsid w:val="00DC6D3D"/>
    <w:rsid w:val="00DD15BB"/>
    <w:rsid w:val="00DD1DD4"/>
    <w:rsid w:val="00DD2755"/>
    <w:rsid w:val="00DD2E8D"/>
    <w:rsid w:val="00DD456B"/>
    <w:rsid w:val="00DD6AC9"/>
    <w:rsid w:val="00DE7CC4"/>
    <w:rsid w:val="00DF07D3"/>
    <w:rsid w:val="00DF275F"/>
    <w:rsid w:val="00DF4E03"/>
    <w:rsid w:val="00DF5E8F"/>
    <w:rsid w:val="00DF793C"/>
    <w:rsid w:val="00E03652"/>
    <w:rsid w:val="00E03C09"/>
    <w:rsid w:val="00E1051A"/>
    <w:rsid w:val="00E1092C"/>
    <w:rsid w:val="00E14E85"/>
    <w:rsid w:val="00E1575C"/>
    <w:rsid w:val="00E20679"/>
    <w:rsid w:val="00E2319B"/>
    <w:rsid w:val="00E2347B"/>
    <w:rsid w:val="00E24EB8"/>
    <w:rsid w:val="00E309C6"/>
    <w:rsid w:val="00E30EB7"/>
    <w:rsid w:val="00E34835"/>
    <w:rsid w:val="00E36507"/>
    <w:rsid w:val="00E41E98"/>
    <w:rsid w:val="00E4216F"/>
    <w:rsid w:val="00E43683"/>
    <w:rsid w:val="00E45583"/>
    <w:rsid w:val="00E46A59"/>
    <w:rsid w:val="00E5578A"/>
    <w:rsid w:val="00E61787"/>
    <w:rsid w:val="00E61F7D"/>
    <w:rsid w:val="00E62274"/>
    <w:rsid w:val="00E67172"/>
    <w:rsid w:val="00E67E14"/>
    <w:rsid w:val="00E8759D"/>
    <w:rsid w:val="00E96F97"/>
    <w:rsid w:val="00EA342C"/>
    <w:rsid w:val="00EA3AA3"/>
    <w:rsid w:val="00EA62B6"/>
    <w:rsid w:val="00EA7100"/>
    <w:rsid w:val="00EB1A4E"/>
    <w:rsid w:val="00EB1E10"/>
    <w:rsid w:val="00EB50F7"/>
    <w:rsid w:val="00EB7592"/>
    <w:rsid w:val="00EC4D20"/>
    <w:rsid w:val="00EC551C"/>
    <w:rsid w:val="00EC74AC"/>
    <w:rsid w:val="00ED0AB5"/>
    <w:rsid w:val="00ED3376"/>
    <w:rsid w:val="00ED7767"/>
    <w:rsid w:val="00EE051A"/>
    <w:rsid w:val="00EE0D48"/>
    <w:rsid w:val="00EE16C8"/>
    <w:rsid w:val="00EE4D79"/>
    <w:rsid w:val="00EE6FCF"/>
    <w:rsid w:val="00EE7625"/>
    <w:rsid w:val="00EE76DF"/>
    <w:rsid w:val="00EF012C"/>
    <w:rsid w:val="00EF37A4"/>
    <w:rsid w:val="00EF40F9"/>
    <w:rsid w:val="00EF5A09"/>
    <w:rsid w:val="00F00059"/>
    <w:rsid w:val="00F05E4E"/>
    <w:rsid w:val="00F064DB"/>
    <w:rsid w:val="00F13583"/>
    <w:rsid w:val="00F227C3"/>
    <w:rsid w:val="00F24A2C"/>
    <w:rsid w:val="00F25472"/>
    <w:rsid w:val="00F2588D"/>
    <w:rsid w:val="00F266FC"/>
    <w:rsid w:val="00F2745F"/>
    <w:rsid w:val="00F2755C"/>
    <w:rsid w:val="00F313A6"/>
    <w:rsid w:val="00F320AB"/>
    <w:rsid w:val="00F32DD5"/>
    <w:rsid w:val="00F42E78"/>
    <w:rsid w:val="00F47451"/>
    <w:rsid w:val="00F5029E"/>
    <w:rsid w:val="00F517AB"/>
    <w:rsid w:val="00F53E6D"/>
    <w:rsid w:val="00F61F91"/>
    <w:rsid w:val="00F70AE0"/>
    <w:rsid w:val="00F75B89"/>
    <w:rsid w:val="00F75F50"/>
    <w:rsid w:val="00F8135F"/>
    <w:rsid w:val="00F81E30"/>
    <w:rsid w:val="00F8422A"/>
    <w:rsid w:val="00F90970"/>
    <w:rsid w:val="00F90BE0"/>
    <w:rsid w:val="00F947B6"/>
    <w:rsid w:val="00F95147"/>
    <w:rsid w:val="00FA0A88"/>
    <w:rsid w:val="00FA1100"/>
    <w:rsid w:val="00FA34A2"/>
    <w:rsid w:val="00FA55F2"/>
    <w:rsid w:val="00FA71DA"/>
    <w:rsid w:val="00FA79ED"/>
    <w:rsid w:val="00FB2095"/>
    <w:rsid w:val="00FB2308"/>
    <w:rsid w:val="00FB58F5"/>
    <w:rsid w:val="00FC1758"/>
    <w:rsid w:val="00FC1C03"/>
    <w:rsid w:val="00FC2CD2"/>
    <w:rsid w:val="00FC4803"/>
    <w:rsid w:val="00FC50F0"/>
    <w:rsid w:val="00FC63CC"/>
    <w:rsid w:val="00FC7C0A"/>
    <w:rsid w:val="00FD0778"/>
    <w:rsid w:val="00FD3507"/>
    <w:rsid w:val="00FD35E2"/>
    <w:rsid w:val="00FD78AC"/>
    <w:rsid w:val="00FE0BE3"/>
    <w:rsid w:val="00FE34A7"/>
    <w:rsid w:val="00FE620C"/>
    <w:rsid w:val="00FF12EB"/>
    <w:rsid w:val="00FF130D"/>
    <w:rsid w:val="00FF1623"/>
    <w:rsid w:val="00FF3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37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557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C93172"/>
    <w:pPr>
      <w:keepNext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93172"/>
    <w:rPr>
      <w:rFonts w:ascii="Times New Roman" w:eastAsia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A79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9ED"/>
    <w:rPr>
      <w:rFonts w:ascii="Tahoma" w:hAnsi="Tahoma" w:cs="Tahoma"/>
      <w:sz w:val="16"/>
      <w:szCs w:val="16"/>
      <w:lang w:eastAsia="en-US"/>
    </w:rPr>
  </w:style>
  <w:style w:type="paragraph" w:customStyle="1" w:styleId="11">
    <w:name w:val="Обычный1"/>
    <w:rsid w:val="00EE16C8"/>
    <w:pPr>
      <w:widowControl w:val="0"/>
    </w:pPr>
    <w:rPr>
      <w:rFonts w:ascii="Times New Roman" w:eastAsia="Times New Roman" w:hAnsi="Times New Roman"/>
      <w:snapToGrid w:val="0"/>
    </w:rPr>
  </w:style>
  <w:style w:type="paragraph" w:styleId="a5">
    <w:name w:val="List Paragraph"/>
    <w:basedOn w:val="a"/>
    <w:uiPriority w:val="34"/>
    <w:qFormat/>
    <w:rsid w:val="00486DA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2C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2C4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B2C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2C41"/>
    <w:rPr>
      <w:sz w:val="22"/>
      <w:szCs w:val="22"/>
      <w:lang w:eastAsia="en-US"/>
    </w:rPr>
  </w:style>
  <w:style w:type="paragraph" w:styleId="aa">
    <w:name w:val="No Spacing"/>
    <w:uiPriority w:val="1"/>
    <w:qFormat/>
    <w:rsid w:val="00057F46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FD077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6B3BD2"/>
    <w:rPr>
      <w:rFonts w:ascii="Arial" w:eastAsia="Arial" w:hAnsi="Arial" w:cs="Arial"/>
      <w:b/>
      <w:bCs/>
      <w:sz w:val="44"/>
      <w:szCs w:val="44"/>
      <w:shd w:val="clear" w:color="auto" w:fill="FFFFFF"/>
    </w:rPr>
  </w:style>
  <w:style w:type="paragraph" w:customStyle="1" w:styleId="13">
    <w:name w:val="Заголовок №1"/>
    <w:basedOn w:val="a"/>
    <w:link w:val="12"/>
    <w:rsid w:val="006B3BD2"/>
    <w:pPr>
      <w:widowControl w:val="0"/>
      <w:shd w:val="clear" w:color="auto" w:fill="FFFFFF"/>
      <w:spacing w:before="780" w:after="480" w:line="538" w:lineRule="exact"/>
      <w:outlineLvl w:val="0"/>
    </w:pPr>
    <w:rPr>
      <w:rFonts w:ascii="Arial" w:eastAsia="Arial" w:hAnsi="Arial" w:cs="Arial"/>
      <w:b/>
      <w:bCs/>
      <w:sz w:val="44"/>
      <w:szCs w:val="44"/>
      <w:lang w:eastAsia="ru-RU"/>
    </w:rPr>
  </w:style>
  <w:style w:type="character" w:customStyle="1" w:styleId="2">
    <w:name w:val="Основной текст (2)_"/>
    <w:basedOn w:val="a0"/>
    <w:link w:val="20"/>
    <w:rsid w:val="006B3BD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3BD2"/>
    <w:pPr>
      <w:widowControl w:val="0"/>
      <w:shd w:val="clear" w:color="auto" w:fill="FFFFFF"/>
      <w:spacing w:after="600" w:line="346" w:lineRule="exact"/>
      <w:jc w:val="both"/>
    </w:pPr>
    <w:rPr>
      <w:rFonts w:ascii="Arial" w:eastAsia="Arial" w:hAnsi="Arial" w:cs="Arial"/>
      <w:sz w:val="28"/>
      <w:szCs w:val="28"/>
      <w:lang w:eastAsia="ru-RU"/>
    </w:rPr>
  </w:style>
  <w:style w:type="character" w:styleId="ab">
    <w:name w:val="Hyperlink"/>
    <w:basedOn w:val="a0"/>
    <w:rsid w:val="00B57B43"/>
    <w:rPr>
      <w:color w:val="0066CC"/>
      <w:u w:val="single"/>
    </w:rPr>
  </w:style>
  <w:style w:type="character" w:customStyle="1" w:styleId="ac">
    <w:name w:val="Основной текст_"/>
    <w:link w:val="21"/>
    <w:uiPriority w:val="99"/>
    <w:locked/>
    <w:rsid w:val="003565F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c"/>
    <w:uiPriority w:val="99"/>
    <w:rsid w:val="003565F2"/>
    <w:pPr>
      <w:widowControl w:val="0"/>
      <w:shd w:val="clear" w:color="auto" w:fill="FFFFFF"/>
      <w:spacing w:before="1020" w:after="600" w:line="320" w:lineRule="exact"/>
      <w:jc w:val="center"/>
    </w:pPr>
    <w:rPr>
      <w:rFonts w:ascii="Times New Roman" w:hAnsi="Times New Roman"/>
      <w:sz w:val="26"/>
      <w:szCs w:val="26"/>
      <w:lang w:eastAsia="ru-RU"/>
    </w:rPr>
  </w:style>
  <w:style w:type="paragraph" w:styleId="ad">
    <w:name w:val="Body Text"/>
    <w:basedOn w:val="a"/>
    <w:link w:val="ae"/>
    <w:rsid w:val="006C57FE"/>
    <w:pPr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6C57FE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basedOn w:val="a"/>
    <w:uiPriority w:val="99"/>
    <w:rsid w:val="006C57F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57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lk">
    <w:name w:val="blk"/>
    <w:basedOn w:val="a0"/>
    <w:rsid w:val="00E5578A"/>
  </w:style>
  <w:style w:type="character" w:customStyle="1" w:styleId="hl">
    <w:name w:val="hl"/>
    <w:basedOn w:val="a0"/>
    <w:rsid w:val="00E5578A"/>
  </w:style>
  <w:style w:type="character" w:customStyle="1" w:styleId="nobr">
    <w:name w:val="nobr"/>
    <w:basedOn w:val="a0"/>
    <w:rsid w:val="00E557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37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557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C93172"/>
    <w:pPr>
      <w:keepNext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93172"/>
    <w:rPr>
      <w:rFonts w:ascii="Times New Roman" w:eastAsia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A79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9ED"/>
    <w:rPr>
      <w:rFonts w:ascii="Tahoma" w:hAnsi="Tahoma" w:cs="Tahoma"/>
      <w:sz w:val="16"/>
      <w:szCs w:val="16"/>
      <w:lang w:eastAsia="en-US"/>
    </w:rPr>
  </w:style>
  <w:style w:type="paragraph" w:customStyle="1" w:styleId="11">
    <w:name w:val="Обычный1"/>
    <w:rsid w:val="00EE16C8"/>
    <w:pPr>
      <w:widowControl w:val="0"/>
    </w:pPr>
    <w:rPr>
      <w:rFonts w:ascii="Times New Roman" w:eastAsia="Times New Roman" w:hAnsi="Times New Roman"/>
      <w:snapToGrid w:val="0"/>
    </w:rPr>
  </w:style>
  <w:style w:type="paragraph" w:styleId="a5">
    <w:name w:val="List Paragraph"/>
    <w:basedOn w:val="a"/>
    <w:uiPriority w:val="34"/>
    <w:qFormat/>
    <w:rsid w:val="00486DA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2C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2C4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B2C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2C41"/>
    <w:rPr>
      <w:sz w:val="22"/>
      <w:szCs w:val="22"/>
      <w:lang w:eastAsia="en-US"/>
    </w:rPr>
  </w:style>
  <w:style w:type="paragraph" w:styleId="aa">
    <w:name w:val="No Spacing"/>
    <w:uiPriority w:val="1"/>
    <w:qFormat/>
    <w:rsid w:val="00057F46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FD077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6B3BD2"/>
    <w:rPr>
      <w:rFonts w:ascii="Arial" w:eastAsia="Arial" w:hAnsi="Arial" w:cs="Arial"/>
      <w:b/>
      <w:bCs/>
      <w:sz w:val="44"/>
      <w:szCs w:val="44"/>
      <w:shd w:val="clear" w:color="auto" w:fill="FFFFFF"/>
    </w:rPr>
  </w:style>
  <w:style w:type="paragraph" w:customStyle="1" w:styleId="13">
    <w:name w:val="Заголовок №1"/>
    <w:basedOn w:val="a"/>
    <w:link w:val="12"/>
    <w:rsid w:val="006B3BD2"/>
    <w:pPr>
      <w:widowControl w:val="0"/>
      <w:shd w:val="clear" w:color="auto" w:fill="FFFFFF"/>
      <w:spacing w:before="780" w:after="480" w:line="538" w:lineRule="exact"/>
      <w:outlineLvl w:val="0"/>
    </w:pPr>
    <w:rPr>
      <w:rFonts w:ascii="Arial" w:eastAsia="Arial" w:hAnsi="Arial" w:cs="Arial"/>
      <w:b/>
      <w:bCs/>
      <w:sz w:val="44"/>
      <w:szCs w:val="44"/>
      <w:lang w:eastAsia="ru-RU"/>
    </w:rPr>
  </w:style>
  <w:style w:type="character" w:customStyle="1" w:styleId="2">
    <w:name w:val="Основной текст (2)_"/>
    <w:basedOn w:val="a0"/>
    <w:link w:val="20"/>
    <w:rsid w:val="006B3BD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3BD2"/>
    <w:pPr>
      <w:widowControl w:val="0"/>
      <w:shd w:val="clear" w:color="auto" w:fill="FFFFFF"/>
      <w:spacing w:after="600" w:line="346" w:lineRule="exact"/>
      <w:jc w:val="both"/>
    </w:pPr>
    <w:rPr>
      <w:rFonts w:ascii="Arial" w:eastAsia="Arial" w:hAnsi="Arial" w:cs="Arial"/>
      <w:sz w:val="28"/>
      <w:szCs w:val="28"/>
      <w:lang w:eastAsia="ru-RU"/>
    </w:rPr>
  </w:style>
  <w:style w:type="character" w:styleId="ab">
    <w:name w:val="Hyperlink"/>
    <w:basedOn w:val="a0"/>
    <w:rsid w:val="00B57B43"/>
    <w:rPr>
      <w:color w:val="0066CC"/>
      <w:u w:val="single"/>
    </w:rPr>
  </w:style>
  <w:style w:type="character" w:customStyle="1" w:styleId="ac">
    <w:name w:val="Основной текст_"/>
    <w:link w:val="21"/>
    <w:uiPriority w:val="99"/>
    <w:locked/>
    <w:rsid w:val="003565F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c"/>
    <w:uiPriority w:val="99"/>
    <w:rsid w:val="003565F2"/>
    <w:pPr>
      <w:widowControl w:val="0"/>
      <w:shd w:val="clear" w:color="auto" w:fill="FFFFFF"/>
      <w:spacing w:before="1020" w:after="600" w:line="320" w:lineRule="exact"/>
      <w:jc w:val="center"/>
    </w:pPr>
    <w:rPr>
      <w:rFonts w:ascii="Times New Roman" w:hAnsi="Times New Roman"/>
      <w:sz w:val="26"/>
      <w:szCs w:val="26"/>
      <w:lang w:eastAsia="ru-RU"/>
    </w:rPr>
  </w:style>
  <w:style w:type="paragraph" w:styleId="ad">
    <w:name w:val="Body Text"/>
    <w:basedOn w:val="a"/>
    <w:link w:val="ae"/>
    <w:rsid w:val="006C57FE"/>
    <w:pPr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6C57FE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basedOn w:val="a"/>
    <w:uiPriority w:val="99"/>
    <w:rsid w:val="006C57F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57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lk">
    <w:name w:val="blk"/>
    <w:basedOn w:val="a0"/>
    <w:rsid w:val="00E5578A"/>
  </w:style>
  <w:style w:type="character" w:customStyle="1" w:styleId="hl">
    <w:name w:val="hl"/>
    <w:basedOn w:val="a0"/>
    <w:rsid w:val="00E5578A"/>
  </w:style>
  <w:style w:type="character" w:customStyle="1" w:styleId="nobr">
    <w:name w:val="nobr"/>
    <w:basedOn w:val="a0"/>
    <w:rsid w:val="00E55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23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42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680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009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906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85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841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18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690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2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56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595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6081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7834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33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1985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012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2417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883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3965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4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78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471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3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687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509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22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4158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0589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2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524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5020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485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82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502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332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705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9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81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3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1979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9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29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032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72918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871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38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890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5537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</w:div>
            <w:div w:id="18550243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469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9959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0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5887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6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60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42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3644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581164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07927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11164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871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7058D-E771-4126-B56D-CBE506E8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2504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Бахирева</cp:lastModifiedBy>
  <cp:revision>2</cp:revision>
  <cp:lastPrinted>2020-07-17T08:10:00Z</cp:lastPrinted>
  <dcterms:created xsi:type="dcterms:W3CDTF">2020-10-27T06:10:00Z</dcterms:created>
  <dcterms:modified xsi:type="dcterms:W3CDTF">2020-10-27T06:10:00Z</dcterms:modified>
</cp:coreProperties>
</file>