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8F484" w14:textId="77777777"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14:paraId="56594019" w14:textId="77777777"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14:paraId="38FCD83F" w14:textId="77777777"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14:paraId="5700C892" w14:textId="43682AAC" w:rsidR="00CE2319" w:rsidRPr="005E17D6" w:rsidRDefault="00D121D7"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16.06.2021 №851-ПГ</w:t>
      </w:r>
      <w:bookmarkStart w:id="0" w:name="_GoBack"/>
      <w:bookmarkEnd w:id="0"/>
    </w:p>
    <w:p w14:paraId="541B6127" w14:textId="77777777" w:rsidR="005746C4" w:rsidRDefault="005746C4" w:rsidP="00D14BEB">
      <w:pPr>
        <w:spacing w:after="0"/>
        <w:ind w:left="5954"/>
        <w:jc w:val="center"/>
        <w:rPr>
          <w:rFonts w:ascii="Times New Roman" w:hAnsi="Times New Roman" w:cs="Times New Roman"/>
          <w:b/>
          <w:sz w:val="24"/>
          <w:szCs w:val="24"/>
        </w:rPr>
      </w:pPr>
    </w:p>
    <w:p w14:paraId="396B0663" w14:textId="77777777" w:rsidR="005746C4" w:rsidRDefault="005746C4" w:rsidP="005746C4">
      <w:pPr>
        <w:spacing w:after="0"/>
        <w:ind w:firstLine="5954"/>
        <w:jc w:val="center"/>
        <w:rPr>
          <w:rFonts w:ascii="Times New Roman" w:hAnsi="Times New Roman" w:cs="Times New Roman"/>
          <w:b/>
          <w:sz w:val="24"/>
          <w:szCs w:val="24"/>
        </w:rPr>
      </w:pPr>
    </w:p>
    <w:p w14:paraId="59E0C90C" w14:textId="77777777" w:rsidR="005746C4" w:rsidRDefault="005746C4" w:rsidP="005746C4">
      <w:pPr>
        <w:spacing w:after="0"/>
        <w:ind w:firstLine="5954"/>
        <w:jc w:val="center"/>
        <w:rPr>
          <w:rFonts w:ascii="Times New Roman" w:hAnsi="Times New Roman" w:cs="Times New Roman"/>
          <w:b/>
          <w:sz w:val="24"/>
          <w:szCs w:val="24"/>
        </w:rPr>
      </w:pPr>
    </w:p>
    <w:p w14:paraId="1F8DBD55" w14:textId="77777777" w:rsidR="005746C4" w:rsidRDefault="005746C4" w:rsidP="005746C4">
      <w:pPr>
        <w:spacing w:after="0"/>
        <w:ind w:firstLine="5954"/>
        <w:jc w:val="center"/>
        <w:rPr>
          <w:rFonts w:ascii="Times New Roman" w:hAnsi="Times New Roman" w:cs="Times New Roman"/>
          <w:b/>
          <w:sz w:val="24"/>
          <w:szCs w:val="24"/>
        </w:rPr>
      </w:pPr>
    </w:p>
    <w:p w14:paraId="1BA535E8" w14:textId="77777777" w:rsidR="005746C4" w:rsidRDefault="005746C4" w:rsidP="005746C4">
      <w:pPr>
        <w:spacing w:after="0"/>
        <w:ind w:firstLine="5954"/>
        <w:jc w:val="center"/>
        <w:rPr>
          <w:rFonts w:ascii="Times New Roman" w:hAnsi="Times New Roman" w:cs="Times New Roman"/>
          <w:b/>
          <w:sz w:val="24"/>
          <w:szCs w:val="24"/>
        </w:rPr>
      </w:pPr>
    </w:p>
    <w:p w14:paraId="2C11B875" w14:textId="77777777" w:rsidR="005746C4" w:rsidRDefault="005746C4" w:rsidP="005746C4">
      <w:pPr>
        <w:spacing w:after="0"/>
        <w:ind w:firstLine="5954"/>
        <w:jc w:val="center"/>
        <w:rPr>
          <w:rFonts w:ascii="Times New Roman" w:hAnsi="Times New Roman" w:cs="Times New Roman"/>
          <w:b/>
          <w:sz w:val="24"/>
          <w:szCs w:val="24"/>
        </w:rPr>
      </w:pPr>
    </w:p>
    <w:p w14:paraId="3EDE3CAB" w14:textId="77777777" w:rsidR="005746C4" w:rsidRDefault="005746C4" w:rsidP="005746C4">
      <w:pPr>
        <w:spacing w:after="0"/>
        <w:ind w:firstLine="5954"/>
        <w:jc w:val="center"/>
        <w:rPr>
          <w:rFonts w:ascii="Times New Roman" w:hAnsi="Times New Roman" w:cs="Times New Roman"/>
          <w:b/>
          <w:sz w:val="24"/>
          <w:szCs w:val="24"/>
        </w:rPr>
      </w:pPr>
    </w:p>
    <w:p w14:paraId="6ECA2FA1" w14:textId="77777777" w:rsidR="005746C4" w:rsidRDefault="005746C4" w:rsidP="005746C4">
      <w:pPr>
        <w:spacing w:after="0"/>
        <w:ind w:firstLine="5954"/>
        <w:jc w:val="center"/>
        <w:rPr>
          <w:rFonts w:ascii="Times New Roman" w:hAnsi="Times New Roman" w:cs="Times New Roman"/>
          <w:b/>
          <w:sz w:val="24"/>
          <w:szCs w:val="24"/>
        </w:rPr>
      </w:pPr>
    </w:p>
    <w:p w14:paraId="5D922694" w14:textId="77777777" w:rsidR="005746C4" w:rsidRDefault="005746C4" w:rsidP="005746C4">
      <w:pPr>
        <w:spacing w:after="0"/>
        <w:ind w:firstLine="5954"/>
        <w:jc w:val="center"/>
        <w:rPr>
          <w:rFonts w:ascii="Times New Roman" w:hAnsi="Times New Roman" w:cs="Times New Roman"/>
          <w:b/>
          <w:sz w:val="24"/>
          <w:szCs w:val="24"/>
        </w:rPr>
      </w:pPr>
    </w:p>
    <w:p w14:paraId="4ADED59B" w14:textId="77777777" w:rsidR="005E17D6" w:rsidRDefault="005E17D6" w:rsidP="005746C4">
      <w:pPr>
        <w:spacing w:after="0"/>
        <w:ind w:firstLine="5954"/>
        <w:jc w:val="center"/>
        <w:rPr>
          <w:rFonts w:ascii="Times New Roman" w:hAnsi="Times New Roman" w:cs="Times New Roman"/>
          <w:b/>
          <w:sz w:val="24"/>
          <w:szCs w:val="24"/>
        </w:rPr>
      </w:pPr>
    </w:p>
    <w:p w14:paraId="61B56CFB" w14:textId="77777777" w:rsidR="005E17D6" w:rsidRDefault="005E17D6" w:rsidP="005746C4">
      <w:pPr>
        <w:spacing w:after="0"/>
        <w:ind w:firstLine="5954"/>
        <w:jc w:val="center"/>
        <w:rPr>
          <w:rFonts w:ascii="Times New Roman" w:hAnsi="Times New Roman" w:cs="Times New Roman"/>
          <w:b/>
          <w:sz w:val="24"/>
          <w:szCs w:val="24"/>
        </w:rPr>
      </w:pPr>
    </w:p>
    <w:p w14:paraId="0822B294" w14:textId="77777777" w:rsidR="005E17D6" w:rsidRDefault="005E17D6" w:rsidP="005746C4">
      <w:pPr>
        <w:spacing w:after="0"/>
        <w:ind w:firstLine="5954"/>
        <w:jc w:val="center"/>
        <w:rPr>
          <w:rFonts w:ascii="Times New Roman" w:hAnsi="Times New Roman" w:cs="Times New Roman"/>
          <w:b/>
          <w:sz w:val="24"/>
          <w:szCs w:val="24"/>
        </w:rPr>
      </w:pPr>
    </w:p>
    <w:p w14:paraId="36297FA1" w14:textId="77777777" w:rsidR="005E17D6" w:rsidRDefault="005E17D6" w:rsidP="005746C4">
      <w:pPr>
        <w:spacing w:after="0"/>
        <w:ind w:firstLine="5954"/>
        <w:jc w:val="center"/>
        <w:rPr>
          <w:rFonts w:ascii="Times New Roman" w:hAnsi="Times New Roman" w:cs="Times New Roman"/>
          <w:b/>
          <w:sz w:val="24"/>
          <w:szCs w:val="24"/>
        </w:rPr>
      </w:pPr>
    </w:p>
    <w:p w14:paraId="71120F3D" w14:textId="77777777" w:rsidR="005E17D6" w:rsidRDefault="005E17D6" w:rsidP="005746C4">
      <w:pPr>
        <w:spacing w:after="0"/>
        <w:ind w:firstLine="5954"/>
        <w:jc w:val="center"/>
        <w:rPr>
          <w:rFonts w:ascii="Times New Roman" w:hAnsi="Times New Roman" w:cs="Times New Roman"/>
          <w:b/>
          <w:sz w:val="24"/>
          <w:szCs w:val="24"/>
        </w:rPr>
      </w:pPr>
    </w:p>
    <w:p w14:paraId="5CDF8980" w14:textId="77777777" w:rsidR="005E17D6" w:rsidRDefault="005E17D6" w:rsidP="005746C4">
      <w:pPr>
        <w:spacing w:after="0"/>
        <w:ind w:firstLine="5954"/>
        <w:jc w:val="center"/>
        <w:rPr>
          <w:rFonts w:ascii="Times New Roman" w:hAnsi="Times New Roman" w:cs="Times New Roman"/>
          <w:b/>
          <w:sz w:val="24"/>
          <w:szCs w:val="24"/>
        </w:rPr>
      </w:pPr>
    </w:p>
    <w:p w14:paraId="06AAD489" w14:textId="77777777"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14:paraId="62A847DC" w14:textId="77777777" w:rsidR="005746C4" w:rsidRDefault="005746C4" w:rsidP="005746C4">
      <w:pPr>
        <w:spacing w:after="0"/>
        <w:ind w:firstLine="3969"/>
        <w:rPr>
          <w:rFonts w:ascii="Times New Roman" w:hAnsi="Times New Roman" w:cs="Times New Roman"/>
          <w:b/>
          <w:sz w:val="40"/>
          <w:szCs w:val="40"/>
        </w:rPr>
      </w:pPr>
    </w:p>
    <w:p w14:paraId="6CD9B6AF" w14:textId="77777777"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14:paraId="774249C3" w14:textId="14102B02" w:rsidR="005746C4" w:rsidRPr="00402B20" w:rsidRDefault="005746C4" w:rsidP="004439AF">
      <w:pPr>
        <w:spacing w:after="0"/>
        <w:ind w:firstLine="567"/>
        <w:jc w:val="center"/>
        <w:rPr>
          <w:rFonts w:ascii="Times New Roman" w:hAnsi="Times New Roman" w:cs="Times New Roman"/>
          <w:b/>
          <w:sz w:val="36"/>
          <w:szCs w:val="36"/>
        </w:rPr>
      </w:pPr>
      <w:r w:rsidRPr="00402B20">
        <w:rPr>
          <w:rFonts w:ascii="Times New Roman" w:hAnsi="Times New Roman" w:cs="Times New Roman"/>
          <w:b/>
          <w:sz w:val="36"/>
          <w:szCs w:val="36"/>
        </w:rPr>
        <w:t>«</w:t>
      </w:r>
      <w:r w:rsidR="004439AF" w:rsidRPr="00402B20">
        <w:rPr>
          <w:rFonts w:ascii="Times New Roman" w:hAnsi="Times New Roman" w:cs="Times New Roman"/>
          <w:b/>
          <w:sz w:val="36"/>
          <w:szCs w:val="36"/>
        </w:rPr>
        <w:t xml:space="preserve">Детский сад </w:t>
      </w:r>
      <w:r w:rsidR="00C521F7" w:rsidRPr="00402B20">
        <w:rPr>
          <w:rFonts w:ascii="Times New Roman" w:hAnsi="Times New Roman" w:cs="Times New Roman"/>
          <w:b/>
          <w:sz w:val="36"/>
          <w:szCs w:val="36"/>
        </w:rPr>
        <w:t>№</w:t>
      </w:r>
      <w:r w:rsidR="00CE036B">
        <w:rPr>
          <w:rFonts w:ascii="Times New Roman" w:hAnsi="Times New Roman" w:cs="Times New Roman"/>
          <w:b/>
          <w:sz w:val="36"/>
          <w:szCs w:val="36"/>
        </w:rPr>
        <w:t xml:space="preserve"> </w:t>
      </w:r>
      <w:r w:rsidR="00990B43">
        <w:rPr>
          <w:rFonts w:ascii="Times New Roman" w:hAnsi="Times New Roman" w:cs="Times New Roman"/>
          <w:b/>
          <w:sz w:val="36"/>
          <w:szCs w:val="36"/>
        </w:rPr>
        <w:t>6</w:t>
      </w:r>
      <w:r w:rsidR="00BB7C95">
        <w:rPr>
          <w:rFonts w:ascii="Times New Roman" w:hAnsi="Times New Roman" w:cs="Times New Roman"/>
          <w:b/>
          <w:sz w:val="36"/>
          <w:szCs w:val="36"/>
        </w:rPr>
        <w:t xml:space="preserve"> – центр развития ребенка</w:t>
      </w:r>
      <w:r w:rsidRPr="00402B20">
        <w:rPr>
          <w:rFonts w:ascii="Times New Roman" w:hAnsi="Times New Roman" w:cs="Times New Roman"/>
          <w:b/>
          <w:sz w:val="36"/>
          <w:szCs w:val="36"/>
        </w:rPr>
        <w:t>»</w:t>
      </w:r>
    </w:p>
    <w:p w14:paraId="4514B726" w14:textId="77777777" w:rsidR="005746C4" w:rsidRDefault="005746C4" w:rsidP="005746C4">
      <w:pPr>
        <w:spacing w:after="0"/>
        <w:ind w:firstLine="567"/>
        <w:rPr>
          <w:rFonts w:ascii="Times New Roman" w:hAnsi="Times New Roman" w:cs="Times New Roman"/>
          <w:b/>
          <w:sz w:val="36"/>
          <w:szCs w:val="36"/>
        </w:rPr>
      </w:pPr>
    </w:p>
    <w:p w14:paraId="46C309A4" w14:textId="77777777"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14:paraId="4355B471" w14:textId="77777777" w:rsidR="00656800" w:rsidRDefault="00656800"/>
    <w:p w14:paraId="49F8210D" w14:textId="77777777" w:rsidR="005746C4" w:rsidRDefault="005746C4"/>
    <w:p w14:paraId="4F18CCEF" w14:textId="77777777" w:rsidR="005746C4" w:rsidRDefault="005746C4"/>
    <w:p w14:paraId="057AC52B" w14:textId="77777777" w:rsidR="005746C4" w:rsidRDefault="005746C4"/>
    <w:p w14:paraId="51EABC04" w14:textId="77777777" w:rsidR="005746C4" w:rsidRDefault="005746C4"/>
    <w:p w14:paraId="353BC48A" w14:textId="77777777" w:rsidR="005746C4" w:rsidRDefault="005746C4"/>
    <w:p w14:paraId="50EFA8DD" w14:textId="77777777" w:rsidR="005746C4" w:rsidRDefault="005746C4"/>
    <w:p w14:paraId="152E121C" w14:textId="77777777" w:rsidR="005746C4" w:rsidRDefault="005746C4"/>
    <w:p w14:paraId="23797E43" w14:textId="77777777" w:rsidR="005746C4" w:rsidRDefault="005746C4"/>
    <w:p w14:paraId="06ED8BC3" w14:textId="77777777" w:rsidR="005746C4" w:rsidRDefault="005746C4"/>
    <w:p w14:paraId="62176CE3" w14:textId="77777777" w:rsidR="005746C4" w:rsidRDefault="005746C4"/>
    <w:p w14:paraId="37B93162" w14:textId="77777777" w:rsidR="005746C4" w:rsidRDefault="005746C4"/>
    <w:p w14:paraId="56A84C2D" w14:textId="77777777" w:rsidR="007A0DDD" w:rsidRDefault="007A0DDD" w:rsidP="005746C4">
      <w:pPr>
        <w:pStyle w:val="ConsPlusNonformat"/>
        <w:widowControl/>
        <w:jc w:val="center"/>
        <w:rPr>
          <w:rFonts w:ascii="Times New Roman" w:hAnsi="Times New Roman" w:cs="Times New Roman"/>
          <w:b/>
          <w:sz w:val="24"/>
          <w:szCs w:val="24"/>
        </w:rPr>
      </w:pPr>
    </w:p>
    <w:p w14:paraId="117F3072" w14:textId="77777777" w:rsidR="00DC101E" w:rsidRDefault="00DC101E" w:rsidP="005746C4">
      <w:pPr>
        <w:pStyle w:val="ConsPlusNonformat"/>
        <w:widowControl/>
        <w:jc w:val="center"/>
        <w:rPr>
          <w:rFonts w:ascii="Times New Roman" w:hAnsi="Times New Roman" w:cs="Times New Roman"/>
          <w:b/>
          <w:sz w:val="24"/>
          <w:szCs w:val="24"/>
        </w:rPr>
      </w:pPr>
    </w:p>
    <w:p w14:paraId="57722D93" w14:textId="77777777" w:rsidR="00372AF0" w:rsidRDefault="00372AF0" w:rsidP="0046451E">
      <w:pPr>
        <w:pStyle w:val="ConsPlusNonformat"/>
        <w:widowControl/>
        <w:rPr>
          <w:rFonts w:ascii="Times New Roman" w:hAnsi="Times New Roman" w:cs="Times New Roman"/>
          <w:b/>
          <w:sz w:val="24"/>
          <w:szCs w:val="24"/>
        </w:rPr>
      </w:pPr>
    </w:p>
    <w:p w14:paraId="524B4807" w14:textId="77777777"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t>ОБЩИЕ ПОЛОЖЕНИЯ</w:t>
      </w:r>
    </w:p>
    <w:p w14:paraId="2D171667" w14:textId="77777777" w:rsidR="0046451E" w:rsidRPr="0046451E" w:rsidRDefault="0046451E" w:rsidP="0046451E">
      <w:pPr>
        <w:pStyle w:val="ConsPlusNonformat"/>
        <w:widowControl/>
        <w:ind w:left="720"/>
        <w:rPr>
          <w:rFonts w:ascii="Times New Roman" w:hAnsi="Times New Roman" w:cs="Times New Roman"/>
          <w:b/>
          <w:sz w:val="24"/>
          <w:szCs w:val="24"/>
        </w:rPr>
      </w:pPr>
    </w:p>
    <w:p w14:paraId="1FF35E10" w14:textId="0C9F5F18" w:rsidR="00BD6328" w:rsidRDefault="00BD6328" w:rsidP="00BD6328">
      <w:pPr>
        <w:pStyle w:val="ConsPlusNormal"/>
        <w:ind w:firstLine="708"/>
        <w:contextualSpacing/>
        <w:jc w:val="both"/>
        <w:rPr>
          <w:rFonts w:ascii="Times New Roman" w:hAnsi="Times New Roman" w:cs="Times New Roman"/>
          <w:sz w:val="24"/>
          <w:szCs w:val="24"/>
        </w:rPr>
      </w:pPr>
      <w:bookmarkStart w:id="1" w:name="_Hlk31288714"/>
      <w:r>
        <w:rPr>
          <w:rFonts w:ascii="Times New Roman" w:hAnsi="Times New Roman" w:cs="Times New Roman"/>
          <w:sz w:val="24"/>
          <w:szCs w:val="24"/>
        </w:rPr>
        <w:t xml:space="preserve">1.1. </w:t>
      </w:r>
      <w:r w:rsidRPr="008A6C5B">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дошкольное образовательное </w:t>
      </w:r>
      <w:r w:rsidRPr="00595A88">
        <w:rPr>
          <w:rFonts w:ascii="Times New Roman" w:hAnsi="Times New Roman" w:cs="Times New Roman"/>
          <w:sz w:val="24"/>
          <w:szCs w:val="24"/>
        </w:rPr>
        <w:t xml:space="preserve">учреждение </w:t>
      </w:r>
      <w:r w:rsidRPr="007E3549">
        <w:rPr>
          <w:rFonts w:ascii="Times New Roman" w:hAnsi="Times New Roman" w:cs="Times New Roman"/>
          <w:sz w:val="24"/>
          <w:szCs w:val="24"/>
        </w:rPr>
        <w:t>«</w:t>
      </w:r>
      <w:r w:rsidR="00B57E59">
        <w:rPr>
          <w:rFonts w:ascii="Times New Roman" w:hAnsi="Times New Roman" w:cs="Times New Roman"/>
          <w:sz w:val="24"/>
          <w:szCs w:val="24"/>
        </w:rPr>
        <w:t>Детский сад № 6 – центр развития ребенка</w:t>
      </w:r>
      <w:r w:rsidRPr="007E3549">
        <w:rPr>
          <w:rFonts w:ascii="Times New Roman" w:hAnsi="Times New Roman" w:cs="Times New Roman"/>
          <w:sz w:val="24"/>
          <w:szCs w:val="24"/>
        </w:rPr>
        <w:t xml:space="preserve">», </w:t>
      </w:r>
      <w:r w:rsidRPr="00595A88">
        <w:rPr>
          <w:rFonts w:ascii="Times New Roman" w:hAnsi="Times New Roman" w:cs="Times New Roman"/>
          <w:sz w:val="24"/>
          <w:szCs w:val="24"/>
        </w:rPr>
        <w:t>в дальнейшем именуемое «Учреждение»,</w:t>
      </w:r>
      <w:r w:rsidRPr="008A6C5B">
        <w:rPr>
          <w:rFonts w:ascii="Times New Roman" w:hAnsi="Times New Roman" w:cs="Times New Roman"/>
          <w:sz w:val="24"/>
          <w:szCs w:val="24"/>
        </w:rPr>
        <w:t xml:space="preserve"> </w:t>
      </w:r>
      <w:r w:rsidRPr="008F15C6">
        <w:rPr>
          <w:rFonts w:ascii="Times New Roman" w:hAnsi="Times New Roman" w:cs="Times New Roman"/>
          <w:sz w:val="24"/>
          <w:szCs w:val="24"/>
        </w:rPr>
        <w:t>создано для выполнения</w:t>
      </w:r>
      <w:r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Pr>
          <w:rFonts w:ascii="Times New Roman" w:hAnsi="Times New Roman" w:cs="Times New Roman"/>
          <w:sz w:val="24"/>
          <w:szCs w:val="24"/>
        </w:rPr>
        <w:t>Посадского городского округа</w:t>
      </w:r>
      <w:r>
        <w:rPr>
          <w:rFonts w:ascii="Times New Roman" w:hAnsi="Times New Roman" w:cs="Times New Roman"/>
          <w:bCs/>
          <w:sz w:val="24"/>
          <w:szCs w:val="24"/>
        </w:rPr>
        <w:t>, настоящего</w:t>
      </w:r>
      <w:r>
        <w:rPr>
          <w:rFonts w:ascii="Times New Roman" w:hAnsi="Times New Roman" w:cs="Times New Roman"/>
          <w:sz w:val="24"/>
          <w:szCs w:val="24"/>
        </w:rPr>
        <w:t xml:space="preserve"> Устава. </w:t>
      </w:r>
    </w:p>
    <w:p w14:paraId="28207047" w14:textId="77F188B2" w:rsidR="00990B43" w:rsidRPr="00C94123" w:rsidRDefault="00FC4E45" w:rsidP="00990B4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Учреждение</w:t>
      </w:r>
      <w:r w:rsidR="00BD6328">
        <w:rPr>
          <w:rFonts w:ascii="Times New Roman" w:hAnsi="Times New Roman" w:cs="Times New Roman"/>
          <w:sz w:val="24"/>
          <w:szCs w:val="24"/>
        </w:rPr>
        <w:t xml:space="preserve"> создан</w:t>
      </w:r>
      <w:r>
        <w:rPr>
          <w:rFonts w:ascii="Times New Roman" w:hAnsi="Times New Roman" w:cs="Times New Roman"/>
          <w:sz w:val="24"/>
          <w:szCs w:val="24"/>
        </w:rPr>
        <w:t>о</w:t>
      </w:r>
      <w:r w:rsidR="00BD6328" w:rsidRPr="00C94123">
        <w:rPr>
          <w:rFonts w:ascii="Times New Roman" w:hAnsi="Times New Roman" w:cs="Times New Roman"/>
          <w:sz w:val="24"/>
          <w:szCs w:val="24"/>
        </w:rPr>
        <w:t xml:space="preserve"> на </w:t>
      </w:r>
      <w:r w:rsidR="00990B43" w:rsidRPr="00C94123">
        <w:rPr>
          <w:rFonts w:ascii="Times New Roman" w:hAnsi="Times New Roman" w:cs="Times New Roman"/>
          <w:sz w:val="24"/>
          <w:szCs w:val="24"/>
        </w:rPr>
        <w:t>основании постановления Главы Сергиево-</w:t>
      </w:r>
      <w:r w:rsidR="00990B43">
        <w:rPr>
          <w:rFonts w:ascii="Times New Roman" w:hAnsi="Times New Roman" w:cs="Times New Roman"/>
          <w:sz w:val="24"/>
          <w:szCs w:val="24"/>
        </w:rPr>
        <w:t xml:space="preserve">Посадского </w:t>
      </w:r>
      <w:r w:rsidR="00990B43" w:rsidRPr="00E2611D">
        <w:rPr>
          <w:rFonts w:ascii="Times New Roman" w:hAnsi="Times New Roman" w:cs="Times New Roman"/>
          <w:sz w:val="24"/>
          <w:szCs w:val="24"/>
        </w:rPr>
        <w:t>муниципального района</w:t>
      </w:r>
      <w:r w:rsidR="008320D7">
        <w:rPr>
          <w:rFonts w:ascii="Times New Roman" w:hAnsi="Times New Roman" w:cs="Times New Roman"/>
          <w:sz w:val="24"/>
          <w:szCs w:val="24"/>
        </w:rPr>
        <w:t xml:space="preserve"> в 2001г. № 1105 </w:t>
      </w:r>
      <w:r w:rsidR="00C15951">
        <w:rPr>
          <w:rFonts w:ascii="Times New Roman" w:hAnsi="Times New Roman" w:cs="Times New Roman"/>
          <w:sz w:val="24"/>
          <w:szCs w:val="24"/>
        </w:rPr>
        <w:t xml:space="preserve">от </w:t>
      </w:r>
      <w:r w:rsidR="008320D7">
        <w:rPr>
          <w:rFonts w:ascii="Times New Roman" w:hAnsi="Times New Roman" w:cs="Times New Roman"/>
          <w:sz w:val="24"/>
          <w:szCs w:val="24"/>
        </w:rPr>
        <w:t xml:space="preserve">31.08.2001  о передаче  в муниципальную собственность дошкольных образовательных учреждений  центрального физико-технического института Министерства обороны РФ: Детскому саду № 1 присвоить № 6,  </w:t>
      </w:r>
      <w:r w:rsidR="00990B43" w:rsidRPr="00E2611D">
        <w:rPr>
          <w:rFonts w:ascii="Times New Roman" w:hAnsi="Times New Roman" w:cs="Times New Roman"/>
          <w:sz w:val="24"/>
          <w:szCs w:val="24"/>
        </w:rPr>
        <w:t xml:space="preserve">зарегистрировано за  </w:t>
      </w:r>
      <w:r w:rsidR="00990B43" w:rsidRPr="009409C0">
        <w:rPr>
          <w:rFonts w:ascii="Times New Roman" w:hAnsi="Times New Roman" w:cs="Times New Roman"/>
          <w:color w:val="000000" w:themeColor="text1"/>
          <w:sz w:val="24"/>
          <w:szCs w:val="24"/>
        </w:rPr>
        <w:t>ОГРН 103500836</w:t>
      </w:r>
      <w:r w:rsidR="008320D7">
        <w:rPr>
          <w:rFonts w:ascii="Times New Roman" w:hAnsi="Times New Roman" w:cs="Times New Roman"/>
          <w:color w:val="000000" w:themeColor="text1"/>
          <w:sz w:val="24"/>
          <w:szCs w:val="24"/>
        </w:rPr>
        <w:t>2432</w:t>
      </w:r>
      <w:r w:rsidR="00990B43" w:rsidRPr="009B605E">
        <w:rPr>
          <w:rFonts w:ascii="Times New Roman" w:hAnsi="Times New Roman" w:cs="Times New Roman"/>
          <w:color w:val="FF0000"/>
          <w:sz w:val="24"/>
          <w:szCs w:val="24"/>
        </w:rPr>
        <w:t>.</w:t>
      </w:r>
    </w:p>
    <w:p w14:paraId="70B12301" w14:textId="5ABD626A" w:rsidR="00BD6328" w:rsidRDefault="00990B43" w:rsidP="00990B43">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муниципальное бюджетное дошкольное образовательное учреждение </w:t>
      </w:r>
      <w:r w:rsidRPr="00CA0D35">
        <w:rPr>
          <w:rFonts w:ascii="Times New Roman" w:hAnsi="Times New Roman" w:cs="Times New Roman"/>
          <w:sz w:val="24"/>
          <w:szCs w:val="24"/>
        </w:rPr>
        <w:t>«</w:t>
      </w:r>
      <w:r w:rsidR="00B57E59">
        <w:rPr>
          <w:rFonts w:ascii="Times New Roman" w:hAnsi="Times New Roman" w:cs="Times New Roman"/>
          <w:sz w:val="24"/>
          <w:szCs w:val="24"/>
        </w:rPr>
        <w:t>Детский сад № 6 – центр развития ребенка</w:t>
      </w:r>
      <w:r w:rsidR="00B57E59" w:rsidRPr="007E3549">
        <w:rPr>
          <w:rFonts w:ascii="Times New Roman" w:hAnsi="Times New Roman" w:cs="Times New Roman"/>
          <w:sz w:val="24"/>
          <w:szCs w:val="24"/>
        </w:rPr>
        <w:t>»,</w:t>
      </w:r>
      <w:r w:rsidRPr="00CA0D35">
        <w:rPr>
          <w:rFonts w:ascii="Times New Roman" w:hAnsi="Times New Roman" w:cs="Times New Roman"/>
          <w:bCs/>
          <w:iCs/>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w:t>
      </w:r>
      <w:r w:rsidR="00B57E59">
        <w:rPr>
          <w:rFonts w:ascii="Times New Roman" w:hAnsi="Times New Roman" w:cs="Times New Roman"/>
          <w:bCs/>
          <w:iCs/>
          <w:color w:val="000000"/>
          <w:kern w:val="36"/>
          <w:sz w:val="24"/>
          <w:szCs w:val="24"/>
        </w:rPr>
        <w:t xml:space="preserve"> от 18.04.2012 № 860-ПГ</w:t>
      </w:r>
      <w:r w:rsidRPr="00005BE7">
        <w:rPr>
          <w:rFonts w:ascii="Times New Roman" w:hAnsi="Times New Roman" w:cs="Times New Roman"/>
          <w:bCs/>
          <w:iCs/>
          <w:color w:val="000000"/>
          <w:kern w:val="36"/>
          <w:sz w:val="24"/>
          <w:szCs w:val="24"/>
        </w:rPr>
        <w:t xml:space="preserve"> </w:t>
      </w:r>
      <w:r w:rsidRPr="002E7DE7">
        <w:rPr>
          <w:rFonts w:ascii="Times New Roman" w:hAnsi="Times New Roman" w:cs="Times New Roman"/>
          <w:bCs/>
          <w:iCs/>
          <w:kern w:val="36"/>
          <w:sz w:val="24"/>
          <w:szCs w:val="24"/>
        </w:rPr>
        <w:t xml:space="preserve">«Об изменении типа муниципального дошкольного образовательного учреждения </w:t>
      </w:r>
      <w:r w:rsidR="00B57E59" w:rsidRPr="007E3549">
        <w:rPr>
          <w:rFonts w:ascii="Times New Roman" w:hAnsi="Times New Roman" w:cs="Times New Roman"/>
          <w:sz w:val="24"/>
          <w:szCs w:val="24"/>
        </w:rPr>
        <w:t>«</w:t>
      </w:r>
      <w:r w:rsidR="00B57E59">
        <w:rPr>
          <w:rFonts w:ascii="Times New Roman" w:hAnsi="Times New Roman" w:cs="Times New Roman"/>
          <w:sz w:val="24"/>
          <w:szCs w:val="24"/>
        </w:rPr>
        <w:t>Детский сад № 6 – центр развития ребенка</w:t>
      </w:r>
      <w:r w:rsidR="00B57E59" w:rsidRPr="007E3549">
        <w:rPr>
          <w:rFonts w:ascii="Times New Roman" w:hAnsi="Times New Roman" w:cs="Times New Roman"/>
          <w:sz w:val="24"/>
          <w:szCs w:val="24"/>
        </w:rPr>
        <w:t>»,</w:t>
      </w:r>
      <w:r w:rsidRPr="002E7DE7">
        <w:rPr>
          <w:rFonts w:ascii="Times New Roman" w:hAnsi="Times New Roman" w:cs="Times New Roman"/>
          <w:bCs/>
          <w:iCs/>
          <w:kern w:val="36"/>
          <w:sz w:val="24"/>
          <w:szCs w:val="24"/>
        </w:rPr>
        <w:t xml:space="preserve"> </w:t>
      </w:r>
      <w:r w:rsidRPr="002E7DE7">
        <w:rPr>
          <w:rFonts w:ascii="Times New Roman" w:hAnsi="Times New Roman" w:cs="Times New Roman"/>
          <w:sz w:val="24"/>
          <w:szCs w:val="24"/>
        </w:rPr>
        <w:t>зарегистрированного в ЕГРЮЛ за № 21250420</w:t>
      </w:r>
      <w:r w:rsidR="00B57E59">
        <w:rPr>
          <w:rFonts w:ascii="Times New Roman" w:hAnsi="Times New Roman" w:cs="Times New Roman"/>
          <w:sz w:val="24"/>
          <w:szCs w:val="24"/>
        </w:rPr>
        <w:t>30826</w:t>
      </w:r>
      <w:r w:rsidRPr="002E7DE7">
        <w:rPr>
          <w:rFonts w:ascii="Times New Roman" w:hAnsi="Times New Roman" w:cs="Times New Roman"/>
          <w:sz w:val="24"/>
          <w:szCs w:val="24"/>
        </w:rPr>
        <w:t xml:space="preserve"> от </w:t>
      </w:r>
      <w:r w:rsidR="00B57E59">
        <w:rPr>
          <w:rFonts w:ascii="Times New Roman" w:hAnsi="Times New Roman" w:cs="Times New Roman"/>
          <w:sz w:val="24"/>
          <w:szCs w:val="24"/>
        </w:rPr>
        <w:t>29</w:t>
      </w:r>
      <w:r w:rsidRPr="002E7DE7">
        <w:rPr>
          <w:rFonts w:ascii="Times New Roman" w:hAnsi="Times New Roman" w:cs="Times New Roman"/>
          <w:sz w:val="24"/>
          <w:szCs w:val="24"/>
        </w:rPr>
        <w:t xml:space="preserve"> </w:t>
      </w:r>
      <w:r w:rsidR="00B57E59">
        <w:rPr>
          <w:rFonts w:ascii="Times New Roman" w:hAnsi="Times New Roman" w:cs="Times New Roman"/>
          <w:sz w:val="24"/>
          <w:szCs w:val="24"/>
        </w:rPr>
        <w:t>июня</w:t>
      </w:r>
      <w:r w:rsidRPr="002E7DE7">
        <w:rPr>
          <w:rFonts w:ascii="Times New Roman" w:hAnsi="Times New Roman" w:cs="Times New Roman"/>
          <w:sz w:val="24"/>
          <w:szCs w:val="24"/>
        </w:rPr>
        <w:t xml:space="preserve"> 2012 года.</w:t>
      </w:r>
      <w:r w:rsidRPr="002E7DE7">
        <w:rPr>
          <w:rFonts w:ascii="Times New Roman" w:hAnsi="Times New Roman" w:cs="Times New Roman"/>
          <w:bCs/>
          <w:iCs/>
          <w:kern w:val="36"/>
          <w:sz w:val="24"/>
          <w:szCs w:val="24"/>
        </w:rPr>
        <w:t xml:space="preserve"> </w:t>
      </w:r>
    </w:p>
    <w:p w14:paraId="72A3CB7F" w14:textId="3FEE9669" w:rsidR="00990B43" w:rsidRPr="00C94123" w:rsidRDefault="00FC4E45" w:rsidP="00990B4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Учреждение является правопреемником </w:t>
      </w:r>
      <w:r w:rsidR="00BD6328">
        <w:rPr>
          <w:rFonts w:ascii="Times New Roman" w:hAnsi="Times New Roman" w:cs="Times New Roman"/>
          <w:sz w:val="24"/>
          <w:szCs w:val="24"/>
        </w:rPr>
        <w:t xml:space="preserve">муниципального бюджетного дошкольного образовательного учреждения «Детский сад </w:t>
      </w:r>
      <w:r w:rsidR="00990B43">
        <w:rPr>
          <w:rFonts w:ascii="Times New Roman" w:hAnsi="Times New Roman" w:cs="Times New Roman"/>
          <w:sz w:val="24"/>
          <w:szCs w:val="24"/>
        </w:rPr>
        <w:t xml:space="preserve">общеразвивающего вида № </w:t>
      </w:r>
      <w:r w:rsidR="00B57E59">
        <w:rPr>
          <w:rFonts w:ascii="Times New Roman" w:hAnsi="Times New Roman" w:cs="Times New Roman"/>
          <w:sz w:val="24"/>
          <w:szCs w:val="24"/>
        </w:rPr>
        <w:t>6</w:t>
      </w:r>
      <w:r w:rsidR="00990B43">
        <w:rPr>
          <w:rFonts w:ascii="Times New Roman" w:hAnsi="Times New Roman" w:cs="Times New Roman"/>
          <w:sz w:val="24"/>
          <w:szCs w:val="24"/>
        </w:rPr>
        <w:t>4</w:t>
      </w:r>
      <w:r w:rsidR="00BD6328">
        <w:rPr>
          <w:rFonts w:ascii="Times New Roman" w:hAnsi="Times New Roman" w:cs="Times New Roman"/>
          <w:sz w:val="24"/>
          <w:szCs w:val="24"/>
        </w:rPr>
        <w:t xml:space="preserve">», созданного на основании постановления </w:t>
      </w:r>
      <w:r w:rsidR="00990B43" w:rsidRPr="00C94123">
        <w:rPr>
          <w:rFonts w:ascii="Times New Roman" w:hAnsi="Times New Roman" w:cs="Times New Roman"/>
          <w:sz w:val="24"/>
          <w:szCs w:val="24"/>
        </w:rPr>
        <w:t>Главы Сергиево-</w:t>
      </w:r>
      <w:r w:rsidR="00990B43">
        <w:rPr>
          <w:rFonts w:ascii="Times New Roman" w:hAnsi="Times New Roman" w:cs="Times New Roman"/>
          <w:sz w:val="24"/>
          <w:szCs w:val="24"/>
        </w:rPr>
        <w:t xml:space="preserve">Посадского </w:t>
      </w:r>
      <w:r w:rsidR="00990B43" w:rsidRPr="00E2611D">
        <w:rPr>
          <w:rFonts w:ascii="Times New Roman" w:hAnsi="Times New Roman" w:cs="Times New Roman"/>
          <w:sz w:val="24"/>
          <w:szCs w:val="24"/>
        </w:rPr>
        <w:t xml:space="preserve">муниципального района </w:t>
      </w:r>
      <w:r w:rsidR="00990B43" w:rsidRPr="00D776A8">
        <w:rPr>
          <w:rFonts w:ascii="Times New Roman" w:hAnsi="Times New Roman" w:cs="Times New Roman"/>
          <w:sz w:val="24"/>
          <w:szCs w:val="24"/>
        </w:rPr>
        <w:t>27 февраля 1996 года №788/</w:t>
      </w:r>
      <w:r w:rsidR="00B57E59">
        <w:rPr>
          <w:rFonts w:ascii="Times New Roman" w:hAnsi="Times New Roman" w:cs="Times New Roman"/>
          <w:sz w:val="24"/>
          <w:szCs w:val="24"/>
        </w:rPr>
        <w:t>56</w:t>
      </w:r>
      <w:r w:rsidR="00BC42AF">
        <w:rPr>
          <w:rFonts w:ascii="Times New Roman" w:hAnsi="Times New Roman" w:cs="Times New Roman"/>
          <w:sz w:val="24"/>
          <w:szCs w:val="24"/>
        </w:rPr>
        <w:t>.</w:t>
      </w:r>
    </w:p>
    <w:p w14:paraId="32816FBC" w14:textId="502F9EB6" w:rsidR="00BD6328" w:rsidRPr="00990B43" w:rsidRDefault="00BD6328" w:rsidP="00BD63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1.2. Настоящая редакция Устава утверждена в соответствии с законодательством Российской Федерации, а также в связи с  реорганизацией в форме присоединения к нему муниципального бюджетного дошкольного образовательного учреждения «Детский сад </w:t>
      </w:r>
      <w:r w:rsidR="00990B43">
        <w:rPr>
          <w:rFonts w:ascii="Times New Roman" w:hAnsi="Times New Roman" w:cs="Times New Roman"/>
          <w:sz w:val="24"/>
          <w:szCs w:val="24"/>
        </w:rPr>
        <w:t xml:space="preserve">общеразвивающего вида № </w:t>
      </w:r>
      <w:r w:rsidR="00EE0E87">
        <w:rPr>
          <w:rFonts w:ascii="Times New Roman" w:hAnsi="Times New Roman" w:cs="Times New Roman"/>
          <w:sz w:val="24"/>
          <w:szCs w:val="24"/>
        </w:rPr>
        <w:t>6</w:t>
      </w:r>
      <w:r w:rsidR="00990B43">
        <w:rPr>
          <w:rFonts w:ascii="Times New Roman" w:hAnsi="Times New Roman" w:cs="Times New Roman"/>
          <w:sz w:val="24"/>
          <w:szCs w:val="24"/>
        </w:rPr>
        <w:t>4</w:t>
      </w:r>
      <w:r>
        <w:rPr>
          <w:rFonts w:ascii="Times New Roman" w:hAnsi="Times New Roman" w:cs="Times New Roman"/>
          <w:sz w:val="24"/>
          <w:szCs w:val="24"/>
        </w:rPr>
        <w:t>»</w:t>
      </w:r>
      <w:r w:rsidR="00BC42AF">
        <w:rPr>
          <w:rFonts w:ascii="Times New Roman" w:hAnsi="Times New Roman" w:cs="Times New Roman"/>
          <w:sz w:val="24"/>
          <w:szCs w:val="24"/>
        </w:rPr>
        <w:t>.</w:t>
      </w:r>
      <w:r>
        <w:rPr>
          <w:rFonts w:ascii="Times New Roman" w:hAnsi="Times New Roman" w:cs="Times New Roman"/>
          <w:sz w:val="24"/>
          <w:szCs w:val="24"/>
        </w:rPr>
        <w:t xml:space="preserve"> </w:t>
      </w:r>
    </w:p>
    <w:p w14:paraId="296A7F44" w14:textId="7BFCEB91" w:rsidR="00E2611D" w:rsidRPr="009F0597" w:rsidRDefault="00E2611D" w:rsidP="00E2611D">
      <w:pPr>
        <w:spacing w:after="0" w:line="240" w:lineRule="auto"/>
        <w:ind w:firstLine="851"/>
        <w:jc w:val="both"/>
        <w:rPr>
          <w:rFonts w:ascii="Times New Roman" w:hAnsi="Times New Roman" w:cs="Times New Roman"/>
          <w:spacing w:val="-3"/>
          <w:sz w:val="24"/>
          <w:szCs w:val="24"/>
        </w:rPr>
      </w:pPr>
      <w:r w:rsidRPr="00E2611D">
        <w:rPr>
          <w:rFonts w:ascii="Times New Roman" w:hAnsi="Times New Roman" w:cs="Times New Roman"/>
          <w:sz w:val="24"/>
          <w:szCs w:val="24"/>
        </w:rPr>
        <w:t>1.</w:t>
      </w:r>
      <w:r w:rsidR="00BD6328">
        <w:rPr>
          <w:rFonts w:ascii="Times New Roman" w:hAnsi="Times New Roman" w:cs="Times New Roman"/>
          <w:sz w:val="24"/>
          <w:szCs w:val="24"/>
        </w:rPr>
        <w:t>3</w:t>
      </w:r>
      <w:r w:rsidRPr="00E2611D">
        <w:rPr>
          <w:rFonts w:ascii="Times New Roman" w:hAnsi="Times New Roman" w:cs="Times New Roman"/>
          <w:sz w:val="24"/>
          <w:szCs w:val="24"/>
        </w:rPr>
        <w:t xml:space="preserve">.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75A11497" w14:textId="29A703C5" w:rsidR="00D14BEB" w:rsidRPr="00E372CD"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E372CD">
        <w:rPr>
          <w:rFonts w:ascii="Times New Roman" w:hAnsi="Times New Roman" w:cs="Times New Roman"/>
          <w:sz w:val="24"/>
          <w:szCs w:val="24"/>
        </w:rPr>
        <w:t>«</w:t>
      </w:r>
      <w:r w:rsidR="00EE0E87">
        <w:rPr>
          <w:rFonts w:ascii="Times New Roman" w:hAnsi="Times New Roman" w:cs="Times New Roman"/>
          <w:sz w:val="24"/>
          <w:szCs w:val="24"/>
        </w:rPr>
        <w:t>Детский сад № 6 – центр развития ребенка</w:t>
      </w:r>
      <w:r w:rsidR="005746C4" w:rsidRPr="00E372CD">
        <w:rPr>
          <w:rFonts w:ascii="Times New Roman" w:hAnsi="Times New Roman" w:cs="Times New Roman"/>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E372CD">
        <w:rPr>
          <w:rFonts w:ascii="Times New Roman" w:hAnsi="Times New Roman" w:cs="Times New Roman"/>
          <w:sz w:val="24"/>
          <w:szCs w:val="24"/>
        </w:rPr>
        <w:t>«</w:t>
      </w:r>
      <w:r w:rsidR="00EE0E87">
        <w:rPr>
          <w:rFonts w:ascii="Times New Roman" w:hAnsi="Times New Roman" w:cs="Times New Roman"/>
          <w:sz w:val="24"/>
          <w:szCs w:val="24"/>
        </w:rPr>
        <w:t>Детский сад № 6 – центр развития ребенка</w:t>
      </w:r>
      <w:r w:rsidR="00FF1B15" w:rsidRPr="00E372CD">
        <w:rPr>
          <w:rFonts w:ascii="Times New Roman" w:hAnsi="Times New Roman" w:cs="Times New Roman"/>
          <w:sz w:val="24"/>
          <w:szCs w:val="24"/>
        </w:rPr>
        <w:t>».</w:t>
      </w:r>
    </w:p>
    <w:p w14:paraId="3F9FCA3C" w14:textId="3774D4EF"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5</w:t>
      </w:r>
      <w:r w:rsidRPr="00154975">
        <w:rPr>
          <w:rFonts w:ascii="Times New Roman" w:hAnsi="Times New Roman" w:cs="Times New Roman"/>
          <w:sz w:val="24"/>
          <w:szCs w:val="24"/>
        </w:rPr>
        <w:t>.</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14:paraId="701E307E" w14:textId="4B8B05DC"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6.</w:t>
      </w:r>
      <w:r w:rsidR="005746C4" w:rsidRPr="00154975">
        <w:rPr>
          <w:rFonts w:ascii="Times New Roman" w:hAnsi="Times New Roman" w:cs="Times New Roman"/>
          <w:sz w:val="24"/>
          <w:szCs w:val="24"/>
        </w:rPr>
        <w:t xml:space="preserve">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14:paraId="3C986E4E" w14:textId="6E78C1E1" w:rsidR="00FC4E45" w:rsidRPr="00E372CD" w:rsidRDefault="00F322D5" w:rsidP="00AE669B">
      <w:pPr>
        <w:pStyle w:val="ConsPlusNonformat"/>
        <w:widowControl/>
        <w:jc w:val="both"/>
        <w:rPr>
          <w:rFonts w:ascii="Times New Roman" w:hAnsi="Times New Roman" w:cs="Times New Roman"/>
          <w:sz w:val="24"/>
          <w:szCs w:val="24"/>
        </w:rPr>
      </w:pPr>
      <w:r w:rsidRPr="002E7DE7">
        <w:rPr>
          <w:rFonts w:ascii="Times New Roman" w:hAnsi="Times New Roman" w:cs="Times New Roman"/>
          <w:sz w:val="24"/>
          <w:szCs w:val="24"/>
        </w:rPr>
        <w:t>1413</w:t>
      </w:r>
      <w:r w:rsidR="00EE0E87">
        <w:rPr>
          <w:rFonts w:ascii="Times New Roman" w:hAnsi="Times New Roman" w:cs="Times New Roman"/>
          <w:sz w:val="24"/>
          <w:szCs w:val="24"/>
        </w:rPr>
        <w:t>07</w:t>
      </w:r>
      <w:r w:rsidRPr="002E7DE7">
        <w:rPr>
          <w:rFonts w:ascii="Times New Roman" w:hAnsi="Times New Roman" w:cs="Times New Roman"/>
          <w:sz w:val="24"/>
          <w:szCs w:val="24"/>
        </w:rPr>
        <w:t xml:space="preserve">, Московская область, </w:t>
      </w:r>
      <w:r w:rsidR="00EE0E87">
        <w:rPr>
          <w:rFonts w:ascii="Times New Roman" w:hAnsi="Times New Roman" w:cs="Times New Roman"/>
          <w:sz w:val="24"/>
          <w:szCs w:val="24"/>
        </w:rPr>
        <w:t>г.</w:t>
      </w:r>
      <w:r w:rsidRPr="002E7DE7">
        <w:rPr>
          <w:rFonts w:ascii="Times New Roman" w:hAnsi="Times New Roman" w:cs="Times New Roman"/>
          <w:sz w:val="24"/>
          <w:szCs w:val="24"/>
        </w:rPr>
        <w:t>Сергиев-Посад</w:t>
      </w:r>
      <w:r w:rsidR="00761B35">
        <w:rPr>
          <w:rFonts w:ascii="Times New Roman" w:hAnsi="Times New Roman" w:cs="Times New Roman"/>
          <w:sz w:val="24"/>
          <w:szCs w:val="24"/>
        </w:rPr>
        <w:t xml:space="preserve">, </w:t>
      </w:r>
      <w:r w:rsidRPr="002E7DE7">
        <w:rPr>
          <w:rFonts w:ascii="Times New Roman" w:hAnsi="Times New Roman" w:cs="Times New Roman"/>
          <w:sz w:val="24"/>
          <w:szCs w:val="24"/>
        </w:rPr>
        <w:t>ул</w:t>
      </w:r>
      <w:r w:rsidR="00761B35">
        <w:rPr>
          <w:rFonts w:ascii="Times New Roman" w:hAnsi="Times New Roman" w:cs="Times New Roman"/>
          <w:sz w:val="24"/>
          <w:szCs w:val="24"/>
        </w:rPr>
        <w:t xml:space="preserve">ица </w:t>
      </w:r>
      <w:r w:rsidR="00915795">
        <w:rPr>
          <w:rFonts w:ascii="Times New Roman" w:hAnsi="Times New Roman" w:cs="Times New Roman"/>
          <w:sz w:val="24"/>
          <w:szCs w:val="24"/>
        </w:rPr>
        <w:t>Победы</w:t>
      </w:r>
      <w:r w:rsidRPr="002E7DE7">
        <w:rPr>
          <w:rFonts w:ascii="Times New Roman" w:hAnsi="Times New Roman" w:cs="Times New Roman"/>
          <w:sz w:val="24"/>
          <w:szCs w:val="24"/>
        </w:rPr>
        <w:t>, д</w:t>
      </w:r>
      <w:r w:rsidR="00915795">
        <w:rPr>
          <w:rFonts w:ascii="Times New Roman" w:hAnsi="Times New Roman" w:cs="Times New Roman"/>
          <w:sz w:val="24"/>
          <w:szCs w:val="24"/>
        </w:rPr>
        <w:t>ом</w:t>
      </w:r>
      <w:r w:rsidRPr="002E7DE7">
        <w:rPr>
          <w:rFonts w:ascii="Times New Roman" w:hAnsi="Times New Roman" w:cs="Times New Roman"/>
          <w:sz w:val="24"/>
          <w:szCs w:val="24"/>
        </w:rPr>
        <w:t>.10.</w:t>
      </w:r>
    </w:p>
    <w:p w14:paraId="4292E164" w14:textId="27AFFBAB" w:rsidR="00BD6328" w:rsidRDefault="009B6736" w:rsidP="00AE669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w:t>
      </w:r>
    </w:p>
    <w:p w14:paraId="2C35A372" w14:textId="04C49BE3" w:rsidR="00F322D5" w:rsidRDefault="00F322D5" w:rsidP="00990B43">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12181">
        <w:rPr>
          <w:rFonts w:ascii="Times New Roman" w:hAnsi="Times New Roman" w:cs="Times New Roman"/>
          <w:sz w:val="24"/>
          <w:szCs w:val="24"/>
        </w:rPr>
        <w:t xml:space="preserve"> </w:t>
      </w:r>
      <w:r w:rsidRPr="002E7DE7">
        <w:rPr>
          <w:rFonts w:ascii="Times New Roman" w:hAnsi="Times New Roman" w:cs="Times New Roman"/>
          <w:sz w:val="24"/>
          <w:szCs w:val="24"/>
        </w:rPr>
        <w:t xml:space="preserve">141336, Московская область, </w:t>
      </w:r>
      <w:r w:rsidR="00212181">
        <w:rPr>
          <w:rFonts w:ascii="Times New Roman" w:hAnsi="Times New Roman" w:cs="Times New Roman"/>
          <w:sz w:val="24"/>
          <w:szCs w:val="24"/>
        </w:rPr>
        <w:t>г.</w:t>
      </w:r>
      <w:r w:rsidR="00212181" w:rsidRPr="002E7DE7">
        <w:rPr>
          <w:rFonts w:ascii="Times New Roman" w:hAnsi="Times New Roman" w:cs="Times New Roman"/>
          <w:sz w:val="24"/>
          <w:szCs w:val="24"/>
        </w:rPr>
        <w:t>Сергиев-Посад</w:t>
      </w:r>
      <w:r w:rsidR="00212181">
        <w:rPr>
          <w:rFonts w:ascii="Times New Roman" w:hAnsi="Times New Roman" w:cs="Times New Roman"/>
          <w:sz w:val="24"/>
          <w:szCs w:val="24"/>
        </w:rPr>
        <w:t xml:space="preserve">, </w:t>
      </w:r>
      <w:r w:rsidR="00212181" w:rsidRPr="002E7DE7">
        <w:rPr>
          <w:rFonts w:ascii="Times New Roman" w:hAnsi="Times New Roman" w:cs="Times New Roman"/>
          <w:sz w:val="24"/>
          <w:szCs w:val="24"/>
        </w:rPr>
        <w:t>ул</w:t>
      </w:r>
      <w:r w:rsidR="00212181">
        <w:rPr>
          <w:rFonts w:ascii="Times New Roman" w:hAnsi="Times New Roman" w:cs="Times New Roman"/>
          <w:sz w:val="24"/>
          <w:szCs w:val="24"/>
        </w:rPr>
        <w:t>ица Победы</w:t>
      </w:r>
      <w:r w:rsidR="00212181" w:rsidRPr="002E7DE7">
        <w:rPr>
          <w:rFonts w:ascii="Times New Roman" w:hAnsi="Times New Roman" w:cs="Times New Roman"/>
          <w:sz w:val="24"/>
          <w:szCs w:val="24"/>
        </w:rPr>
        <w:t>, д</w:t>
      </w:r>
      <w:r w:rsidR="00212181">
        <w:rPr>
          <w:rFonts w:ascii="Times New Roman" w:hAnsi="Times New Roman" w:cs="Times New Roman"/>
          <w:sz w:val="24"/>
          <w:szCs w:val="24"/>
        </w:rPr>
        <w:t>ом.</w:t>
      </w:r>
      <w:r w:rsidR="00212181" w:rsidRPr="002E7DE7">
        <w:rPr>
          <w:rFonts w:ascii="Times New Roman" w:hAnsi="Times New Roman" w:cs="Times New Roman"/>
          <w:sz w:val="24"/>
          <w:szCs w:val="24"/>
        </w:rPr>
        <w:t>10.</w:t>
      </w:r>
    </w:p>
    <w:p w14:paraId="47007392" w14:textId="0F066E5D" w:rsidR="00990B43" w:rsidRPr="00243EE3" w:rsidRDefault="00990B43" w:rsidP="00212181">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12181" w:rsidRPr="00243EE3">
        <w:rPr>
          <w:rFonts w:ascii="Times New Roman" w:hAnsi="Times New Roman" w:cs="Times New Roman"/>
          <w:sz w:val="24"/>
          <w:szCs w:val="24"/>
        </w:rPr>
        <w:t>1413</w:t>
      </w:r>
      <w:r w:rsidR="00212181">
        <w:rPr>
          <w:rFonts w:ascii="Times New Roman" w:hAnsi="Times New Roman" w:cs="Times New Roman"/>
          <w:sz w:val="24"/>
          <w:szCs w:val="24"/>
        </w:rPr>
        <w:t>07</w:t>
      </w:r>
      <w:r w:rsidR="00212181" w:rsidRPr="00243EE3">
        <w:rPr>
          <w:rFonts w:ascii="Times New Roman" w:hAnsi="Times New Roman" w:cs="Times New Roman"/>
          <w:sz w:val="24"/>
          <w:szCs w:val="24"/>
        </w:rPr>
        <w:t>,</w:t>
      </w:r>
      <w:r w:rsidR="00212181">
        <w:rPr>
          <w:rFonts w:ascii="Times New Roman" w:hAnsi="Times New Roman" w:cs="Times New Roman"/>
          <w:sz w:val="24"/>
          <w:szCs w:val="24"/>
        </w:rPr>
        <w:t xml:space="preserve"> </w:t>
      </w:r>
      <w:r w:rsidR="00212181" w:rsidRPr="00243EE3">
        <w:rPr>
          <w:rFonts w:ascii="Times New Roman" w:hAnsi="Times New Roman" w:cs="Times New Roman"/>
          <w:sz w:val="24"/>
          <w:szCs w:val="24"/>
        </w:rPr>
        <w:t xml:space="preserve">Московская область, Сергиево-Посадский городской округ, </w:t>
      </w:r>
      <w:r w:rsidR="00212181">
        <w:rPr>
          <w:rFonts w:ascii="Times New Roman" w:hAnsi="Times New Roman" w:cs="Times New Roman"/>
          <w:sz w:val="24"/>
          <w:szCs w:val="24"/>
        </w:rPr>
        <w:t>п. НИИРП</w:t>
      </w:r>
      <w:r w:rsidR="00212181" w:rsidRPr="00243EE3">
        <w:rPr>
          <w:rFonts w:ascii="Times New Roman" w:hAnsi="Times New Roman" w:cs="Times New Roman"/>
          <w:sz w:val="24"/>
          <w:szCs w:val="24"/>
        </w:rPr>
        <w:t xml:space="preserve">, </w:t>
      </w:r>
      <w:r w:rsidR="00212181">
        <w:rPr>
          <w:rFonts w:ascii="Times New Roman" w:hAnsi="Times New Roman" w:cs="Times New Roman"/>
          <w:sz w:val="24"/>
          <w:szCs w:val="24"/>
        </w:rPr>
        <w:t xml:space="preserve"> </w:t>
      </w:r>
      <w:r w:rsidR="00212181" w:rsidRPr="00243EE3">
        <w:rPr>
          <w:rFonts w:ascii="Times New Roman" w:hAnsi="Times New Roman" w:cs="Times New Roman"/>
          <w:sz w:val="24"/>
          <w:szCs w:val="24"/>
        </w:rPr>
        <w:t xml:space="preserve"> д.</w:t>
      </w:r>
      <w:r w:rsidR="00212181">
        <w:rPr>
          <w:rFonts w:ascii="Times New Roman" w:hAnsi="Times New Roman" w:cs="Times New Roman"/>
          <w:sz w:val="24"/>
          <w:szCs w:val="24"/>
        </w:rPr>
        <w:t>2</w:t>
      </w:r>
      <w:r w:rsidR="00212181" w:rsidRPr="00243EE3">
        <w:rPr>
          <w:rFonts w:ascii="Times New Roman" w:hAnsi="Times New Roman" w:cs="Times New Roman"/>
          <w:sz w:val="24"/>
          <w:szCs w:val="24"/>
        </w:rPr>
        <w:t>.</w:t>
      </w:r>
    </w:p>
    <w:p w14:paraId="36C67B0C" w14:textId="76B8387B"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7</w:t>
      </w:r>
      <w:r w:rsidR="005746C4" w:rsidRPr="00154975">
        <w:rPr>
          <w:rFonts w:ascii="Times New Roman" w:hAnsi="Times New Roman" w:cs="Times New Roman"/>
          <w:sz w:val="24"/>
          <w:szCs w:val="24"/>
        </w:rPr>
        <w:t>. Учредительным документом Учреждения является настоящий Устав.</w:t>
      </w:r>
    </w:p>
    <w:p w14:paraId="776B4EC0" w14:textId="59B2F99C"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8.</w:t>
      </w:r>
      <w:r w:rsidR="005746C4" w:rsidRPr="00154975">
        <w:rPr>
          <w:rFonts w:ascii="Times New Roman" w:hAnsi="Times New Roman" w:cs="Times New Roman"/>
          <w:sz w:val="24"/>
          <w:szCs w:val="24"/>
        </w:rPr>
        <w:t xml:space="preserve"> Учреждение является некоммерческой организацией.</w:t>
      </w:r>
    </w:p>
    <w:p w14:paraId="6AB92252" w14:textId="328A14DC"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14:paraId="5B668652"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14:paraId="073BCC2A"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1C14089A" w14:textId="51E0ACC1"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10</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479ACF44" w14:textId="77777777"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190E3CF2" w14:textId="27FF2AD3"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1</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5244D034" w14:textId="30D94352"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2</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34F42EE3" w14:textId="6B630839"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3</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16B785B2" w14:textId="07DDC0C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1990BF3B" w14:textId="6DB202AD"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BD6328">
        <w:rPr>
          <w:rFonts w:ascii="Times New Roman" w:hAnsi="Times New Roman" w:cs="Times New Roman"/>
          <w:sz w:val="24"/>
          <w:szCs w:val="24"/>
        </w:rPr>
        <w:t>5</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104EB6F" w14:textId="77777777"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14C8F996" w14:textId="45FDF92B"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6</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 xml:space="preserve">правовыми </w:t>
      </w:r>
      <w:r w:rsidR="005746C4" w:rsidRPr="009A539B">
        <w:rPr>
          <w:rFonts w:ascii="Times New Roman" w:hAnsi="Times New Roman" w:cs="Times New Roman"/>
          <w:sz w:val="24"/>
          <w:szCs w:val="24"/>
        </w:rPr>
        <w:lastRenderedPageBreak/>
        <w:t>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14:paraId="7D1BB76C" w14:textId="08B1755D"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7</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2B589276" w14:textId="0B4CBD43"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8</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55D591AB" w14:textId="4A62EF8B" w:rsidR="0082289C" w:rsidRPr="00101AA5" w:rsidRDefault="007F2388" w:rsidP="00101AA5">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Образование и воспитание в Учреждении носит светский характер.</w:t>
      </w:r>
    </w:p>
    <w:p w14:paraId="508C76FF" w14:textId="77777777" w:rsidR="00101AA5" w:rsidRDefault="00101AA5" w:rsidP="008E4F71">
      <w:pPr>
        <w:widowControl w:val="0"/>
        <w:autoSpaceDE w:val="0"/>
        <w:autoSpaceDN w:val="0"/>
        <w:adjustRightInd w:val="0"/>
        <w:spacing w:before="60" w:after="60"/>
        <w:jc w:val="center"/>
        <w:rPr>
          <w:rFonts w:ascii="Times New Roman CYR" w:hAnsi="Times New Roman CYR" w:cs="Times New Roman CYR"/>
          <w:b/>
          <w:bCs/>
          <w:sz w:val="24"/>
          <w:szCs w:val="24"/>
        </w:rPr>
      </w:pPr>
    </w:p>
    <w:p w14:paraId="7D4238F1" w14:textId="77777777"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14:paraId="708F5E00" w14:textId="77777777"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14:paraId="471607EE"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333B1EE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14:paraId="7E1CB3B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2E287297" w14:textId="77777777"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14:paraId="60C0DA5A"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185A42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52D91E36" w14:textId="77777777" w:rsidR="00101AA5" w:rsidRDefault="008E4F71" w:rsidP="00101AA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C2F8717" w14:textId="6E68ED42" w:rsidR="008E4F71" w:rsidRPr="008E4F71" w:rsidRDefault="008E4F71" w:rsidP="00101AA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465E891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33BE54C8"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27C74830"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14:paraId="23291083" w14:textId="77777777"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 xml:space="preserve">Реализация дополнительных общеобразовательных программ- </w:t>
      </w:r>
      <w:r w:rsidRPr="00E2611D">
        <w:rPr>
          <w:rFonts w:ascii="Times New Roman" w:hAnsi="Times New Roman" w:cs="Times New Roman"/>
          <w:sz w:val="24"/>
          <w:szCs w:val="24"/>
        </w:rPr>
        <w:lastRenderedPageBreak/>
        <w:t>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14:paraId="796B387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14:paraId="21624D5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14:paraId="533E55FA" w14:textId="77777777"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14:paraId="1975415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4257B70A" w14:textId="77777777"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14:paraId="3A15C2B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14:paraId="6FDBB64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5AECACCA" w14:textId="77777777" w:rsidR="00AD1EA9" w:rsidRPr="00B63032" w:rsidRDefault="00AD1EA9"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44ADA9E8" w14:textId="77777777" w:rsidR="008E4F71" w:rsidRPr="00AD1EA9" w:rsidRDefault="00AD1EA9" w:rsidP="000B49A7">
      <w:pPr>
        <w:spacing w:after="0" w:line="240" w:lineRule="auto"/>
        <w:ind w:firstLine="567"/>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555C12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14:paraId="482C943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14:paraId="713E3374"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7A48DB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581BBE8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14:paraId="3B687F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14:paraId="32DE2EC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10B525BE" w14:textId="77777777"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1075AC4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невыполнение или ненадлежащее выполнение функций, отнесенных к его компетенции;</w:t>
      </w:r>
    </w:p>
    <w:p w14:paraId="0D5E4FB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762432D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65BF070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14:paraId="6C7E1FF6" w14:textId="77777777"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3D9D20F2"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14:paraId="5005B21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14:paraId="058CFAF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0C847F7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14:paraId="521AD8B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14:paraId="6AF9A2B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05E3974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14:paraId="072F482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3BEFACF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74CBBE1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14:paraId="47499A28" w14:textId="05593ED8"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3.8.1. Основные общеобразовательные программы-образовательные программы дошкольного образования</w:t>
      </w:r>
      <w:r w:rsidR="009D229A">
        <w:rPr>
          <w:rFonts w:ascii="Times New Roman" w:hAnsi="Times New Roman" w:cs="Times New Roman"/>
          <w:sz w:val="24"/>
          <w:szCs w:val="24"/>
        </w:rPr>
        <w:t>;</w:t>
      </w:r>
    </w:p>
    <w:p w14:paraId="6DABC3C6" w14:textId="4BCC971F" w:rsidR="000B49A7" w:rsidRDefault="000B49A7"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B49A7">
        <w:rPr>
          <w:rFonts w:ascii="Times New Roman" w:hAnsi="Times New Roman" w:cs="Times New Roman"/>
          <w:sz w:val="24"/>
          <w:szCs w:val="24"/>
        </w:rPr>
        <w:t>3.8.2.</w:t>
      </w:r>
      <w:r w:rsidR="00212181">
        <w:rPr>
          <w:rFonts w:ascii="Times New Roman" w:hAnsi="Times New Roman" w:cs="Times New Roman"/>
          <w:sz w:val="24"/>
          <w:szCs w:val="24"/>
        </w:rPr>
        <w:t xml:space="preserve"> </w:t>
      </w:r>
      <w:r w:rsidR="00212181" w:rsidRPr="00E2611D">
        <w:rPr>
          <w:rFonts w:ascii="Times New Roman" w:hAnsi="Times New Roman" w:cs="Times New Roman"/>
          <w:sz w:val="24"/>
          <w:szCs w:val="24"/>
        </w:rPr>
        <w:t>Дополнительные</w:t>
      </w:r>
      <w:r w:rsidR="00212181">
        <w:rPr>
          <w:rFonts w:ascii="Times New Roman" w:hAnsi="Times New Roman" w:cs="Times New Roman"/>
          <w:sz w:val="24"/>
          <w:szCs w:val="24"/>
        </w:rPr>
        <w:t xml:space="preserve"> общеобразовательные программы-</w:t>
      </w:r>
      <w:r w:rsidR="00212181" w:rsidRPr="00E2611D">
        <w:rPr>
          <w:rFonts w:ascii="Times New Roman" w:hAnsi="Times New Roman" w:cs="Times New Roman"/>
          <w:sz w:val="24"/>
          <w:szCs w:val="24"/>
        </w:rPr>
        <w:t>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r w:rsidR="009D229A">
        <w:rPr>
          <w:rFonts w:ascii="Times New Roman" w:hAnsi="Times New Roman" w:cs="Times New Roman"/>
          <w:sz w:val="24"/>
          <w:szCs w:val="24"/>
        </w:rPr>
        <w:t>;</w:t>
      </w:r>
    </w:p>
    <w:p w14:paraId="71827B90" w14:textId="15DD6442"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w:t>
      </w:r>
      <w:r w:rsidR="000B49A7">
        <w:rPr>
          <w:rFonts w:ascii="Times New Roman" w:hAnsi="Times New Roman" w:cs="Times New Roman"/>
          <w:sz w:val="24"/>
          <w:szCs w:val="24"/>
        </w:rPr>
        <w:t>3</w:t>
      </w:r>
      <w:r w:rsidRPr="00E2611D">
        <w:rPr>
          <w:rFonts w:ascii="Times New Roman" w:hAnsi="Times New Roman" w:cs="Times New Roman"/>
          <w:sz w:val="24"/>
          <w:szCs w:val="24"/>
        </w:rPr>
        <w:t>.</w:t>
      </w:r>
      <w:r w:rsidR="00212181">
        <w:rPr>
          <w:rFonts w:ascii="Times New Roman" w:hAnsi="Times New Roman" w:cs="Times New Roman"/>
          <w:sz w:val="24"/>
          <w:szCs w:val="24"/>
        </w:rPr>
        <w:t xml:space="preserve">  </w:t>
      </w:r>
      <w:r w:rsidR="001645EF">
        <w:rPr>
          <w:rFonts w:ascii="Times New Roman" w:hAnsi="Times New Roman" w:cs="Times New Roman"/>
          <w:sz w:val="24"/>
          <w:szCs w:val="24"/>
        </w:rPr>
        <w:t xml:space="preserve"> Адаптированная образовательная программа с ТНР;</w:t>
      </w:r>
    </w:p>
    <w:bookmarkEnd w:id="3"/>
    <w:p w14:paraId="35CB2E3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4EB9956E" w14:textId="594E8FA3"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Прием граждан в Учреждение осуществляется на основании Федерального закона от 29.12.2012 № 273-ФЗ « Об образовании в Российской Федерации»,  Приказа  Мин</w:t>
      </w:r>
      <w:r w:rsidR="001645EF">
        <w:rPr>
          <w:rFonts w:ascii="Times New Roman" w:hAnsi="Times New Roman" w:cs="Times New Roman"/>
          <w:sz w:val="24"/>
          <w:szCs w:val="24"/>
        </w:rPr>
        <w:t xml:space="preserve">просвещения </w:t>
      </w:r>
      <w:r w:rsidRPr="009D6BDA">
        <w:rPr>
          <w:rFonts w:ascii="Times New Roman" w:hAnsi="Times New Roman" w:cs="Times New Roman"/>
          <w:sz w:val="24"/>
          <w:szCs w:val="24"/>
        </w:rPr>
        <w:t xml:space="preserve"> Росси</w:t>
      </w:r>
      <w:r w:rsidR="001645EF">
        <w:rPr>
          <w:rFonts w:ascii="Times New Roman" w:hAnsi="Times New Roman" w:cs="Times New Roman"/>
          <w:sz w:val="24"/>
          <w:szCs w:val="24"/>
        </w:rPr>
        <w:t xml:space="preserve">йской Федерации </w:t>
      </w:r>
      <w:r w:rsidRPr="009D6BDA">
        <w:rPr>
          <w:rFonts w:ascii="Times New Roman" w:hAnsi="Times New Roman" w:cs="Times New Roman"/>
          <w:sz w:val="24"/>
          <w:szCs w:val="24"/>
        </w:rPr>
        <w:t xml:space="preserve"> от </w:t>
      </w:r>
      <w:r w:rsidR="001645EF">
        <w:rPr>
          <w:rFonts w:ascii="Times New Roman" w:hAnsi="Times New Roman" w:cs="Times New Roman"/>
          <w:sz w:val="24"/>
          <w:szCs w:val="24"/>
        </w:rPr>
        <w:t>15</w:t>
      </w:r>
      <w:r w:rsidRPr="009D6BDA">
        <w:rPr>
          <w:rFonts w:ascii="Times New Roman" w:hAnsi="Times New Roman" w:cs="Times New Roman"/>
          <w:sz w:val="24"/>
          <w:szCs w:val="24"/>
        </w:rPr>
        <w:t>.0</w:t>
      </w:r>
      <w:r w:rsidR="001645EF">
        <w:rPr>
          <w:rFonts w:ascii="Times New Roman" w:hAnsi="Times New Roman" w:cs="Times New Roman"/>
          <w:sz w:val="24"/>
          <w:szCs w:val="24"/>
        </w:rPr>
        <w:t>5</w:t>
      </w:r>
      <w:r w:rsidRPr="009D6BDA">
        <w:rPr>
          <w:rFonts w:ascii="Times New Roman" w:hAnsi="Times New Roman" w:cs="Times New Roman"/>
          <w:sz w:val="24"/>
          <w:szCs w:val="24"/>
        </w:rPr>
        <w:t>.20</w:t>
      </w:r>
      <w:r w:rsidR="001645EF">
        <w:rPr>
          <w:rFonts w:ascii="Times New Roman" w:hAnsi="Times New Roman" w:cs="Times New Roman"/>
          <w:sz w:val="24"/>
          <w:szCs w:val="24"/>
        </w:rPr>
        <w:t>20</w:t>
      </w:r>
      <w:r w:rsidRPr="009D6BDA">
        <w:rPr>
          <w:rFonts w:ascii="Times New Roman" w:hAnsi="Times New Roman" w:cs="Times New Roman"/>
          <w:sz w:val="24"/>
          <w:szCs w:val="24"/>
        </w:rPr>
        <w:t xml:space="preserve"> № 2</w:t>
      </w:r>
      <w:r w:rsidR="001645EF">
        <w:rPr>
          <w:rFonts w:ascii="Times New Roman" w:hAnsi="Times New Roman" w:cs="Times New Roman"/>
          <w:sz w:val="24"/>
          <w:szCs w:val="24"/>
        </w:rPr>
        <w:t>36</w:t>
      </w:r>
      <w:r w:rsidRPr="009D6BDA">
        <w:rPr>
          <w:rFonts w:ascii="Times New Roman" w:hAnsi="Times New Roman" w:cs="Times New Roman"/>
          <w:sz w:val="24"/>
          <w:szCs w:val="24"/>
        </w:rPr>
        <w:t xml:space="preserve"> «Об утверждении </w:t>
      </w:r>
      <w:r w:rsidR="001645EF">
        <w:rPr>
          <w:rFonts w:ascii="Times New Roman" w:hAnsi="Times New Roman" w:cs="Times New Roman"/>
          <w:sz w:val="24"/>
          <w:szCs w:val="24"/>
        </w:rPr>
        <w:t>П</w:t>
      </w:r>
      <w:r w:rsidRPr="009D6BDA">
        <w:rPr>
          <w:rFonts w:ascii="Times New Roman" w:hAnsi="Times New Roman" w:cs="Times New Roman"/>
          <w:sz w:val="24"/>
          <w:szCs w:val="24"/>
        </w:rPr>
        <w:t xml:space="preserve">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14:paraId="40A66A70" w14:textId="77777777" w:rsidR="00AD1EA9" w:rsidRPr="008E4F71" w:rsidRDefault="00B63032"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xml:space="preserve">.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w:t>
      </w:r>
      <w:r w:rsidR="00AD1EA9" w:rsidRPr="00B63032">
        <w:rPr>
          <w:rFonts w:ascii="Times New Roman" w:hAnsi="Times New Roman" w:cs="Times New Roman"/>
          <w:sz w:val="24"/>
          <w:szCs w:val="24"/>
        </w:rPr>
        <w:lastRenderedPageBreak/>
        <w:t>соответствующих условий в Учреждении, необходимых для присмотра и ухода в первые 18 месяцев жизни ребенка.</w:t>
      </w:r>
    </w:p>
    <w:p w14:paraId="4B4E1D7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14:paraId="0ECDECE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14:paraId="0D050427"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14:paraId="147CF72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19235D3B"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14:paraId="7CBC58C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14:paraId="60A6BA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775D56C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52D7243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2294A7F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14:paraId="3BFBCC9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14:paraId="45E3FF3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14:paraId="56C1C1D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14:paraId="6235E9B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14:paraId="4953C31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14:paraId="2D6FDF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14:paraId="37EDBAF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14:paraId="362AA75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14:paraId="1D61A57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14:paraId="4616AF2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14:paraId="6F4A904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14:paraId="1A8F0D6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14:paraId="7D02E9A2"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14:paraId="73C9E04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22AE5B3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15EE08D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14:paraId="67D64BB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14:paraId="23229D7E" w14:textId="77777777"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14:paraId="0200BC9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714FFA8B" w14:textId="77777777"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14:paraId="244B92D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024D4C0D"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6A6B518E"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14:paraId="3224B5B1" w14:textId="77777777"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14:paraId="455B10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51951076"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5EA5526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14:paraId="0757744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14:paraId="4115152C"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60DA0E1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285BE27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680C0C6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3145B4F3" w14:textId="77777777"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14:paraId="5A3B91B6" w14:textId="77777777"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14:paraId="3A51DF3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71EE051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5347478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14:paraId="709115E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09035BA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14:paraId="60DECEE2"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5EB3920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14:paraId="29F7411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14:paraId="0D89AC1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14:paraId="759B847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6A356CB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lastRenderedPageBreak/>
        <w:t>- заключать и расторгать Договор с Учреждением;</w:t>
      </w:r>
    </w:p>
    <w:p w14:paraId="1E99B92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0A5FBD0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15E32BB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14:paraId="47116047"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00A7583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14:paraId="2EF0EAD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6B6DE2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71A81CA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59609793"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14:paraId="69A3B8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48FAEDE3"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14:paraId="5D84EC5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14:paraId="4F6C8FE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12D8EB15"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26BF4286"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1267C38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31C407E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486EF85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6438EA08"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76770DF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5060C85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14:paraId="2BF300EF"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14:paraId="24779B4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14:paraId="1B8DC7F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293C42C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14:paraId="07DA275B"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14:paraId="572492D7"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14:paraId="31223891"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14:paraId="08E0F33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14:paraId="38DE2A1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14:paraId="3E0284C9" w14:textId="77777777"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14:paraId="01ACDC3B" w14:textId="77777777"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5F89624D" w14:textId="77777777" w:rsidR="007C11B8" w:rsidRDefault="007C11B8" w:rsidP="008E4F71">
      <w:pPr>
        <w:pStyle w:val="a3"/>
        <w:spacing w:before="0" w:beforeAutospacing="0" w:after="0" w:afterAutospacing="0"/>
        <w:ind w:firstLine="567"/>
        <w:contextualSpacing/>
        <w:jc w:val="both"/>
        <w:rPr>
          <w:color w:val="000000"/>
        </w:rPr>
      </w:pPr>
    </w:p>
    <w:p w14:paraId="39695828"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ПОЛНОМОЧИЯ УЧРЕДИТЕЛЯ</w:t>
      </w:r>
    </w:p>
    <w:p w14:paraId="1967D0BF"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p>
    <w:p w14:paraId="69233653" w14:textId="1DB756B0" w:rsidR="00421FA0" w:rsidRPr="00D136A0" w:rsidRDefault="00BD6328"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sidR="00421FA0" w:rsidRPr="00B8169E">
        <w:rPr>
          <w:rFonts w:ascii="Times New Roman" w:hAnsi="Times New Roman" w:cs="Times New Roman"/>
          <w:sz w:val="24"/>
          <w:szCs w:val="24"/>
        </w:rPr>
        <w:t xml:space="preserve">К исключительной компетенции Учредителя в области управления </w:t>
      </w:r>
      <w:r w:rsidR="00101AA5">
        <w:rPr>
          <w:rFonts w:ascii="Times New Roman" w:hAnsi="Times New Roman" w:cs="Times New Roman"/>
          <w:sz w:val="24"/>
          <w:szCs w:val="24"/>
        </w:rPr>
        <w:t>У</w:t>
      </w:r>
      <w:r w:rsidR="00421FA0" w:rsidRPr="00B8169E">
        <w:rPr>
          <w:rFonts w:ascii="Times New Roman" w:hAnsi="Times New Roman" w:cs="Times New Roman"/>
          <w:sz w:val="24"/>
          <w:szCs w:val="24"/>
        </w:rPr>
        <w:t>чреждением относятся:</w:t>
      </w:r>
    </w:p>
    <w:p w14:paraId="06E7F9C1"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C650E4C"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14:paraId="1BE24165" w14:textId="77777777" w:rsidR="00421FA0" w:rsidRPr="00D136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14:paraId="51F3739E"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03A74985"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43BC33FB"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Заведующему</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p>
    <w:p w14:paraId="2622F4A9" w14:textId="77777777" w:rsidR="00421FA0" w:rsidRPr="00B8169E" w:rsidRDefault="00421FA0" w:rsidP="00421FA0">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r w:rsidRPr="00EC323B">
        <w:rPr>
          <w:rFonts w:ascii="Times New Roman" w:hAnsi="Times New Roman" w:cs="Times New Roman"/>
          <w:sz w:val="24"/>
          <w:szCs w:val="24"/>
        </w:rPr>
        <w:t xml:space="preserve">и согласование положения об оплате труда и о порядке премирования работников </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EC323B">
        <w:rPr>
          <w:rFonts w:ascii="Times New Roman" w:hAnsi="Times New Roman" w:cs="Times New Roman"/>
          <w:sz w:val="24"/>
          <w:szCs w:val="24"/>
        </w:rPr>
        <w:t>;</w:t>
      </w:r>
    </w:p>
    <w:p w14:paraId="2610AE05"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наложение на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14:paraId="68F0B940"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75FFB85E" w14:textId="374D16EA"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 xml:space="preserve">етных направлений </w:t>
      </w:r>
      <w:r w:rsidR="0083604B">
        <w:rPr>
          <w:rFonts w:ascii="Times New Roman" w:hAnsi="Times New Roman" w:cs="Times New Roman"/>
          <w:sz w:val="24"/>
          <w:szCs w:val="24"/>
        </w:rPr>
        <w:t xml:space="preserve">деятельности </w:t>
      </w:r>
      <w:r>
        <w:rPr>
          <w:rFonts w:ascii="Times New Roman" w:hAnsi="Times New Roman" w:cs="Times New Roman"/>
          <w:sz w:val="24"/>
          <w:szCs w:val="24"/>
        </w:rPr>
        <w:t>Учреждения;</w:t>
      </w:r>
    </w:p>
    <w:p w14:paraId="6E50F278"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ение 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в служебные командировки;</w:t>
      </w:r>
    </w:p>
    <w:p w14:paraId="3272DD41" w14:textId="1D8564F9"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 Учреждения;</w:t>
      </w:r>
    </w:p>
    <w:p w14:paraId="7B9EE399"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14:paraId="198E4E62"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14:paraId="0361CB5D" w14:textId="67506DA3"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w:t>
      </w:r>
      <w:r w:rsidRPr="00B8169E">
        <w:rPr>
          <w:rFonts w:ascii="Times New Roman" w:hAnsi="Times New Roman" w:cs="Times New Roman"/>
          <w:sz w:val="24"/>
          <w:szCs w:val="24"/>
        </w:rPr>
        <w:lastRenderedPageBreak/>
        <w:t xml:space="preserve">уставными целями и видами деятельности </w:t>
      </w:r>
      <w:r w:rsidR="00101AA5">
        <w:rPr>
          <w:rFonts w:ascii="Times New Roman" w:hAnsi="Times New Roman" w:cs="Times New Roman"/>
          <w:sz w:val="24"/>
          <w:szCs w:val="24"/>
        </w:rPr>
        <w:t>У</w:t>
      </w:r>
      <w:r>
        <w:rPr>
          <w:rFonts w:ascii="Times New Roman" w:hAnsi="Times New Roman" w:cs="Times New Roman"/>
          <w:sz w:val="24"/>
          <w:szCs w:val="24"/>
        </w:rPr>
        <w:t>чреждения</w:t>
      </w:r>
      <w:r w:rsidRPr="00B8169E">
        <w:rPr>
          <w:rFonts w:ascii="Times New Roman" w:hAnsi="Times New Roman" w:cs="Times New Roman"/>
          <w:sz w:val="24"/>
          <w:szCs w:val="24"/>
        </w:rPr>
        <w:t>;</w:t>
      </w:r>
    </w:p>
    <w:p w14:paraId="59C36661"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14:paraId="383B8EE6"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14:paraId="5FE5EA77"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14:paraId="1260BA10"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23CEC1B2"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14:paraId="4DE980E3" w14:textId="77777777" w:rsidR="00421FA0" w:rsidRDefault="00421FA0" w:rsidP="00421FA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5.2. Управление образования:</w:t>
      </w:r>
    </w:p>
    <w:p w14:paraId="12025949" w14:textId="77777777" w:rsidR="00421FA0" w:rsidRDefault="00421FA0" w:rsidP="00421FA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7F2810A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3F147771"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определяет принципы формирования и использования  имущества Учреждения;</w:t>
      </w:r>
    </w:p>
    <w:p w14:paraId="0F37058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возлагает при наличии вакантной должности Заведующего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4CDC50A8"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3B0F087C"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4AC55384"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согласовывает структуру Учреждения;</w:t>
      </w:r>
    </w:p>
    <w:p w14:paraId="0F21B9F6"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14:paraId="1BE7BF07"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24982CE9"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7CFFB76A"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792C565D"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 за финансовой деятельностью Учреждения;</w:t>
      </w:r>
    </w:p>
    <w:p w14:paraId="34FA2D8A"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 за выполнением муниципального задания;</w:t>
      </w:r>
    </w:p>
    <w:p w14:paraId="7CB1D56E"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за соответствием деятельности Учреждения целям, предусмотренным настоящим Уставом;</w:t>
      </w:r>
    </w:p>
    <w:p w14:paraId="4D55D60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14:paraId="7FC6C8DD" w14:textId="0CE931AB" w:rsidR="00BD6328" w:rsidRDefault="00BD6328" w:rsidP="00421FA0">
      <w:pPr>
        <w:pStyle w:val="ConsPlusNormal"/>
        <w:ind w:firstLine="540"/>
        <w:jc w:val="both"/>
        <w:rPr>
          <w:rFonts w:ascii="Times New Roman" w:hAnsi="Times New Roman" w:cs="Times New Roman"/>
          <w:b/>
          <w:bCs/>
          <w:color w:val="000000"/>
          <w:sz w:val="24"/>
          <w:szCs w:val="24"/>
        </w:rPr>
      </w:pPr>
    </w:p>
    <w:p w14:paraId="0814B735"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 СТРУКТУРА УЧРЕЖДЕНИЯ</w:t>
      </w:r>
    </w:p>
    <w:p w14:paraId="1DC5158B"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color w:val="000000"/>
          <w:sz w:val="24"/>
          <w:szCs w:val="24"/>
        </w:rPr>
      </w:pPr>
    </w:p>
    <w:p w14:paraId="2CD82C32"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6.1. Учреждение самостоятельно формирует свою структуру по согласованию с Управлением образования, если иное не установлено федеральными законами. </w:t>
      </w:r>
    </w:p>
    <w:p w14:paraId="7C244491"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6.2. Учреждение может иметь в своей структуре различные структурные </w:t>
      </w:r>
      <w:r>
        <w:rPr>
          <w:rFonts w:ascii="Times New Roman" w:hAnsi="Times New Roman" w:cs="Times New Roman"/>
          <w:sz w:val="24"/>
          <w:szCs w:val="24"/>
        </w:rPr>
        <w:lastRenderedPageBreak/>
        <w:t xml:space="preserve">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166756AE"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Учреждение вправе создавать</w:t>
      </w:r>
      <w:r>
        <w:rPr>
          <w:rFonts w:ascii="Times New Roman" w:hAnsi="Times New Roman" w:cs="Times New Roman"/>
          <w:bCs/>
          <w:iCs/>
          <w:sz w:val="24"/>
          <w:szCs w:val="24"/>
        </w:rPr>
        <w:t xml:space="preserve"> и ликвидировать филиалы, открывать и закрывать представительства</w:t>
      </w:r>
      <w:r>
        <w:rPr>
          <w:rFonts w:ascii="Times New Roman" w:hAnsi="Times New Roman" w:cs="Times New Roman"/>
          <w:sz w:val="24"/>
          <w:szCs w:val="24"/>
        </w:rPr>
        <w:t xml:space="preserve"> по согласованию с Учредителем.</w:t>
      </w:r>
    </w:p>
    <w:p w14:paraId="1575092F" w14:textId="77777777" w:rsidR="00BD6328" w:rsidRDefault="00BD6328" w:rsidP="00BD63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45EE1DDA" w14:textId="77777777" w:rsidR="00BD6328" w:rsidRDefault="00BD6328" w:rsidP="00BD6328">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r>
    </w:p>
    <w:p w14:paraId="5AFBFC80"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ОРГАНЫ УПРАВЛЕНИЯ УЧРЕЖДЕНИЕМ</w:t>
      </w:r>
    </w:p>
    <w:p w14:paraId="10129F35"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p>
    <w:p w14:paraId="35726C8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01BA3A5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 Руководитель Учреждения.</w:t>
      </w:r>
    </w:p>
    <w:p w14:paraId="605C86B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7.2.1. Учреждение возглавляет руководитель Учреждения - Заведующий, который назначается на срок до 5 лет.</w:t>
      </w:r>
    </w:p>
    <w:p w14:paraId="58A8673B"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7.2.2. Заведующий Учреждения назначается на должность и освобождается от должности Учредителем.</w:t>
      </w:r>
    </w:p>
    <w:p w14:paraId="4F8D29F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7590836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7.2.4. Заведующий Учреждением организует выполнение решений Учредителя или иных органов управления по вопросам деятельности Учреждения.</w:t>
      </w:r>
    </w:p>
    <w:p w14:paraId="440F1FD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14:paraId="1344CE1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51A2825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7.2.7. 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62705DB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7.2.8. Заведующий Учреждением обязан:</w:t>
      </w:r>
    </w:p>
    <w:p w14:paraId="0BC7075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а) обеспечивать выполнение муниципального задания в полном объеме;</w:t>
      </w:r>
    </w:p>
    <w:p w14:paraId="6D71B61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3E62E17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726FDE0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г) обеспечивать составление и выполнение в полном объеме плана финансово-</w:t>
      </w:r>
      <w:r>
        <w:rPr>
          <w:rFonts w:ascii="Times New Roman" w:hAnsi="Times New Roman" w:cs="Times New Roman"/>
          <w:sz w:val="24"/>
          <w:szCs w:val="24"/>
        </w:rPr>
        <w:lastRenderedPageBreak/>
        <w:t>хозяйственной деятельности Учреждения в соответствии с порядком, определенным Учредителем;</w:t>
      </w:r>
    </w:p>
    <w:p w14:paraId="48A4B56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71D0707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6477273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4A2987B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3648133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061593AD"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к) обеспечивать предварительное согласование с Учредителем распоряжений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04CF08E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15952A1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167D43C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5E9CCC7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 обеспечивать соблюдение Правил внутреннего трудового распорядка и трудовой дисциплины работниками Учреждения;</w:t>
      </w:r>
    </w:p>
    <w:p w14:paraId="405D593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 обеспечивать наличие мобилизационных мощностей и выполнение требований по гражданской обороне;</w:t>
      </w:r>
    </w:p>
    <w:p w14:paraId="58342DE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64D0F298"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7.2.9. Заведующий Учреждением реализует меры по предупреждению коррупции в соответствии со </w:t>
      </w:r>
      <w:hyperlink r:id="rId8" w:history="1">
        <w:r>
          <w:rPr>
            <w:rStyle w:val="af3"/>
            <w:rFonts w:ascii="Times New Roman" w:hAnsi="Times New Roman" w:cs="Times New Roman"/>
            <w:sz w:val="24"/>
            <w:szCs w:val="24"/>
          </w:rPr>
          <w:t>статьей 13.3</w:t>
        </w:r>
      </w:hyperlink>
      <w:r>
        <w:rPr>
          <w:rFonts w:ascii="Times New Roman" w:hAnsi="Times New Roman" w:cs="Times New Roman"/>
          <w:sz w:val="24"/>
          <w:szCs w:val="24"/>
        </w:rPr>
        <w:t xml:space="preserve"> Федерального закона от 25.12.2008 № 273-ФЗ «О противодействии коррупции».</w:t>
      </w:r>
    </w:p>
    <w:p w14:paraId="3EF7939A"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3AE6416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 Общее собрание работников Учреждения.</w:t>
      </w:r>
    </w:p>
    <w:p w14:paraId="2E66F63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7.4.1. Общее собрание работников Учреждения (далее - Общее собрание) является постоянно действующим коллегиальным органом управления.</w:t>
      </w:r>
    </w:p>
    <w:p w14:paraId="3EFF62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состав Общего собрания входят все работники Учреждения.</w:t>
      </w:r>
    </w:p>
    <w:p w14:paraId="665FC7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036281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75045E5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 К компетенции Общего собрания относятся следующие вопросы:</w:t>
      </w:r>
    </w:p>
    <w:p w14:paraId="43A337D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67A335F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7B59F0E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7.4.2.3. Избрание представителей работников в комиссию по трудовым спорам Учреждения.</w:t>
      </w:r>
    </w:p>
    <w:p w14:paraId="447D077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7.4.2.4. Обсуждение вопросов о состоянии трудовой дисциплины в Учреждении, подготовке рекомендаций по ее укреплению.</w:t>
      </w:r>
    </w:p>
    <w:p w14:paraId="0B94702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7.4.2.5. Содействие созданию оптимальных условий для организации труда и профессионального совершенствования работников Учреждения.</w:t>
      </w:r>
    </w:p>
    <w:p w14:paraId="589FF8D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7.4.2.6. Рассмотрение общественных инициатив по развитию деятельности Учреждения.</w:t>
      </w:r>
    </w:p>
    <w:p w14:paraId="0C1A141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F80A05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 Управляющий совет Учреждения.</w:t>
      </w:r>
    </w:p>
    <w:p w14:paraId="64945DC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14:paraId="2ADFA21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7.5.2. Срок полномочий Управляющего совета составляет три года.</w:t>
      </w:r>
    </w:p>
    <w:p w14:paraId="605B438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7.5.3. Управляющий совет состоит из следующих категорий участников образовательных отношений:</w:t>
      </w:r>
    </w:p>
    <w:p w14:paraId="283A31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представителей родителей (законных представителей) обучающихся;</w:t>
      </w:r>
    </w:p>
    <w:p w14:paraId="5B8493C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работников Учреждения;</w:t>
      </w:r>
    </w:p>
    <w:p w14:paraId="08260EB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370F38A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5DFD450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584DAF4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374AF8B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Учреждения.</w:t>
      </w:r>
    </w:p>
    <w:p w14:paraId="5233380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7.5.4. Члены Управляющего совета работают на общественных началах.</w:t>
      </w:r>
    </w:p>
    <w:p w14:paraId="11F83D7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Заведующий Учреждением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7B5A62BA"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558A86B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Председателем Управляющего совета не может быть Заведующий Учреждением.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3E5FBC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79C4E66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 К компетенции Управляющего совета относятся следующие вопросы:</w:t>
      </w:r>
    </w:p>
    <w:p w14:paraId="11C87F8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7.5.5.1. Подготовка рекомендации Заведующему Учреждением по вопросам, связанным с ведением образовательной деятельности Учреждения. </w:t>
      </w:r>
    </w:p>
    <w:p w14:paraId="53D1EE4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7.5.5.2. Разработка планов материально-технического развития образовательной среды Учреждения, принятие решения об оснащении помещений Учреждения.</w:t>
      </w:r>
    </w:p>
    <w:p w14:paraId="37AE2FF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7.5.5.3. Определение состава комиссии по урегулированию споров между участниками образовательных отношений.</w:t>
      </w:r>
    </w:p>
    <w:p w14:paraId="3074113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7.5.5.4. Участие в разработке и принятии (совместно с Педагогическим советом) программы развития Учреждения.</w:t>
      </w:r>
    </w:p>
    <w:p w14:paraId="6FC4708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7.5.5.5. Принятие решения по вопросам совершенствования организации образовательного процесса Учреждения.</w:t>
      </w:r>
    </w:p>
    <w:p w14:paraId="5E1E8C5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7.5.5.6. Поддержка общественных инициатив по совершенствованию обучения и воспитания обучающихся.</w:t>
      </w:r>
    </w:p>
    <w:p w14:paraId="54FACB9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7.5.5.7. Участие в мониторинге качества и безопасности условий обучения   и воспитания в учреждении.</w:t>
      </w:r>
    </w:p>
    <w:p w14:paraId="3460F523"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7.5.5.8. Определение условий и случаев снижения стоимости платных образовательных услуг по договорам об оказании платных образовательных услуг.</w:t>
      </w:r>
    </w:p>
    <w:p w14:paraId="06A909A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7.5.5.9. Рассмотрение обращений граждан (жалоб) на действия (бездействие) педагогических и руководящих работников Учреждения.</w:t>
      </w:r>
    </w:p>
    <w:p w14:paraId="1DE4C9A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7.5.5.10.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6D19C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1049406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 Педагогический совет Учреждения. </w:t>
      </w:r>
    </w:p>
    <w:p w14:paraId="6537F366"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2E817D4D" w14:textId="77777777" w:rsidR="00BD6328" w:rsidRDefault="00BD6328" w:rsidP="00BD6328">
      <w:pPr>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7.6.2. В Педагогический совет входят все педагогические работники, работающие в Учреждении на основании трудового договора – члены Педагогического совета, Заведующий Учреждения и его заместители. </w:t>
      </w:r>
    </w:p>
    <w:p w14:paraId="38B0C65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7.6.3. Педагогический совет собирается по мере необходимости, но не реже 4 раз в течение года. </w:t>
      </w:r>
    </w:p>
    <w:p w14:paraId="70B6E45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7.6.4. Председателем Педагогического совета является Заведующий Учреждением.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3363599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7.6.5. Заседание Педагогического совета правомочно, если на нем присутствует более половины членов Педагогического совета.</w:t>
      </w:r>
    </w:p>
    <w:p w14:paraId="0570CA4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7.6.6. К компетенции Педагогического совета относятся следующие вопросы:</w:t>
      </w:r>
    </w:p>
    <w:p w14:paraId="530DBAA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7.6.6.1. Обсуждение вопросов реализации государственной политики по вопросам образования.</w:t>
      </w:r>
    </w:p>
    <w:p w14:paraId="50BE41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7.6.6.2. Принятие решений по вопросам совершенствования организации образовательного процесса Учреждения.</w:t>
      </w:r>
    </w:p>
    <w:p w14:paraId="2DE3CB7B" w14:textId="77777777" w:rsidR="00BD6328" w:rsidRDefault="00BD6328" w:rsidP="00BD6328">
      <w:pPr>
        <w:tabs>
          <w:tab w:val="left" w:pos="851"/>
        </w:tabs>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7.6.6.3. Рассмотрение и принятие образовательных программ Учреждения.</w:t>
      </w:r>
    </w:p>
    <w:p w14:paraId="1701EA74"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7.6.6.4. Принятие (совместно с Управляющим советом Учреждения) программы развития Учреждения. </w:t>
      </w:r>
    </w:p>
    <w:p w14:paraId="3F8C238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7.6.6.5. Рассмотрение и утверждение ежегодного отчета о результатах самообследования.</w:t>
      </w:r>
    </w:p>
    <w:p w14:paraId="7E3BE5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7.6.6.6. Принятие решения о внедрении в практику работы Учреждения достижений педагогической науки и передового педагогического опыта.</w:t>
      </w:r>
    </w:p>
    <w:p w14:paraId="5AE08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7.6.6.7.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71FCF1E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7.6.6.8. Поддержка общественных инициатив по совершенствованию обучения и воспитания обучающихся.</w:t>
      </w:r>
    </w:p>
    <w:p w14:paraId="0FD9EC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364D688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7.6.8. Деятельность Педагогического совета, не определенная данным Уставом, регламентируется Положением о Педагогическом совете Учреждения.</w:t>
      </w:r>
    </w:p>
    <w:p w14:paraId="52B0CEF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 советы родителей (законных представителей) обучающихся, представительные органы работников Учреждения.</w:t>
      </w:r>
    </w:p>
    <w:p w14:paraId="640119E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194C490E" w14:textId="05EACB52"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Советы родителей (законных представителей) обучающихся создаются по инициативе родителей (законных представителей) обучающихся</w:t>
      </w:r>
      <w:r w:rsidR="000D3933">
        <w:rPr>
          <w:rFonts w:ascii="Times New Roman" w:hAnsi="Times New Roman" w:cs="Times New Roman"/>
          <w:sz w:val="24"/>
          <w:szCs w:val="24"/>
        </w:rPr>
        <w:t>.</w:t>
      </w:r>
    </w:p>
    <w:p w14:paraId="0705D5E1" w14:textId="77777777" w:rsidR="000D3933" w:rsidRDefault="000D3933" w:rsidP="00BD6328">
      <w:pPr>
        <w:spacing w:line="18" w:lineRule="atLeast"/>
        <w:ind w:firstLine="709"/>
        <w:contextualSpacing/>
        <w:jc w:val="both"/>
        <w:rPr>
          <w:rFonts w:ascii="Times New Roman" w:hAnsi="Times New Roman" w:cs="Times New Roman"/>
          <w:sz w:val="24"/>
          <w:szCs w:val="24"/>
        </w:rPr>
      </w:pPr>
    </w:p>
    <w:p w14:paraId="3F7B97E2" w14:textId="77777777"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037E8EC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2937007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14:paraId="3E19AF3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7A63D6F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14:paraId="633A1FC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47E2576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14:paraId="5141090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4703305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6063918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66D24918" w14:textId="77777777"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14:paraId="2C4B1D40" w14:textId="77777777"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58ADD99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20808E2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7EDA5F6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1A8A1E0D"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3FAF9E7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4F5FB2A5"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14:paraId="2555353E"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50E8421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793B8F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14:paraId="7CF7F9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несет ответственность за сохранность, целевое и эффективное использование закрепленного за ним имущества, обеспечивая в </w:t>
      </w:r>
      <w:r w:rsidR="00AD1EA9" w:rsidRPr="009A539B">
        <w:rPr>
          <w:rFonts w:ascii="Times New Roman" w:hAnsi="Times New Roman" w:cs="Times New Roman"/>
          <w:sz w:val="24"/>
          <w:szCs w:val="24"/>
        </w:rPr>
        <w:lastRenderedPageBreak/>
        <w:t>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50274F10"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0F10FBA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14:paraId="1992B2D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2BE2FFE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14:paraId="3E7F093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2A908E5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14:paraId="06B09A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401F7D1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14:paraId="130EACE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350AFF31" w14:textId="77777777"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14:paraId="01ECD146"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75250F1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14:paraId="29BFF89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44AF80C2"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1BEB612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2FFAE4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4717C3C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75BDF2F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Крупная сделка может быть совершена Учреждением только с </w:t>
      </w:r>
      <w:r w:rsidR="00AD1EA9" w:rsidRPr="009A539B">
        <w:rPr>
          <w:rFonts w:ascii="Times New Roman" w:hAnsi="Times New Roman" w:cs="Times New Roman"/>
          <w:sz w:val="24"/>
          <w:szCs w:val="24"/>
        </w:rPr>
        <w:lastRenderedPageBreak/>
        <w:t>предварительного согласия Учредителя.</w:t>
      </w:r>
    </w:p>
    <w:p w14:paraId="131EF9D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2663C716"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14:paraId="5CD954E2" w14:textId="77777777"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14:paraId="189A3D4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14:paraId="702E1BE4"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14:paraId="33F0FC2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3F055308"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4A4F39F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14:paraId="5C6F8D53" w14:textId="77777777" w:rsidR="00EA4E34" w:rsidRPr="008E4F71" w:rsidRDefault="00EA4E34" w:rsidP="005A5A8F">
      <w:pPr>
        <w:pStyle w:val="ConsPlusNonformat"/>
        <w:widowControl/>
        <w:contextualSpacing/>
        <w:rPr>
          <w:rFonts w:ascii="Times New Roman" w:hAnsi="Times New Roman" w:cs="Times New Roman"/>
          <w:b/>
          <w:sz w:val="24"/>
          <w:szCs w:val="24"/>
        </w:rPr>
      </w:pPr>
    </w:p>
    <w:p w14:paraId="3E8D85C4" w14:textId="77777777"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14:paraId="56517729" w14:textId="77777777"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14:paraId="0E553A43"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14:paraId="76A8D20F"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458F92B8"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14:paraId="2FFC6DB1"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0208F8C5"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14:paraId="2D3C4C66"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14:paraId="7D4BACAF"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5B2CBF4B"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5EB374B0"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259078FA" w14:textId="77777777"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327DDE05" w14:textId="77777777"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21BB3F6F" w14:textId="77777777"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14:paraId="277D4218" w14:textId="77777777" w:rsidR="008E4F71" w:rsidRPr="008E4F71" w:rsidRDefault="008E4F71" w:rsidP="008E4F71">
      <w:pPr>
        <w:pStyle w:val="ConsPlusNonformat"/>
        <w:widowControl/>
        <w:ind w:firstLine="567"/>
        <w:contextualSpacing/>
        <w:rPr>
          <w:rFonts w:ascii="Times New Roman" w:hAnsi="Times New Roman" w:cs="Times New Roman"/>
          <w:sz w:val="24"/>
          <w:szCs w:val="24"/>
        </w:rPr>
      </w:pPr>
    </w:p>
    <w:p w14:paraId="0B5D521D"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14:paraId="1623C947"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75ED58BE"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2D727AD1"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14:paraId="1BDE7F4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14:paraId="41C5174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14:paraId="411B459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4E4914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64A3AB17"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14:paraId="75E78D9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4F2F937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lastRenderedPageBreak/>
        <w:t>обеспечивает гарантии работников на охрану труда, предусмотренные законодательными актами Российской Федерации.</w:t>
      </w:r>
    </w:p>
    <w:p w14:paraId="6F397D05" w14:textId="77777777"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14:paraId="0B7E108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14:paraId="7E4C80C6"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57F5308D"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14:paraId="74547E8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688774D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14:paraId="2F9AF82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14:paraId="672F075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123AB6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717766E5" w14:textId="77777777"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14:paraId="0CB353B5"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569F0B9D"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14:paraId="2E8D5D1A"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14:paraId="00398AD6"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3A8FE5CC"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14:paraId="3D6F837A" w14:textId="77777777" w:rsidR="008E4F71" w:rsidRPr="008E4F71" w:rsidRDefault="008E4F71" w:rsidP="008E4F71">
      <w:pPr>
        <w:pStyle w:val="a3"/>
        <w:widowControl w:val="0"/>
        <w:spacing w:before="0" w:beforeAutospacing="0" w:after="0" w:afterAutospacing="0"/>
        <w:contextualSpacing/>
      </w:pPr>
    </w:p>
    <w:p w14:paraId="7A13A24E" w14:textId="77777777"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14:paraId="5E467302" w14:textId="77777777" w:rsidR="004C671A" w:rsidRDefault="004C671A" w:rsidP="004C671A">
      <w:pPr>
        <w:spacing w:after="255" w:line="270" w:lineRule="atLeast"/>
        <w:rPr>
          <w:rFonts w:ascii="Arial" w:eastAsia="Times New Roman" w:hAnsi="Arial" w:cs="Arial"/>
          <w:color w:val="000000"/>
          <w:sz w:val="23"/>
          <w:szCs w:val="23"/>
          <w:lang w:eastAsia="ru-RU"/>
        </w:rPr>
      </w:pPr>
    </w:p>
    <w:p w14:paraId="4FB70A7D"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14:paraId="3C1A336E"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5433CA84"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61ED15B3"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w:t>
      </w:r>
      <w:r w:rsidRPr="004C671A">
        <w:rPr>
          <w:rFonts w:ascii="Times New Roman" w:eastAsia="Times New Roman" w:hAnsi="Times New Roman" w:cs="Times New Roman"/>
          <w:color w:val="000000"/>
          <w:sz w:val="24"/>
          <w:szCs w:val="24"/>
          <w:lang w:eastAsia="ru-RU"/>
        </w:rPr>
        <w:lastRenderedPageBreak/>
        <w:t>положением либо принятые с нарушением установленного порядка, не применяются и подлежат отмене образовательной организацией.</w:t>
      </w:r>
    </w:p>
    <w:p w14:paraId="5F665582" w14:textId="77777777"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14:paraId="73EB4220" w14:textId="77777777"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14:paraId="2354C707" w14:textId="77777777"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066425B2" w14:textId="77777777"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14:paraId="4B06E273" w14:textId="77777777"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14:paraId="622A25E0" w14:textId="77777777" w:rsidR="008E4F71" w:rsidRPr="008E4F71" w:rsidRDefault="008E4F71" w:rsidP="008E4F71">
      <w:pPr>
        <w:pStyle w:val="a3"/>
        <w:spacing w:before="0" w:beforeAutospacing="0" w:after="0" w:afterAutospacing="0"/>
        <w:ind w:firstLine="567"/>
        <w:contextualSpacing/>
        <w:jc w:val="both"/>
      </w:pPr>
      <w:r w:rsidRPr="008E4F71">
        <w:t>- номенклатура дел;</w:t>
      </w:r>
    </w:p>
    <w:p w14:paraId="05FBE2E3" w14:textId="77777777"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14:paraId="2B3BD025" w14:textId="77777777"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14:paraId="30ACDF54"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14:paraId="730062B8"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14:paraId="70D81870"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14:paraId="2D2E7A99"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14:paraId="6B220770" w14:textId="77777777" w:rsid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14:paraId="138434F3" w14:textId="5E2B68A5" w:rsidR="00C70BD1" w:rsidRPr="008E4F71" w:rsidRDefault="00C70BD1" w:rsidP="00D34AA0">
      <w:pPr>
        <w:pStyle w:val="a3"/>
        <w:spacing w:before="0" w:beforeAutospacing="0" w:after="0" w:afterAutospacing="0"/>
        <w:ind w:firstLine="567"/>
        <w:contextualSpacing/>
        <w:jc w:val="both"/>
      </w:pPr>
      <w:r w:rsidRPr="00C70BD1">
        <w:t>- положение  о логопедиче</w:t>
      </w:r>
      <w:r w:rsidR="00E64AE6">
        <w:t>ской группе</w:t>
      </w:r>
      <w:r w:rsidRPr="00C70BD1">
        <w:t>;</w:t>
      </w:r>
    </w:p>
    <w:p w14:paraId="51EFF910"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14:paraId="7E32A9C9" w14:textId="77777777"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14:paraId="78A86F17" w14:textId="77777777"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14:paraId="70BAB4EC"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14:paraId="45BBAD68"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14:paraId="4BF8495F" w14:textId="77777777"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14:paraId="0F238C2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14:paraId="61C4179E"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14:paraId="3ACB00BC"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14:paraId="18E7FB33" w14:textId="77777777"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14:paraId="169C914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14:paraId="0F7DD152" w14:textId="77777777"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14:paraId="68D3F4AD" w14:textId="77777777"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14:paraId="265E926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14:paraId="15232F12" w14:textId="77777777"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14:paraId="01D17B1E" w14:textId="77777777"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14:paraId="5C6CDC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14:paraId="575419F4"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14:paraId="5074955C"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w:t>
      </w:r>
      <w:r w:rsidRPr="008E4F71">
        <w:lastRenderedPageBreak/>
        <w:t xml:space="preserve">силами и за счёт средств Учреждения в соответствии с требованиями архивных органов. </w:t>
      </w:r>
    </w:p>
    <w:p w14:paraId="2392BD98"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14:paraId="4F803B85"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14:paraId="05784C37" w14:textId="77777777" w:rsidR="008E4F71" w:rsidRPr="008E4F71" w:rsidRDefault="008E4F71" w:rsidP="008E4F71">
      <w:pPr>
        <w:pStyle w:val="Default"/>
        <w:ind w:firstLine="567"/>
        <w:contextualSpacing/>
        <w:jc w:val="both"/>
      </w:pPr>
      <w:r w:rsidRPr="008E4F71">
        <w:t xml:space="preserve">- по решению Учредителя; </w:t>
      </w:r>
    </w:p>
    <w:p w14:paraId="731086DC" w14:textId="77777777"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5C129E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14:paraId="51599882"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753C94C8" w14:textId="77777777"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3024A987" w14:textId="77777777"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0988770A" w14:textId="77777777"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534B69B0" w14:textId="77777777"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14:paraId="0F22617A"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14:paraId="3502454F" w14:textId="77777777"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14:paraId="3329C62F" w14:textId="77777777"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FC4E45">
      <w:footerReference w:type="default" r:id="rId10"/>
      <w:pgSz w:w="11906" w:h="16838"/>
      <w:pgMar w:top="1134"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D4B1" w14:textId="77777777" w:rsidR="00AD05BD" w:rsidRDefault="00AD05BD" w:rsidP="00AA2FAD">
      <w:pPr>
        <w:spacing w:after="0" w:line="240" w:lineRule="auto"/>
      </w:pPr>
      <w:r>
        <w:separator/>
      </w:r>
    </w:p>
  </w:endnote>
  <w:endnote w:type="continuationSeparator" w:id="0">
    <w:p w14:paraId="48E82F7A" w14:textId="77777777" w:rsidR="00AD05BD" w:rsidRDefault="00AD05BD"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14:paraId="523F7BB5" w14:textId="77777777" w:rsidR="0070608D" w:rsidRDefault="008320D7" w:rsidP="0070608D">
        <w:pPr>
          <w:pStyle w:val="af"/>
          <w:jc w:val="right"/>
        </w:pPr>
        <w:r>
          <w:fldChar w:fldCharType="begin"/>
        </w:r>
        <w:r>
          <w:instrText>PAGE   \* MERGEFORMAT</w:instrText>
        </w:r>
        <w:r>
          <w:fldChar w:fldCharType="separate"/>
        </w:r>
        <w:r w:rsidR="00D121D7">
          <w:rPr>
            <w:noProof/>
          </w:rPr>
          <w:t>4</w:t>
        </w:r>
        <w:r>
          <w:fldChar w:fldCharType="end"/>
        </w:r>
      </w:p>
      <w:p w14:paraId="561B0A59" w14:textId="0816D1EC" w:rsidR="008320D7" w:rsidRDefault="0070608D" w:rsidP="0070608D">
        <w:pPr>
          <w:pStyle w:val="af"/>
        </w:pPr>
        <w:r>
          <w:t>821/по</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099C4" w14:textId="77777777" w:rsidR="00AD05BD" w:rsidRDefault="00AD05BD" w:rsidP="00AA2FAD">
      <w:pPr>
        <w:spacing w:after="0" w:line="240" w:lineRule="auto"/>
      </w:pPr>
      <w:r>
        <w:separator/>
      </w:r>
    </w:p>
  </w:footnote>
  <w:footnote w:type="continuationSeparator" w:id="0">
    <w:p w14:paraId="08205535" w14:textId="77777777" w:rsidR="00AD05BD" w:rsidRDefault="00AD05BD"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B030F"/>
    <w:rsid w:val="000B49A7"/>
    <w:rsid w:val="000D3132"/>
    <w:rsid w:val="000D3933"/>
    <w:rsid w:val="000F04C8"/>
    <w:rsid w:val="000F2288"/>
    <w:rsid w:val="00101AA5"/>
    <w:rsid w:val="00103CED"/>
    <w:rsid w:val="001330DE"/>
    <w:rsid w:val="00147953"/>
    <w:rsid w:val="00154975"/>
    <w:rsid w:val="001645EF"/>
    <w:rsid w:val="00166F5D"/>
    <w:rsid w:val="001B1648"/>
    <w:rsid w:val="001B4458"/>
    <w:rsid w:val="001D6E37"/>
    <w:rsid w:val="001D6E42"/>
    <w:rsid w:val="001E4194"/>
    <w:rsid w:val="002112FD"/>
    <w:rsid w:val="00212181"/>
    <w:rsid w:val="002128B2"/>
    <w:rsid w:val="00221354"/>
    <w:rsid w:val="002214E0"/>
    <w:rsid w:val="0023374E"/>
    <w:rsid w:val="002529D5"/>
    <w:rsid w:val="002948E9"/>
    <w:rsid w:val="002A0469"/>
    <w:rsid w:val="002A3F42"/>
    <w:rsid w:val="002A5003"/>
    <w:rsid w:val="002B431A"/>
    <w:rsid w:val="002E41CC"/>
    <w:rsid w:val="002F61FF"/>
    <w:rsid w:val="002F6E43"/>
    <w:rsid w:val="003037AB"/>
    <w:rsid w:val="00306D23"/>
    <w:rsid w:val="00332149"/>
    <w:rsid w:val="00367FAB"/>
    <w:rsid w:val="00372AF0"/>
    <w:rsid w:val="003C41CF"/>
    <w:rsid w:val="00402B20"/>
    <w:rsid w:val="00416F82"/>
    <w:rsid w:val="00421FA0"/>
    <w:rsid w:val="00431718"/>
    <w:rsid w:val="00432B21"/>
    <w:rsid w:val="004439AF"/>
    <w:rsid w:val="0046451E"/>
    <w:rsid w:val="00473522"/>
    <w:rsid w:val="004764DC"/>
    <w:rsid w:val="00493BCA"/>
    <w:rsid w:val="004A0DE9"/>
    <w:rsid w:val="004A2228"/>
    <w:rsid w:val="004B13B5"/>
    <w:rsid w:val="004C15E8"/>
    <w:rsid w:val="004C4A05"/>
    <w:rsid w:val="004C5E3E"/>
    <w:rsid w:val="004C671A"/>
    <w:rsid w:val="004D0CA8"/>
    <w:rsid w:val="004D6195"/>
    <w:rsid w:val="004D72B7"/>
    <w:rsid w:val="004F528D"/>
    <w:rsid w:val="00511551"/>
    <w:rsid w:val="005135A9"/>
    <w:rsid w:val="00530710"/>
    <w:rsid w:val="005332AF"/>
    <w:rsid w:val="00542E1A"/>
    <w:rsid w:val="00555A9E"/>
    <w:rsid w:val="0055774B"/>
    <w:rsid w:val="005701D1"/>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0608D"/>
    <w:rsid w:val="00725FC4"/>
    <w:rsid w:val="007448E9"/>
    <w:rsid w:val="00746580"/>
    <w:rsid w:val="00754510"/>
    <w:rsid w:val="00761B35"/>
    <w:rsid w:val="00763A32"/>
    <w:rsid w:val="00765369"/>
    <w:rsid w:val="00795B88"/>
    <w:rsid w:val="007A0DDD"/>
    <w:rsid w:val="007B6DEC"/>
    <w:rsid w:val="007C11B8"/>
    <w:rsid w:val="007D498D"/>
    <w:rsid w:val="007D67C6"/>
    <w:rsid w:val="007F2388"/>
    <w:rsid w:val="00803C2C"/>
    <w:rsid w:val="00806A11"/>
    <w:rsid w:val="0081198B"/>
    <w:rsid w:val="00821045"/>
    <w:rsid w:val="0082289C"/>
    <w:rsid w:val="008320D7"/>
    <w:rsid w:val="0083604B"/>
    <w:rsid w:val="00847D13"/>
    <w:rsid w:val="008532BA"/>
    <w:rsid w:val="0087330F"/>
    <w:rsid w:val="008758B4"/>
    <w:rsid w:val="008A6A2D"/>
    <w:rsid w:val="008A7E7D"/>
    <w:rsid w:val="008C2854"/>
    <w:rsid w:val="008C4841"/>
    <w:rsid w:val="008E4F71"/>
    <w:rsid w:val="009025EC"/>
    <w:rsid w:val="00915795"/>
    <w:rsid w:val="0093079B"/>
    <w:rsid w:val="00936D92"/>
    <w:rsid w:val="00957629"/>
    <w:rsid w:val="00970621"/>
    <w:rsid w:val="0098695F"/>
    <w:rsid w:val="00990B43"/>
    <w:rsid w:val="009A539B"/>
    <w:rsid w:val="009B16C3"/>
    <w:rsid w:val="009B605E"/>
    <w:rsid w:val="009B6736"/>
    <w:rsid w:val="009D0F45"/>
    <w:rsid w:val="009D229A"/>
    <w:rsid w:val="009D6BDA"/>
    <w:rsid w:val="009F7715"/>
    <w:rsid w:val="00A21954"/>
    <w:rsid w:val="00A32AA6"/>
    <w:rsid w:val="00A3686E"/>
    <w:rsid w:val="00A80812"/>
    <w:rsid w:val="00A8224D"/>
    <w:rsid w:val="00A83598"/>
    <w:rsid w:val="00A90BDA"/>
    <w:rsid w:val="00AA2FAD"/>
    <w:rsid w:val="00AA7EA3"/>
    <w:rsid w:val="00AD05BD"/>
    <w:rsid w:val="00AD1EA9"/>
    <w:rsid w:val="00AE2F6E"/>
    <w:rsid w:val="00AE669B"/>
    <w:rsid w:val="00AF7846"/>
    <w:rsid w:val="00B05571"/>
    <w:rsid w:val="00B17ABE"/>
    <w:rsid w:val="00B23CE5"/>
    <w:rsid w:val="00B411C2"/>
    <w:rsid w:val="00B4662A"/>
    <w:rsid w:val="00B525AB"/>
    <w:rsid w:val="00B55ACD"/>
    <w:rsid w:val="00B57E59"/>
    <w:rsid w:val="00B63032"/>
    <w:rsid w:val="00B6335B"/>
    <w:rsid w:val="00B646DD"/>
    <w:rsid w:val="00B72135"/>
    <w:rsid w:val="00B873FA"/>
    <w:rsid w:val="00B94119"/>
    <w:rsid w:val="00BA7690"/>
    <w:rsid w:val="00BB615B"/>
    <w:rsid w:val="00BB7C95"/>
    <w:rsid w:val="00BC42AF"/>
    <w:rsid w:val="00BD2296"/>
    <w:rsid w:val="00BD6328"/>
    <w:rsid w:val="00C02F46"/>
    <w:rsid w:val="00C0586B"/>
    <w:rsid w:val="00C06A59"/>
    <w:rsid w:val="00C079C1"/>
    <w:rsid w:val="00C15951"/>
    <w:rsid w:val="00C521F7"/>
    <w:rsid w:val="00C70BD1"/>
    <w:rsid w:val="00C72A6F"/>
    <w:rsid w:val="00C978AC"/>
    <w:rsid w:val="00CA1D7F"/>
    <w:rsid w:val="00CB77D0"/>
    <w:rsid w:val="00CC281D"/>
    <w:rsid w:val="00CE036B"/>
    <w:rsid w:val="00CE2319"/>
    <w:rsid w:val="00D06C66"/>
    <w:rsid w:val="00D11E4F"/>
    <w:rsid w:val="00D121D7"/>
    <w:rsid w:val="00D14BEB"/>
    <w:rsid w:val="00D173F8"/>
    <w:rsid w:val="00D34AA0"/>
    <w:rsid w:val="00D41A0C"/>
    <w:rsid w:val="00D52792"/>
    <w:rsid w:val="00D55D20"/>
    <w:rsid w:val="00D63ECD"/>
    <w:rsid w:val="00D81A8D"/>
    <w:rsid w:val="00DC101E"/>
    <w:rsid w:val="00DD2CDF"/>
    <w:rsid w:val="00DD50D7"/>
    <w:rsid w:val="00DD6706"/>
    <w:rsid w:val="00DE1785"/>
    <w:rsid w:val="00DE330A"/>
    <w:rsid w:val="00E07699"/>
    <w:rsid w:val="00E2611D"/>
    <w:rsid w:val="00E30B89"/>
    <w:rsid w:val="00E372CD"/>
    <w:rsid w:val="00E47855"/>
    <w:rsid w:val="00E642A3"/>
    <w:rsid w:val="00E64AE6"/>
    <w:rsid w:val="00EA4E34"/>
    <w:rsid w:val="00EC3795"/>
    <w:rsid w:val="00ED0B64"/>
    <w:rsid w:val="00ED7923"/>
    <w:rsid w:val="00EE0564"/>
    <w:rsid w:val="00EE0E87"/>
    <w:rsid w:val="00F259EC"/>
    <w:rsid w:val="00F30557"/>
    <w:rsid w:val="00F322D5"/>
    <w:rsid w:val="00F3789B"/>
    <w:rsid w:val="00F558D5"/>
    <w:rsid w:val="00F60FE6"/>
    <w:rsid w:val="00F6528F"/>
    <w:rsid w:val="00F654F1"/>
    <w:rsid w:val="00F723F2"/>
    <w:rsid w:val="00F7251E"/>
    <w:rsid w:val="00F77EEC"/>
    <w:rsid w:val="00FA5765"/>
    <w:rsid w:val="00FC4E4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ADA2"/>
  <w15:docId w15:val="{F89BBE16-FDE7-46F7-B5B6-EF527136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 w:id="14282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B3406-4491-4173-A4E8-4A2B72B3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9922</Words>
  <Characters>56556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Zver</cp:lastModifiedBy>
  <cp:revision>3</cp:revision>
  <cp:lastPrinted>2021-06-09T07:35:00Z</cp:lastPrinted>
  <dcterms:created xsi:type="dcterms:W3CDTF">2021-06-16T13:29:00Z</dcterms:created>
  <dcterms:modified xsi:type="dcterms:W3CDTF">2021-06-16T14:49:00Z</dcterms:modified>
</cp:coreProperties>
</file>