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6" w:rsidRDefault="00AE24C6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</w:p>
    <w:p w:rsidR="00E6344A" w:rsidRPr="007406D4" w:rsidRDefault="00FE52C8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bCs/>
          <w:sz w:val="24"/>
          <w:szCs w:val="24"/>
        </w:rPr>
        <w:t>Утверждено постановлением</w:t>
      </w:r>
    </w:p>
    <w:p w:rsidR="00E6344A" w:rsidRPr="00970769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г</w:t>
      </w:r>
      <w:r w:rsidRPr="007406D4">
        <w:rPr>
          <w:rStyle w:val="a7"/>
          <w:sz w:val="24"/>
          <w:szCs w:val="24"/>
        </w:rPr>
        <w:t xml:space="preserve">лавы 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Московской области</w:t>
      </w:r>
    </w:p>
    <w:p w:rsidR="00E6344A" w:rsidRPr="007406D4" w:rsidRDefault="00812C8D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 xml:space="preserve">от 23.07.2021 </w:t>
      </w:r>
      <w:bookmarkStart w:id="0" w:name="_GoBack"/>
      <w:bookmarkEnd w:id="0"/>
      <w:r>
        <w:rPr>
          <w:rStyle w:val="a7"/>
          <w:sz w:val="24"/>
          <w:szCs w:val="24"/>
        </w:rPr>
        <w:t>№1112-ПГ</w:t>
      </w:r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E6344A" w:rsidRPr="00AA1A55" w:rsidRDefault="007F6354" w:rsidP="00E634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A1A55" w:rsidRPr="00AA1A55">
        <w:rPr>
          <w:b/>
          <w:sz w:val="32"/>
          <w:szCs w:val="32"/>
        </w:rPr>
        <w:t>оложение</w:t>
      </w:r>
    </w:p>
    <w:p w:rsidR="00E6344A" w:rsidRPr="00AA1A55" w:rsidRDefault="00AA1A55" w:rsidP="00E6344A">
      <w:pPr>
        <w:jc w:val="center"/>
        <w:rPr>
          <w:b/>
          <w:sz w:val="32"/>
          <w:szCs w:val="32"/>
        </w:rPr>
      </w:pPr>
      <w:r w:rsidRPr="00AA1A55">
        <w:rPr>
          <w:b/>
          <w:sz w:val="32"/>
          <w:szCs w:val="32"/>
        </w:rPr>
        <w:t>о согласовании и утверждении уставов казачьих обществ</w:t>
      </w:r>
      <w:r w:rsidR="007F6354">
        <w:rPr>
          <w:b/>
          <w:sz w:val="32"/>
          <w:szCs w:val="32"/>
        </w:rPr>
        <w:t xml:space="preserve"> создаваемых (действующих) на территории Сергиево-Посадского городского округа</w:t>
      </w:r>
    </w:p>
    <w:p w:rsidR="00E6344A" w:rsidRDefault="00E6344A" w:rsidP="00E6344A">
      <w:pPr>
        <w:jc w:val="center"/>
      </w:pPr>
    </w:p>
    <w:p w:rsidR="00E6344A" w:rsidRDefault="00AA1A55" w:rsidP="00E6344A">
      <w:pPr>
        <w:ind w:firstLine="709"/>
        <w:jc w:val="both"/>
      </w:pPr>
      <w: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</w:t>
      </w:r>
      <w:r w:rsidR="00DA077E">
        <w:t>е 3.2</w:t>
      </w:r>
      <w:r>
        <w:t xml:space="preserve">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="00FB632D">
        <w:t>,</w:t>
      </w:r>
      <w:r>
        <w:t xml:space="preserve">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5B2807" w:rsidRDefault="005B2807" w:rsidP="00E6344A">
      <w:pPr>
        <w:ind w:firstLine="709"/>
        <w:jc w:val="both"/>
      </w:pPr>
      <w:r>
        <w:t xml:space="preserve">2. Уставы </w:t>
      </w:r>
      <w:r w:rsidR="00350C49">
        <w:t xml:space="preserve">хуторских, станичных, городских </w:t>
      </w:r>
      <w:r>
        <w:t>казачьих обществ, создаваемых (действующих) на территории Сергиево-Посадского городского округа согласовываются с атаманом районного (юртового) либо окружного (отдельского) казачьего общества (если районное (</w:t>
      </w:r>
      <w:r w:rsidR="004474CB">
        <w:t>ю</w:t>
      </w:r>
      <w:r w:rsidR="00DA077E">
        <w:t>ртовое) либо окружное (отдельское)</w:t>
      </w:r>
      <w:r>
        <w:t xml:space="preserve"> казачье общество осуществляет деятельность на территории </w:t>
      </w:r>
      <w:r w:rsidR="00DA077E">
        <w:t>Московской области</w:t>
      </w:r>
      <w:r w:rsidR="00FB632D">
        <w:t>.</w:t>
      </w:r>
      <w:r w:rsidR="00350C49">
        <w:t xml:space="preserve"> </w:t>
      </w:r>
    </w:p>
    <w:p w:rsidR="00C531D5" w:rsidRDefault="00DA077E" w:rsidP="00E6344A">
      <w:pPr>
        <w:ind w:firstLine="709"/>
        <w:jc w:val="both"/>
      </w:pPr>
      <w:r>
        <w:t>3</w:t>
      </w:r>
      <w:r w:rsidR="00C531D5">
        <w:t>. Уставы районных (юртовых) казачьих обществ, создаваемых (д</w:t>
      </w:r>
      <w:r>
        <w:t>ействующих) на территориях</w:t>
      </w:r>
      <w:r w:rsidR="00C531D5">
        <w:t xml:space="preserve"> </w:t>
      </w:r>
      <w:r w:rsidR="00350C49">
        <w:t>двух и более городских округов, одним из которых является Сергиево-Посадский городской округ</w:t>
      </w:r>
      <w:r w:rsidR="00C531D5">
        <w:t xml:space="preserve">, </w:t>
      </w:r>
      <w:r>
        <w:t xml:space="preserve">подлежат </w:t>
      </w:r>
      <w:r w:rsidR="00C531D5">
        <w:t>согласовыва</w:t>
      </w:r>
      <w:r>
        <w:t>нию</w:t>
      </w:r>
      <w:r w:rsidR="00C531D5">
        <w:t xml:space="preserve"> с главой Сергиево-Посадского городского округа</w:t>
      </w:r>
      <w:r w:rsidR="004474CB">
        <w:t>, а также с атаманом окружного (отд</w:t>
      </w:r>
      <w:r w:rsidR="00FB21EA">
        <w:t xml:space="preserve">ельского) казачьего общества </w:t>
      </w:r>
      <w:r w:rsidR="004474CB">
        <w:t>(если районное (юртовое) либо (окружное) казачье общество осуществляе</w:t>
      </w:r>
      <w:r w:rsidR="00DF3031">
        <w:t xml:space="preserve">т деятельность на территории </w:t>
      </w:r>
      <w:r w:rsidR="00FB632D">
        <w:t>Московской области.</w:t>
      </w:r>
    </w:p>
    <w:p w:rsidR="00350C49" w:rsidRDefault="00DA077E" w:rsidP="00350C49">
      <w:pPr>
        <w:ind w:firstLine="709"/>
        <w:jc w:val="both"/>
      </w:pPr>
      <w:r>
        <w:t>4</w:t>
      </w:r>
      <w:r w:rsidR="00350C49">
        <w:t xml:space="preserve">. Согласование уставов казачьих обществ осуществляется после: </w:t>
      </w:r>
    </w:p>
    <w:p w:rsidR="00350C49" w:rsidRDefault="00350C49" w:rsidP="00350C49">
      <w:pPr>
        <w:ind w:firstLine="709"/>
        <w:jc w:val="both"/>
      </w:pPr>
      <w:r>
        <w:t xml:space="preserve">а) принятия учредительным собранием (кругом, собором) решения об учреждении казачьего общества; </w:t>
      </w:r>
    </w:p>
    <w:p w:rsidR="00350C49" w:rsidRDefault="00350C49" w:rsidP="00350C49">
      <w:pPr>
        <w:ind w:firstLine="709"/>
        <w:jc w:val="both"/>
      </w:pPr>
      <w:r>
        <w:t>б) принятия высшим органом управления казачьего общества решения об утверждении устава этого казачьего общества.</w:t>
      </w:r>
    </w:p>
    <w:p w:rsidR="00A17048" w:rsidRDefault="00DA077E" w:rsidP="00350C49">
      <w:pPr>
        <w:ind w:firstLine="709"/>
        <w:jc w:val="both"/>
      </w:pPr>
      <w:r>
        <w:t>5</w:t>
      </w:r>
      <w:r w:rsidR="00A17048">
        <w:t xml:space="preserve">. Ответственным за организацию деятельности по согласованию и утверждению уставов казачьих обществ, является </w:t>
      </w:r>
      <w:r w:rsidR="00B0266E">
        <w:t>уполномоченное</w:t>
      </w:r>
      <w:r>
        <w:t xml:space="preserve"> главой Сергиево-Посадского городского округа</w:t>
      </w:r>
      <w:r w:rsidR="00B0266E">
        <w:t xml:space="preserve"> структурное подразделение</w:t>
      </w:r>
      <w:r w:rsidR="00CA5326">
        <w:t xml:space="preserve"> администрации Сергиево-Посадского городского округа</w:t>
      </w:r>
      <w:r>
        <w:t xml:space="preserve"> (далее – уполномоченный орган)</w:t>
      </w:r>
      <w:r w:rsidR="00A17048">
        <w:t>.</w:t>
      </w:r>
    </w:p>
    <w:p w:rsidR="00A17048" w:rsidRDefault="00DA077E" w:rsidP="00350C49">
      <w:pPr>
        <w:ind w:firstLine="709"/>
        <w:jc w:val="both"/>
      </w:pPr>
      <w:r>
        <w:t>6</w:t>
      </w:r>
      <w:r w:rsidR="00CA5326">
        <w:t>. П</w:t>
      </w:r>
      <w:r w:rsidR="00A17048">
        <w:t>рием</w:t>
      </w:r>
      <w:r w:rsidR="00CA5326">
        <w:t xml:space="preserve"> и рассмотрение документов</w:t>
      </w:r>
      <w:r w:rsidR="00B0266E">
        <w:t>,</w:t>
      </w:r>
      <w:r w:rsidR="00CA5326">
        <w:t xml:space="preserve"> указанных в п. </w:t>
      </w:r>
      <w:r w:rsidR="00FB632D">
        <w:t>8</w:t>
      </w:r>
      <w:r w:rsidR="00CA5326">
        <w:t xml:space="preserve"> и п. </w:t>
      </w:r>
      <w:r w:rsidR="00FB632D">
        <w:t>9</w:t>
      </w:r>
      <w:r w:rsidR="00CA5326">
        <w:t xml:space="preserve"> </w:t>
      </w:r>
      <w:r w:rsidR="00FB632D">
        <w:t>настоящего П</w:t>
      </w:r>
      <w:r>
        <w:t xml:space="preserve">оложения </w:t>
      </w:r>
      <w:r w:rsidR="00CA5326">
        <w:t xml:space="preserve">осуществляется </w:t>
      </w:r>
      <w:r w:rsidR="00B0266E">
        <w:t xml:space="preserve">уполномоченным </w:t>
      </w:r>
      <w:r w:rsidR="00FE3801">
        <w:t>органом.</w:t>
      </w:r>
      <w:r w:rsidR="00A17048">
        <w:t xml:space="preserve"> </w:t>
      </w:r>
    </w:p>
    <w:p w:rsidR="00C00F5A" w:rsidRDefault="00FE3801" w:rsidP="00A17048">
      <w:pPr>
        <w:ind w:firstLine="708"/>
        <w:jc w:val="both"/>
      </w:pPr>
      <w:r>
        <w:t>7</w:t>
      </w:r>
      <w:r w:rsidR="00C00F5A">
        <w:t xml:space="preserve">. </w:t>
      </w:r>
      <w:r w:rsidR="00CA5326">
        <w:t xml:space="preserve">Информирование по вопросу приема документов осуществляет </w:t>
      </w:r>
      <w:r w:rsidR="00FB632D">
        <w:t>работник</w:t>
      </w:r>
      <w:r w:rsidR="00CA5326">
        <w:t xml:space="preserve"> </w:t>
      </w:r>
      <w:r>
        <w:t>уполномоченного органа.</w:t>
      </w:r>
    </w:p>
    <w:p w:rsidR="00A255D2" w:rsidRDefault="00FE3801" w:rsidP="00E6344A">
      <w:pPr>
        <w:ind w:firstLine="709"/>
        <w:jc w:val="both"/>
      </w:pPr>
      <w:r>
        <w:t>8</w:t>
      </w:r>
      <w:r w:rsidR="00A255D2">
        <w:t>. Для согласования устава действующего казачьего общества атаман эт</w:t>
      </w:r>
      <w:r w:rsidR="007F6354">
        <w:t>ого казачьего общества в течение</w:t>
      </w:r>
      <w:r w:rsidR="00A255D2">
        <w:t xml:space="preserve"> 14 календарных дней со дня принятия высшим органом управления казачьего общества решения об утверждении устава данного казачьего общества направляет</w:t>
      </w:r>
      <w:r>
        <w:t xml:space="preserve"> нарочно</w:t>
      </w:r>
      <w:r w:rsidR="00A255D2">
        <w:t xml:space="preserve"> соответствующим должностны</w:t>
      </w:r>
      <w:r>
        <w:t>м лицам, названным в пунктах 2,3 настоящего Положения,</w:t>
      </w:r>
      <w:r w:rsidR="00A255D2">
        <w:t xml:space="preserve"> представление о согласовании устава казачьего общества. К представлению прилагаются:</w:t>
      </w:r>
    </w:p>
    <w:p w:rsidR="00A255D2" w:rsidRDefault="00A255D2" w:rsidP="00E6344A">
      <w:pPr>
        <w:ind w:firstLine="709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>
        <w:lastRenderedPageBreak/>
        <w:t>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255D2" w:rsidRDefault="00A255D2" w:rsidP="00E6344A">
      <w:pPr>
        <w:ind w:firstLine="709"/>
        <w:jc w:val="both"/>
      </w:pPr>
      <w: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255D2" w:rsidRDefault="00A255D2" w:rsidP="00E6344A">
      <w:pPr>
        <w:ind w:firstLine="709"/>
        <w:jc w:val="both"/>
      </w:pPr>
      <w:r>
        <w:t>в) устав казачьего общества в новой редакции.</w:t>
      </w:r>
    </w:p>
    <w:p w:rsidR="00A255D2" w:rsidRDefault="00FE3801" w:rsidP="00E6344A">
      <w:pPr>
        <w:ind w:firstLine="709"/>
        <w:jc w:val="both"/>
      </w:pPr>
      <w:r>
        <w:t>9</w:t>
      </w:r>
      <w:r w:rsidR="00A255D2">
        <w:t>.</w:t>
      </w:r>
      <w:r w:rsidR="005D6C62"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</w:t>
      </w:r>
      <w:r w:rsidR="0045411C">
        <w:t xml:space="preserve"> уполномоченное лицо), в течение</w:t>
      </w:r>
      <w:r w:rsidR="005D6C62">
        <w:t xml:space="preserve"> 14 календарных дней со дня приняти</w:t>
      </w:r>
      <w:r w:rsidR="0045411C">
        <w:t>я</w:t>
      </w:r>
      <w:r w:rsidR="005D6C62">
        <w:t xml:space="preserve"> учредительным собранием (кругом, сбором) решения об учреждении казачьего общества направляет</w:t>
      </w:r>
      <w:r>
        <w:t xml:space="preserve"> нарочно</w:t>
      </w:r>
      <w:r w:rsidR="005D6C62">
        <w:t xml:space="preserve"> представление о согласовании устава казачьего общества. К представлению прилагаются:</w:t>
      </w:r>
    </w:p>
    <w:p w:rsidR="005D6C62" w:rsidRDefault="005D6C62" w:rsidP="00E6344A">
      <w:pPr>
        <w:ind w:firstLine="709"/>
        <w:jc w:val="both"/>
      </w:pPr>
      <w:r>
        <w:t>а) копии документов, подтверждающие соблюдение требований к порядку созыва и проведение заседания учредительного собрания (круга, сбора) казачьего общества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D6C62" w:rsidRDefault="005D6C62" w:rsidP="00E6344A">
      <w:pPr>
        <w:ind w:firstLine="709"/>
        <w:jc w:val="both"/>
      </w:pPr>
      <w:r>
        <w:t>б) копия протокола учредительного собрания (круга, сбора), содержащего решение об утверждении устава казачьего общества</w:t>
      </w:r>
      <w:r w:rsidR="00733466">
        <w:t>;</w:t>
      </w:r>
    </w:p>
    <w:p w:rsidR="00733466" w:rsidRDefault="00733466" w:rsidP="00E6344A">
      <w:pPr>
        <w:ind w:firstLine="709"/>
        <w:jc w:val="both"/>
      </w:pPr>
      <w:r>
        <w:t>в) устав казачьего общества.</w:t>
      </w:r>
    </w:p>
    <w:p w:rsidR="00733466" w:rsidRDefault="00FE3801" w:rsidP="00E6344A">
      <w:pPr>
        <w:ind w:firstLine="709"/>
        <w:jc w:val="both"/>
      </w:pPr>
      <w:r>
        <w:t>10</w:t>
      </w:r>
      <w:r w:rsidR="00733466">
        <w:t>. В случае если устав казачьего общества подлежит согласованию с атаманом иного казачьего общества, устав казачьего общества направляется</w:t>
      </w:r>
      <w:r w:rsidR="00FB632D">
        <w:t xml:space="preserve"> нарочно</w:t>
      </w:r>
      <w:r w:rsidR="00733466">
        <w:t xml:space="preserve"> для согласования указанному атаману до </w:t>
      </w:r>
      <w:r>
        <w:t xml:space="preserve">его </w:t>
      </w:r>
      <w:r w:rsidR="00733466">
        <w:t>направления другим должностным ли</w:t>
      </w:r>
      <w:r w:rsidR="00CA5326">
        <w:t>цам, названны</w:t>
      </w:r>
      <w:r w:rsidR="00FB632D">
        <w:t>м в пунктах     2-3 настоящего П</w:t>
      </w:r>
      <w:r w:rsidR="00733466">
        <w:t>оложения. В последующем к представлению о согласовании устава казачьего общества указанными должнос</w:t>
      </w:r>
      <w:r w:rsidR="0016404C">
        <w:t>тными лицами прилагается завере</w:t>
      </w:r>
      <w:r w:rsidR="00733466">
        <w:t>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F84685" w:rsidRDefault="00FE3801" w:rsidP="00E6344A">
      <w:pPr>
        <w:ind w:firstLine="709"/>
        <w:jc w:val="both"/>
      </w:pPr>
      <w:r>
        <w:t>11</w:t>
      </w:r>
      <w:r w:rsidR="0045411C">
        <w:t xml:space="preserve">. Указанные в пунктах </w:t>
      </w:r>
      <w:r w:rsidR="00FB632D">
        <w:t>8</w:t>
      </w:r>
      <w:r w:rsidR="0045411C">
        <w:t xml:space="preserve"> и </w:t>
      </w:r>
      <w:r w:rsidR="00FB632D">
        <w:t>9</w:t>
      </w:r>
      <w:r>
        <w:t xml:space="preserve"> настоящего П</w:t>
      </w:r>
      <w:r w:rsidR="00F84685"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</w:t>
      </w:r>
      <w:r w:rsidR="007F6354">
        <w:t>а</w:t>
      </w:r>
      <w:r w:rsidR="00F84685">
        <w:t>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95D64" w:rsidRPr="003716A0" w:rsidRDefault="00FE3801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895D64" w:rsidRPr="003716A0">
        <w:rPr>
          <w:rFonts w:ascii="Times New Roman" w:hAnsi="Times New Roman" w:cs="Times New Roman"/>
          <w:sz w:val="24"/>
          <w:szCs w:val="24"/>
        </w:rPr>
        <w:t>. Рассмотрение представленных для согласования устава казачьего общества документов</w:t>
      </w:r>
      <w:r w:rsidR="00FB632D">
        <w:rPr>
          <w:rFonts w:ascii="Times New Roman" w:hAnsi="Times New Roman" w:cs="Times New Roman"/>
          <w:sz w:val="24"/>
          <w:szCs w:val="24"/>
        </w:rPr>
        <w:t xml:space="preserve"> работниками уполномоченного органа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и принятие по ним решения</w:t>
      </w:r>
      <w:r w:rsidR="00FB632D">
        <w:rPr>
          <w:rFonts w:ascii="Times New Roman" w:hAnsi="Times New Roman" w:cs="Times New Roman"/>
          <w:sz w:val="24"/>
          <w:szCs w:val="24"/>
        </w:rPr>
        <w:t xml:space="preserve"> </w:t>
      </w:r>
      <w:r w:rsidR="0016404C">
        <w:rPr>
          <w:rFonts w:ascii="Times New Roman" w:hAnsi="Times New Roman" w:cs="Times New Roman"/>
          <w:sz w:val="24"/>
          <w:szCs w:val="24"/>
        </w:rPr>
        <w:t>г</w:t>
      </w:r>
      <w:r w:rsidR="00FB632D">
        <w:rPr>
          <w:rFonts w:ascii="Times New Roman" w:hAnsi="Times New Roman" w:cs="Times New Roman"/>
          <w:sz w:val="24"/>
          <w:szCs w:val="24"/>
        </w:rPr>
        <w:t>лавой Сергиево-Посадского городского округа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производится в течение 14 календарных дней со дня</w:t>
      </w:r>
      <w:r w:rsidR="0016404C">
        <w:rPr>
          <w:rFonts w:ascii="Times New Roman" w:hAnsi="Times New Roman" w:cs="Times New Roman"/>
          <w:sz w:val="24"/>
          <w:szCs w:val="24"/>
        </w:rPr>
        <w:t xml:space="preserve"> их поступления.</w:t>
      </w:r>
    </w:p>
    <w:p w:rsidR="00895D64" w:rsidRPr="003716A0" w:rsidRDefault="00CF58B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C42">
        <w:rPr>
          <w:rFonts w:ascii="Times New Roman" w:hAnsi="Times New Roman" w:cs="Times New Roman"/>
          <w:sz w:val="24"/>
          <w:szCs w:val="24"/>
        </w:rPr>
        <w:t>13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r w:rsidR="00F11C42">
        <w:rPr>
          <w:rFonts w:ascii="Times New Roman" w:hAnsi="Times New Roman" w:cs="Times New Roman"/>
          <w:sz w:val="24"/>
          <w:szCs w:val="24"/>
        </w:rPr>
        <w:t>п.</w:t>
      </w:r>
      <w:r w:rsidR="0045411C">
        <w:rPr>
          <w:rFonts w:ascii="Times New Roman" w:hAnsi="Times New Roman" w:cs="Times New Roman"/>
          <w:sz w:val="24"/>
          <w:szCs w:val="24"/>
        </w:rPr>
        <w:t>1</w:t>
      </w:r>
      <w:hyperlink w:anchor="P52" w:history="1">
        <w:r w:rsidR="00F11C4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F11C42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оложения, принимается решение о согласовании либо об отказе в согласовании устава казачьего общества. О принятом решении  </w:t>
      </w:r>
      <w:r w:rsidR="00F11C42">
        <w:rPr>
          <w:rFonts w:ascii="Times New Roman" w:hAnsi="Times New Roman" w:cs="Times New Roman"/>
          <w:sz w:val="24"/>
          <w:szCs w:val="24"/>
        </w:rPr>
        <w:t>атаман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казачьего общества либо уполномоченное лицо </w:t>
      </w:r>
      <w:r w:rsidR="00F11C42">
        <w:rPr>
          <w:rFonts w:ascii="Times New Roman" w:hAnsi="Times New Roman" w:cs="Times New Roman"/>
          <w:sz w:val="24"/>
          <w:szCs w:val="24"/>
        </w:rPr>
        <w:t>информируется способом указанном в представлении</w:t>
      </w:r>
      <w:r w:rsidR="00895D64" w:rsidRPr="003716A0">
        <w:rPr>
          <w:rFonts w:ascii="Times New Roman" w:hAnsi="Times New Roman" w:cs="Times New Roman"/>
          <w:sz w:val="24"/>
          <w:szCs w:val="24"/>
        </w:rPr>
        <w:t>.</w:t>
      </w:r>
    </w:p>
    <w:p w:rsidR="00895D64" w:rsidRPr="003716A0" w:rsidRDefault="00CF58B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C42">
        <w:rPr>
          <w:rFonts w:ascii="Times New Roman" w:hAnsi="Times New Roman" w:cs="Times New Roman"/>
          <w:sz w:val="24"/>
          <w:szCs w:val="24"/>
        </w:rPr>
        <w:t>14</w:t>
      </w:r>
      <w:r w:rsidR="00895D64" w:rsidRPr="003716A0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95D64" w:rsidRPr="003716A0" w:rsidRDefault="00CF58B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6FE">
        <w:rPr>
          <w:rFonts w:ascii="Times New Roman" w:hAnsi="Times New Roman" w:cs="Times New Roman"/>
          <w:sz w:val="24"/>
          <w:szCs w:val="24"/>
        </w:rPr>
        <w:t>15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F76FE">
        <w:rPr>
          <w:rFonts w:ascii="Times New Roman" w:hAnsi="Times New Roman" w:cs="Times New Roman"/>
          <w:sz w:val="24"/>
          <w:szCs w:val="24"/>
        </w:rPr>
        <w:t>-3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B632D">
        <w:rPr>
          <w:rFonts w:ascii="Times New Roman" w:hAnsi="Times New Roman" w:cs="Times New Roman"/>
          <w:sz w:val="24"/>
          <w:szCs w:val="24"/>
        </w:rPr>
        <w:t>П</w:t>
      </w:r>
      <w:r w:rsidR="00895D64" w:rsidRPr="003716A0">
        <w:rPr>
          <w:rFonts w:ascii="Times New Roman" w:hAnsi="Times New Roman" w:cs="Times New Roman"/>
          <w:sz w:val="24"/>
          <w:szCs w:val="24"/>
        </w:rPr>
        <w:t>оложения.</w:t>
      </w:r>
    </w:p>
    <w:p w:rsidR="00895D64" w:rsidRPr="003716A0" w:rsidRDefault="00CF58B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6FE">
        <w:rPr>
          <w:rFonts w:ascii="Times New Roman" w:hAnsi="Times New Roman" w:cs="Times New Roman"/>
          <w:sz w:val="24"/>
          <w:szCs w:val="24"/>
        </w:rPr>
        <w:t>16</w:t>
      </w:r>
      <w:r w:rsidR="00895D64" w:rsidRPr="003716A0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</w:t>
      </w:r>
      <w:r w:rsidRPr="00895D64">
        <w:rPr>
          <w:rFonts w:ascii="Times New Roman" w:hAnsi="Times New Roman" w:cs="Times New Roman"/>
          <w:sz w:val="24"/>
          <w:szCs w:val="24"/>
        </w:rPr>
        <w:t xml:space="preserve">казачьего общества, установленных </w:t>
      </w:r>
      <w:hyperlink r:id="rId6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FB632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B632D">
        <w:rPr>
          <w:rFonts w:ascii="Times New Roman" w:hAnsi="Times New Roman" w:cs="Times New Roman"/>
          <w:sz w:val="24"/>
          <w:szCs w:val="24"/>
        </w:rPr>
        <w:t>П</w:t>
      </w:r>
      <w:r w:rsidRPr="00895D64">
        <w:rPr>
          <w:rFonts w:ascii="Times New Roman" w:hAnsi="Times New Roman" w:cs="Times New Roman"/>
          <w:sz w:val="24"/>
          <w:szCs w:val="24"/>
        </w:rPr>
        <w:t>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895D64" w:rsidRDefault="00CF76F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>17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8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FB632D">
        <w:rPr>
          <w:rFonts w:ascii="Times New Roman" w:hAnsi="Times New Roman" w:cs="Times New Roman"/>
          <w:sz w:val="24"/>
          <w:szCs w:val="24"/>
        </w:rPr>
        <w:t>п. 9</w:t>
      </w:r>
      <w:r w:rsidR="00CF76F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3716A0" w:rsidRDefault="00CF76FE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Отказ в согласовании устава казачьего общества не является препятствием для повторного направления должностным лицам, названным</w:t>
      </w:r>
      <w:r w:rsidR="00FB632D">
        <w:rPr>
          <w:rFonts w:ascii="Times New Roman" w:hAnsi="Times New Roman" w:cs="Times New Roman"/>
          <w:sz w:val="24"/>
          <w:szCs w:val="24"/>
        </w:rPr>
        <w:t>и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A5326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оложения, представления о согласовании устава казачьего общества и документов, предусмотренных </w:t>
      </w:r>
      <w:hyperlink w:anchor="P42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FB632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FB632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>оящего П</w:t>
      </w:r>
      <w:r w:rsidR="00895D64" w:rsidRPr="003716A0">
        <w:rPr>
          <w:rFonts w:ascii="Times New Roman" w:hAnsi="Times New Roman" w:cs="Times New Roman"/>
          <w:sz w:val="24"/>
          <w:szCs w:val="24"/>
        </w:rPr>
        <w:t>оложения, при условии устранения оснований, послуживших причиной для принятия указанного решения.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FB632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FB632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CF76F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50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45411C">
          <w:rPr>
            <w:rFonts w:ascii="Times New Roman" w:hAnsi="Times New Roman" w:cs="Times New Roman"/>
            <w:sz w:val="24"/>
            <w:szCs w:val="24"/>
          </w:rPr>
          <w:t>1</w:t>
        </w:r>
        <w:r w:rsidR="00FB632D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CA5326">
        <w:rPr>
          <w:rFonts w:ascii="Times New Roman" w:hAnsi="Times New Roman" w:cs="Times New Roman"/>
          <w:sz w:val="24"/>
          <w:szCs w:val="24"/>
        </w:rPr>
        <w:t>-</w:t>
      </w:r>
      <w:r w:rsidR="00FB632D">
        <w:rPr>
          <w:rFonts w:ascii="Times New Roman" w:hAnsi="Times New Roman" w:cs="Times New Roman"/>
          <w:sz w:val="24"/>
          <w:szCs w:val="24"/>
        </w:rPr>
        <w:t>1</w:t>
      </w:r>
      <w:hyperlink w:anchor="P60" w:history="1">
        <w:r w:rsidR="00FB632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CF76F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FB632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FB632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CF76F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оложения, не ограничено.</w:t>
      </w:r>
    </w:p>
    <w:p w:rsidR="00895D64" w:rsidRPr="003716A0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>
        <w:rPr>
          <w:rFonts w:ascii="Times New Roman" w:hAnsi="Times New Roman" w:cs="Times New Roman"/>
          <w:sz w:val="24"/>
          <w:szCs w:val="24"/>
        </w:rPr>
        <w:t>19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Уставы хуторских, станичных, городских казачьих обществ, создаваемых (действующих) на территори</w:t>
      </w:r>
      <w:r w:rsidR="00895D64">
        <w:rPr>
          <w:rFonts w:ascii="Times New Roman" w:hAnsi="Times New Roman" w:cs="Times New Roman"/>
          <w:sz w:val="24"/>
          <w:szCs w:val="24"/>
        </w:rPr>
        <w:t>и Сергиево-Посадского городского округа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</w:t>
      </w:r>
      <w:r w:rsidR="00895D64">
        <w:rPr>
          <w:rFonts w:ascii="Times New Roman" w:hAnsi="Times New Roman" w:cs="Times New Roman"/>
          <w:sz w:val="24"/>
          <w:szCs w:val="24"/>
        </w:rPr>
        <w:t>утверждаются главой Сергиево-Посадского городского округа.</w:t>
      </w:r>
    </w:p>
    <w:p w:rsidR="00895D64" w:rsidRPr="00895D64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Утверждение уставов казачьих обществ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п. </w:t>
      </w:r>
      <w:r w:rsidR="00FB632D">
        <w:rPr>
          <w:rFonts w:ascii="Times New Roman" w:hAnsi="Times New Roman" w:cs="Times New Roman"/>
          <w:sz w:val="24"/>
          <w:szCs w:val="24"/>
        </w:rPr>
        <w:t>19</w:t>
      </w:r>
      <w:r w:rsidR="00C277C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осуществляется после их согласования </w:t>
      </w:r>
      <w:r w:rsidR="0016404C">
        <w:rPr>
          <w:rFonts w:ascii="Times New Roman" w:hAnsi="Times New Roman" w:cs="Times New Roman"/>
          <w:sz w:val="24"/>
          <w:szCs w:val="24"/>
        </w:rPr>
        <w:t>атаманами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, названными 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A5326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95D64" w:rsidRPr="00895D64">
        <w:rPr>
          <w:rFonts w:ascii="Times New Roman" w:hAnsi="Times New Roman" w:cs="Times New Roman"/>
          <w:sz w:val="24"/>
          <w:szCs w:val="24"/>
        </w:rPr>
        <w:t>оложения.</w:t>
      </w:r>
    </w:p>
    <w:p w:rsidR="00895D64" w:rsidRPr="00895D64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>
        <w:rPr>
          <w:rFonts w:ascii="Times New Roman" w:hAnsi="Times New Roman" w:cs="Times New Roman"/>
          <w:sz w:val="24"/>
          <w:szCs w:val="24"/>
        </w:rPr>
        <w:t>21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CA5326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</w:t>
      </w:r>
      <w:r w:rsidR="0016404C">
        <w:rPr>
          <w:rFonts w:ascii="Times New Roman" w:hAnsi="Times New Roman" w:cs="Times New Roman"/>
          <w:sz w:val="24"/>
          <w:szCs w:val="24"/>
        </w:rPr>
        <w:t>атаманами</w:t>
      </w:r>
      <w:r w:rsidRPr="00895D64">
        <w:rPr>
          <w:rFonts w:ascii="Times New Roman" w:hAnsi="Times New Roman" w:cs="Times New Roman"/>
          <w:sz w:val="24"/>
          <w:szCs w:val="24"/>
        </w:rPr>
        <w:t xml:space="preserve">, названными в </w:t>
      </w:r>
      <w:hyperlink w:anchor="P31" w:history="1">
        <w:r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277CF">
        <w:rPr>
          <w:rFonts w:ascii="Times New Roman" w:hAnsi="Times New Roman" w:cs="Times New Roman"/>
          <w:sz w:val="24"/>
          <w:szCs w:val="24"/>
        </w:rPr>
        <w:t>,</w:t>
      </w:r>
      <w:hyperlink w:anchor="P38" w:history="1">
        <w:r w:rsidR="00557F1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557F18">
        <w:rPr>
          <w:rFonts w:ascii="Times New Roman" w:hAnsi="Times New Roman" w:cs="Times New Roman"/>
          <w:sz w:val="24"/>
          <w:szCs w:val="24"/>
        </w:rPr>
        <w:t>о П</w:t>
      </w:r>
      <w:r w:rsidRPr="003716A0">
        <w:rPr>
          <w:rFonts w:ascii="Times New Roman" w:hAnsi="Times New Roman" w:cs="Times New Roman"/>
          <w:sz w:val="24"/>
          <w:szCs w:val="24"/>
        </w:rPr>
        <w:t>оложения;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895D64" w:rsidRPr="00895D64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>
        <w:rPr>
          <w:rFonts w:ascii="Times New Roman" w:hAnsi="Times New Roman" w:cs="Times New Roman"/>
          <w:sz w:val="24"/>
          <w:szCs w:val="24"/>
        </w:rPr>
        <w:t>22</w:t>
      </w:r>
      <w:r w:rsidR="00895D64" w:rsidRPr="003716A0">
        <w:rPr>
          <w:rFonts w:ascii="Times New Roman" w:hAnsi="Times New Roman" w:cs="Times New Roman"/>
          <w:sz w:val="24"/>
          <w:szCs w:val="24"/>
        </w:rPr>
        <w:t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</w:t>
      </w:r>
      <w:r>
        <w:rPr>
          <w:rFonts w:ascii="Times New Roman" w:hAnsi="Times New Roman" w:cs="Times New Roman"/>
          <w:sz w:val="24"/>
          <w:szCs w:val="24"/>
        </w:rPr>
        <w:t xml:space="preserve"> нарочно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</w:t>
      </w:r>
      <w:r w:rsidR="00C922D0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lastRenderedPageBreak/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2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</w:t>
      </w:r>
      <w:r w:rsidR="0016404C">
        <w:rPr>
          <w:rFonts w:ascii="Times New Roman" w:hAnsi="Times New Roman" w:cs="Times New Roman"/>
          <w:sz w:val="24"/>
          <w:szCs w:val="24"/>
        </w:rPr>
        <w:t>атаманами</w:t>
      </w:r>
      <w:r w:rsidRPr="00895D64">
        <w:rPr>
          <w:rFonts w:ascii="Times New Roman" w:hAnsi="Times New Roman" w:cs="Times New Roman"/>
          <w:sz w:val="24"/>
          <w:szCs w:val="24"/>
        </w:rPr>
        <w:t xml:space="preserve">, названными в </w:t>
      </w:r>
      <w:hyperlink w:anchor="P31" w:history="1">
        <w:r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277CF">
        <w:rPr>
          <w:rFonts w:ascii="Times New Roman" w:hAnsi="Times New Roman" w:cs="Times New Roman"/>
          <w:sz w:val="24"/>
          <w:szCs w:val="24"/>
        </w:rPr>
        <w:t>,</w:t>
      </w:r>
      <w:r w:rsidR="00557F18">
        <w:rPr>
          <w:rFonts w:ascii="Times New Roman" w:hAnsi="Times New Roman" w:cs="Times New Roman"/>
          <w:sz w:val="24"/>
          <w:szCs w:val="24"/>
        </w:rPr>
        <w:t>3</w:t>
      </w:r>
      <w:r w:rsidR="00880B63">
        <w:t xml:space="preserve"> </w:t>
      </w:r>
      <w:r w:rsidR="00557F18">
        <w:rPr>
          <w:rFonts w:ascii="Times New Roman" w:hAnsi="Times New Roman" w:cs="Times New Roman"/>
          <w:sz w:val="24"/>
          <w:szCs w:val="24"/>
        </w:rPr>
        <w:t>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895D64" w:rsidRPr="00895D64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>
        <w:rPr>
          <w:rFonts w:ascii="Times New Roman" w:hAnsi="Times New Roman" w:cs="Times New Roman"/>
          <w:sz w:val="24"/>
          <w:szCs w:val="24"/>
        </w:rPr>
        <w:t>23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>
          <w:rPr>
            <w:rFonts w:ascii="Times New Roman" w:hAnsi="Times New Roman" w:cs="Times New Roman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95D64" w:rsidRPr="00895D64">
        <w:rPr>
          <w:rFonts w:ascii="Times New Roman" w:hAnsi="Times New Roman" w:cs="Times New Roman"/>
          <w:sz w:val="24"/>
          <w:szCs w:val="24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95D64" w:rsidRPr="00895D64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>
        <w:rPr>
          <w:rFonts w:ascii="Times New Roman" w:hAnsi="Times New Roman" w:cs="Times New Roman"/>
          <w:sz w:val="24"/>
          <w:szCs w:val="24"/>
        </w:rPr>
        <w:t>24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</w:t>
      </w:r>
      <w:r w:rsidR="005B7402">
        <w:rPr>
          <w:rFonts w:ascii="Times New Roman" w:hAnsi="Times New Roman" w:cs="Times New Roman"/>
          <w:sz w:val="24"/>
          <w:szCs w:val="24"/>
        </w:rPr>
        <w:t>в целях принятия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по ним решения производится </w:t>
      </w:r>
      <w:r w:rsidR="00C277CF">
        <w:rPr>
          <w:rFonts w:ascii="Times New Roman" w:hAnsi="Times New Roman" w:cs="Times New Roman"/>
          <w:sz w:val="24"/>
          <w:szCs w:val="24"/>
        </w:rPr>
        <w:t xml:space="preserve">уполномоченным структурным подразделением администрации Сергиево-Посадского городского округа </w:t>
      </w:r>
      <w:r w:rsidR="00895D64" w:rsidRPr="00895D64">
        <w:rPr>
          <w:rFonts w:ascii="Times New Roman" w:hAnsi="Times New Roman" w:cs="Times New Roman"/>
          <w:sz w:val="24"/>
          <w:szCs w:val="24"/>
        </w:rPr>
        <w:t>в течение 30 календарных дней со дня поступления указанных документов.</w:t>
      </w:r>
    </w:p>
    <w:p w:rsidR="00895D64" w:rsidRPr="003716A0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>
        <w:rPr>
          <w:rFonts w:ascii="Times New Roman" w:hAnsi="Times New Roman" w:cs="Times New Roman"/>
          <w:sz w:val="24"/>
          <w:szCs w:val="24"/>
        </w:rPr>
        <w:t>25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FB632D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ящего П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оложения, </w:t>
      </w:r>
      <w:r>
        <w:rPr>
          <w:rFonts w:ascii="Times New Roman" w:hAnsi="Times New Roman" w:cs="Times New Roman"/>
          <w:sz w:val="24"/>
          <w:szCs w:val="24"/>
        </w:rPr>
        <w:t xml:space="preserve">главой Сергиево-Посадского городского округа 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FB632D">
        <w:rPr>
          <w:rFonts w:ascii="Times New Roman" w:hAnsi="Times New Roman" w:cs="Times New Roman"/>
          <w:sz w:val="24"/>
          <w:szCs w:val="24"/>
        </w:rPr>
        <w:t>правовой акт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об утверждении либо </w:t>
      </w:r>
      <w:r w:rsidR="00FB632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95D64" w:rsidRPr="003716A0">
        <w:rPr>
          <w:rFonts w:ascii="Times New Roman" w:hAnsi="Times New Roman" w:cs="Times New Roman"/>
          <w:sz w:val="24"/>
          <w:szCs w:val="24"/>
        </w:rPr>
        <w:t>об отказе в утверждении устава казачьего обще</w:t>
      </w:r>
      <w:r w:rsidR="0016404C">
        <w:rPr>
          <w:rFonts w:ascii="Times New Roman" w:hAnsi="Times New Roman" w:cs="Times New Roman"/>
          <w:sz w:val="24"/>
          <w:szCs w:val="24"/>
        </w:rPr>
        <w:t>ства. О принятом решении атаман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казачьего общества либо уполномоченное лицо</w:t>
      </w:r>
      <w:r>
        <w:rPr>
          <w:rFonts w:ascii="Times New Roman" w:hAnsi="Times New Roman" w:cs="Times New Roman"/>
          <w:sz w:val="24"/>
          <w:szCs w:val="24"/>
        </w:rPr>
        <w:t xml:space="preserve"> уведомляется способом указанн</w:t>
      </w:r>
      <w:r w:rsidR="00FB632D">
        <w:rPr>
          <w:rFonts w:ascii="Times New Roman" w:hAnsi="Times New Roman" w:cs="Times New Roman"/>
          <w:sz w:val="24"/>
          <w:szCs w:val="24"/>
        </w:rPr>
        <w:t>ым</w:t>
      </w:r>
      <w:r w:rsidR="0016404C">
        <w:rPr>
          <w:rFonts w:ascii="Times New Roman" w:hAnsi="Times New Roman" w:cs="Times New Roman"/>
          <w:sz w:val="24"/>
          <w:szCs w:val="24"/>
        </w:rPr>
        <w:t xml:space="preserve"> в</w:t>
      </w:r>
      <w:r w:rsidR="00FB632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редставлении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в </w:t>
      </w:r>
      <w:r w:rsidR="00FB632D">
        <w:rPr>
          <w:rFonts w:ascii="Times New Roman" w:hAnsi="Times New Roman" w:cs="Times New Roman"/>
          <w:sz w:val="24"/>
          <w:szCs w:val="24"/>
        </w:rPr>
        <w:t>день подписания главой</w:t>
      </w:r>
      <w:r w:rsidR="0016404C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FB632D">
        <w:rPr>
          <w:rFonts w:ascii="Times New Roman" w:hAnsi="Times New Roman" w:cs="Times New Roman"/>
          <w:sz w:val="24"/>
          <w:szCs w:val="24"/>
        </w:rPr>
        <w:t xml:space="preserve"> решения или правового акта соответственно</w:t>
      </w:r>
      <w:r w:rsidR="00895D64" w:rsidRPr="003716A0">
        <w:rPr>
          <w:rFonts w:ascii="Times New Roman" w:hAnsi="Times New Roman" w:cs="Times New Roman"/>
          <w:sz w:val="24"/>
          <w:szCs w:val="24"/>
        </w:rPr>
        <w:t>.</w:t>
      </w:r>
    </w:p>
    <w:p w:rsidR="00895D64" w:rsidRPr="003716A0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16404C">
        <w:rPr>
          <w:rFonts w:ascii="Times New Roman" w:hAnsi="Times New Roman" w:cs="Times New Roman"/>
          <w:sz w:val="24"/>
          <w:szCs w:val="24"/>
        </w:rPr>
        <w:t>отказа,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в утверждении устава казачьего общества в </w:t>
      </w:r>
      <w:r w:rsidR="0016404C">
        <w:rPr>
          <w:rFonts w:ascii="Times New Roman" w:hAnsi="Times New Roman" w:cs="Times New Roman"/>
          <w:sz w:val="24"/>
          <w:szCs w:val="24"/>
        </w:rPr>
        <w:t>решении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указываются основания, послужившие причиной для принятия указанного решения.</w:t>
      </w:r>
    </w:p>
    <w:p w:rsidR="00FB632D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</w:t>
      </w:r>
      <w:r w:rsidR="00C922D0">
        <w:rPr>
          <w:rFonts w:ascii="Times New Roman" w:hAnsi="Times New Roman" w:cs="Times New Roman"/>
          <w:sz w:val="24"/>
          <w:szCs w:val="24"/>
        </w:rPr>
        <w:t>главы Сергиево-Посадского городского округа.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</w:t>
      </w:r>
      <w:r w:rsidR="0016404C">
        <w:rPr>
          <w:rFonts w:ascii="Times New Roman" w:hAnsi="Times New Roman" w:cs="Times New Roman"/>
          <w:sz w:val="24"/>
          <w:szCs w:val="24"/>
        </w:rPr>
        <w:t>способом и в сроки, указанные в п. 25 настоящего Положения.</w:t>
      </w:r>
    </w:p>
    <w:p w:rsidR="00895D64" w:rsidRPr="003716A0" w:rsidRDefault="00557F1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95D64" w:rsidRPr="003716A0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  <w:r w:rsidR="00557F18">
        <w:rPr>
          <w:rFonts w:ascii="Times New Roman" w:hAnsi="Times New Roman" w:cs="Times New Roman"/>
          <w:sz w:val="24"/>
          <w:szCs w:val="24"/>
        </w:rPr>
        <w:t>)</w:t>
      </w:r>
      <w:r w:rsidR="00664B2D">
        <w:rPr>
          <w:rFonts w:ascii="Times New Roman" w:hAnsi="Times New Roman" w:cs="Times New Roman"/>
          <w:sz w:val="24"/>
          <w:szCs w:val="24"/>
        </w:rPr>
        <w:t>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895D6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277CF">
        <w:rPr>
          <w:rFonts w:ascii="Times New Roman" w:hAnsi="Times New Roman" w:cs="Times New Roman"/>
          <w:sz w:val="24"/>
          <w:szCs w:val="24"/>
        </w:rPr>
        <w:t>П</w:t>
      </w:r>
      <w:r w:rsidRPr="00895D64">
        <w:rPr>
          <w:rFonts w:ascii="Times New Roman" w:hAnsi="Times New Roman" w:cs="Times New Roman"/>
          <w:sz w:val="24"/>
          <w:szCs w:val="24"/>
        </w:rPr>
        <w:t>оложению.</w:t>
      </w:r>
    </w:p>
    <w:p w:rsidR="00895D64" w:rsidRPr="00895D64" w:rsidRDefault="00664B2D" w:rsidP="001640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lastRenderedPageBreak/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3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FB632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64B2D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895D64" w:rsidRDefault="00664B2D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1"/>
      <w:bookmarkEnd w:id="8"/>
      <w:r>
        <w:rPr>
          <w:rFonts w:ascii="Times New Roman" w:hAnsi="Times New Roman" w:cs="Times New Roman"/>
          <w:sz w:val="24"/>
          <w:szCs w:val="24"/>
        </w:rPr>
        <w:t>30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FB632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64B2D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>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895D64" w:rsidRPr="00895D64" w:rsidRDefault="00664B2D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</w:t>
      </w:r>
      <w:r w:rsidR="00FB632D">
        <w:rPr>
          <w:rFonts w:ascii="Times New Roman" w:hAnsi="Times New Roman" w:cs="Times New Roman"/>
          <w:sz w:val="24"/>
          <w:szCs w:val="24"/>
        </w:rPr>
        <w:t>2</w:t>
      </w:r>
      <w:hyperlink w:anchor="P76" w:history="1">
        <w:r w:rsidR="00FB632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="00FB632D">
          <w:rPr>
            <w:rFonts w:ascii="Times New Roman" w:hAnsi="Times New Roman" w:cs="Times New Roman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895D64" w:rsidRPr="00895D64">
        <w:rPr>
          <w:rFonts w:ascii="Times New Roman" w:hAnsi="Times New Roman" w:cs="Times New Roman"/>
          <w:sz w:val="24"/>
          <w:szCs w:val="24"/>
        </w:rPr>
        <w:t>оложения, при условии устранения оснований, послуживших причиной для принятия указанного решения.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FB632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FB632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64B2D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95D64">
        <w:rPr>
          <w:rFonts w:ascii="Times New Roman" w:hAnsi="Times New Roman" w:cs="Times New Roman"/>
          <w:sz w:val="24"/>
          <w:szCs w:val="24"/>
        </w:rPr>
        <w:t xml:space="preserve">оложения, и принятие по этому представлению решения осуществляются в порядке, предусмотренном </w:t>
      </w:r>
      <w:r w:rsidRPr="003716A0">
        <w:rPr>
          <w:rFonts w:ascii="Times New Roman" w:hAnsi="Times New Roman" w:cs="Times New Roman"/>
          <w:sz w:val="24"/>
          <w:szCs w:val="24"/>
        </w:rPr>
        <w:t>настоящ</w:t>
      </w:r>
      <w:r w:rsidR="00C922D0">
        <w:rPr>
          <w:rFonts w:ascii="Times New Roman" w:hAnsi="Times New Roman" w:cs="Times New Roman"/>
          <w:sz w:val="24"/>
          <w:szCs w:val="24"/>
        </w:rPr>
        <w:t>им</w:t>
      </w:r>
      <w:r w:rsidRPr="003716A0">
        <w:rPr>
          <w:rFonts w:ascii="Times New Roman" w:hAnsi="Times New Roman" w:cs="Times New Roman"/>
          <w:sz w:val="24"/>
          <w:szCs w:val="24"/>
        </w:rPr>
        <w:t xml:space="preserve"> </w:t>
      </w:r>
      <w:r w:rsidR="00664B2D">
        <w:rPr>
          <w:rFonts w:ascii="Times New Roman" w:hAnsi="Times New Roman" w:cs="Times New Roman"/>
          <w:sz w:val="24"/>
          <w:szCs w:val="24"/>
        </w:rPr>
        <w:t>П</w:t>
      </w:r>
      <w:r w:rsidRPr="003716A0">
        <w:rPr>
          <w:rFonts w:ascii="Times New Roman" w:hAnsi="Times New Roman" w:cs="Times New Roman"/>
          <w:sz w:val="24"/>
          <w:szCs w:val="24"/>
        </w:rPr>
        <w:t>оложени</w:t>
      </w:r>
      <w:r w:rsidR="00C922D0">
        <w:rPr>
          <w:rFonts w:ascii="Times New Roman" w:hAnsi="Times New Roman" w:cs="Times New Roman"/>
          <w:sz w:val="24"/>
          <w:szCs w:val="24"/>
        </w:rPr>
        <w:t>ем</w:t>
      </w:r>
      <w:r w:rsidRPr="003716A0">
        <w:rPr>
          <w:rFonts w:ascii="Times New Roman" w:hAnsi="Times New Roman" w:cs="Times New Roman"/>
          <w:sz w:val="24"/>
          <w:szCs w:val="24"/>
        </w:rPr>
        <w:t>.</w:t>
      </w:r>
    </w:p>
    <w:p w:rsidR="00895D64" w:rsidRDefault="00895D64" w:rsidP="00895D64">
      <w:pPr>
        <w:ind w:firstLine="709"/>
        <w:jc w:val="both"/>
      </w:pPr>
      <w:r w:rsidRPr="003716A0">
        <w:t>Предельное количество повторных направлений представления об утверждении устава казачьего общества и документов не ограничено.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FB21E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02" w:rsidRDefault="00B43102">
      <w:r>
        <w:separator/>
      </w:r>
    </w:p>
  </w:endnote>
  <w:endnote w:type="continuationSeparator" w:id="0">
    <w:p w:rsidR="00B43102" w:rsidRDefault="00B4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02" w:rsidRDefault="00B43102">
      <w:r>
        <w:separator/>
      </w:r>
    </w:p>
  </w:footnote>
  <w:footnote w:type="continuationSeparator" w:id="0">
    <w:p w:rsidR="00B43102" w:rsidRDefault="00B4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516386"/>
      <w:docPartObj>
        <w:docPartGallery w:val="Page Numbers (Top of Page)"/>
        <w:docPartUnique/>
      </w:docPartObj>
    </w:sdtPr>
    <w:sdtEndPr/>
    <w:sdtContent>
      <w:p w:rsidR="00FB21EA" w:rsidRDefault="00FB21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8D">
          <w:rPr>
            <w:noProof/>
          </w:rPr>
          <w:t>5</w:t>
        </w:r>
        <w:r>
          <w:fldChar w:fldCharType="end"/>
        </w:r>
      </w:p>
    </w:sdtContent>
  </w:sdt>
  <w:p w:rsidR="00845008" w:rsidRDefault="00845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6"/>
    <w:rsid w:val="00045B74"/>
    <w:rsid w:val="0016404C"/>
    <w:rsid w:val="00176951"/>
    <w:rsid w:val="002236AD"/>
    <w:rsid w:val="00350C49"/>
    <w:rsid w:val="0035364C"/>
    <w:rsid w:val="003A0746"/>
    <w:rsid w:val="003B4774"/>
    <w:rsid w:val="003C289F"/>
    <w:rsid w:val="004474CB"/>
    <w:rsid w:val="0045411C"/>
    <w:rsid w:val="00472795"/>
    <w:rsid w:val="004910E2"/>
    <w:rsid w:val="00497903"/>
    <w:rsid w:val="004F1DA0"/>
    <w:rsid w:val="00557F18"/>
    <w:rsid w:val="005670D8"/>
    <w:rsid w:val="005B2807"/>
    <w:rsid w:val="005B7402"/>
    <w:rsid w:val="005D6C62"/>
    <w:rsid w:val="00664B2D"/>
    <w:rsid w:val="00674D61"/>
    <w:rsid w:val="006A5C51"/>
    <w:rsid w:val="00733466"/>
    <w:rsid w:val="00740D54"/>
    <w:rsid w:val="00751BF1"/>
    <w:rsid w:val="007B42CA"/>
    <w:rsid w:val="007D5D86"/>
    <w:rsid w:val="007F6354"/>
    <w:rsid w:val="00812C8D"/>
    <w:rsid w:val="00845008"/>
    <w:rsid w:val="00880B63"/>
    <w:rsid w:val="00895D64"/>
    <w:rsid w:val="008D1EA6"/>
    <w:rsid w:val="009B5C26"/>
    <w:rsid w:val="00A038DB"/>
    <w:rsid w:val="00A17048"/>
    <w:rsid w:val="00A255D2"/>
    <w:rsid w:val="00A528D7"/>
    <w:rsid w:val="00AA1A55"/>
    <w:rsid w:val="00AB5ECA"/>
    <w:rsid w:val="00AC3B8F"/>
    <w:rsid w:val="00AE24C6"/>
    <w:rsid w:val="00AF4440"/>
    <w:rsid w:val="00B0266E"/>
    <w:rsid w:val="00B327F9"/>
    <w:rsid w:val="00B43102"/>
    <w:rsid w:val="00B75391"/>
    <w:rsid w:val="00BE38B4"/>
    <w:rsid w:val="00C00F5A"/>
    <w:rsid w:val="00C135CC"/>
    <w:rsid w:val="00C277CF"/>
    <w:rsid w:val="00C531D5"/>
    <w:rsid w:val="00C922D0"/>
    <w:rsid w:val="00CA4DA5"/>
    <w:rsid w:val="00CA5326"/>
    <w:rsid w:val="00CC6716"/>
    <w:rsid w:val="00CE5F13"/>
    <w:rsid w:val="00CF58BE"/>
    <w:rsid w:val="00CF76FE"/>
    <w:rsid w:val="00D630E6"/>
    <w:rsid w:val="00DA077E"/>
    <w:rsid w:val="00DF3031"/>
    <w:rsid w:val="00E11BDA"/>
    <w:rsid w:val="00E451F2"/>
    <w:rsid w:val="00E6344A"/>
    <w:rsid w:val="00ED2B4D"/>
    <w:rsid w:val="00F11C42"/>
    <w:rsid w:val="00F2167D"/>
    <w:rsid w:val="00F31A87"/>
    <w:rsid w:val="00F46FA1"/>
    <w:rsid w:val="00F84685"/>
    <w:rsid w:val="00FB21EA"/>
    <w:rsid w:val="00FB632D"/>
    <w:rsid w:val="00FC66CC"/>
    <w:rsid w:val="00FE3801"/>
    <w:rsid w:val="00FE52C8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6CF39-BACB-4025-AC7E-41A89F5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3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3" Type="http://schemas.openxmlformats.org/officeDocument/2006/relationships/hyperlink" Target="consultantplus://offline/ref=4C7F1495E6021F2509FD488CB4FA926372FD94B0D752BC0EB481641626EA2F663795D3BDF09EC4EDA919AF8ACBy1RB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12" Type="http://schemas.openxmlformats.org/officeDocument/2006/relationships/hyperlink" Target="consultantplus://offline/ref=4C7F1495E6021F2509FD488CB4FA926372FD94B0D752BC0EB481641626EA2F663795D3BDF09EC4EDA919AF8ACBy1RB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1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14" Type="http://schemas.openxmlformats.org/officeDocument/2006/relationships/hyperlink" Target="consultantplus://offline/ref=4C7F1495E6021F2509FD488CB4FA926372FD94B0D752BC0EB481641626EA2F663795D3BDF09EC4EDA919AF8ACBy1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Zver</cp:lastModifiedBy>
  <cp:revision>4</cp:revision>
  <cp:lastPrinted>2021-07-21T06:46:00Z</cp:lastPrinted>
  <dcterms:created xsi:type="dcterms:W3CDTF">2021-07-25T14:44:00Z</dcterms:created>
  <dcterms:modified xsi:type="dcterms:W3CDTF">2021-07-25T16:47:00Z</dcterms:modified>
</cp:coreProperties>
</file>