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3C" w:rsidRPr="0097693C" w:rsidRDefault="0097693C" w:rsidP="0097693C">
      <w:pPr>
        <w:spacing w:after="0"/>
        <w:jc w:val="center"/>
        <w:textAlignment w:val="center"/>
        <w:rPr>
          <w:rFonts w:ascii="Times New Roman" w:eastAsia="Times New Roman" w:hAnsi="Times New Roman"/>
          <w:b/>
          <w:sz w:val="28"/>
          <w:szCs w:val="28"/>
        </w:rPr>
      </w:pPr>
      <w:bookmarkStart w:id="0" w:name="Par28"/>
      <w:bookmarkStart w:id="1" w:name="_GoBack"/>
      <w:bookmarkEnd w:id="0"/>
      <w:bookmarkEnd w:id="1"/>
      <w:r w:rsidRPr="0097693C">
        <w:rPr>
          <w:rFonts w:ascii="Times New Roman" w:eastAsia="Times New Roman" w:hAnsi="Times New Roman"/>
          <w:b/>
          <w:sz w:val="28"/>
          <w:szCs w:val="28"/>
        </w:rPr>
        <w:t xml:space="preserve">ОБЗОР </w:t>
      </w:r>
    </w:p>
    <w:p w:rsidR="0097693C" w:rsidRPr="0097693C" w:rsidRDefault="0097693C" w:rsidP="0097693C">
      <w:pPr>
        <w:spacing w:after="0"/>
        <w:jc w:val="center"/>
        <w:textAlignment w:val="center"/>
        <w:rPr>
          <w:rFonts w:ascii="Times New Roman" w:eastAsia="Times New Roman" w:hAnsi="Times New Roman"/>
          <w:b/>
          <w:sz w:val="28"/>
          <w:szCs w:val="28"/>
        </w:rPr>
      </w:pPr>
      <w:r w:rsidRPr="0097693C">
        <w:rPr>
          <w:rFonts w:ascii="Times New Roman" w:eastAsia="Times New Roman" w:hAnsi="Times New Roman"/>
          <w:b/>
          <w:sz w:val="28"/>
          <w:szCs w:val="28"/>
        </w:rPr>
        <w:t>изменений законодательства за июнь-август 2021 года</w:t>
      </w:r>
    </w:p>
    <w:p w:rsidR="0097693C" w:rsidRPr="0097693C" w:rsidRDefault="0097693C" w:rsidP="0097693C">
      <w:pPr>
        <w:spacing w:after="0"/>
        <w:jc w:val="center"/>
        <w:textAlignment w:val="center"/>
        <w:rPr>
          <w:rFonts w:ascii="Times New Roman" w:eastAsia="Times New Roman" w:hAnsi="Times New Roman"/>
          <w:b/>
          <w:sz w:val="28"/>
          <w:szCs w:val="28"/>
        </w:rPr>
      </w:pPr>
      <w:r w:rsidRPr="0097693C">
        <w:rPr>
          <w:rFonts w:ascii="Times New Roman" w:eastAsia="Times New Roman" w:hAnsi="Times New Roman"/>
          <w:b/>
          <w:sz w:val="28"/>
          <w:szCs w:val="28"/>
        </w:rPr>
        <w:t>(по состоянию на 15 августа 2021 г.)</w:t>
      </w:r>
    </w:p>
    <w:p w:rsidR="004A5A3E" w:rsidRPr="00CC320B" w:rsidRDefault="004A5A3E" w:rsidP="00F509FE">
      <w:pPr>
        <w:widowControl w:val="0"/>
        <w:autoSpaceDE w:val="0"/>
        <w:autoSpaceDN w:val="0"/>
        <w:adjustRightInd w:val="0"/>
        <w:spacing w:after="0"/>
        <w:ind w:firstLine="709"/>
        <w:jc w:val="center"/>
        <w:rPr>
          <w:rFonts w:ascii="Times New Roman" w:eastAsia="Times New Roman" w:hAnsi="Times New Roman"/>
          <w:sz w:val="24"/>
          <w:szCs w:val="24"/>
        </w:rPr>
      </w:pPr>
    </w:p>
    <w:p w:rsidR="00D749F5" w:rsidRPr="00CC320B" w:rsidRDefault="00EC64EF"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ГРАЖДАНСКОЕ ПРАВО</w:t>
      </w:r>
    </w:p>
    <w:p w:rsidR="007A6066" w:rsidRPr="00CC320B" w:rsidRDefault="007A6066" w:rsidP="00F509FE">
      <w:pPr>
        <w:pStyle w:val="ConsPlusNormal"/>
        <w:spacing w:line="276" w:lineRule="auto"/>
        <w:ind w:firstLine="709"/>
        <w:jc w:val="both"/>
        <w:rPr>
          <w:b/>
          <w:bCs/>
        </w:rPr>
      </w:pPr>
    </w:p>
    <w:p w:rsidR="00877C36" w:rsidRPr="00CC320B" w:rsidRDefault="00877C36" w:rsidP="00877C36">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Генпрокуратура России наделена компетенцией по обращению в Конституционный Суд РФ с запросами о возможности исполнения решений межгосударственных органов</w:t>
      </w:r>
    </w:p>
    <w:p w:rsidR="00877C36" w:rsidRPr="00CC320B" w:rsidRDefault="00877C36" w:rsidP="00877C36">
      <w:pPr>
        <w:spacing w:after="0" w:line="240" w:lineRule="auto"/>
        <w:ind w:firstLine="709"/>
        <w:jc w:val="both"/>
        <w:rPr>
          <w:rFonts w:ascii="Times New Roman" w:eastAsia="Times New Roman" w:hAnsi="Times New Roman"/>
          <w:b/>
          <w:bCs/>
          <w:sz w:val="24"/>
          <w:szCs w:val="24"/>
        </w:rPr>
      </w:pPr>
    </w:p>
    <w:p w:rsidR="00877C36" w:rsidRPr="00CC320B" w:rsidRDefault="00877C36" w:rsidP="00877C36">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 xml:space="preserve">Федеральный конституционный </w:t>
      </w:r>
      <w:hyperlink r:id="rId6"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2-ФКЗ «О внесении изменений в Федеральный конституционный закон «О Конституционном Суде Российской Федерации»</w:t>
      </w:r>
    </w:p>
    <w:p w:rsidR="00877C36" w:rsidRPr="00CC320B" w:rsidRDefault="00877C36" w:rsidP="00877C3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Установлено, что Конституционный Суд РФ по запросам, в том числе, Генпрокуратуры России,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РФ.</w:t>
      </w:r>
    </w:p>
    <w:p w:rsidR="00877C36" w:rsidRPr="00CC320B" w:rsidRDefault="00877C36" w:rsidP="00877C3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Кроме того, Генпрокуратура России вправе обратиться в Конституционный Суд РФ с запросом о возможности исполнения решения межгосударственного органа вследствие того, что в части, обязывающей Российскую Федерацию к принятию мер по его исполнению, данное решение основано на положениях международного договора Российской Федерации в истолковании, предположительно приводящем к их расхождению с положениями Конституции РФ.</w:t>
      </w:r>
    </w:p>
    <w:p w:rsidR="00877C36" w:rsidRDefault="00877C36" w:rsidP="00877C36">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Генпрокуратура России принимает решение об обращении с запросом в Конституционный Суд РФ на основании заключения федеральных государственных органов, в компетенцию которых входит принятие мер по исполнению решений межгосударственного органа, либо на основании собственного вывода о невозможности исполнения решения межгосударственного органа.</w:t>
      </w:r>
    </w:p>
    <w:p w:rsidR="00A9235D" w:rsidRPr="00CC320B" w:rsidRDefault="00A9235D" w:rsidP="00877C36">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01.07.2021 года.</w:t>
      </w:r>
    </w:p>
    <w:p w:rsidR="00877C36" w:rsidRPr="00CC320B" w:rsidRDefault="00877C3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Президент РФ подписал закон об обеспечении сохранения при обращении взыскания ежемесячного дохода должника-гражданина в размере величины прожиточного минимума трудоспособного населения в целом по РФ</w:t>
      </w:r>
    </w:p>
    <w:p w:rsidR="000015B6" w:rsidRPr="00CC320B" w:rsidRDefault="000015B6" w:rsidP="000015B6">
      <w:pPr>
        <w:spacing w:after="0"/>
        <w:ind w:firstLine="709"/>
        <w:jc w:val="both"/>
        <w:rPr>
          <w:rFonts w:ascii="Times New Roman" w:eastAsia="Times New Roman" w:hAnsi="Times New Roman"/>
          <w:i/>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7"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29.06.2021 № 234-ФЗ «О внесении изменений в статью 446 Гражданского процессуального кодекса Российской Федерации и Федеральный закон «Об исполнительном производстве»</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Предусматривается, в частности, что должник-гражданин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РФ (прожиточного минимума, установленного в субъекте РФ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РФ) при обращении взыскания на его доходы.</w:t>
      </w:r>
    </w:p>
    <w:p w:rsidR="00EC5E1C" w:rsidRPr="00CC320B" w:rsidRDefault="00EC5E1C" w:rsidP="000015B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вступает в силу с 01.02.2022 года.</w:t>
      </w:r>
    </w:p>
    <w:p w:rsidR="000015B6" w:rsidRPr="00CC320B" w:rsidRDefault="000015B6" w:rsidP="000015B6">
      <w:pPr>
        <w:spacing w:after="0"/>
        <w:ind w:firstLine="709"/>
        <w:jc w:val="both"/>
        <w:rPr>
          <w:rFonts w:ascii="Times New Roman" w:eastAsia="Times New Roman" w:hAnsi="Times New Roman"/>
          <w:sz w:val="24"/>
          <w:szCs w:val="24"/>
        </w:rPr>
      </w:pPr>
    </w:p>
    <w:p w:rsidR="00C77591" w:rsidRPr="00CC320B" w:rsidRDefault="00C77591"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В рамках оказания гражданам бесплатной юридической помощи закреплена обязанность органов государственной власти, органов местного самоуправления, общественных объединений и иных организаций направлять письменный ответ на соответствующий запрос государственного юридического бюро</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8"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257-ФЗ «О внесении изменений в статью 17 Федерального закона «О бесплатной юридической помощи в Российской Федерации»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Ответ на запрос должен быть дан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РФ.</w:t>
      </w:r>
    </w:p>
    <w:p w:rsidR="00EC5E1C" w:rsidRPr="00CC320B" w:rsidRDefault="00EC5E1C" w:rsidP="00EC5E1C">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Уточнен порядок обязательного медицинского освидетельствования лиц, признанных беженцами</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9"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269-ФЗ «О внесении изменений в Федеральный закон «О беженцах»</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частности, предусмотрено, что лицо, получившее свидетельство о рассмотрении ходатайства о признании беженцем, и прибывшие с ним члены его семьи обязаны пройти обязательное медицинское освидетельствование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случае, если данные лица отказываются проходить обязательное медицинское освидетельствование, удостоверение беженца им не выдается и они лишаются статуса беженца.</w:t>
      </w:r>
    </w:p>
    <w:p w:rsidR="00EC5E1C" w:rsidRPr="00CC320B" w:rsidRDefault="00EC5E1C" w:rsidP="00EC5E1C">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sz w:val="24"/>
          <w:szCs w:val="24"/>
        </w:rPr>
      </w:pPr>
    </w:p>
    <w:p w:rsidR="00C77591" w:rsidRPr="00CC320B" w:rsidRDefault="00C77591" w:rsidP="00C77591">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Подписан закон, направленный на обеспечение надлежащего контроля за временным пребыванием иностранных граждан, прибывших в РФ</w:t>
      </w:r>
    </w:p>
    <w:p w:rsidR="00C77591" w:rsidRPr="00CC320B" w:rsidRDefault="00C77591" w:rsidP="00C77591">
      <w:pPr>
        <w:spacing w:after="0" w:line="240" w:lineRule="auto"/>
        <w:ind w:firstLine="709"/>
        <w:jc w:val="both"/>
        <w:rPr>
          <w:rFonts w:ascii="Times New Roman" w:eastAsia="Times New Roman" w:hAnsi="Times New Roman"/>
          <w:b/>
          <w:bCs/>
          <w:sz w:val="24"/>
          <w:szCs w:val="24"/>
        </w:rPr>
      </w:pPr>
    </w:p>
    <w:p w:rsidR="00C77591" w:rsidRPr="00CC320B" w:rsidRDefault="00C77591" w:rsidP="00C77591">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 xml:space="preserve">Федеральный </w:t>
      </w:r>
      <w:hyperlink r:id="rId10"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274-ФЗ «О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lastRenderedPageBreak/>
        <w:t>В частности, поправками, внесенными в Федеральный закон "О правовом положении иностранных граждан в Российской Федерации", установлена возможность продления срока временного пребывания в РФ отдельным категориям иностранных граждан, в том числе иностранным гражданам, прибывшим в порядке, не требующем получения визы, и являющимся членами семьи гражданина РФ или иностранного гражданина, постоянно проживающего на территории РФ, имеющего место жительства в РФ.</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Предусмотрено, что иностранные граждане, прибывшие в РФ в целях, не связанных с осуществлением трудовой деятельности, на срок, превышающий девяносто календарных дней, а также иностранные граждане, прибывшие в РФ в целях осуществления трудовой деятельности, подлежат обязательной государственной дактилоскопической регистрации и фотографированию.</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Иностранные граждане, прибывшие в РФ в целях, не связанных с осуществлением трудовой деятельности, на срок, превышающий девяносто календарных дней, за исключением лиц, прошедших медицинское освидетельствование в случаях, предусмотренных Федеральным законом «О правовом положении иностранных граждан в Российской Федерации» или Федеральным законом «О беженцах», и имеющих действительные документы, подтверждающие прохождение медицинского освидетельствования, в течение девяноста календарных дней со дня въезда в РФ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w:t>
      </w:r>
    </w:p>
    <w:p w:rsidR="00C77591" w:rsidRDefault="00C77591" w:rsidP="00C77591">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Закреплен порядок проведения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РФ и выдаче иностранным гражданам сертификата.</w:t>
      </w:r>
    </w:p>
    <w:p w:rsidR="00EC5E1C" w:rsidRPr="00EC5E1C" w:rsidRDefault="00EC5E1C" w:rsidP="00EC5E1C">
      <w:pPr>
        <w:spacing w:after="0" w:line="240" w:lineRule="auto"/>
        <w:ind w:firstLine="708"/>
        <w:jc w:val="both"/>
        <w:rPr>
          <w:rFonts w:ascii="Verdana" w:eastAsia="Times New Roman" w:hAnsi="Verdana"/>
          <w:sz w:val="21"/>
          <w:szCs w:val="21"/>
        </w:rPr>
      </w:pPr>
      <w:r w:rsidRPr="00EC5E1C">
        <w:rPr>
          <w:rFonts w:ascii="Times New Roman" w:eastAsia="Times New Roman" w:hAnsi="Times New Roman"/>
          <w:sz w:val="24"/>
          <w:szCs w:val="24"/>
        </w:rPr>
        <w:t>Начало действия документа - 29.12.2021</w:t>
      </w:r>
      <w:r>
        <w:rPr>
          <w:rFonts w:ascii="Times New Roman" w:eastAsia="Times New Roman" w:hAnsi="Times New Roman"/>
          <w:sz w:val="24"/>
          <w:szCs w:val="24"/>
        </w:rPr>
        <w:t xml:space="preserve"> года</w:t>
      </w:r>
      <w:r w:rsidRPr="00EC5E1C">
        <w:rPr>
          <w:rFonts w:ascii="Times New Roman" w:eastAsia="Times New Roman" w:hAnsi="Times New Roman"/>
          <w:sz w:val="24"/>
          <w:szCs w:val="24"/>
        </w:rPr>
        <w:t xml:space="preserve"> (за исключением отдельных положений).</w:t>
      </w:r>
    </w:p>
    <w:p w:rsidR="00EC5E1C" w:rsidRPr="00CC320B" w:rsidRDefault="00EC5E1C" w:rsidP="00C77591">
      <w:pPr>
        <w:spacing w:after="0" w:line="240" w:lineRule="auto"/>
        <w:ind w:firstLine="709"/>
        <w:jc w:val="both"/>
        <w:rPr>
          <w:rFonts w:ascii="Verdana" w:eastAsia="Times New Roman" w:hAnsi="Verdana"/>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В Интернете, СМИ и публичных выступлениях запрещено отождествлять роль СССР и нацистской Германии во Второй мировой войне</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1"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278-ФЗ «О внесении изменения в Федеральный закон «Об увековечении Победы советского народа в Великой Отечественной войне 1941 - 1945 годов»</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Закон об увековечении Победы советского народа в Великой Отечественной войне 1941 - 1945 годов дополнен положениями о запрещении в публичном выступлении, в публично демонстрируемом произведении, в средствах массовой информации, в Интернете:</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отрицать решающую роль советского народа в разгроме нацистской Германии и гуманитарной миссии СССР при освобождении стран Европы;</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отождествлять цели, решения и действия руководства СССР, командования, военнослужащих СССР с целями, решениями и действиями руководства нацистской Германии, командования, военнослужащих нацистской Германии и стран оси, которые были установлены приговором Нюрнбергского трибунала либо приговорами национальных, военных или оккупационных трибуналов, основанными на нем, либо вынесенными в период Великой Отечественной войны, Второй мировой войны.</w:t>
      </w:r>
    </w:p>
    <w:p w:rsidR="00EC5E1C" w:rsidRPr="00CC320B" w:rsidRDefault="00EC5E1C" w:rsidP="00EC5E1C">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В России запрещено публичное изображение военных преступников, признанных таковыми приговором Нюрнбергского трибунала</w:t>
      </w:r>
    </w:p>
    <w:p w:rsidR="000015B6" w:rsidRPr="00CC320B" w:rsidRDefault="000015B6" w:rsidP="000015B6">
      <w:pPr>
        <w:spacing w:after="0"/>
        <w:ind w:firstLine="709"/>
        <w:jc w:val="both"/>
        <w:rPr>
          <w:rFonts w:ascii="Times New Roman" w:eastAsia="Times New Roman" w:hAnsi="Times New Roman"/>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2"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280-ФЗ «О внесении изменений в статью 6 Федерального закона «Об увековечении Победы советского народа в Великой Отечественной войне 1941 - 1945 годов» и статью 1 Федерального закона «О противодействии экстремистской деятельности»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в Российской Федерации запрещается использование, в том числе публичное демонстрирование являющихся экстремистскими материалами изображений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Также к экстремистским материалам теперь отнесены, в том числе,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w:t>
      </w:r>
    </w:p>
    <w:p w:rsidR="0014473A" w:rsidRPr="00CC320B" w:rsidRDefault="0014473A" w:rsidP="0014473A">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Из КоАП РФ исключена административная ответственность за безбилетный проезд</w:t>
      </w:r>
      <w:r w:rsidR="00F93A0D" w:rsidRPr="00CC320B">
        <w:rPr>
          <w:rFonts w:ascii="Times New Roman" w:eastAsia="Times New Roman" w:hAnsi="Times New Roman"/>
          <w:b/>
          <w:bCs/>
          <w:sz w:val="24"/>
          <w:szCs w:val="24"/>
        </w:rPr>
        <w:t xml:space="preserve"> в транспорте</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3"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283-ФЗ «О внесении изменений в Кодекс Российской Федерации об административных правонарушениях»</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Признаны утратившими силу статьи КоАП РФ, в том числе:</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11.18. Безбилетный проезд;</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11.19. Нарушение правил провоза руч</w:t>
      </w:r>
      <w:r w:rsidR="00F93A0D" w:rsidRPr="00CC320B">
        <w:rPr>
          <w:rFonts w:ascii="Times New Roman" w:eastAsia="Times New Roman" w:hAnsi="Times New Roman"/>
          <w:sz w:val="24"/>
          <w:szCs w:val="24"/>
        </w:rPr>
        <w:t>ной клади, багажа и грузобагажа.</w:t>
      </w:r>
    </w:p>
    <w:p w:rsidR="000015B6" w:rsidRDefault="00F93A0D"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w:t>
      </w:r>
      <w:r w:rsidR="000015B6" w:rsidRPr="00CC320B">
        <w:rPr>
          <w:rFonts w:ascii="Times New Roman" w:eastAsia="Times New Roman" w:hAnsi="Times New Roman"/>
          <w:sz w:val="24"/>
          <w:szCs w:val="24"/>
        </w:rPr>
        <w:t xml:space="preserve"> марта 2021 года вступили в силу изменения в Устав автомобильного транспорта и городского наземного электрического транспорта, которые передали регионам право самостоятельно вводить штрафы за безбилетный проезд.</w:t>
      </w:r>
    </w:p>
    <w:p w:rsidR="0014473A" w:rsidRPr="00CC320B" w:rsidRDefault="0014473A" w:rsidP="000015B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b/>
          <w:bCs/>
          <w:sz w:val="24"/>
          <w:szCs w:val="24"/>
        </w:rPr>
      </w:pPr>
    </w:p>
    <w:p w:rsidR="00972366" w:rsidRPr="00CC320B" w:rsidRDefault="00972366" w:rsidP="00972366">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марта 2022 года у граждан появится возможность создавать личные фонды для целей управления имуществом еще при жизни</w:t>
      </w:r>
    </w:p>
    <w:p w:rsidR="00972366" w:rsidRPr="00CC320B" w:rsidRDefault="00972366" w:rsidP="00972366">
      <w:pPr>
        <w:spacing w:after="0" w:line="240" w:lineRule="auto"/>
        <w:ind w:firstLine="709"/>
        <w:jc w:val="both"/>
        <w:rPr>
          <w:rFonts w:ascii="Times New Roman" w:eastAsia="Times New Roman" w:hAnsi="Times New Roman"/>
          <w:b/>
          <w:bCs/>
          <w:sz w:val="24"/>
          <w:szCs w:val="24"/>
        </w:rPr>
      </w:pPr>
    </w:p>
    <w:p w:rsidR="00972366" w:rsidRPr="00CC320B" w:rsidRDefault="00972366" w:rsidP="00972366">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 xml:space="preserve">Федеральный </w:t>
      </w:r>
      <w:hyperlink r:id="rId14"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287-ФЗ «О внесении изменений в части первую и третью Гражданского кодекса Российской Федерации»</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Личный фонд может быть создан нотариусом после смерти гражданина в соответствии с его завещанием (наследственный фонд).</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w:t>
      </w:r>
      <w:r w:rsidRPr="00CC320B">
        <w:rPr>
          <w:rFonts w:ascii="Times New Roman" w:eastAsia="Times New Roman" w:hAnsi="Times New Roman"/>
          <w:sz w:val="24"/>
          <w:szCs w:val="24"/>
        </w:rPr>
        <w:lastRenderedPageBreak/>
        <w:t>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Гражданин, создавший личный фонд при жизни или предусмотревший в своем завещании создание наследственного фонда, признается учредителем личного фонда. Замена учредителя личного фонда не допускается.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Настоящий Федеральный закон вступает в силу с 1 марта 2022 года.</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 фондам, созданным до дня вступления в силу настоящего Федерального закона и отвечающим признакам общественно полезных фондов, указанных в статье 123.17 Гражданского кодекса РФ (в редакции настоящего Федерального закона), применяются положения параграфа 7 главы 4 части первой Гражданского кодекса РФ (в редакции настоящего Федерального закона) об общественно полезных фондах.</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Перерегистрация ранее созданных фондов в связи с вступлением в силу настоящего Федерального закона не требуется.</w:t>
      </w:r>
    </w:p>
    <w:p w:rsidR="00972366" w:rsidRPr="00CC320B" w:rsidRDefault="00972366" w:rsidP="00972366">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lastRenderedPageBreak/>
        <w:t>При регистрации изменений учредительных документов фондов, созданных до дня вступления в силу настоящего Федерального закона, в связи с приведением этих документов в соответствие с нормами параграфа 7 главы 4 части первой Гражданского кодекса РФ (в редакции настоящего Федерального закона) об общественно полезных фондах государственная пошлина не взимается.</w:t>
      </w:r>
    </w:p>
    <w:p w:rsidR="00972366" w:rsidRPr="00CC320B" w:rsidRDefault="0097236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Закреплена обязательность размещения материалов по вопросам, которые выносятся на публичное слушание и (или) общественное обсуждение, на официальном сайте органа местного самоуправления в сети «Интернет»</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b/>
          <w:bCs/>
          <w:i/>
          <w:sz w:val="24"/>
          <w:szCs w:val="24"/>
        </w:rPr>
      </w:pPr>
      <w:r w:rsidRPr="00CC320B">
        <w:rPr>
          <w:rFonts w:ascii="Times New Roman" w:eastAsia="Times New Roman" w:hAnsi="Times New Roman"/>
          <w:i/>
          <w:sz w:val="24"/>
          <w:szCs w:val="24"/>
        </w:rPr>
        <w:t xml:space="preserve">Федеральный </w:t>
      </w:r>
      <w:hyperlink r:id="rId15"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289-ФЗ «О внесении изменений в статью 28 Федерального закона «Об общих принципах организации местного самоуправления в Российской Федерации»</w:t>
      </w:r>
    </w:p>
    <w:p w:rsidR="000015B6"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сети «Интернет» или на официальном сайте субъекта РФ или муниципального образования, а также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жителей в публичных слушаниях,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473A" w:rsidRPr="00CC320B" w:rsidRDefault="0014473A" w:rsidP="0014473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0015B6" w:rsidRPr="00CC320B" w:rsidRDefault="000015B6" w:rsidP="000015B6">
      <w:pPr>
        <w:spacing w:after="0"/>
        <w:ind w:firstLine="709"/>
        <w:jc w:val="both"/>
        <w:rPr>
          <w:rFonts w:ascii="Times New Roman" w:eastAsia="Times New Roman" w:hAnsi="Times New Roman"/>
          <w:sz w:val="24"/>
          <w:szCs w:val="24"/>
        </w:rPr>
      </w:pPr>
    </w:p>
    <w:p w:rsidR="000015B6" w:rsidRPr="00CC320B" w:rsidRDefault="000015B6" w:rsidP="000015B6">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Законом закреплен экстерриториальный принцип регистрации всех актов гражданского состояния</w:t>
      </w:r>
    </w:p>
    <w:p w:rsidR="000015B6" w:rsidRPr="00CC320B" w:rsidRDefault="000015B6" w:rsidP="000015B6">
      <w:pPr>
        <w:spacing w:after="0"/>
        <w:ind w:firstLine="709"/>
        <w:jc w:val="both"/>
        <w:rPr>
          <w:rFonts w:ascii="Times New Roman" w:eastAsia="Times New Roman" w:hAnsi="Times New Roman"/>
          <w:b/>
          <w:bCs/>
          <w:sz w:val="24"/>
          <w:szCs w:val="24"/>
        </w:rPr>
      </w:pPr>
    </w:p>
    <w:p w:rsidR="000015B6" w:rsidRPr="00CC320B" w:rsidRDefault="000015B6" w:rsidP="000015B6">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16"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358-ФЗ «О внесении изменений в отдельные законодательные акты Российской Федерации»</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Согласно внесенным изменениям государственная регистрация акта гражданского состояния производится любым органом ЗАГС, по выбору заявителей (заявителя).</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Правительством устанавливаются особенности госрегистрации рождения и госрегистрации смерти в случае поступления через Единый портал госуслуг заявлений, а также документов, являющихся основанием для совершения записи, в электронном виде.</w:t>
      </w:r>
    </w:p>
    <w:p w:rsidR="000015B6" w:rsidRPr="00CC320B" w:rsidRDefault="000015B6" w:rsidP="000015B6">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случае, если ребенок родился на судне, в самолете, в поезде или в другом транспортном средстве во время его следования, местом рождения ребенка теперь будет указываться место государственной регистрации рождения ребенка.</w:t>
      </w:r>
    </w:p>
    <w:p w:rsidR="000015B6" w:rsidRPr="0014473A" w:rsidRDefault="000015B6" w:rsidP="0014473A">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Устанавливается порядок ведения федеральных реестров в целях учета сведений о рождении, а также сведений о фактах смерти, ее причинах и </w:t>
      </w:r>
      <w:r w:rsidRPr="0014473A">
        <w:rPr>
          <w:rFonts w:ascii="Times New Roman" w:eastAsia="Times New Roman" w:hAnsi="Times New Roman"/>
          <w:sz w:val="24"/>
          <w:szCs w:val="24"/>
        </w:rPr>
        <w:t>структуре смертности.</w:t>
      </w:r>
    </w:p>
    <w:p w:rsidR="0014473A" w:rsidRDefault="0014473A" w:rsidP="0014473A">
      <w:pPr>
        <w:ind w:firstLine="709"/>
        <w:jc w:val="both"/>
        <w:rPr>
          <w:rFonts w:ascii="Times New Roman" w:eastAsia="Times New Roman" w:hAnsi="Times New Roman"/>
          <w:sz w:val="24"/>
          <w:szCs w:val="24"/>
        </w:rPr>
      </w:pPr>
      <w:r w:rsidRPr="0014473A">
        <w:rPr>
          <w:rFonts w:ascii="Times New Roman" w:eastAsia="Times New Roman" w:hAnsi="Times New Roman"/>
          <w:sz w:val="24"/>
          <w:szCs w:val="24"/>
        </w:rPr>
        <w:t xml:space="preserve">Федеральным законом также внесены изменения в Федеральный </w:t>
      </w:r>
      <w:hyperlink r:id="rId17" w:history="1">
        <w:r w:rsidRPr="0014473A">
          <w:rPr>
            <w:rFonts w:ascii="Times New Roman" w:eastAsia="Times New Roman" w:hAnsi="Times New Roman"/>
            <w:sz w:val="24"/>
            <w:szCs w:val="24"/>
          </w:rPr>
          <w:t>закон</w:t>
        </w:r>
      </w:hyperlink>
      <w:r w:rsidRPr="0014473A">
        <w:rPr>
          <w:rFonts w:ascii="Times New Roman" w:eastAsia="Times New Roman" w:hAnsi="Times New Roman"/>
          <w:sz w:val="24"/>
          <w:szCs w:val="24"/>
        </w:rPr>
        <w:t xml:space="preserve"> от 21 ноября 2011 года № 323-ФЗ «Об основах охраны здоровья граждан в Российской Федерации</w:t>
      </w:r>
      <w:r>
        <w:rPr>
          <w:rFonts w:ascii="Times New Roman" w:eastAsia="Times New Roman" w:hAnsi="Times New Roman"/>
          <w:sz w:val="24"/>
          <w:szCs w:val="24"/>
        </w:rPr>
        <w:t>».</w:t>
      </w:r>
    </w:p>
    <w:p w:rsidR="0014473A" w:rsidRPr="0014473A" w:rsidRDefault="0014473A" w:rsidP="0014473A">
      <w:pPr>
        <w:spacing w:after="0" w:line="240" w:lineRule="auto"/>
        <w:ind w:firstLine="708"/>
        <w:jc w:val="both"/>
        <w:rPr>
          <w:rFonts w:ascii="Verdana" w:eastAsia="Times New Roman" w:hAnsi="Verdana"/>
          <w:sz w:val="21"/>
          <w:szCs w:val="21"/>
        </w:rPr>
      </w:pPr>
      <w:r w:rsidRPr="0014473A">
        <w:rPr>
          <w:rFonts w:ascii="Times New Roman" w:eastAsia="Times New Roman" w:hAnsi="Times New Roman"/>
          <w:sz w:val="24"/>
          <w:szCs w:val="24"/>
        </w:rPr>
        <w:t>Начало действия документа - 02.07.2021 (за исключением отдельных положений).</w:t>
      </w:r>
    </w:p>
    <w:p w:rsidR="00EC64EF" w:rsidRPr="00CC320B" w:rsidRDefault="00EC64EF" w:rsidP="00EC64EF">
      <w:pPr>
        <w:spacing w:after="0"/>
        <w:ind w:firstLine="709"/>
        <w:jc w:val="both"/>
        <w:rPr>
          <w:rFonts w:ascii="Times New Roman" w:eastAsia="Times New Roman" w:hAnsi="Times New Roman"/>
          <w:sz w:val="24"/>
          <w:szCs w:val="24"/>
        </w:rPr>
      </w:pPr>
    </w:p>
    <w:p w:rsidR="00877C36" w:rsidRPr="00CC320B" w:rsidRDefault="00877C36" w:rsidP="00877C36">
      <w:pPr>
        <w:spacing w:after="0" w:line="240" w:lineRule="auto"/>
        <w:ind w:firstLine="708"/>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С 1 сентября 2021 г. вступает в силу порядок направления материалов по делу об административном правонарушении лицу, в отношении которого возбуждено дело об административном правонарушении, в форме электронного документа с использованием портала госуслуг</w:t>
      </w:r>
    </w:p>
    <w:p w:rsidR="00877C36" w:rsidRPr="00CC320B" w:rsidRDefault="00877C36" w:rsidP="00877C36">
      <w:pPr>
        <w:spacing w:after="0" w:line="240" w:lineRule="auto"/>
        <w:jc w:val="both"/>
        <w:rPr>
          <w:rFonts w:ascii="Times New Roman" w:eastAsia="Times New Roman" w:hAnsi="Times New Roman"/>
          <w:b/>
          <w:bCs/>
          <w:sz w:val="24"/>
          <w:szCs w:val="24"/>
        </w:rPr>
      </w:pPr>
    </w:p>
    <w:p w:rsidR="00877C36" w:rsidRPr="00CC320B" w:rsidRDefault="00AA1B8D" w:rsidP="00877C36">
      <w:pPr>
        <w:spacing w:after="0" w:line="240" w:lineRule="auto"/>
        <w:ind w:firstLine="708"/>
        <w:jc w:val="both"/>
        <w:rPr>
          <w:rFonts w:ascii="Times New Roman" w:eastAsia="Times New Roman" w:hAnsi="Times New Roman"/>
          <w:sz w:val="24"/>
          <w:szCs w:val="24"/>
        </w:rPr>
      </w:pPr>
      <w:hyperlink r:id="rId18" w:history="1">
        <w:r w:rsidR="00877C36" w:rsidRPr="00CC320B">
          <w:rPr>
            <w:rFonts w:ascii="Times New Roman" w:eastAsia="Times New Roman" w:hAnsi="Times New Roman"/>
            <w:i/>
            <w:sz w:val="24"/>
            <w:szCs w:val="24"/>
          </w:rPr>
          <w:t>Постановление</w:t>
        </w:r>
      </w:hyperlink>
      <w:r w:rsidR="00877C36" w:rsidRPr="00CC320B">
        <w:rPr>
          <w:rFonts w:ascii="Times New Roman" w:eastAsia="Times New Roman" w:hAnsi="Times New Roman"/>
          <w:i/>
          <w:sz w:val="24"/>
          <w:szCs w:val="24"/>
        </w:rPr>
        <w:t xml:space="preserve"> Правительства РФ от 19.06.2021 № 947 «Об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лицу, в отношении которого возбуждено дело об административном правонарушении,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w:t>
      </w:r>
    </w:p>
    <w:p w:rsidR="00877C36" w:rsidRPr="00CC320B" w:rsidRDefault="00877C36" w:rsidP="00877C36">
      <w:pPr>
        <w:spacing w:after="0" w:line="240" w:lineRule="auto"/>
        <w:ind w:firstLine="708"/>
        <w:jc w:val="both"/>
        <w:rPr>
          <w:rFonts w:ascii="Verdana" w:eastAsia="Times New Roman" w:hAnsi="Verdana"/>
          <w:sz w:val="24"/>
          <w:szCs w:val="24"/>
        </w:rPr>
      </w:pPr>
      <w:r w:rsidRPr="00CC320B">
        <w:rPr>
          <w:rFonts w:ascii="Times New Roman" w:eastAsia="Times New Roman" w:hAnsi="Times New Roman"/>
          <w:sz w:val="24"/>
          <w:szCs w:val="24"/>
        </w:rPr>
        <w:t>Утверждены Правила, в соответствии с частью 3 статьи 28.6 и частью 2 статьи 30.8 КоАП РФ устанавливающие порядок направления экземпляров постановлений и копий решений по жалобам на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лицу, в отношении которого возбуждено дело об административном правонарушении, в форме электронного документа, подписанного усиленной квалифицированной электронной подписью уполномоченного должностного лица, с использованием портала госуслуг.</w:t>
      </w:r>
    </w:p>
    <w:p w:rsidR="00C5038B" w:rsidRPr="00C5038B" w:rsidRDefault="00C5038B" w:rsidP="00C5038B">
      <w:pPr>
        <w:spacing w:after="0" w:line="240" w:lineRule="auto"/>
        <w:ind w:firstLine="708"/>
        <w:jc w:val="both"/>
        <w:rPr>
          <w:rFonts w:ascii="Verdana" w:eastAsia="Times New Roman" w:hAnsi="Verdana"/>
          <w:sz w:val="21"/>
          <w:szCs w:val="21"/>
        </w:rPr>
      </w:pPr>
      <w:r w:rsidRPr="00C5038B">
        <w:rPr>
          <w:rFonts w:ascii="Times New Roman" w:eastAsia="Times New Roman" w:hAnsi="Times New Roman"/>
          <w:sz w:val="24"/>
          <w:szCs w:val="24"/>
        </w:rPr>
        <w:t xml:space="preserve">Постановление вступает в силу </w:t>
      </w:r>
      <w:hyperlink r:id="rId19" w:history="1">
        <w:r w:rsidRPr="00C5038B">
          <w:rPr>
            <w:rFonts w:ascii="Times New Roman" w:eastAsia="Times New Roman" w:hAnsi="Times New Roman"/>
            <w:sz w:val="24"/>
            <w:szCs w:val="24"/>
          </w:rPr>
          <w:t>01.09.2021</w:t>
        </w:r>
      </w:hyperlink>
      <w:r w:rsidRPr="00C5038B">
        <w:rPr>
          <w:rFonts w:ascii="Times New Roman" w:eastAsia="Times New Roman" w:hAnsi="Times New Roman"/>
          <w:sz w:val="24"/>
          <w:szCs w:val="24"/>
        </w:rPr>
        <w:t xml:space="preserve"> года.</w:t>
      </w:r>
    </w:p>
    <w:p w:rsidR="00877C36" w:rsidRDefault="00877C36" w:rsidP="00F509FE">
      <w:pPr>
        <w:spacing w:after="0"/>
        <w:ind w:firstLine="709"/>
        <w:jc w:val="both"/>
        <w:rPr>
          <w:rFonts w:ascii="Times New Roman" w:eastAsia="Times New Roman" w:hAnsi="Times New Roman"/>
          <w:b/>
          <w:bCs/>
          <w:sz w:val="24"/>
          <w:szCs w:val="24"/>
        </w:rPr>
      </w:pPr>
    </w:p>
    <w:p w:rsidR="00C77591" w:rsidRPr="00CC320B" w:rsidRDefault="00C77591" w:rsidP="00C77591">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В многофункциональных центрах появится возможность оформить электронные дубликаты бумажных документов</w:t>
      </w:r>
    </w:p>
    <w:p w:rsidR="00C77591" w:rsidRPr="00CC320B" w:rsidRDefault="00C77591" w:rsidP="00C77591">
      <w:pPr>
        <w:spacing w:after="0" w:line="240" w:lineRule="auto"/>
        <w:ind w:firstLine="709"/>
        <w:jc w:val="both"/>
        <w:rPr>
          <w:rFonts w:ascii="Times New Roman" w:eastAsia="Times New Roman" w:hAnsi="Times New Roman"/>
          <w:b/>
          <w:bCs/>
          <w:sz w:val="24"/>
          <w:szCs w:val="24"/>
        </w:rPr>
      </w:pPr>
    </w:p>
    <w:p w:rsidR="00C77591" w:rsidRPr="00CC320B" w:rsidRDefault="00AA1B8D" w:rsidP="00C77591">
      <w:pPr>
        <w:spacing w:after="0" w:line="240" w:lineRule="auto"/>
        <w:ind w:firstLine="709"/>
        <w:jc w:val="both"/>
        <w:rPr>
          <w:rFonts w:ascii="Verdana" w:eastAsia="Times New Roman" w:hAnsi="Verdana"/>
          <w:i/>
          <w:sz w:val="24"/>
          <w:szCs w:val="24"/>
        </w:rPr>
      </w:pPr>
      <w:hyperlink r:id="rId20" w:history="1">
        <w:r w:rsidR="00C77591" w:rsidRPr="00CC320B">
          <w:rPr>
            <w:rFonts w:ascii="Times New Roman" w:eastAsia="Times New Roman" w:hAnsi="Times New Roman"/>
            <w:i/>
            <w:sz w:val="24"/>
            <w:szCs w:val="24"/>
          </w:rPr>
          <w:t>Постановление</w:t>
        </w:r>
      </w:hyperlink>
      <w:r w:rsidR="00C77591" w:rsidRPr="00CC320B">
        <w:rPr>
          <w:rFonts w:ascii="Times New Roman" w:eastAsia="Times New Roman" w:hAnsi="Times New Roman"/>
          <w:i/>
          <w:sz w:val="24"/>
          <w:szCs w:val="24"/>
        </w:rPr>
        <w:t xml:space="preserve"> Правительства РФ от 05.07.2021 № 1114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 случае представления заявителем в многофункциональный центр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установит личность заявителя;</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визуально, без использования технических средств, проверит, что документы и информация, представленные заявителем на бумажном носителе, не являются копиями, изготовленными с использованием копировально-множительной и иной техники,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документа и однозначно истолковать его содержание;</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преобразует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(при наличии);</w:t>
      </w:r>
    </w:p>
    <w:p w:rsidR="00C77591" w:rsidRPr="00CC320B" w:rsidRDefault="00C77591" w:rsidP="00C77591">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подпишет электронные дубликаты документов и информации усиленной квалифицированной электронной подписью.</w:t>
      </w:r>
    </w:p>
    <w:p w:rsidR="00C77591" w:rsidRDefault="00C77591" w:rsidP="00C77591">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Созданные электронные дубликаты документов и информации, подписанные усиленной квалифицированной электронной подписью, будут направлены многофункциональным центром в органы, предоставляющие государственные услуги, органы, предоставляющие муниципальные услуги, а также заявителям с использованием единого портала государственных и муниципальных услуг и (или) регионального портала государственных и муниципальных услуг.</w:t>
      </w:r>
    </w:p>
    <w:p w:rsidR="00C5038B" w:rsidRPr="00CC320B" w:rsidRDefault="00C5038B" w:rsidP="00C77591">
      <w:pPr>
        <w:spacing w:after="0" w:line="240" w:lineRule="auto"/>
        <w:ind w:firstLine="709"/>
        <w:jc w:val="both"/>
        <w:rPr>
          <w:rFonts w:ascii="Verdana" w:eastAsia="Times New Roman" w:hAnsi="Verdana"/>
          <w:sz w:val="24"/>
          <w:szCs w:val="24"/>
        </w:rPr>
      </w:pPr>
      <w:r>
        <w:rPr>
          <w:rFonts w:ascii="Times New Roman" w:eastAsia="Times New Roman" w:hAnsi="Times New Roman"/>
          <w:sz w:val="24"/>
          <w:szCs w:val="24"/>
        </w:rPr>
        <w:lastRenderedPageBreak/>
        <w:t>Постановление вступило в силу 16.07.2021 года.</w:t>
      </w:r>
    </w:p>
    <w:p w:rsidR="00C77591" w:rsidRPr="00CC320B" w:rsidRDefault="00C77591" w:rsidP="00F509FE">
      <w:pPr>
        <w:spacing w:after="0"/>
        <w:ind w:firstLine="709"/>
        <w:jc w:val="both"/>
        <w:rPr>
          <w:rFonts w:ascii="Times New Roman" w:eastAsia="Times New Roman" w:hAnsi="Times New Roman"/>
          <w:b/>
          <w:bCs/>
          <w:sz w:val="24"/>
          <w:szCs w:val="24"/>
        </w:rPr>
      </w:pPr>
    </w:p>
    <w:p w:rsidR="00C83234" w:rsidRPr="00CC320B" w:rsidRDefault="00C83234"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Правительство продлило срок действия российских паспортов, подлежащих замене при достижении гражданами возраста 20 и 45 лет</w:t>
      </w:r>
    </w:p>
    <w:p w:rsidR="00F509FE" w:rsidRPr="00CC320B" w:rsidRDefault="00F509FE" w:rsidP="00F509FE">
      <w:pPr>
        <w:spacing w:after="0"/>
        <w:ind w:firstLine="709"/>
        <w:jc w:val="both"/>
        <w:rPr>
          <w:rFonts w:ascii="Times New Roman" w:eastAsia="Times New Roman" w:hAnsi="Times New Roman"/>
          <w:b/>
          <w:bCs/>
          <w:sz w:val="24"/>
          <w:szCs w:val="24"/>
        </w:rPr>
      </w:pPr>
    </w:p>
    <w:p w:rsidR="00F509FE" w:rsidRPr="00CC320B" w:rsidRDefault="00AA1B8D" w:rsidP="00F509FE">
      <w:pPr>
        <w:spacing w:after="0"/>
        <w:ind w:firstLine="709"/>
        <w:jc w:val="both"/>
        <w:rPr>
          <w:rFonts w:ascii="Times New Roman" w:eastAsia="Times New Roman" w:hAnsi="Times New Roman"/>
          <w:i/>
          <w:sz w:val="24"/>
          <w:szCs w:val="24"/>
        </w:rPr>
      </w:pPr>
      <w:hyperlink r:id="rId21" w:history="1">
        <w:r w:rsidR="00F509FE" w:rsidRPr="00CC320B">
          <w:rPr>
            <w:rFonts w:ascii="Times New Roman" w:eastAsia="Times New Roman" w:hAnsi="Times New Roman"/>
            <w:i/>
            <w:sz w:val="24"/>
            <w:szCs w:val="24"/>
          </w:rPr>
          <w:t>Постановление</w:t>
        </w:r>
      </w:hyperlink>
      <w:r w:rsidR="00F509FE" w:rsidRPr="00CC320B">
        <w:rPr>
          <w:rFonts w:ascii="Times New Roman" w:eastAsia="Times New Roman" w:hAnsi="Times New Roman"/>
          <w:i/>
          <w:sz w:val="24"/>
          <w:szCs w:val="24"/>
        </w:rPr>
        <w:t xml:space="preserve"> Правительства РФ от 15.07.2021 № 1205</w:t>
      </w:r>
      <w:r w:rsidR="00EC7AB2" w:rsidRPr="00CC320B">
        <w:rPr>
          <w:rFonts w:ascii="Times New Roman" w:eastAsia="Times New Roman" w:hAnsi="Times New Roman"/>
          <w:i/>
          <w:sz w:val="24"/>
          <w:szCs w:val="24"/>
        </w:rPr>
        <w:t xml:space="preserve"> </w:t>
      </w:r>
      <w:r w:rsidR="00F509FE" w:rsidRPr="00CC320B">
        <w:rPr>
          <w:rFonts w:ascii="Times New Roman" w:eastAsia="Times New Roman" w:hAnsi="Times New Roman"/>
          <w:i/>
          <w:sz w:val="24"/>
          <w:szCs w:val="24"/>
        </w:rPr>
        <w:t>«О внесении изменений в постановление Правительства Российской Федерации от 8 июля 1997 г. № 828 и признании утратившими силу отдельных положений актов Правительства Российской Федерации»</w:t>
      </w:r>
    </w:p>
    <w:p w:rsidR="00C83234" w:rsidRPr="00CC320B" w:rsidRDefault="00C83234"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Такой паспорт является действительным до дня оформления нового паспорта, но не более чем 90 дней после дня достижения гражданином 20-летнего и 45-летнего возраста.</w:t>
      </w:r>
    </w:p>
    <w:p w:rsidR="00C83234" w:rsidRPr="00CC320B" w:rsidRDefault="00C83234"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Также уточнено, что срок оформления паспорта не должен превышать 5 рабочих дней со дня приема территориальным органом МВД России документов от гражданина либо из МФЦ.</w:t>
      </w:r>
    </w:p>
    <w:p w:rsidR="00C83234" w:rsidRDefault="00C83234" w:rsidP="00C5038B">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Корректируются сроки подачи документов и личных фотографий для получения или замены паспорта.</w:t>
      </w:r>
    </w:p>
    <w:p w:rsidR="00C5038B" w:rsidRPr="00C5038B" w:rsidRDefault="00C5038B" w:rsidP="00C5038B">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 xml:space="preserve">Также устанавливается, что по </w:t>
      </w:r>
      <w:r w:rsidRPr="00C5038B">
        <w:rPr>
          <w:rFonts w:ascii="Times New Roman" w:eastAsia="Times New Roman" w:hAnsi="Times New Roman"/>
          <w:sz w:val="24"/>
          <w:szCs w:val="24"/>
        </w:rPr>
        <w:t>желанию гражданина в паспорте также производятся отметки: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регистрации и расторжении брака - соответствующими органами, осуществляющими государственную регистрацию актов гражданского состояния на территории Российской Федерации, и территориальными органами Министерства внутренних дел Российской Федерации;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детях (гражданах Российской Федерации, не достигших 14-летнего возраста) - территориальными органами Министерства внутренних дел Российской Федерации;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ранее выданных паспортах - территориальными органами Министерства внутренних дел Российской Федерации;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выданных действительных основных документах, удостоверяющих личность гражданина Российской Федерации за пределами территории Российской Федерации, - территориальными органами Министерства внутренних дел Российской Федерации или другими уполномоченными органами;</w:t>
      </w:r>
    </w:p>
    <w:p w:rsidR="00C5038B" w:rsidRPr="00C5038B" w:rsidRDefault="00C5038B" w:rsidP="00C5038B">
      <w:pPr>
        <w:spacing w:after="0" w:line="240" w:lineRule="auto"/>
        <w:ind w:firstLine="709"/>
        <w:jc w:val="both"/>
        <w:rPr>
          <w:rFonts w:ascii="Verdana" w:eastAsia="Times New Roman" w:hAnsi="Verdana"/>
          <w:sz w:val="21"/>
          <w:szCs w:val="21"/>
        </w:rPr>
      </w:pPr>
      <w:r w:rsidRPr="00C5038B">
        <w:rPr>
          <w:rFonts w:ascii="Times New Roman" w:eastAsia="Times New Roman" w:hAnsi="Times New Roman"/>
          <w:sz w:val="24"/>
          <w:szCs w:val="24"/>
        </w:rPr>
        <w:t>о группе крови и резус-факторе - соответствующими учреждениями здравоохранения;</w:t>
      </w:r>
    </w:p>
    <w:p w:rsidR="00C5038B" w:rsidRDefault="00C5038B" w:rsidP="00C5038B">
      <w:pPr>
        <w:spacing w:after="0" w:line="240" w:lineRule="auto"/>
        <w:ind w:firstLine="709"/>
        <w:jc w:val="both"/>
        <w:rPr>
          <w:rFonts w:ascii="Times New Roman" w:eastAsia="Times New Roman" w:hAnsi="Times New Roman"/>
          <w:sz w:val="24"/>
          <w:szCs w:val="24"/>
        </w:rPr>
      </w:pPr>
      <w:r w:rsidRPr="00C5038B">
        <w:rPr>
          <w:rFonts w:ascii="Times New Roman" w:eastAsia="Times New Roman" w:hAnsi="Times New Roman"/>
          <w:sz w:val="24"/>
          <w:szCs w:val="24"/>
        </w:rPr>
        <w:t>об идентификационном номере налогоплательщика - соответствующими налоговыми органами.</w:t>
      </w:r>
    </w:p>
    <w:p w:rsidR="00C5038B" w:rsidRPr="00C5038B" w:rsidRDefault="00C5038B" w:rsidP="00C5038B">
      <w:pPr>
        <w:spacing w:after="0" w:line="240" w:lineRule="auto"/>
        <w:ind w:firstLine="708"/>
        <w:jc w:val="both"/>
        <w:rPr>
          <w:rFonts w:ascii="Verdana" w:eastAsia="Times New Roman" w:hAnsi="Verdana"/>
          <w:sz w:val="21"/>
          <w:szCs w:val="21"/>
        </w:rPr>
      </w:pPr>
      <w:r w:rsidRPr="00C5038B">
        <w:rPr>
          <w:rFonts w:ascii="Times New Roman" w:eastAsia="Times New Roman" w:hAnsi="Times New Roman"/>
          <w:sz w:val="24"/>
          <w:szCs w:val="24"/>
        </w:rPr>
        <w:t>Начало действия документа - 16.07.2021 (за исключением отдельных положений).</w:t>
      </w:r>
    </w:p>
    <w:p w:rsidR="007B7374" w:rsidRPr="00CC320B" w:rsidRDefault="007B7374" w:rsidP="00F509FE">
      <w:pPr>
        <w:spacing w:after="0"/>
        <w:ind w:firstLine="709"/>
        <w:jc w:val="both"/>
        <w:rPr>
          <w:rFonts w:ascii="Times New Roman" w:eastAsia="Times New Roman" w:hAnsi="Times New Roman"/>
          <w:b/>
          <w:bCs/>
          <w:color w:val="FF0000"/>
          <w:sz w:val="24"/>
          <w:szCs w:val="24"/>
        </w:rPr>
      </w:pPr>
    </w:p>
    <w:p w:rsidR="00B42C37" w:rsidRPr="00CC320B" w:rsidRDefault="00B42C37" w:rsidP="00F509FE">
      <w:pPr>
        <w:spacing w:after="0"/>
        <w:ind w:firstLine="709"/>
        <w:jc w:val="both"/>
        <w:rPr>
          <w:rFonts w:ascii="Times New Roman" w:eastAsia="Times New Roman" w:hAnsi="Times New Roman"/>
          <w:b/>
          <w:bCs/>
          <w:sz w:val="24"/>
          <w:szCs w:val="24"/>
        </w:rPr>
      </w:pPr>
    </w:p>
    <w:p w:rsidR="00A613B2" w:rsidRPr="00CC320B" w:rsidRDefault="00A613B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СОЦИАЛЬНОЕ ОБЕСПЕЧЕНИЕ. ПОСОБИЯ И ЛЬГОТЫ</w:t>
      </w:r>
    </w:p>
    <w:p w:rsidR="001A4E06" w:rsidRPr="00CC320B" w:rsidRDefault="001A4E06" w:rsidP="00F509FE">
      <w:pPr>
        <w:spacing w:after="0"/>
        <w:ind w:firstLine="709"/>
        <w:jc w:val="both"/>
        <w:rPr>
          <w:rFonts w:ascii="Times New Roman" w:eastAsia="Times New Roman" w:hAnsi="Times New Roman"/>
          <w:b/>
          <w:bCs/>
          <w:sz w:val="24"/>
          <w:szCs w:val="24"/>
        </w:rPr>
      </w:pPr>
    </w:p>
    <w:p w:rsidR="007720D1" w:rsidRDefault="007720D1" w:rsidP="007720D1">
      <w:pPr>
        <w:spacing w:after="0" w:line="240" w:lineRule="auto"/>
        <w:ind w:firstLine="709"/>
        <w:jc w:val="both"/>
        <w:rPr>
          <w:rFonts w:ascii="Times New Roman" w:eastAsia="Times New Roman" w:hAnsi="Times New Roman"/>
          <w:b/>
          <w:bCs/>
          <w:sz w:val="24"/>
          <w:szCs w:val="24"/>
        </w:rPr>
      </w:pPr>
      <w:r w:rsidRPr="005554B0">
        <w:rPr>
          <w:rFonts w:ascii="Times New Roman" w:eastAsia="Times New Roman" w:hAnsi="Times New Roman"/>
          <w:b/>
          <w:bCs/>
          <w:sz w:val="24"/>
          <w:szCs w:val="24"/>
        </w:rPr>
        <w:t>Устанавливаются выплаты ежемесячной компенсации членам семьи и родителям сотрудника, погибшего (умершего) вследствие увечья или иного повреждения здоровья, полученных в связи с выполнением служебных обязанностей</w:t>
      </w:r>
    </w:p>
    <w:p w:rsidR="007720D1" w:rsidRDefault="007720D1" w:rsidP="007720D1">
      <w:pPr>
        <w:spacing w:after="0" w:line="240" w:lineRule="auto"/>
        <w:ind w:firstLine="709"/>
        <w:jc w:val="both"/>
        <w:rPr>
          <w:rFonts w:ascii="Times New Roman" w:eastAsia="Times New Roman" w:hAnsi="Times New Roman"/>
          <w:b/>
          <w:bCs/>
          <w:sz w:val="24"/>
          <w:szCs w:val="24"/>
        </w:rPr>
      </w:pPr>
    </w:p>
    <w:p w:rsidR="007720D1" w:rsidRPr="005554B0" w:rsidRDefault="007720D1" w:rsidP="007720D1">
      <w:pPr>
        <w:spacing w:after="0" w:line="240" w:lineRule="auto"/>
        <w:ind w:firstLine="709"/>
        <w:jc w:val="both"/>
        <w:rPr>
          <w:rFonts w:ascii="Verdana" w:eastAsia="Times New Roman" w:hAnsi="Verdana"/>
          <w:sz w:val="21"/>
          <w:szCs w:val="21"/>
        </w:rPr>
      </w:pPr>
      <w:r w:rsidRPr="007720D1">
        <w:rPr>
          <w:rFonts w:ascii="Times New Roman" w:eastAsia="Times New Roman" w:hAnsi="Times New Roman"/>
          <w:i/>
          <w:sz w:val="24"/>
          <w:szCs w:val="24"/>
        </w:rPr>
        <w:t xml:space="preserve">Федеральный </w:t>
      </w:r>
      <w:hyperlink r:id="rId22" w:history="1">
        <w:r w:rsidRPr="007720D1">
          <w:rPr>
            <w:rFonts w:ascii="Times New Roman" w:eastAsia="Times New Roman" w:hAnsi="Times New Roman"/>
            <w:i/>
            <w:sz w:val="24"/>
            <w:szCs w:val="24"/>
          </w:rPr>
          <w:t>закон</w:t>
        </w:r>
      </w:hyperlink>
      <w:r w:rsidRPr="007720D1">
        <w:rPr>
          <w:rFonts w:ascii="Times New Roman" w:eastAsia="Times New Roman" w:hAnsi="Times New Roman"/>
          <w:i/>
          <w:sz w:val="24"/>
          <w:szCs w:val="24"/>
        </w:rPr>
        <w:t xml:space="preserve"> от 28.06.2021 № 227-ФЗ «О внесении изменений в статью 11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720D1" w:rsidRPr="005554B0" w:rsidRDefault="007720D1" w:rsidP="007720D1">
      <w:pPr>
        <w:spacing w:after="0" w:line="240" w:lineRule="auto"/>
        <w:ind w:firstLine="709"/>
        <w:jc w:val="both"/>
        <w:rPr>
          <w:rFonts w:ascii="Verdana" w:eastAsia="Times New Roman" w:hAnsi="Verdana"/>
          <w:sz w:val="21"/>
          <w:szCs w:val="21"/>
        </w:rPr>
      </w:pPr>
      <w:r w:rsidRPr="005554B0">
        <w:rPr>
          <w:rFonts w:ascii="Times New Roman" w:eastAsia="Times New Roman" w:hAnsi="Times New Roman"/>
          <w:sz w:val="24"/>
          <w:szCs w:val="24"/>
        </w:rPr>
        <w:t xml:space="preserve">Речь идет об установление выплаты ежемесячной компенсации членам семьи и родителям сотрудника учреждений и органов уголовно-исполнительной системы Российской Федерации, Государственной противопожарной службы, таможенных органов Российской Федерации и органов принудительного исполнения Российской Федерации, погибшего </w:t>
      </w:r>
      <w:r w:rsidRPr="005554B0">
        <w:rPr>
          <w:rFonts w:ascii="Times New Roman" w:eastAsia="Times New Roman" w:hAnsi="Times New Roman"/>
          <w:sz w:val="24"/>
          <w:szCs w:val="24"/>
        </w:rPr>
        <w:lastRenderedPageBreak/>
        <w:t>(умершего) вследствие увечья или иного повреждения здоровья, полученных в связи с выполнением служебных обязанностей.</w:t>
      </w:r>
    </w:p>
    <w:p w:rsidR="007720D1" w:rsidRPr="005554B0" w:rsidRDefault="007720D1" w:rsidP="007720D1">
      <w:pPr>
        <w:spacing w:after="0" w:line="240" w:lineRule="auto"/>
        <w:ind w:firstLine="709"/>
        <w:jc w:val="both"/>
        <w:rPr>
          <w:rFonts w:ascii="Verdana" w:eastAsia="Times New Roman" w:hAnsi="Verdana"/>
          <w:sz w:val="21"/>
          <w:szCs w:val="21"/>
        </w:rPr>
      </w:pPr>
      <w:r w:rsidRPr="005554B0">
        <w:rPr>
          <w:rFonts w:ascii="Times New Roman" w:eastAsia="Times New Roman" w:hAnsi="Times New Roman"/>
          <w:sz w:val="24"/>
          <w:szCs w:val="24"/>
        </w:rPr>
        <w:t>Для определения части денежного довольствия денежное довольствие погибшего (умершего) сотрудника или умершего гражданина Российской Федерации, уволенного со службы в учреждениях и органах, делится на количество лиц, имеющих право на получение указанной ежемесячной денежной компенсации, а также на погибшего (умершего) сотрудника или умершего гражданина Российской Федерации, уволенного со службы в учреждениях и органах.</w:t>
      </w:r>
    </w:p>
    <w:p w:rsidR="007720D1" w:rsidRDefault="007720D1" w:rsidP="007720D1">
      <w:pPr>
        <w:spacing w:after="0" w:line="240" w:lineRule="auto"/>
        <w:ind w:firstLine="709"/>
        <w:jc w:val="both"/>
        <w:rPr>
          <w:rFonts w:ascii="Times New Roman" w:eastAsia="Times New Roman" w:hAnsi="Times New Roman"/>
          <w:sz w:val="24"/>
          <w:szCs w:val="24"/>
        </w:rPr>
      </w:pPr>
      <w:r w:rsidRPr="005554B0">
        <w:rPr>
          <w:rFonts w:ascii="Times New Roman" w:eastAsia="Times New Roman" w:hAnsi="Times New Roman"/>
          <w:sz w:val="24"/>
          <w:szCs w:val="24"/>
        </w:rPr>
        <w:t>Приводится перечень лиц, имеющим право на получение компенсации.</w:t>
      </w:r>
    </w:p>
    <w:p w:rsidR="00C5038B" w:rsidRPr="005554B0" w:rsidRDefault="00C5038B" w:rsidP="007720D1">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01.07.2021 года.</w:t>
      </w:r>
    </w:p>
    <w:p w:rsidR="007720D1" w:rsidRDefault="007720D1" w:rsidP="007720D1">
      <w:pPr>
        <w:spacing w:after="0" w:line="240" w:lineRule="auto"/>
        <w:ind w:firstLine="709"/>
        <w:jc w:val="both"/>
        <w:rPr>
          <w:rFonts w:ascii="Times New Roman" w:eastAsia="Times New Roman" w:hAnsi="Times New Roman"/>
          <w:b/>
          <w:bCs/>
          <w:sz w:val="24"/>
          <w:szCs w:val="24"/>
        </w:rPr>
      </w:pPr>
    </w:p>
    <w:p w:rsidR="007720D1" w:rsidRDefault="007720D1" w:rsidP="007720D1">
      <w:pPr>
        <w:spacing w:after="0" w:line="240" w:lineRule="auto"/>
        <w:ind w:firstLine="709"/>
        <w:jc w:val="both"/>
        <w:rPr>
          <w:rFonts w:ascii="Times New Roman" w:eastAsia="Times New Roman" w:hAnsi="Times New Roman"/>
          <w:b/>
          <w:bCs/>
          <w:sz w:val="24"/>
          <w:szCs w:val="24"/>
        </w:rPr>
      </w:pPr>
      <w:r w:rsidRPr="00B7262F">
        <w:rPr>
          <w:rFonts w:ascii="Times New Roman" w:eastAsia="Times New Roman" w:hAnsi="Times New Roman"/>
          <w:b/>
          <w:bCs/>
          <w:sz w:val="24"/>
          <w:szCs w:val="24"/>
        </w:rPr>
        <w:t>Уточнены условия предоставления единовременной социальной выплаты для приобретения или строительства жилого помещения сотрудникам некоторых правоохранительных органов</w:t>
      </w:r>
    </w:p>
    <w:p w:rsidR="007720D1" w:rsidRDefault="007720D1" w:rsidP="007720D1">
      <w:pPr>
        <w:spacing w:after="0" w:line="240" w:lineRule="auto"/>
        <w:ind w:firstLine="709"/>
        <w:jc w:val="both"/>
        <w:rPr>
          <w:rFonts w:ascii="Times New Roman" w:eastAsia="Times New Roman" w:hAnsi="Times New Roman"/>
          <w:b/>
          <w:bCs/>
          <w:sz w:val="24"/>
          <w:szCs w:val="24"/>
        </w:rPr>
      </w:pPr>
    </w:p>
    <w:p w:rsidR="007720D1" w:rsidRPr="00B7262F" w:rsidRDefault="00AA1B8D" w:rsidP="007720D1">
      <w:pPr>
        <w:spacing w:after="0" w:line="240" w:lineRule="auto"/>
        <w:ind w:firstLine="709"/>
        <w:jc w:val="both"/>
        <w:rPr>
          <w:rFonts w:ascii="Verdana" w:eastAsia="Times New Roman" w:hAnsi="Verdana"/>
          <w:sz w:val="21"/>
          <w:szCs w:val="21"/>
        </w:rPr>
      </w:pPr>
      <w:hyperlink r:id="rId23" w:history="1">
        <w:r w:rsidR="007720D1" w:rsidRPr="007720D1">
          <w:rPr>
            <w:rFonts w:ascii="Times New Roman" w:eastAsia="Times New Roman" w:hAnsi="Times New Roman"/>
            <w:i/>
            <w:sz w:val="24"/>
            <w:szCs w:val="24"/>
          </w:rPr>
          <w:t>Постановление</w:t>
        </w:r>
      </w:hyperlink>
      <w:r w:rsidR="007720D1" w:rsidRPr="007720D1">
        <w:rPr>
          <w:rFonts w:ascii="Times New Roman" w:eastAsia="Times New Roman" w:hAnsi="Times New Roman"/>
          <w:i/>
          <w:sz w:val="24"/>
          <w:szCs w:val="24"/>
        </w:rPr>
        <w:t xml:space="preserve"> Правительства РФ от 21.06.2021 № 954 «О внесении изменений в Правила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 лицам, проходящим службу в войсках национальной гвардии Российской Федерации и имеющим специальные звания полиции, а также иным лицам, имеющим право на получение такой выплаты»</w:t>
      </w:r>
    </w:p>
    <w:p w:rsidR="007720D1" w:rsidRPr="00B7262F" w:rsidRDefault="007720D1" w:rsidP="007720D1">
      <w:pPr>
        <w:spacing w:after="0" w:line="240" w:lineRule="auto"/>
        <w:ind w:firstLine="709"/>
        <w:jc w:val="both"/>
        <w:rPr>
          <w:rFonts w:ascii="Verdana" w:eastAsia="Times New Roman" w:hAnsi="Verdana"/>
          <w:sz w:val="21"/>
          <w:szCs w:val="21"/>
        </w:rPr>
      </w:pPr>
      <w:r w:rsidRPr="00B7262F">
        <w:rPr>
          <w:rFonts w:ascii="Times New Roman" w:eastAsia="Times New Roman" w:hAnsi="Times New Roman"/>
          <w:sz w:val="24"/>
          <w:szCs w:val="24"/>
        </w:rPr>
        <w:t>Внесено дополнение, предусматривающее постановку на учет для получения единовременной выплаты, в том числе: членов семьи, а также родителей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войсках национальной гвардии, сотрудников, проходивших службу в организациях вневедомственной охраны войск национальной гвардии, в территориальных органах Федеральной службы войск национальной гвардии Российской Федерации, осуществляющих руководство соответствующими организациями войск национальной гвардии.</w:t>
      </w:r>
    </w:p>
    <w:p w:rsidR="007720D1" w:rsidRPr="00B7262F" w:rsidRDefault="007720D1" w:rsidP="007720D1">
      <w:pPr>
        <w:spacing w:after="0" w:line="240" w:lineRule="auto"/>
        <w:ind w:firstLine="709"/>
        <w:jc w:val="both"/>
        <w:rPr>
          <w:rFonts w:ascii="Verdana" w:eastAsia="Times New Roman" w:hAnsi="Verdana"/>
          <w:sz w:val="21"/>
          <w:szCs w:val="21"/>
        </w:rPr>
      </w:pPr>
      <w:r w:rsidRPr="00B7262F">
        <w:rPr>
          <w:rFonts w:ascii="Times New Roman" w:eastAsia="Times New Roman" w:hAnsi="Times New Roman"/>
          <w:sz w:val="24"/>
          <w:szCs w:val="24"/>
        </w:rPr>
        <w:t>Уточнено также, что при определении общей площади жилого помещения учитываются в числе прочего совершенные после принятия на учет действия и гражданско-правовые сделки с жилыми помещениями, которые привели к уменьшению размера общей площади или отчуждению жилых помещений, принадлежащих на праве собственности сотруднику и (или) членам его семьи и занимаемых по договору социального найма сотрудником и (или) членами его семьи.</w:t>
      </w:r>
    </w:p>
    <w:p w:rsidR="007720D1" w:rsidRDefault="007720D1" w:rsidP="007720D1">
      <w:pPr>
        <w:spacing w:after="0" w:line="240" w:lineRule="auto"/>
        <w:ind w:firstLine="709"/>
        <w:jc w:val="both"/>
        <w:rPr>
          <w:rFonts w:ascii="Times New Roman" w:eastAsia="Times New Roman" w:hAnsi="Times New Roman"/>
          <w:sz w:val="24"/>
          <w:szCs w:val="24"/>
        </w:rPr>
      </w:pPr>
      <w:r w:rsidRPr="00B7262F">
        <w:rPr>
          <w:rFonts w:ascii="Times New Roman" w:eastAsia="Times New Roman" w:hAnsi="Times New Roman"/>
          <w:sz w:val="24"/>
          <w:szCs w:val="24"/>
        </w:rPr>
        <w:t>Установлена форма заявления о принятии на учет для получения единовременной социальной выплаты для приобретения или строительства жилого помещения.</w:t>
      </w:r>
    </w:p>
    <w:p w:rsidR="00C63779" w:rsidRPr="00B7262F" w:rsidRDefault="00C63779" w:rsidP="007720D1">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02.07.2021 года.</w:t>
      </w:r>
    </w:p>
    <w:p w:rsidR="007720D1" w:rsidRDefault="007720D1" w:rsidP="00F509FE">
      <w:pPr>
        <w:spacing w:after="0"/>
        <w:ind w:firstLine="709"/>
        <w:jc w:val="both"/>
        <w:rPr>
          <w:rFonts w:ascii="Times New Roman" w:eastAsia="Times New Roman" w:hAnsi="Times New Roman"/>
          <w:b/>
          <w:bCs/>
          <w:sz w:val="24"/>
          <w:szCs w:val="24"/>
        </w:rPr>
      </w:pPr>
    </w:p>
    <w:p w:rsidR="005554B0" w:rsidRPr="00CC320B" w:rsidRDefault="005554B0"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Надбавки сельским пенсионерам будут сохранены в случае их переезда в город</w:t>
      </w:r>
    </w:p>
    <w:p w:rsidR="006A5190" w:rsidRPr="00CC320B" w:rsidRDefault="006A5190" w:rsidP="00F509FE">
      <w:pPr>
        <w:spacing w:after="0"/>
        <w:ind w:firstLine="709"/>
        <w:jc w:val="both"/>
        <w:rPr>
          <w:rFonts w:ascii="Times New Roman" w:eastAsia="Times New Roman" w:hAnsi="Times New Roman"/>
          <w:b/>
          <w:bCs/>
          <w:sz w:val="24"/>
          <w:szCs w:val="24"/>
        </w:rPr>
      </w:pPr>
    </w:p>
    <w:p w:rsidR="006A5190" w:rsidRPr="00CC320B" w:rsidRDefault="00AA1B8D" w:rsidP="00F509FE">
      <w:pPr>
        <w:spacing w:after="0"/>
        <w:ind w:firstLine="709"/>
        <w:jc w:val="both"/>
        <w:rPr>
          <w:rFonts w:ascii="Times New Roman" w:eastAsia="Times New Roman" w:hAnsi="Times New Roman"/>
          <w:i/>
          <w:sz w:val="24"/>
          <w:szCs w:val="24"/>
        </w:rPr>
      </w:pPr>
      <w:hyperlink r:id="rId24" w:history="1">
        <w:r w:rsidR="006A5190" w:rsidRPr="00CC320B">
          <w:rPr>
            <w:rFonts w:ascii="Times New Roman" w:eastAsia="Times New Roman" w:hAnsi="Times New Roman"/>
            <w:i/>
            <w:sz w:val="24"/>
            <w:szCs w:val="24"/>
          </w:rPr>
          <w:t>Постановление</w:t>
        </w:r>
      </w:hyperlink>
      <w:r w:rsidR="006A5190" w:rsidRPr="00CC320B">
        <w:rPr>
          <w:rFonts w:ascii="Times New Roman" w:eastAsia="Times New Roman" w:hAnsi="Times New Roman"/>
          <w:i/>
          <w:sz w:val="24"/>
          <w:szCs w:val="24"/>
        </w:rPr>
        <w:t xml:space="preserve"> Правительства РФ от 23.06.2021 № 962 «О внесении изменений в некоторые акты Правительства Российской Федерации»</w:t>
      </w:r>
    </w:p>
    <w:p w:rsidR="005554B0"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 1 января 2022 года граждане, проработавшие в сельском хозяйстве не менее 30 лет, смогут получать надбавки к пенсии не только в том случае, если они продолжают проживать в сельской местности, но и при переезде в город.</w:t>
      </w:r>
    </w:p>
    <w:p w:rsidR="00C63779" w:rsidRPr="00CC320B" w:rsidRDefault="00C63779"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Постановлением вносятся и другие изменения. </w:t>
      </w:r>
    </w:p>
    <w:p w:rsidR="005554B0" w:rsidRPr="00CC320B" w:rsidRDefault="005554B0" w:rsidP="00F509FE">
      <w:pPr>
        <w:spacing w:after="0"/>
        <w:ind w:firstLine="709"/>
        <w:jc w:val="both"/>
        <w:rPr>
          <w:rFonts w:ascii="Times New Roman" w:eastAsia="Times New Roman" w:hAnsi="Times New Roman"/>
          <w:sz w:val="24"/>
          <w:szCs w:val="24"/>
        </w:rPr>
      </w:pPr>
    </w:p>
    <w:p w:rsidR="005554B0" w:rsidRPr="00CC320B" w:rsidRDefault="005554B0"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Правительство утвердило правила выплаты ежемесячных пособий малообеспеченным беременным женщинам и семьям с детьми от 8 до 17 лет</w:t>
      </w:r>
    </w:p>
    <w:p w:rsidR="006A5190" w:rsidRPr="00CC320B" w:rsidRDefault="006A5190" w:rsidP="00F509FE">
      <w:pPr>
        <w:spacing w:after="0"/>
        <w:ind w:firstLine="709"/>
        <w:jc w:val="both"/>
        <w:rPr>
          <w:rFonts w:ascii="Times New Roman" w:eastAsia="Times New Roman" w:hAnsi="Times New Roman"/>
          <w:b/>
          <w:bCs/>
          <w:sz w:val="24"/>
          <w:szCs w:val="24"/>
        </w:rPr>
      </w:pPr>
    </w:p>
    <w:p w:rsidR="006A5190" w:rsidRPr="00CC320B" w:rsidRDefault="00AA1B8D" w:rsidP="00F509FE">
      <w:pPr>
        <w:spacing w:after="0"/>
        <w:ind w:firstLine="709"/>
        <w:jc w:val="both"/>
        <w:rPr>
          <w:rFonts w:ascii="Times New Roman" w:eastAsia="Times New Roman" w:hAnsi="Times New Roman"/>
          <w:i/>
          <w:sz w:val="24"/>
          <w:szCs w:val="24"/>
        </w:rPr>
      </w:pPr>
      <w:hyperlink r:id="rId25" w:history="1">
        <w:r w:rsidR="006A5190" w:rsidRPr="00CC320B">
          <w:rPr>
            <w:rFonts w:ascii="Times New Roman" w:eastAsia="Times New Roman" w:hAnsi="Times New Roman"/>
            <w:i/>
            <w:sz w:val="24"/>
            <w:szCs w:val="24"/>
          </w:rPr>
          <w:t>Постановление</w:t>
        </w:r>
      </w:hyperlink>
      <w:r w:rsidR="006A5190" w:rsidRPr="00CC320B">
        <w:rPr>
          <w:rFonts w:ascii="Times New Roman" w:eastAsia="Times New Roman" w:hAnsi="Times New Roman"/>
          <w:i/>
          <w:sz w:val="24"/>
          <w:szCs w:val="24"/>
        </w:rPr>
        <w:t xml:space="preserve"> Правительства РФ от 28.06.2021 № 1037 «Об утверждении Правил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в части, не определенной Федеральным законом «О государственных пособиях гражданам, имеющим детей», а также перечня документов (копий документов, сведений), необходимых для назначения указанных пособий, и форм заявлений об их назначении»</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Право на назначение пособий имеют:</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женщины, вставшие на учет в ранние сроки беременности (до 12 недель), если срок беременности составляет 6 и более недель;</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единственный родитель ребенка в возрасте от 8 до 17 лет, в отношении которого по решению суда предусмотрена уплата алиментов.</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Необходимым условием назначения указанных пособий является размер среднедушевого дохода семьи, - он не должен превышать прожиточного минимума на душу населения в субъекте РФ по месту жительства (месту пребывания).</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Пособия назначаются с учетом комплексной оценки нуждаемости, определяемой в соответствии с установленными критериями (в том числе, наличие недвижимости, земельных участков, транспортных средств).</w:t>
      </w:r>
    </w:p>
    <w:p w:rsidR="005554B0"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Подать заявление можно на портале госуслуг или в клиентской службе Пенсионного фонда РФ по месту жительства.</w:t>
      </w:r>
    </w:p>
    <w:p w:rsidR="007E46E9" w:rsidRPr="007E46E9" w:rsidRDefault="007E46E9" w:rsidP="007E46E9">
      <w:pPr>
        <w:spacing w:after="0" w:line="240" w:lineRule="auto"/>
        <w:ind w:firstLine="708"/>
        <w:jc w:val="both"/>
        <w:rPr>
          <w:rFonts w:ascii="Verdana" w:eastAsia="Times New Roman" w:hAnsi="Verdana"/>
          <w:sz w:val="21"/>
          <w:szCs w:val="21"/>
        </w:rPr>
      </w:pPr>
      <w:r w:rsidRPr="007E46E9">
        <w:rPr>
          <w:rFonts w:ascii="Times New Roman" w:eastAsia="Times New Roman" w:hAnsi="Times New Roman"/>
          <w:sz w:val="24"/>
          <w:szCs w:val="24"/>
        </w:rPr>
        <w:t>Начало действия документа - 01.07.2021 (за исключением отдельных положений).</w:t>
      </w:r>
    </w:p>
    <w:p w:rsidR="007B7374" w:rsidRPr="00CC320B" w:rsidRDefault="007B7374" w:rsidP="00F509FE">
      <w:pPr>
        <w:spacing w:after="0"/>
        <w:ind w:firstLine="709"/>
        <w:jc w:val="both"/>
        <w:rPr>
          <w:rFonts w:ascii="Times New Roman" w:eastAsia="Times New Roman" w:hAnsi="Times New Roman"/>
          <w:sz w:val="24"/>
          <w:szCs w:val="24"/>
        </w:rPr>
      </w:pPr>
    </w:p>
    <w:p w:rsidR="005554B0" w:rsidRPr="00CC320B" w:rsidRDefault="005554B0"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На 2022 год установлена величина прожиточного минимума в РФ</w:t>
      </w:r>
    </w:p>
    <w:p w:rsidR="006A5190" w:rsidRPr="00CC320B" w:rsidRDefault="006A5190" w:rsidP="00F509FE">
      <w:pPr>
        <w:spacing w:after="0"/>
        <w:ind w:firstLine="709"/>
        <w:jc w:val="both"/>
        <w:rPr>
          <w:rFonts w:ascii="Times New Roman" w:eastAsia="Times New Roman" w:hAnsi="Times New Roman"/>
          <w:b/>
          <w:bCs/>
          <w:sz w:val="24"/>
          <w:szCs w:val="24"/>
        </w:rPr>
      </w:pPr>
    </w:p>
    <w:p w:rsidR="006A5190" w:rsidRPr="00CC320B" w:rsidRDefault="00AA1B8D" w:rsidP="00F509FE">
      <w:pPr>
        <w:spacing w:after="0"/>
        <w:ind w:firstLine="709"/>
        <w:jc w:val="both"/>
        <w:rPr>
          <w:rFonts w:ascii="Times New Roman" w:eastAsia="Times New Roman" w:hAnsi="Times New Roman"/>
          <w:i/>
          <w:sz w:val="24"/>
          <w:szCs w:val="24"/>
        </w:rPr>
      </w:pPr>
      <w:hyperlink r:id="rId26" w:history="1">
        <w:r w:rsidR="006A5190" w:rsidRPr="00CC320B">
          <w:rPr>
            <w:rFonts w:ascii="Times New Roman" w:eastAsia="Times New Roman" w:hAnsi="Times New Roman"/>
            <w:i/>
            <w:sz w:val="24"/>
            <w:szCs w:val="24"/>
          </w:rPr>
          <w:t>Постановление</w:t>
        </w:r>
      </w:hyperlink>
      <w:r w:rsidR="006A5190" w:rsidRPr="00CC320B">
        <w:rPr>
          <w:rFonts w:ascii="Times New Roman" w:eastAsia="Times New Roman" w:hAnsi="Times New Roman"/>
          <w:i/>
          <w:sz w:val="24"/>
          <w:szCs w:val="24"/>
        </w:rPr>
        <w:t xml:space="preserve"> Правительства РФ от 30.06.2021 № 1070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2022 год»</w:t>
      </w:r>
    </w:p>
    <w:p w:rsidR="005554B0" w:rsidRPr="00CC320B" w:rsidRDefault="005554B0"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Величина прожиточного минимума в целом по России на душу населения составит 11950 рублей, для трудоспособного населения - 13026 рублей, пенсионеров - 10277 рублей, детей - 11592 рубля.</w:t>
      </w:r>
    </w:p>
    <w:p w:rsidR="00C83234" w:rsidRPr="00CC320B" w:rsidRDefault="00C83234" w:rsidP="00F509FE">
      <w:pPr>
        <w:spacing w:after="0"/>
        <w:ind w:firstLine="709"/>
        <w:jc w:val="both"/>
        <w:rPr>
          <w:rFonts w:ascii="Times New Roman" w:eastAsia="Times New Roman" w:hAnsi="Times New Roman"/>
          <w:sz w:val="24"/>
          <w:szCs w:val="24"/>
        </w:rPr>
      </w:pPr>
    </w:p>
    <w:p w:rsidR="00EC64EF" w:rsidRPr="00CC320B" w:rsidRDefault="00EC64EF" w:rsidP="00EC64EF">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Единовременная выплата в размере 10 000 рублей будет выплачена на ребенка возрасте от 6 до 18 лет, а также инвалидам и лицам с ограниченными возможностями здоровья в возрасте от 18 до 23 лет</w:t>
      </w:r>
    </w:p>
    <w:p w:rsidR="00EC64EF" w:rsidRPr="00CC320B" w:rsidRDefault="00EC64EF" w:rsidP="00EC64EF">
      <w:pPr>
        <w:spacing w:after="0"/>
        <w:ind w:firstLine="709"/>
        <w:jc w:val="both"/>
        <w:rPr>
          <w:rFonts w:ascii="Times New Roman" w:eastAsia="Times New Roman" w:hAnsi="Times New Roman"/>
          <w:b/>
          <w:bCs/>
          <w:sz w:val="24"/>
          <w:szCs w:val="24"/>
        </w:rPr>
      </w:pPr>
    </w:p>
    <w:p w:rsidR="00EC64EF" w:rsidRPr="00CC320B" w:rsidRDefault="00AA1B8D" w:rsidP="00EC64EF">
      <w:pPr>
        <w:spacing w:after="0"/>
        <w:ind w:firstLine="709"/>
        <w:jc w:val="both"/>
        <w:rPr>
          <w:rFonts w:ascii="Times New Roman" w:eastAsia="Times New Roman" w:hAnsi="Times New Roman"/>
          <w:sz w:val="24"/>
          <w:szCs w:val="24"/>
        </w:rPr>
      </w:pPr>
      <w:hyperlink r:id="rId27" w:history="1">
        <w:r w:rsidR="00EC64EF" w:rsidRPr="00CC320B">
          <w:rPr>
            <w:rFonts w:ascii="Times New Roman" w:eastAsia="Times New Roman" w:hAnsi="Times New Roman"/>
            <w:i/>
            <w:sz w:val="24"/>
            <w:szCs w:val="24"/>
          </w:rPr>
          <w:t>Указ</w:t>
        </w:r>
      </w:hyperlink>
      <w:r w:rsidR="00EC64EF" w:rsidRPr="00CC320B">
        <w:rPr>
          <w:rFonts w:ascii="Times New Roman" w:eastAsia="Times New Roman" w:hAnsi="Times New Roman"/>
          <w:i/>
          <w:sz w:val="24"/>
          <w:szCs w:val="24"/>
        </w:rPr>
        <w:t xml:space="preserve"> Президента РФ от 02.07.2021 № 396 «О единовременной выплате семьям, имеющим детей»</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соответствии с Указом выплаты будут производиться в августе - декабре 2021 г. следующим категориям граждан:</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одному из родителей (усыновителей, опекунов, попечителей) детей в возрасте от 6 до 18 лет, имеющих гражданство РФ (при условии достижения ребенком возраста 6 лет не позднее 1 сентября 2021 г.);</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инвалидам, лицам с ограниченными возможностями здоровья в возрасте от 18 до 23 лет, имеющим гражданство РФ и обучающимся по основным общеобразовательным программам, либо одному из их родителей (законных представителей).</w:t>
      </w:r>
    </w:p>
    <w:p w:rsidR="00EC64EF"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Получатели единовременной выплаты вправе обратиться в ПФР за ее назначением до 1 ноября 2021 г.</w:t>
      </w:r>
    </w:p>
    <w:p w:rsidR="007E46E9" w:rsidRDefault="007E46E9" w:rsidP="007E46E9">
      <w:pPr>
        <w:spacing w:after="0" w:line="240" w:lineRule="auto"/>
        <w:ind w:firstLine="708"/>
        <w:jc w:val="both"/>
        <w:rPr>
          <w:rFonts w:ascii="Times New Roman" w:eastAsia="Times New Roman" w:hAnsi="Times New Roman"/>
          <w:sz w:val="24"/>
          <w:szCs w:val="24"/>
        </w:rPr>
      </w:pPr>
      <w:r w:rsidRPr="007E46E9">
        <w:rPr>
          <w:rFonts w:ascii="Times New Roman" w:eastAsia="Times New Roman" w:hAnsi="Times New Roman"/>
          <w:sz w:val="24"/>
          <w:szCs w:val="24"/>
        </w:rPr>
        <w:t xml:space="preserve">Начало действия документа - </w:t>
      </w:r>
      <w:hyperlink r:id="rId28" w:history="1">
        <w:r w:rsidRPr="007E46E9">
          <w:rPr>
            <w:rFonts w:ascii="Times New Roman" w:eastAsia="Times New Roman" w:hAnsi="Times New Roman"/>
            <w:sz w:val="24"/>
            <w:szCs w:val="24"/>
          </w:rPr>
          <w:t>02.07.2021</w:t>
        </w:r>
      </w:hyperlink>
      <w:r w:rsidRPr="007E46E9">
        <w:rPr>
          <w:rFonts w:ascii="Times New Roman" w:eastAsia="Times New Roman" w:hAnsi="Times New Roman"/>
          <w:sz w:val="24"/>
          <w:szCs w:val="24"/>
        </w:rPr>
        <w:t xml:space="preserve"> года.</w:t>
      </w:r>
    </w:p>
    <w:p w:rsidR="007E46E9" w:rsidRDefault="007E46E9" w:rsidP="007E46E9">
      <w:pPr>
        <w:spacing w:after="0" w:line="240" w:lineRule="auto"/>
        <w:ind w:firstLine="708"/>
        <w:jc w:val="both"/>
        <w:rPr>
          <w:rFonts w:ascii="Times New Roman" w:eastAsia="Times New Roman" w:hAnsi="Times New Roman"/>
          <w:sz w:val="24"/>
          <w:szCs w:val="24"/>
        </w:rPr>
      </w:pPr>
    </w:p>
    <w:p w:rsidR="007E46E9" w:rsidRDefault="007E46E9" w:rsidP="007E46E9">
      <w:pPr>
        <w:spacing w:after="0" w:line="240" w:lineRule="auto"/>
        <w:ind w:firstLine="708"/>
        <w:jc w:val="both"/>
        <w:rPr>
          <w:rFonts w:ascii="Times New Roman" w:eastAsia="Times New Roman" w:hAnsi="Times New Roman"/>
          <w:sz w:val="24"/>
          <w:szCs w:val="24"/>
        </w:rPr>
      </w:pPr>
    </w:p>
    <w:p w:rsidR="007E46E9" w:rsidRDefault="007E46E9" w:rsidP="007E46E9">
      <w:pPr>
        <w:spacing w:after="0" w:line="240" w:lineRule="auto"/>
        <w:ind w:firstLine="709"/>
        <w:jc w:val="both"/>
        <w:rPr>
          <w:rFonts w:ascii="Times New Roman" w:eastAsia="Times New Roman" w:hAnsi="Times New Roman"/>
          <w:b/>
          <w:bCs/>
          <w:sz w:val="24"/>
          <w:szCs w:val="24"/>
        </w:rPr>
      </w:pPr>
      <w:r w:rsidRPr="007E46E9">
        <w:rPr>
          <w:rFonts w:ascii="Times New Roman" w:eastAsia="Times New Roman" w:hAnsi="Times New Roman"/>
          <w:b/>
          <w:bCs/>
          <w:sz w:val="24"/>
          <w:szCs w:val="24"/>
        </w:rPr>
        <w:t>Установлен порядок выплаты семьям, имеющим детей школьного возраста</w:t>
      </w:r>
    </w:p>
    <w:p w:rsidR="007E46E9" w:rsidRDefault="007E46E9" w:rsidP="007E46E9">
      <w:pPr>
        <w:spacing w:after="0" w:line="240" w:lineRule="auto"/>
        <w:ind w:firstLine="709"/>
        <w:jc w:val="both"/>
        <w:rPr>
          <w:rFonts w:ascii="Times New Roman" w:eastAsia="Times New Roman" w:hAnsi="Times New Roman"/>
          <w:b/>
          <w:bCs/>
          <w:sz w:val="24"/>
          <w:szCs w:val="24"/>
        </w:rPr>
      </w:pPr>
    </w:p>
    <w:p w:rsidR="007E46E9" w:rsidRPr="007E46E9" w:rsidRDefault="00AA1B8D" w:rsidP="007E46E9">
      <w:pPr>
        <w:spacing w:after="0" w:line="240" w:lineRule="auto"/>
        <w:ind w:firstLine="709"/>
        <w:jc w:val="both"/>
        <w:rPr>
          <w:rFonts w:ascii="Verdana" w:eastAsia="Times New Roman" w:hAnsi="Verdana"/>
          <w:i/>
          <w:sz w:val="21"/>
          <w:szCs w:val="21"/>
        </w:rPr>
      </w:pPr>
      <w:hyperlink r:id="rId29" w:history="1">
        <w:r w:rsidR="007E46E9" w:rsidRPr="007E46E9">
          <w:rPr>
            <w:rFonts w:ascii="Times New Roman" w:eastAsia="Times New Roman" w:hAnsi="Times New Roman"/>
            <w:i/>
            <w:sz w:val="24"/>
            <w:szCs w:val="24"/>
          </w:rPr>
          <w:t>Постановление</w:t>
        </w:r>
      </w:hyperlink>
      <w:r w:rsidR="007E46E9" w:rsidRPr="007E46E9">
        <w:rPr>
          <w:rFonts w:ascii="Times New Roman" w:eastAsia="Times New Roman" w:hAnsi="Times New Roman"/>
          <w:i/>
          <w:sz w:val="24"/>
          <w:szCs w:val="24"/>
        </w:rPr>
        <w:t xml:space="preserve"> Правительства РФ от 12.07.2021 № 1158 «Об утверждении Правил осуществления выплаты, предусмотренной Указом Президента Российской Федерации от 2 июля 2021 г. № 396 «О единовременной выплате семьям, имеющим детей»</w:t>
      </w:r>
    </w:p>
    <w:p w:rsidR="007E46E9" w:rsidRPr="007E46E9" w:rsidRDefault="007E46E9" w:rsidP="007E46E9">
      <w:pPr>
        <w:spacing w:after="0" w:line="240" w:lineRule="auto"/>
        <w:ind w:firstLine="709"/>
        <w:jc w:val="both"/>
        <w:rPr>
          <w:rFonts w:ascii="Verdana" w:eastAsia="Times New Roman" w:hAnsi="Verdana"/>
          <w:sz w:val="21"/>
          <w:szCs w:val="21"/>
        </w:rPr>
      </w:pPr>
      <w:r w:rsidRPr="007E46E9">
        <w:rPr>
          <w:rFonts w:ascii="Times New Roman" w:eastAsia="Times New Roman" w:hAnsi="Times New Roman"/>
          <w:sz w:val="24"/>
          <w:szCs w:val="24"/>
        </w:rPr>
        <w:t>Единовременная выплата в размере 10000 рублей осуществляется, в том числе одному из родителей (усыновителей, опекунов, попечителей) детей в возрасте от 6 до 18 лет, имеющих гражданство РФ (при условии достижения ребенком возраста 6 лет не позднее 1 сентября 2021 г.), в августе - декабре 2021 г.</w:t>
      </w:r>
    </w:p>
    <w:p w:rsidR="007E46E9" w:rsidRPr="007E46E9" w:rsidRDefault="007E46E9" w:rsidP="007E46E9">
      <w:pPr>
        <w:spacing w:after="0" w:line="240" w:lineRule="auto"/>
        <w:ind w:firstLine="709"/>
        <w:jc w:val="both"/>
        <w:rPr>
          <w:rFonts w:ascii="Verdana" w:eastAsia="Times New Roman" w:hAnsi="Verdana"/>
          <w:sz w:val="21"/>
          <w:szCs w:val="21"/>
        </w:rPr>
      </w:pPr>
      <w:r w:rsidRPr="007E46E9">
        <w:rPr>
          <w:rFonts w:ascii="Times New Roman" w:eastAsia="Times New Roman" w:hAnsi="Times New Roman"/>
          <w:sz w:val="24"/>
          <w:szCs w:val="24"/>
        </w:rPr>
        <w:t>Граждане вправе обратиться с 15 июля 2021 г. до 1 ноября 2021 г. в территориальный орган ПФ РФ по месту жительства, месту пребывания или фактического проживания с заявлением о назначении единовременной выплаты по форме согласно приложению.</w:t>
      </w:r>
    </w:p>
    <w:p w:rsidR="007E46E9" w:rsidRDefault="007E46E9" w:rsidP="007E46E9">
      <w:pPr>
        <w:spacing w:after="0" w:line="240" w:lineRule="auto"/>
        <w:ind w:firstLine="709"/>
        <w:jc w:val="both"/>
        <w:rPr>
          <w:rFonts w:ascii="Times New Roman" w:eastAsia="Times New Roman" w:hAnsi="Times New Roman"/>
          <w:sz w:val="24"/>
          <w:szCs w:val="24"/>
        </w:rPr>
      </w:pPr>
      <w:r w:rsidRPr="007E46E9">
        <w:rPr>
          <w:rFonts w:ascii="Times New Roman" w:eastAsia="Times New Roman" w:hAnsi="Times New Roman"/>
          <w:sz w:val="24"/>
          <w:szCs w:val="24"/>
        </w:rPr>
        <w:t>Заявление может быть направлено в форме электронного документа с использованием портала госуслуг, за исключением случаев, когда заявление подается представителем заявителя.</w:t>
      </w:r>
    </w:p>
    <w:p w:rsidR="007E46E9" w:rsidRDefault="007E46E9" w:rsidP="007E46E9">
      <w:pPr>
        <w:spacing w:after="0" w:line="240" w:lineRule="auto"/>
        <w:ind w:firstLine="709"/>
        <w:jc w:val="both"/>
        <w:rPr>
          <w:rFonts w:ascii="Times New Roman" w:eastAsia="Times New Roman" w:hAnsi="Times New Roman"/>
          <w:b/>
          <w:bCs/>
          <w:sz w:val="24"/>
          <w:szCs w:val="24"/>
        </w:rPr>
      </w:pPr>
      <w:r w:rsidRPr="007E46E9">
        <w:rPr>
          <w:rFonts w:ascii="Times New Roman" w:eastAsia="Times New Roman" w:hAnsi="Times New Roman"/>
          <w:sz w:val="24"/>
          <w:szCs w:val="24"/>
        </w:rPr>
        <w:t xml:space="preserve">С учетом изменений, внесенных </w:t>
      </w:r>
      <w:hyperlink r:id="rId30" w:history="1">
        <w:r w:rsidRPr="007E46E9">
          <w:rPr>
            <w:rFonts w:ascii="Times New Roman" w:eastAsia="Times New Roman" w:hAnsi="Times New Roman"/>
            <w:i/>
            <w:sz w:val="24"/>
            <w:szCs w:val="24"/>
          </w:rPr>
          <w:t>Постановлением</w:t>
        </w:r>
      </w:hyperlink>
      <w:r w:rsidRPr="007E46E9">
        <w:rPr>
          <w:rFonts w:ascii="Times New Roman" w:eastAsia="Times New Roman" w:hAnsi="Times New Roman"/>
          <w:i/>
          <w:sz w:val="24"/>
          <w:szCs w:val="24"/>
        </w:rPr>
        <w:t xml:space="preserve"> Правительства РФ от 30.07.2021 N 1277 «О внесении изменений в Правила осуществления выплаты, предусмотренной Указом Президента Российской Федерации от 2 июля 2021 г. № 396 «О единовременной выплате семьям, имеющим детей»</w:t>
      </w:r>
      <w:r w:rsidRPr="007E46E9">
        <w:rPr>
          <w:rFonts w:ascii="Times New Roman" w:eastAsia="Times New Roman" w:hAnsi="Times New Roman"/>
          <w:sz w:val="24"/>
          <w:szCs w:val="24"/>
        </w:rPr>
        <w:t xml:space="preserve"> </w:t>
      </w:r>
      <w:r w:rsidRPr="007E46E9">
        <w:rPr>
          <w:rFonts w:ascii="Times New Roman" w:eastAsia="Times New Roman" w:hAnsi="Times New Roman"/>
          <w:bCs/>
          <w:sz w:val="24"/>
          <w:szCs w:val="24"/>
        </w:rPr>
        <w:t>осуществление единовременной выплаты предусмотрено с</w:t>
      </w:r>
      <w:r w:rsidR="00CD525F" w:rsidRPr="007E46E9">
        <w:rPr>
          <w:rFonts w:ascii="Times New Roman" w:eastAsia="Times New Roman" w:hAnsi="Times New Roman"/>
          <w:bCs/>
          <w:sz w:val="24"/>
          <w:szCs w:val="24"/>
        </w:rPr>
        <w:t>о 2 августа 2021 года</w:t>
      </w:r>
      <w:r w:rsidRPr="007E46E9">
        <w:rPr>
          <w:rFonts w:ascii="Times New Roman" w:eastAsia="Times New Roman" w:hAnsi="Times New Roman"/>
          <w:bCs/>
          <w:sz w:val="24"/>
          <w:szCs w:val="24"/>
        </w:rPr>
        <w:t>.</w:t>
      </w:r>
    </w:p>
    <w:p w:rsidR="005411EA" w:rsidRDefault="005411EA" w:rsidP="00EC64EF">
      <w:pPr>
        <w:spacing w:after="0"/>
        <w:ind w:firstLine="709"/>
        <w:jc w:val="both"/>
        <w:rPr>
          <w:rFonts w:ascii="Times New Roman" w:eastAsia="Times New Roman" w:hAnsi="Times New Roman"/>
          <w:sz w:val="24"/>
          <w:szCs w:val="24"/>
        </w:rPr>
      </w:pPr>
    </w:p>
    <w:p w:rsidR="005411EA" w:rsidRDefault="005411EA" w:rsidP="005411EA">
      <w:pPr>
        <w:spacing w:after="0" w:line="240" w:lineRule="auto"/>
        <w:ind w:firstLine="709"/>
        <w:jc w:val="both"/>
        <w:rPr>
          <w:rFonts w:ascii="Times New Roman" w:eastAsia="Times New Roman" w:hAnsi="Times New Roman"/>
          <w:b/>
          <w:bCs/>
          <w:sz w:val="24"/>
          <w:szCs w:val="24"/>
        </w:rPr>
      </w:pPr>
      <w:r w:rsidRPr="005411EA">
        <w:rPr>
          <w:rFonts w:ascii="Times New Roman" w:eastAsia="Times New Roman" w:hAnsi="Times New Roman"/>
          <w:b/>
          <w:bCs/>
          <w:sz w:val="24"/>
          <w:szCs w:val="24"/>
        </w:rPr>
        <w:t>Дети-инвалиды и лица, сопровождающие таких детей, будут обслуживаться вне очереди</w:t>
      </w:r>
    </w:p>
    <w:p w:rsidR="005411EA" w:rsidRDefault="005411EA" w:rsidP="005411EA">
      <w:pPr>
        <w:spacing w:after="0" w:line="240" w:lineRule="auto"/>
        <w:ind w:firstLine="709"/>
        <w:jc w:val="both"/>
        <w:rPr>
          <w:rFonts w:ascii="Times New Roman" w:eastAsia="Times New Roman" w:hAnsi="Times New Roman"/>
          <w:b/>
          <w:bCs/>
          <w:sz w:val="24"/>
          <w:szCs w:val="24"/>
        </w:rPr>
      </w:pPr>
    </w:p>
    <w:p w:rsidR="005411EA" w:rsidRPr="005411EA" w:rsidRDefault="00AA1B8D" w:rsidP="005411EA">
      <w:pPr>
        <w:spacing w:after="0" w:line="240" w:lineRule="auto"/>
        <w:ind w:firstLine="709"/>
        <w:jc w:val="both"/>
        <w:rPr>
          <w:rFonts w:ascii="Verdana" w:eastAsia="Times New Roman" w:hAnsi="Verdana"/>
          <w:i/>
          <w:sz w:val="21"/>
          <w:szCs w:val="21"/>
        </w:rPr>
      </w:pPr>
      <w:hyperlink r:id="rId31" w:history="1">
        <w:r w:rsidR="005411EA" w:rsidRPr="005411EA">
          <w:rPr>
            <w:rFonts w:ascii="Times New Roman" w:eastAsia="Times New Roman" w:hAnsi="Times New Roman"/>
            <w:i/>
            <w:sz w:val="24"/>
            <w:szCs w:val="24"/>
          </w:rPr>
          <w:t>Указ</w:t>
        </w:r>
      </w:hyperlink>
      <w:r w:rsidR="005411EA" w:rsidRPr="005411EA">
        <w:rPr>
          <w:rFonts w:ascii="Times New Roman" w:eastAsia="Times New Roman" w:hAnsi="Times New Roman"/>
          <w:i/>
          <w:sz w:val="24"/>
          <w:szCs w:val="24"/>
        </w:rPr>
        <w:t xml:space="preserve"> Президента РФ от 26.07.2021 </w:t>
      </w:r>
      <w:r w:rsidR="005411EA">
        <w:rPr>
          <w:rFonts w:ascii="Times New Roman" w:eastAsia="Times New Roman" w:hAnsi="Times New Roman"/>
          <w:i/>
          <w:sz w:val="24"/>
          <w:szCs w:val="24"/>
        </w:rPr>
        <w:t>№</w:t>
      </w:r>
      <w:r w:rsidR="005411EA" w:rsidRPr="005411EA">
        <w:rPr>
          <w:rFonts w:ascii="Times New Roman" w:eastAsia="Times New Roman" w:hAnsi="Times New Roman"/>
          <w:i/>
          <w:sz w:val="24"/>
          <w:szCs w:val="24"/>
        </w:rPr>
        <w:t xml:space="preserve"> 437</w:t>
      </w:r>
      <w:r w:rsidR="005411EA">
        <w:rPr>
          <w:rFonts w:ascii="Times New Roman" w:eastAsia="Times New Roman" w:hAnsi="Times New Roman"/>
          <w:i/>
          <w:sz w:val="24"/>
          <w:szCs w:val="24"/>
        </w:rPr>
        <w:t xml:space="preserve"> «</w:t>
      </w:r>
      <w:r w:rsidR="005411EA" w:rsidRPr="005411EA">
        <w:rPr>
          <w:rFonts w:ascii="Times New Roman" w:eastAsia="Times New Roman" w:hAnsi="Times New Roman"/>
          <w:i/>
          <w:sz w:val="24"/>
          <w:szCs w:val="24"/>
        </w:rPr>
        <w:t>О внесении изменения в Указ Президента Российской Федерац</w:t>
      </w:r>
      <w:r w:rsidR="007E46E9">
        <w:rPr>
          <w:rFonts w:ascii="Times New Roman" w:eastAsia="Times New Roman" w:hAnsi="Times New Roman"/>
          <w:i/>
          <w:sz w:val="24"/>
          <w:szCs w:val="24"/>
        </w:rPr>
        <w:t>ии от 2 октября 1992 г. № 1157 «</w:t>
      </w:r>
      <w:r w:rsidR="005411EA" w:rsidRPr="005411EA">
        <w:rPr>
          <w:rFonts w:ascii="Times New Roman" w:eastAsia="Times New Roman" w:hAnsi="Times New Roman"/>
          <w:i/>
          <w:sz w:val="24"/>
          <w:szCs w:val="24"/>
        </w:rPr>
        <w:t>О дополнительных мерах госу</w:t>
      </w:r>
      <w:r w:rsidR="005411EA">
        <w:rPr>
          <w:rFonts w:ascii="Times New Roman" w:eastAsia="Times New Roman" w:hAnsi="Times New Roman"/>
          <w:i/>
          <w:sz w:val="24"/>
          <w:szCs w:val="24"/>
        </w:rPr>
        <w:t>дарственной поддержки инвалидов»</w:t>
      </w:r>
    </w:p>
    <w:p w:rsidR="005411EA" w:rsidRDefault="005411EA" w:rsidP="005411EA">
      <w:pPr>
        <w:spacing w:after="0" w:line="240" w:lineRule="auto"/>
        <w:ind w:firstLine="709"/>
        <w:jc w:val="both"/>
        <w:rPr>
          <w:rFonts w:ascii="Times New Roman" w:eastAsia="Times New Roman" w:hAnsi="Times New Roman"/>
          <w:sz w:val="24"/>
          <w:szCs w:val="24"/>
        </w:rPr>
      </w:pPr>
      <w:r w:rsidRPr="005411EA">
        <w:rPr>
          <w:rFonts w:ascii="Times New Roman" w:eastAsia="Times New Roman" w:hAnsi="Times New Roman"/>
          <w:sz w:val="24"/>
          <w:szCs w:val="24"/>
        </w:rPr>
        <w:t>Установлено, что дети-инвалиды и лица, сопровождающие таких детей, как и инвалиды I и II групп, обслуживаются вне очереди на предприятиях торговли, общественного питания, службы быта, связи, жилищно-коммунального хозяйства, в учреждениях здравоохранения, образования, культуры, в юридических службах и других организациях, обслуживающих население, а также пользуются правом внеочередного приема руководителями и другими должностными лицами предприятий, учреждений и организаций.</w:t>
      </w:r>
    </w:p>
    <w:p w:rsidR="007E46E9" w:rsidRPr="007E46E9" w:rsidRDefault="007E46E9" w:rsidP="007E46E9">
      <w:pPr>
        <w:spacing w:after="0" w:line="240" w:lineRule="auto"/>
        <w:ind w:firstLine="708"/>
        <w:jc w:val="both"/>
        <w:rPr>
          <w:rFonts w:ascii="Verdana" w:eastAsia="Times New Roman" w:hAnsi="Verdana"/>
          <w:sz w:val="21"/>
          <w:szCs w:val="21"/>
        </w:rPr>
      </w:pPr>
      <w:r w:rsidRPr="007E46E9">
        <w:rPr>
          <w:rFonts w:ascii="Times New Roman" w:eastAsia="Times New Roman" w:hAnsi="Times New Roman"/>
          <w:sz w:val="24"/>
          <w:szCs w:val="24"/>
        </w:rPr>
        <w:t xml:space="preserve">Начало действия документа - </w:t>
      </w:r>
      <w:hyperlink r:id="rId32" w:history="1">
        <w:r w:rsidRPr="007E46E9">
          <w:rPr>
            <w:rFonts w:ascii="Times New Roman" w:eastAsia="Times New Roman" w:hAnsi="Times New Roman"/>
            <w:sz w:val="24"/>
            <w:szCs w:val="24"/>
          </w:rPr>
          <w:t>26.07.2021</w:t>
        </w:r>
      </w:hyperlink>
      <w:r w:rsidRPr="007E46E9">
        <w:rPr>
          <w:rFonts w:ascii="Times New Roman" w:eastAsia="Times New Roman" w:hAnsi="Times New Roman"/>
          <w:sz w:val="24"/>
          <w:szCs w:val="24"/>
        </w:rPr>
        <w:t xml:space="preserve"> года</w:t>
      </w:r>
      <w:r>
        <w:rPr>
          <w:rFonts w:ascii="Times New Roman" w:eastAsia="Times New Roman" w:hAnsi="Times New Roman"/>
          <w:sz w:val="24"/>
          <w:szCs w:val="24"/>
        </w:rPr>
        <w:t>.</w:t>
      </w:r>
    </w:p>
    <w:p w:rsidR="007E46E9" w:rsidRPr="005411EA" w:rsidRDefault="007E46E9" w:rsidP="005411EA">
      <w:pPr>
        <w:spacing w:after="0" w:line="240" w:lineRule="auto"/>
        <w:ind w:firstLine="709"/>
        <w:jc w:val="both"/>
        <w:rPr>
          <w:rFonts w:ascii="Verdana" w:eastAsia="Times New Roman" w:hAnsi="Verdana"/>
          <w:sz w:val="21"/>
          <w:szCs w:val="21"/>
        </w:rPr>
      </w:pPr>
    </w:p>
    <w:p w:rsidR="00407965" w:rsidRDefault="00407965" w:rsidP="00F509FE">
      <w:pPr>
        <w:spacing w:after="0"/>
        <w:ind w:firstLine="709"/>
        <w:jc w:val="both"/>
        <w:rPr>
          <w:rFonts w:ascii="Times New Roman" w:eastAsia="Times New Roman" w:hAnsi="Times New Roman"/>
          <w:sz w:val="24"/>
          <w:szCs w:val="24"/>
        </w:rPr>
      </w:pPr>
    </w:p>
    <w:p w:rsidR="00407965" w:rsidRPr="00407965" w:rsidRDefault="00407965" w:rsidP="00F509FE">
      <w:pPr>
        <w:spacing w:after="0"/>
        <w:ind w:firstLine="709"/>
        <w:jc w:val="both"/>
        <w:rPr>
          <w:rFonts w:ascii="Times New Roman" w:eastAsia="Times New Roman" w:hAnsi="Times New Roman"/>
          <w:b/>
          <w:sz w:val="24"/>
          <w:szCs w:val="24"/>
        </w:rPr>
      </w:pPr>
      <w:r w:rsidRPr="00407965">
        <w:rPr>
          <w:rFonts w:ascii="Times New Roman" w:eastAsia="Times New Roman" w:hAnsi="Times New Roman"/>
          <w:b/>
          <w:sz w:val="24"/>
          <w:szCs w:val="24"/>
        </w:rPr>
        <w:t>ЖИЛИЩЕ</w:t>
      </w:r>
    </w:p>
    <w:p w:rsidR="00F93A0D" w:rsidRDefault="00F93A0D" w:rsidP="00F509FE">
      <w:pPr>
        <w:spacing w:after="0"/>
        <w:ind w:firstLine="709"/>
        <w:jc w:val="both"/>
        <w:rPr>
          <w:rFonts w:ascii="Times New Roman" w:eastAsia="Times New Roman" w:hAnsi="Times New Roman"/>
          <w:sz w:val="24"/>
          <w:szCs w:val="24"/>
        </w:rPr>
      </w:pPr>
    </w:p>
    <w:p w:rsidR="00407965" w:rsidRPr="00407965" w:rsidRDefault="00407965" w:rsidP="00407965">
      <w:pPr>
        <w:spacing w:after="0" w:line="240" w:lineRule="auto"/>
        <w:ind w:firstLine="709"/>
        <w:jc w:val="both"/>
        <w:rPr>
          <w:rFonts w:ascii="Times New Roman" w:eastAsia="Times New Roman" w:hAnsi="Times New Roman"/>
          <w:b/>
          <w:bCs/>
          <w:sz w:val="24"/>
          <w:szCs w:val="24"/>
        </w:rPr>
      </w:pPr>
      <w:r w:rsidRPr="00407965">
        <w:rPr>
          <w:rFonts w:ascii="Times New Roman" w:eastAsia="Times New Roman" w:hAnsi="Times New Roman"/>
          <w:b/>
          <w:bCs/>
          <w:sz w:val="24"/>
          <w:szCs w:val="24"/>
        </w:rPr>
        <w:t>Президент РФ подписал закон о расширении полномочий Фонда защиты прав дольщиков</w:t>
      </w:r>
    </w:p>
    <w:p w:rsidR="00407965" w:rsidRPr="00407965" w:rsidRDefault="00407965" w:rsidP="00407965">
      <w:pPr>
        <w:spacing w:after="0" w:line="240" w:lineRule="auto"/>
        <w:ind w:firstLine="709"/>
        <w:jc w:val="both"/>
        <w:rPr>
          <w:rFonts w:ascii="Times New Roman" w:eastAsia="Times New Roman" w:hAnsi="Times New Roman"/>
          <w:b/>
          <w:bCs/>
          <w:sz w:val="24"/>
          <w:szCs w:val="24"/>
        </w:rPr>
      </w:pPr>
    </w:p>
    <w:p w:rsidR="00407965" w:rsidRPr="00407965" w:rsidRDefault="00407965" w:rsidP="00407965">
      <w:pPr>
        <w:spacing w:after="0" w:line="240" w:lineRule="auto"/>
        <w:ind w:firstLine="709"/>
        <w:jc w:val="both"/>
        <w:rPr>
          <w:rFonts w:ascii="Times New Roman" w:eastAsia="Times New Roman" w:hAnsi="Times New Roman"/>
          <w:i/>
          <w:sz w:val="24"/>
          <w:szCs w:val="24"/>
        </w:rPr>
      </w:pPr>
      <w:r w:rsidRPr="00407965">
        <w:rPr>
          <w:rFonts w:ascii="Times New Roman" w:eastAsia="Times New Roman" w:hAnsi="Times New Roman"/>
          <w:i/>
          <w:sz w:val="24"/>
          <w:szCs w:val="24"/>
        </w:rPr>
        <w:t xml:space="preserve">Федеральный </w:t>
      </w:r>
      <w:hyperlink r:id="rId33" w:history="1">
        <w:r w:rsidRPr="00407965">
          <w:rPr>
            <w:rFonts w:ascii="Times New Roman" w:eastAsia="Times New Roman" w:hAnsi="Times New Roman"/>
            <w:i/>
            <w:sz w:val="24"/>
            <w:szCs w:val="24"/>
          </w:rPr>
          <w:t>закон</w:t>
        </w:r>
      </w:hyperlink>
      <w:r w:rsidRPr="00407965">
        <w:rPr>
          <w:rFonts w:ascii="Times New Roman" w:eastAsia="Times New Roman" w:hAnsi="Times New Roman"/>
          <w:i/>
          <w:sz w:val="24"/>
          <w:szCs w:val="24"/>
        </w:rPr>
        <w:t xml:space="preserve"> от 01.07.2021 № 273-ФЗ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lastRenderedPageBreak/>
        <w:t xml:space="preserve">Внесены поправки в Федеральный закон от 30.12.2004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214-ФЗ </w:t>
      </w:r>
      <w:r>
        <w:rPr>
          <w:rFonts w:ascii="Times New Roman" w:eastAsia="Times New Roman" w:hAnsi="Times New Roman"/>
          <w:sz w:val="24"/>
          <w:szCs w:val="24"/>
        </w:rPr>
        <w:t>«</w:t>
      </w:r>
      <w:r w:rsidRPr="00407965">
        <w:rPr>
          <w:rFonts w:ascii="Times New Roman" w:eastAsia="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imes New Roman" w:hAnsi="Times New Roman"/>
          <w:sz w:val="24"/>
          <w:szCs w:val="24"/>
        </w:rPr>
        <w:t>льные акты Российской Федерации»</w:t>
      </w:r>
      <w:r w:rsidRPr="00407965">
        <w:rPr>
          <w:rFonts w:ascii="Times New Roman" w:eastAsia="Times New Roman" w:hAnsi="Times New Roman"/>
          <w:sz w:val="24"/>
          <w:szCs w:val="24"/>
        </w:rPr>
        <w:t>, в соответствии с которыми, в числе прочего:</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Фонд вправе привлекать денежные средства участников долевого строительства для строительства многоквартирного дома и (или) иных объектов недвижимости, а также осуществлять, в том числе функции технического заказчика, включая проведение строительного контроля, в отношении многоквартирных домов и (или) иных объектов недвижимости, создавать коммерческие и некоммерческие организации для достижения целей создания Фонда;</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закрепляется перечень информации, которую субъект РФ, фонд субъекта РФ, конкурсный управляющий размещают в личном кабинете в ЕИСЖС;</w:t>
      </w:r>
    </w:p>
    <w:p w:rsidR="00407965" w:rsidRP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расширяется перечень оснований для исключения проблемных объектов из единого реестра проблемных объектов.</w:t>
      </w:r>
    </w:p>
    <w:p w:rsid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 xml:space="preserve">Поправки также внесены в Земельный кодекс РФ, в федеральные законы от 26.10.2002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127-ФЗ </w:t>
      </w:r>
      <w:r>
        <w:rPr>
          <w:rFonts w:ascii="Times New Roman" w:eastAsia="Times New Roman" w:hAnsi="Times New Roman"/>
          <w:sz w:val="24"/>
          <w:szCs w:val="24"/>
        </w:rPr>
        <w:t>«</w:t>
      </w:r>
      <w:r w:rsidRPr="00407965">
        <w:rPr>
          <w:rFonts w:ascii="Times New Roman" w:eastAsia="Times New Roman" w:hAnsi="Times New Roman"/>
          <w:sz w:val="24"/>
          <w:szCs w:val="24"/>
        </w:rPr>
        <w:t>О несостоятельности (банкротстве)</w:t>
      </w:r>
      <w:r>
        <w:rPr>
          <w:rFonts w:ascii="Times New Roman" w:eastAsia="Times New Roman" w:hAnsi="Times New Roman"/>
          <w:sz w:val="24"/>
          <w:szCs w:val="24"/>
        </w:rPr>
        <w:t>»</w:t>
      </w:r>
      <w:r w:rsidRPr="00407965">
        <w:rPr>
          <w:rFonts w:ascii="Times New Roman" w:eastAsia="Times New Roman" w:hAnsi="Times New Roman"/>
          <w:sz w:val="24"/>
          <w:szCs w:val="24"/>
        </w:rPr>
        <w:t xml:space="preserve">, от 24.06.1998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89-ФЗ </w:t>
      </w:r>
      <w:r>
        <w:rPr>
          <w:rFonts w:ascii="Times New Roman" w:eastAsia="Times New Roman" w:hAnsi="Times New Roman"/>
          <w:sz w:val="24"/>
          <w:szCs w:val="24"/>
        </w:rPr>
        <w:t>«</w:t>
      </w:r>
      <w:r w:rsidRPr="00407965">
        <w:rPr>
          <w:rFonts w:ascii="Times New Roman" w:eastAsia="Times New Roman" w:hAnsi="Times New Roman"/>
          <w:sz w:val="24"/>
          <w:szCs w:val="24"/>
        </w:rPr>
        <w:t>Об отходах производства и потребления</w:t>
      </w:r>
      <w:r>
        <w:rPr>
          <w:rFonts w:ascii="Times New Roman" w:eastAsia="Times New Roman" w:hAnsi="Times New Roman"/>
          <w:sz w:val="24"/>
          <w:szCs w:val="24"/>
        </w:rPr>
        <w:t>»</w:t>
      </w:r>
      <w:r w:rsidRPr="00407965">
        <w:rPr>
          <w:rFonts w:ascii="Times New Roman" w:eastAsia="Times New Roman" w:hAnsi="Times New Roman"/>
          <w:sz w:val="24"/>
          <w:szCs w:val="24"/>
        </w:rPr>
        <w:t xml:space="preserve">, от 29.07.2017 </w:t>
      </w:r>
      <w:r>
        <w:rPr>
          <w:rFonts w:ascii="Times New Roman" w:eastAsia="Times New Roman" w:hAnsi="Times New Roman"/>
          <w:sz w:val="24"/>
          <w:szCs w:val="24"/>
        </w:rPr>
        <w:t>№</w:t>
      </w:r>
      <w:r w:rsidRPr="00407965">
        <w:rPr>
          <w:rFonts w:ascii="Times New Roman" w:eastAsia="Times New Roman" w:hAnsi="Times New Roman"/>
          <w:sz w:val="24"/>
          <w:szCs w:val="24"/>
        </w:rPr>
        <w:t xml:space="preserve"> 218-ФЗ </w:t>
      </w:r>
      <w:r>
        <w:rPr>
          <w:rFonts w:ascii="Times New Roman" w:eastAsia="Times New Roman" w:hAnsi="Times New Roman"/>
          <w:sz w:val="24"/>
          <w:szCs w:val="24"/>
        </w:rPr>
        <w:t>«</w:t>
      </w:r>
      <w:r w:rsidRPr="00407965">
        <w:rPr>
          <w:rFonts w:ascii="Times New Roman" w:eastAsia="Times New Roman" w:hAnsi="Times New Roman"/>
          <w:sz w:val="24"/>
          <w:szCs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Pr>
          <w:rFonts w:ascii="Times New Roman" w:eastAsia="Times New Roman" w:hAnsi="Times New Roman"/>
          <w:sz w:val="24"/>
          <w:szCs w:val="24"/>
        </w:rPr>
        <w:t>льные акты Российской Федерации»</w:t>
      </w:r>
      <w:r w:rsidRPr="00407965">
        <w:rPr>
          <w:rFonts w:ascii="Times New Roman" w:eastAsia="Times New Roman" w:hAnsi="Times New Roman"/>
          <w:sz w:val="24"/>
          <w:szCs w:val="24"/>
        </w:rPr>
        <w:t xml:space="preserve"> и др.</w:t>
      </w:r>
    </w:p>
    <w:p w:rsidR="007614F8" w:rsidRPr="00407965" w:rsidRDefault="007614F8" w:rsidP="004079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01.07.2021 года.</w:t>
      </w:r>
    </w:p>
    <w:p w:rsidR="00407965" w:rsidRDefault="00407965" w:rsidP="00F509FE">
      <w:pPr>
        <w:spacing w:after="0"/>
        <w:ind w:firstLine="709"/>
        <w:jc w:val="both"/>
        <w:rPr>
          <w:rFonts w:ascii="Times New Roman" w:eastAsia="Times New Roman" w:hAnsi="Times New Roman"/>
          <w:sz w:val="24"/>
          <w:szCs w:val="24"/>
        </w:rPr>
      </w:pPr>
    </w:p>
    <w:p w:rsidR="00407965" w:rsidRDefault="00407965" w:rsidP="00407965">
      <w:pPr>
        <w:spacing w:after="0" w:line="240" w:lineRule="auto"/>
        <w:ind w:firstLine="709"/>
        <w:jc w:val="both"/>
        <w:rPr>
          <w:rFonts w:ascii="Times New Roman" w:eastAsia="Times New Roman" w:hAnsi="Times New Roman"/>
          <w:b/>
          <w:bCs/>
          <w:sz w:val="24"/>
          <w:szCs w:val="24"/>
        </w:rPr>
      </w:pPr>
      <w:r w:rsidRPr="00407965">
        <w:rPr>
          <w:rFonts w:ascii="Times New Roman" w:eastAsia="Times New Roman" w:hAnsi="Times New Roman"/>
          <w:b/>
          <w:bCs/>
          <w:sz w:val="24"/>
          <w:szCs w:val="24"/>
        </w:rPr>
        <w:t>Порядок расчета платы за коммунальную услугу по отоплению в многоквартирном доме приведен в соответствие с Постановлени</w:t>
      </w:r>
      <w:r w:rsidR="00303538">
        <w:rPr>
          <w:rFonts w:ascii="Times New Roman" w:eastAsia="Times New Roman" w:hAnsi="Times New Roman"/>
          <w:b/>
          <w:bCs/>
          <w:sz w:val="24"/>
          <w:szCs w:val="24"/>
        </w:rPr>
        <w:t>ями</w:t>
      </w:r>
      <w:r w:rsidRPr="00407965">
        <w:rPr>
          <w:rFonts w:ascii="Times New Roman" w:eastAsia="Times New Roman" w:hAnsi="Times New Roman"/>
          <w:b/>
          <w:bCs/>
          <w:sz w:val="24"/>
          <w:szCs w:val="24"/>
        </w:rPr>
        <w:t xml:space="preserve"> Конституционного Суда РФ</w:t>
      </w:r>
    </w:p>
    <w:p w:rsidR="00407965" w:rsidRDefault="00407965" w:rsidP="00407965">
      <w:pPr>
        <w:spacing w:after="0" w:line="240" w:lineRule="auto"/>
        <w:ind w:firstLine="709"/>
        <w:jc w:val="both"/>
        <w:rPr>
          <w:rFonts w:ascii="Times New Roman" w:eastAsia="Times New Roman" w:hAnsi="Times New Roman"/>
          <w:b/>
          <w:bCs/>
          <w:sz w:val="24"/>
          <w:szCs w:val="24"/>
        </w:rPr>
      </w:pPr>
    </w:p>
    <w:p w:rsidR="00407965" w:rsidRPr="00407965" w:rsidRDefault="00AA1B8D" w:rsidP="00407965">
      <w:pPr>
        <w:spacing w:after="0" w:line="240" w:lineRule="auto"/>
        <w:ind w:firstLine="709"/>
        <w:jc w:val="both"/>
        <w:rPr>
          <w:rFonts w:ascii="Verdana" w:eastAsia="Times New Roman" w:hAnsi="Verdana"/>
          <w:i/>
          <w:sz w:val="21"/>
          <w:szCs w:val="21"/>
        </w:rPr>
      </w:pPr>
      <w:hyperlink r:id="rId34" w:history="1">
        <w:r w:rsidR="00407965" w:rsidRPr="00407965">
          <w:rPr>
            <w:rFonts w:ascii="Times New Roman" w:eastAsia="Times New Roman" w:hAnsi="Times New Roman"/>
            <w:i/>
            <w:sz w:val="24"/>
            <w:szCs w:val="24"/>
          </w:rPr>
          <w:t>Постановление</w:t>
        </w:r>
      </w:hyperlink>
      <w:r w:rsidR="00407965" w:rsidRPr="00407965">
        <w:rPr>
          <w:rFonts w:ascii="Times New Roman" w:eastAsia="Times New Roman" w:hAnsi="Times New Roman"/>
          <w:i/>
          <w:sz w:val="24"/>
          <w:szCs w:val="24"/>
        </w:rPr>
        <w:t xml:space="preserve"> Правительства РФ от 25.06.2021 </w:t>
      </w:r>
      <w:r w:rsidR="00407965">
        <w:rPr>
          <w:rFonts w:ascii="Times New Roman" w:eastAsia="Times New Roman" w:hAnsi="Times New Roman"/>
          <w:i/>
          <w:sz w:val="24"/>
          <w:szCs w:val="24"/>
        </w:rPr>
        <w:t>№</w:t>
      </w:r>
      <w:r w:rsidR="00407965" w:rsidRPr="00407965">
        <w:rPr>
          <w:rFonts w:ascii="Times New Roman" w:eastAsia="Times New Roman" w:hAnsi="Times New Roman"/>
          <w:i/>
          <w:sz w:val="24"/>
          <w:szCs w:val="24"/>
        </w:rPr>
        <w:t xml:space="preserve"> 1018</w:t>
      </w:r>
      <w:r w:rsidR="00407965">
        <w:rPr>
          <w:rFonts w:ascii="Times New Roman" w:eastAsia="Times New Roman" w:hAnsi="Times New Roman"/>
          <w:i/>
          <w:sz w:val="24"/>
          <w:szCs w:val="24"/>
        </w:rPr>
        <w:t xml:space="preserve"> «</w:t>
      </w:r>
      <w:r w:rsidR="00407965" w:rsidRPr="00407965">
        <w:rPr>
          <w:rFonts w:ascii="Times New Roman" w:eastAsia="Times New Roman" w:hAnsi="Times New Roman"/>
          <w:i/>
          <w:sz w:val="24"/>
          <w:szCs w:val="24"/>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r w:rsidR="00407965">
        <w:rPr>
          <w:rFonts w:ascii="Times New Roman" w:eastAsia="Times New Roman" w:hAnsi="Times New Roman"/>
          <w:i/>
          <w:sz w:val="24"/>
          <w:szCs w:val="24"/>
        </w:rPr>
        <w:t>»</w:t>
      </w:r>
    </w:p>
    <w:p w:rsidR="00407965" w:rsidRPr="00407965" w:rsidRDefault="00407965" w:rsidP="00407965">
      <w:pPr>
        <w:spacing w:after="0" w:line="240" w:lineRule="auto"/>
        <w:ind w:firstLine="709"/>
        <w:jc w:val="both"/>
        <w:rPr>
          <w:rFonts w:ascii="Verdana" w:eastAsia="Times New Roman" w:hAnsi="Verdana"/>
          <w:sz w:val="21"/>
          <w:szCs w:val="21"/>
        </w:rPr>
      </w:pPr>
      <w:r w:rsidRPr="00407965">
        <w:rPr>
          <w:rFonts w:ascii="Times New Roman" w:eastAsia="Times New Roman" w:hAnsi="Times New Roman"/>
          <w:sz w:val="24"/>
          <w:szCs w:val="24"/>
        </w:rPr>
        <w:t xml:space="preserve">Поправками реализовано Постановление Конституционного Суда РФ от 27.04.2021 </w:t>
      </w:r>
      <w:r w:rsidR="00303538">
        <w:rPr>
          <w:rFonts w:ascii="Times New Roman" w:eastAsia="Times New Roman" w:hAnsi="Times New Roman"/>
          <w:sz w:val="24"/>
          <w:szCs w:val="24"/>
        </w:rPr>
        <w:t>№</w:t>
      </w:r>
      <w:r w:rsidRPr="00407965">
        <w:rPr>
          <w:rFonts w:ascii="Times New Roman" w:eastAsia="Times New Roman" w:hAnsi="Times New Roman"/>
          <w:sz w:val="24"/>
          <w:szCs w:val="24"/>
        </w:rPr>
        <w:t xml:space="preserve"> 16-П.</w:t>
      </w:r>
    </w:p>
    <w:p w:rsidR="00407965" w:rsidRDefault="00407965" w:rsidP="00407965">
      <w:pPr>
        <w:spacing w:after="0" w:line="240" w:lineRule="auto"/>
        <w:ind w:firstLine="709"/>
        <w:jc w:val="both"/>
        <w:rPr>
          <w:rFonts w:ascii="Times New Roman" w:eastAsia="Times New Roman" w:hAnsi="Times New Roman"/>
          <w:sz w:val="24"/>
          <w:szCs w:val="24"/>
        </w:rPr>
      </w:pPr>
      <w:r w:rsidRPr="00407965">
        <w:rPr>
          <w:rFonts w:ascii="Times New Roman" w:eastAsia="Times New Roman" w:hAnsi="Times New Roman"/>
          <w:sz w:val="24"/>
          <w:szCs w:val="24"/>
        </w:rPr>
        <w:t>Изменения направлены на уточнение порядка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теплопотребляющими элементами внутридомовой системы отопления.</w:t>
      </w:r>
    </w:p>
    <w:p w:rsidR="00407965" w:rsidRDefault="007614F8" w:rsidP="0040796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Постановление вступило в силу 02.07.2021 года.</w:t>
      </w:r>
    </w:p>
    <w:p w:rsidR="00303538" w:rsidRDefault="00303538" w:rsidP="00407965">
      <w:pPr>
        <w:spacing w:after="0" w:line="240" w:lineRule="auto"/>
        <w:ind w:firstLine="709"/>
        <w:jc w:val="both"/>
        <w:rPr>
          <w:rFonts w:ascii="Times New Roman" w:eastAsia="Times New Roman" w:hAnsi="Times New Roman"/>
          <w:sz w:val="24"/>
          <w:szCs w:val="24"/>
        </w:rPr>
      </w:pPr>
    </w:p>
    <w:p w:rsidR="00303538" w:rsidRPr="00303538" w:rsidRDefault="00AA1B8D" w:rsidP="00303538">
      <w:pPr>
        <w:spacing w:after="0" w:line="240" w:lineRule="auto"/>
        <w:ind w:firstLine="709"/>
        <w:jc w:val="both"/>
        <w:rPr>
          <w:rFonts w:ascii="Times New Roman" w:eastAsia="Times New Roman" w:hAnsi="Times New Roman"/>
          <w:i/>
          <w:sz w:val="24"/>
          <w:szCs w:val="24"/>
        </w:rPr>
      </w:pPr>
      <w:hyperlink r:id="rId35" w:history="1">
        <w:r w:rsidR="00303538" w:rsidRPr="00303538">
          <w:rPr>
            <w:rFonts w:ascii="Times New Roman" w:eastAsia="Times New Roman" w:hAnsi="Times New Roman"/>
            <w:i/>
            <w:sz w:val="24"/>
            <w:szCs w:val="24"/>
          </w:rPr>
          <w:t>Постановление</w:t>
        </w:r>
      </w:hyperlink>
      <w:r w:rsidR="00303538" w:rsidRPr="00303538">
        <w:rPr>
          <w:rFonts w:ascii="Times New Roman" w:eastAsia="Times New Roman" w:hAnsi="Times New Roman"/>
          <w:i/>
          <w:sz w:val="24"/>
          <w:szCs w:val="24"/>
        </w:rPr>
        <w:t xml:space="preserve"> Правительства РФ от 31.07.2021 № 1295 «О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«д»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 232»</w:t>
      </w:r>
    </w:p>
    <w:p w:rsidR="00303538" w:rsidRPr="00303538" w:rsidRDefault="00303538" w:rsidP="00303538">
      <w:pPr>
        <w:spacing w:after="0" w:line="240" w:lineRule="auto"/>
        <w:ind w:firstLine="709"/>
        <w:jc w:val="both"/>
        <w:rPr>
          <w:rFonts w:ascii="Verdana" w:eastAsia="Times New Roman" w:hAnsi="Verdana"/>
          <w:sz w:val="21"/>
          <w:szCs w:val="21"/>
        </w:rPr>
      </w:pPr>
    </w:p>
    <w:p w:rsidR="00303538" w:rsidRPr="00303538" w:rsidRDefault="00303538" w:rsidP="00303538">
      <w:pPr>
        <w:spacing w:after="0" w:line="240" w:lineRule="auto"/>
        <w:ind w:firstLine="709"/>
        <w:jc w:val="both"/>
        <w:rPr>
          <w:rFonts w:ascii="Verdana" w:eastAsia="Times New Roman" w:hAnsi="Verdana"/>
          <w:sz w:val="21"/>
          <w:szCs w:val="21"/>
        </w:rPr>
      </w:pPr>
      <w:r w:rsidRPr="00303538">
        <w:rPr>
          <w:rFonts w:ascii="Times New Roman" w:eastAsia="Times New Roman" w:hAnsi="Times New Roman"/>
          <w:sz w:val="24"/>
          <w:szCs w:val="24"/>
        </w:rPr>
        <w:t xml:space="preserve">Реализовано Постановление Конституционного Суда РФ от 31.05.2021 </w:t>
      </w:r>
      <w:r>
        <w:rPr>
          <w:rFonts w:ascii="Times New Roman" w:eastAsia="Times New Roman" w:hAnsi="Times New Roman"/>
          <w:sz w:val="24"/>
          <w:szCs w:val="24"/>
        </w:rPr>
        <w:t>№</w:t>
      </w:r>
      <w:r w:rsidRPr="00303538">
        <w:rPr>
          <w:rFonts w:ascii="Times New Roman" w:eastAsia="Times New Roman" w:hAnsi="Times New Roman"/>
          <w:sz w:val="24"/>
          <w:szCs w:val="24"/>
        </w:rPr>
        <w:t xml:space="preserve"> 24-П.</w:t>
      </w:r>
    </w:p>
    <w:p w:rsidR="00303538" w:rsidRPr="00303538" w:rsidRDefault="00303538" w:rsidP="00303538">
      <w:pPr>
        <w:spacing w:after="0" w:line="240" w:lineRule="auto"/>
        <w:ind w:firstLine="709"/>
        <w:jc w:val="both"/>
        <w:rPr>
          <w:rFonts w:ascii="Verdana" w:eastAsia="Times New Roman" w:hAnsi="Verdana"/>
          <w:sz w:val="21"/>
          <w:szCs w:val="21"/>
        </w:rPr>
      </w:pPr>
      <w:r w:rsidRPr="00303538">
        <w:rPr>
          <w:rFonts w:ascii="Times New Roman" w:eastAsia="Times New Roman" w:hAnsi="Times New Roman"/>
          <w:sz w:val="24"/>
          <w:szCs w:val="24"/>
        </w:rPr>
        <w:t xml:space="preserve">Поправками предусмотрен порядок определения платы за коммунальную услугу по отоплению в подключенных к централизованным сетям теплоснабжения по независимой </w:t>
      </w:r>
      <w:r w:rsidRPr="00303538">
        <w:rPr>
          <w:rFonts w:ascii="Times New Roman" w:eastAsia="Times New Roman" w:hAnsi="Times New Roman"/>
          <w:sz w:val="24"/>
          <w:szCs w:val="24"/>
        </w:rPr>
        <w:lastRenderedPageBreak/>
        <w:t>схеме - через индивидуальный тепловой пункт - многоквартирных домах, которые оснащены коллективным (общедомовым) прибором учета тепловой энергии и в которых не все помещения оборудованы индивидуальными приборами учета тепловой энергии, с учетом показаний последних.</w:t>
      </w:r>
    </w:p>
    <w:p w:rsidR="00303538" w:rsidRPr="00303538" w:rsidRDefault="00303538" w:rsidP="00303538">
      <w:pPr>
        <w:spacing w:after="0" w:line="240" w:lineRule="auto"/>
        <w:ind w:firstLine="709"/>
        <w:jc w:val="both"/>
        <w:rPr>
          <w:rFonts w:ascii="Verdana" w:eastAsia="Times New Roman" w:hAnsi="Verdana"/>
          <w:sz w:val="21"/>
          <w:szCs w:val="21"/>
        </w:rPr>
      </w:pPr>
      <w:r w:rsidRPr="00303538">
        <w:rPr>
          <w:rFonts w:ascii="Times New Roman" w:eastAsia="Times New Roman" w:hAnsi="Times New Roman"/>
          <w:sz w:val="24"/>
          <w:szCs w:val="24"/>
        </w:rPr>
        <w:t>Постановление вступает в силу со дня его официального опубликования.</w:t>
      </w:r>
    </w:p>
    <w:p w:rsidR="00303538" w:rsidRPr="00407965" w:rsidRDefault="00303538" w:rsidP="00407965">
      <w:pPr>
        <w:spacing w:after="0" w:line="240" w:lineRule="auto"/>
        <w:ind w:firstLine="709"/>
        <w:jc w:val="both"/>
        <w:rPr>
          <w:rFonts w:ascii="Verdana" w:eastAsia="Times New Roman" w:hAnsi="Verdana"/>
          <w:sz w:val="21"/>
          <w:szCs w:val="21"/>
        </w:rPr>
      </w:pPr>
    </w:p>
    <w:p w:rsidR="00407965" w:rsidRDefault="00407965" w:rsidP="00407965">
      <w:pPr>
        <w:spacing w:after="0" w:line="240" w:lineRule="auto"/>
        <w:ind w:firstLine="709"/>
        <w:jc w:val="both"/>
        <w:rPr>
          <w:rFonts w:ascii="Times New Roman" w:eastAsia="Times New Roman" w:hAnsi="Times New Roman"/>
          <w:b/>
          <w:bCs/>
          <w:sz w:val="24"/>
          <w:szCs w:val="24"/>
        </w:rPr>
      </w:pPr>
      <w:r w:rsidRPr="00407965">
        <w:rPr>
          <w:rFonts w:ascii="Times New Roman" w:eastAsia="Times New Roman" w:hAnsi="Times New Roman"/>
          <w:b/>
          <w:bCs/>
          <w:sz w:val="24"/>
          <w:szCs w:val="24"/>
        </w:rPr>
        <w:t>Расширены возможности портала госуслуг при проведении общих собраний собственников помещений в заочной форме</w:t>
      </w:r>
    </w:p>
    <w:p w:rsidR="00407965" w:rsidRDefault="00407965" w:rsidP="00407965">
      <w:pPr>
        <w:spacing w:after="0" w:line="240" w:lineRule="auto"/>
        <w:ind w:firstLine="709"/>
        <w:jc w:val="both"/>
        <w:rPr>
          <w:rFonts w:ascii="Times New Roman" w:eastAsia="Times New Roman" w:hAnsi="Times New Roman"/>
          <w:b/>
          <w:bCs/>
          <w:sz w:val="24"/>
          <w:szCs w:val="24"/>
        </w:rPr>
      </w:pPr>
    </w:p>
    <w:p w:rsidR="00407965" w:rsidRPr="00407965" w:rsidRDefault="00AA1B8D" w:rsidP="00407965">
      <w:pPr>
        <w:spacing w:after="0" w:line="240" w:lineRule="auto"/>
        <w:ind w:firstLine="709"/>
        <w:jc w:val="both"/>
        <w:rPr>
          <w:rFonts w:ascii="Verdana" w:eastAsia="Times New Roman" w:hAnsi="Verdana"/>
          <w:i/>
          <w:sz w:val="21"/>
          <w:szCs w:val="21"/>
        </w:rPr>
      </w:pPr>
      <w:hyperlink r:id="rId36" w:history="1">
        <w:r w:rsidR="00407965" w:rsidRPr="00407965">
          <w:rPr>
            <w:rFonts w:ascii="Times New Roman" w:eastAsia="Times New Roman" w:hAnsi="Times New Roman"/>
            <w:i/>
            <w:sz w:val="24"/>
            <w:szCs w:val="24"/>
          </w:rPr>
          <w:t>Постановление</w:t>
        </w:r>
      </w:hyperlink>
      <w:r w:rsidR="00407965" w:rsidRPr="00407965">
        <w:rPr>
          <w:rFonts w:ascii="Times New Roman" w:eastAsia="Times New Roman" w:hAnsi="Times New Roman"/>
          <w:i/>
          <w:sz w:val="24"/>
          <w:szCs w:val="24"/>
        </w:rPr>
        <w:t xml:space="preserve"> Правительства РФ от 29.06.2021 </w:t>
      </w:r>
      <w:r w:rsidR="00407965">
        <w:rPr>
          <w:rFonts w:ascii="Times New Roman" w:eastAsia="Times New Roman" w:hAnsi="Times New Roman"/>
          <w:i/>
          <w:sz w:val="24"/>
          <w:szCs w:val="24"/>
        </w:rPr>
        <w:t>№</w:t>
      </w:r>
      <w:r w:rsidR="00407965" w:rsidRPr="00407965">
        <w:rPr>
          <w:rFonts w:ascii="Times New Roman" w:eastAsia="Times New Roman" w:hAnsi="Times New Roman"/>
          <w:i/>
          <w:sz w:val="24"/>
          <w:szCs w:val="24"/>
        </w:rPr>
        <w:t xml:space="preserve"> 1057</w:t>
      </w:r>
      <w:r w:rsidR="00407965">
        <w:rPr>
          <w:rFonts w:ascii="Times New Roman" w:eastAsia="Times New Roman" w:hAnsi="Times New Roman"/>
          <w:i/>
          <w:sz w:val="24"/>
          <w:szCs w:val="24"/>
        </w:rPr>
        <w:t xml:space="preserve"> «</w:t>
      </w:r>
      <w:r w:rsidR="00407965" w:rsidRPr="00407965">
        <w:rPr>
          <w:rFonts w:ascii="Times New Roman" w:eastAsia="Times New Roman" w:hAnsi="Times New Roman"/>
          <w:i/>
          <w:sz w:val="24"/>
          <w:szCs w:val="24"/>
        </w:rPr>
        <w:t xml:space="preserve">О внесении изменений в Положение о федеральной государственной информационной системе </w:t>
      </w:r>
      <w:r w:rsidR="00407965">
        <w:rPr>
          <w:rFonts w:ascii="Times New Roman" w:eastAsia="Times New Roman" w:hAnsi="Times New Roman"/>
          <w:i/>
          <w:sz w:val="24"/>
          <w:szCs w:val="24"/>
        </w:rPr>
        <w:t>«</w:t>
      </w:r>
      <w:r w:rsidR="00407965" w:rsidRPr="00407965">
        <w:rPr>
          <w:rFonts w:ascii="Times New Roman" w:eastAsia="Times New Roman" w:hAnsi="Times New Roman"/>
          <w:i/>
          <w:sz w:val="24"/>
          <w:szCs w:val="24"/>
        </w:rPr>
        <w:t>Единый портал государственных и муниципальных услуг (функций)</w:t>
      </w:r>
      <w:r w:rsidR="00407965">
        <w:rPr>
          <w:rFonts w:ascii="Times New Roman" w:eastAsia="Times New Roman" w:hAnsi="Times New Roman"/>
          <w:i/>
          <w:sz w:val="24"/>
          <w:szCs w:val="24"/>
        </w:rPr>
        <w:t>»</w:t>
      </w:r>
    </w:p>
    <w:p w:rsidR="00407965" w:rsidRPr="00407965" w:rsidRDefault="00407965" w:rsidP="00407965">
      <w:pPr>
        <w:spacing w:after="0" w:line="240" w:lineRule="auto"/>
        <w:ind w:firstLine="709"/>
        <w:jc w:val="both"/>
        <w:rPr>
          <w:rFonts w:ascii="Verdana" w:eastAsia="Times New Roman" w:hAnsi="Verdana"/>
          <w:sz w:val="21"/>
          <w:szCs w:val="21"/>
        </w:rPr>
      </w:pPr>
      <w:r w:rsidRPr="00407965">
        <w:rPr>
          <w:rFonts w:ascii="Times New Roman" w:eastAsia="Times New Roman" w:hAnsi="Times New Roman"/>
          <w:sz w:val="24"/>
          <w:szCs w:val="24"/>
        </w:rPr>
        <w:t>Закреплено, что портал госуслуг обеспечивает возможность при проведении общих собраний собственников помещений в заочной форме с использованием ГИС ЖКХ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407965" w:rsidRPr="00407965" w:rsidRDefault="00407965" w:rsidP="00407965">
      <w:pPr>
        <w:spacing w:after="0" w:line="240" w:lineRule="auto"/>
        <w:ind w:firstLine="709"/>
        <w:jc w:val="both"/>
        <w:rPr>
          <w:rFonts w:ascii="Verdana" w:eastAsia="Times New Roman" w:hAnsi="Verdana"/>
          <w:sz w:val="21"/>
          <w:szCs w:val="21"/>
        </w:rPr>
      </w:pPr>
      <w:r w:rsidRPr="00407965">
        <w:rPr>
          <w:rFonts w:ascii="Times New Roman" w:eastAsia="Times New Roman" w:hAnsi="Times New Roman"/>
          <w:sz w:val="24"/>
          <w:szCs w:val="24"/>
        </w:rPr>
        <w:t>Кроме того, предусмотрено, что заявления и документы, подаваемые заявителем в электронной форме с использованием портала, могут быть подписаны не только простой электронной подписью, но 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07965" w:rsidRDefault="007614F8"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Постановление вступило в силу 09.07.2021 года.</w:t>
      </w:r>
    </w:p>
    <w:p w:rsidR="00407965" w:rsidRDefault="00407965" w:rsidP="00F509FE">
      <w:pPr>
        <w:spacing w:after="0"/>
        <w:ind w:firstLine="709"/>
        <w:jc w:val="both"/>
        <w:rPr>
          <w:rFonts w:ascii="Times New Roman" w:eastAsia="Times New Roman" w:hAnsi="Times New Roman"/>
          <w:sz w:val="24"/>
          <w:szCs w:val="24"/>
        </w:rPr>
      </w:pPr>
    </w:p>
    <w:p w:rsidR="007614F8" w:rsidRPr="00CC320B" w:rsidRDefault="007614F8" w:rsidP="00F509FE">
      <w:pPr>
        <w:spacing w:after="0"/>
        <w:ind w:firstLine="709"/>
        <w:jc w:val="both"/>
        <w:rPr>
          <w:rFonts w:ascii="Times New Roman" w:eastAsia="Times New Roman" w:hAnsi="Times New Roman"/>
          <w:sz w:val="24"/>
          <w:szCs w:val="24"/>
        </w:rPr>
      </w:pPr>
    </w:p>
    <w:p w:rsidR="00F93A0D" w:rsidRPr="00CC320B" w:rsidRDefault="00F93A0D" w:rsidP="00F93A0D">
      <w:pPr>
        <w:pStyle w:val="ConsPlusNormal"/>
        <w:spacing w:line="276" w:lineRule="auto"/>
        <w:ind w:firstLine="709"/>
        <w:jc w:val="both"/>
        <w:outlineLvl w:val="1"/>
        <w:rPr>
          <w:b/>
          <w:bCs/>
        </w:rPr>
      </w:pPr>
      <w:r w:rsidRPr="00CC320B">
        <w:rPr>
          <w:b/>
          <w:bCs/>
        </w:rPr>
        <w:t>ЗДРАВООХРАНЕНИЕ</w:t>
      </w:r>
    </w:p>
    <w:p w:rsidR="00F93A0D" w:rsidRPr="00CC320B" w:rsidRDefault="00F93A0D" w:rsidP="00F93A0D">
      <w:pPr>
        <w:pStyle w:val="ConsPlusNormal"/>
        <w:spacing w:line="276" w:lineRule="auto"/>
        <w:ind w:firstLine="709"/>
        <w:jc w:val="both"/>
        <w:outlineLvl w:val="1"/>
        <w:rPr>
          <w:color w:val="FF0000"/>
        </w:rPr>
      </w:pPr>
    </w:p>
    <w:p w:rsidR="00407D27" w:rsidRDefault="00407D27" w:rsidP="00407D27">
      <w:pPr>
        <w:spacing w:after="0" w:line="240" w:lineRule="auto"/>
        <w:ind w:firstLine="709"/>
        <w:jc w:val="both"/>
        <w:rPr>
          <w:rFonts w:ascii="Times New Roman" w:eastAsia="Times New Roman" w:hAnsi="Times New Roman"/>
          <w:b/>
          <w:bCs/>
          <w:sz w:val="24"/>
          <w:szCs w:val="24"/>
        </w:rPr>
      </w:pPr>
      <w:r w:rsidRPr="00407D27">
        <w:rPr>
          <w:rFonts w:ascii="Times New Roman" w:eastAsia="Times New Roman" w:hAnsi="Times New Roman"/>
          <w:b/>
          <w:bCs/>
          <w:sz w:val="24"/>
          <w:szCs w:val="24"/>
        </w:rPr>
        <w:t>Урегулированы вопросы доступа к сведениям, составляющим врачебную тайну</w:t>
      </w:r>
    </w:p>
    <w:p w:rsidR="00407D27" w:rsidRDefault="00407D27" w:rsidP="00407D27">
      <w:pPr>
        <w:spacing w:after="0" w:line="240" w:lineRule="auto"/>
        <w:ind w:firstLine="709"/>
        <w:jc w:val="both"/>
        <w:rPr>
          <w:rFonts w:ascii="Times New Roman" w:eastAsia="Times New Roman" w:hAnsi="Times New Roman"/>
          <w:b/>
          <w:bCs/>
          <w:sz w:val="24"/>
          <w:szCs w:val="24"/>
        </w:rPr>
      </w:pPr>
    </w:p>
    <w:p w:rsidR="00407D27" w:rsidRPr="00407D27" w:rsidRDefault="00407D27" w:rsidP="00407D27">
      <w:pPr>
        <w:spacing w:after="0" w:line="240" w:lineRule="auto"/>
        <w:ind w:firstLine="709"/>
        <w:jc w:val="both"/>
        <w:rPr>
          <w:rFonts w:ascii="Verdana" w:eastAsia="Times New Roman" w:hAnsi="Verdana"/>
          <w:i/>
          <w:sz w:val="21"/>
          <w:szCs w:val="21"/>
        </w:rPr>
      </w:pPr>
      <w:r w:rsidRPr="00407D27">
        <w:rPr>
          <w:rFonts w:ascii="Times New Roman" w:eastAsia="Times New Roman" w:hAnsi="Times New Roman"/>
          <w:i/>
          <w:sz w:val="24"/>
          <w:szCs w:val="24"/>
        </w:rPr>
        <w:t xml:space="preserve">Федеральный </w:t>
      </w:r>
      <w:hyperlink r:id="rId37" w:history="1">
        <w:r w:rsidRPr="00407D27">
          <w:rPr>
            <w:rFonts w:ascii="Times New Roman" w:eastAsia="Times New Roman" w:hAnsi="Times New Roman"/>
            <w:i/>
            <w:sz w:val="24"/>
            <w:szCs w:val="24"/>
          </w:rPr>
          <w:t>закон</w:t>
        </w:r>
      </w:hyperlink>
      <w:r w:rsidRPr="00407D27">
        <w:rPr>
          <w:rFonts w:ascii="Times New Roman" w:eastAsia="Times New Roman" w:hAnsi="Times New Roman"/>
          <w:i/>
          <w:sz w:val="24"/>
          <w:szCs w:val="24"/>
        </w:rPr>
        <w:t xml:space="preserve"> от 02.07.2021 </w:t>
      </w:r>
      <w:r>
        <w:rPr>
          <w:rFonts w:ascii="Times New Roman" w:eastAsia="Times New Roman" w:hAnsi="Times New Roman"/>
          <w:i/>
          <w:sz w:val="24"/>
          <w:szCs w:val="24"/>
        </w:rPr>
        <w:t>№</w:t>
      </w:r>
      <w:r w:rsidRPr="00407D27">
        <w:rPr>
          <w:rFonts w:ascii="Times New Roman" w:eastAsia="Times New Roman" w:hAnsi="Times New Roman"/>
          <w:i/>
          <w:sz w:val="24"/>
          <w:szCs w:val="24"/>
        </w:rPr>
        <w:t xml:space="preserve"> 315-ФЗ</w:t>
      </w:r>
      <w:r>
        <w:rPr>
          <w:rFonts w:ascii="Times New Roman" w:eastAsia="Times New Roman" w:hAnsi="Times New Roman"/>
          <w:i/>
          <w:sz w:val="24"/>
          <w:szCs w:val="24"/>
        </w:rPr>
        <w:t xml:space="preserve"> «</w:t>
      </w:r>
      <w:r w:rsidRPr="00407D27">
        <w:rPr>
          <w:rFonts w:ascii="Times New Roman" w:eastAsia="Times New Roman" w:hAnsi="Times New Roman"/>
          <w:i/>
          <w:sz w:val="24"/>
          <w:szCs w:val="24"/>
        </w:rPr>
        <w:t>О внесении</w:t>
      </w:r>
      <w:r>
        <w:rPr>
          <w:rFonts w:ascii="Times New Roman" w:eastAsia="Times New Roman" w:hAnsi="Times New Roman"/>
          <w:i/>
          <w:sz w:val="24"/>
          <w:szCs w:val="24"/>
        </w:rPr>
        <w:t xml:space="preserve"> изменений в Федеральный закон «</w:t>
      </w:r>
      <w:r w:rsidRPr="00407D27">
        <w:rPr>
          <w:rFonts w:ascii="Times New Roman" w:eastAsia="Times New Roman" w:hAnsi="Times New Roman"/>
          <w:i/>
          <w:sz w:val="24"/>
          <w:szCs w:val="24"/>
        </w:rPr>
        <w:t>Об основах охраны здоровья граждан в Российской Федерации</w:t>
      </w:r>
      <w:r>
        <w:rPr>
          <w:rFonts w:ascii="Times New Roman" w:eastAsia="Times New Roman" w:hAnsi="Times New Roman"/>
          <w:i/>
          <w:sz w:val="24"/>
          <w:szCs w:val="24"/>
        </w:rPr>
        <w:t>»</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После смерти гражданина допускается разглашение сведений, составляющих врачебную тайну, супругу (супруге), близким родственникам либо иным лицам, указанным в письменном согласии или информированном добровольном согласии на медицинское вмешательство, если гражданин или его законный представитель не запретил разглашение таких сведений.</w:t>
      </w:r>
    </w:p>
    <w:p w:rsidR="00407D27" w:rsidRDefault="00407D27" w:rsidP="00407D27">
      <w:pPr>
        <w:spacing w:after="0" w:line="240" w:lineRule="auto"/>
        <w:ind w:firstLine="709"/>
        <w:jc w:val="both"/>
        <w:rPr>
          <w:rFonts w:ascii="Times New Roman" w:eastAsia="Times New Roman" w:hAnsi="Times New Roman"/>
          <w:sz w:val="24"/>
          <w:szCs w:val="24"/>
        </w:rPr>
      </w:pPr>
      <w:r w:rsidRPr="00407D27">
        <w:rPr>
          <w:rFonts w:ascii="Times New Roman" w:eastAsia="Times New Roman" w:hAnsi="Times New Roman"/>
          <w:sz w:val="24"/>
          <w:szCs w:val="24"/>
        </w:rPr>
        <w:t>Порядок ознакомления с медицинской документацией пациента устанавливается уполномоченным федеральным органом исполнительной власти.</w:t>
      </w:r>
    </w:p>
    <w:p w:rsidR="007B5D13" w:rsidRPr="007B5D13" w:rsidRDefault="007B5D13" w:rsidP="007B5D13">
      <w:pPr>
        <w:spacing w:after="0" w:line="240" w:lineRule="auto"/>
        <w:ind w:firstLine="708"/>
        <w:jc w:val="both"/>
        <w:rPr>
          <w:rFonts w:ascii="Verdana" w:eastAsia="Times New Roman" w:hAnsi="Verdana"/>
          <w:sz w:val="21"/>
          <w:szCs w:val="21"/>
        </w:rPr>
      </w:pPr>
      <w:r w:rsidRPr="007B5D13">
        <w:rPr>
          <w:rFonts w:ascii="Times New Roman" w:eastAsia="Times New Roman" w:hAnsi="Times New Roman"/>
          <w:sz w:val="24"/>
          <w:szCs w:val="24"/>
        </w:rPr>
        <w:t>Начало действия документа - 02.07.2021 (за исключением отдельных положений).</w:t>
      </w:r>
    </w:p>
    <w:p w:rsidR="007B5D13" w:rsidRPr="00407D27" w:rsidRDefault="007B5D13" w:rsidP="00407D27">
      <w:pPr>
        <w:spacing w:after="0" w:line="240" w:lineRule="auto"/>
        <w:ind w:firstLine="709"/>
        <w:jc w:val="both"/>
        <w:rPr>
          <w:rFonts w:ascii="Verdana" w:eastAsia="Times New Roman" w:hAnsi="Verdana"/>
          <w:sz w:val="21"/>
          <w:szCs w:val="21"/>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Бесплатные прививки будут доступны в медицинских организациях независимо от их организационно-правовой формы</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i/>
          <w:sz w:val="24"/>
          <w:szCs w:val="24"/>
        </w:rPr>
        <w:t xml:space="preserve">Федеральный </w:t>
      </w:r>
      <w:hyperlink r:id="rId38"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316-ФЗ «О внесении изменений в Федеральный закон «Об иммунопрофилактике инфекционных болезней»</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Граждане будут иметь право на бесплатные профилактические прививки, включенные в национальный календарь профилактических прививок и календарь профилактических прививок по эпидемическим показаниям, в медицинских организациях, участвующих в </w:t>
      </w:r>
      <w:r w:rsidRPr="00CC320B">
        <w:rPr>
          <w:rFonts w:ascii="Times New Roman" w:eastAsia="Times New Roman" w:hAnsi="Times New Roman"/>
          <w:sz w:val="24"/>
          <w:szCs w:val="24"/>
        </w:rPr>
        <w:lastRenderedPageBreak/>
        <w:t>реализации территориальной программы ОМС, независимо от их организационно-правовой формы.</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Ранее указанное положение распространялось только на организации государственной и муниципальной систем здравоохранения.</w:t>
      </w:r>
    </w:p>
    <w:p w:rsidR="007B5D13" w:rsidRPr="00CC320B" w:rsidRDefault="007B5D13" w:rsidP="00F93A0D">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вступает в силу 01.10.2021 года.</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июля 2021 г. в дополнение к профилактическим медицинским осмотрам и диспансеризации граждане, переболевшие новой коронавирусной инфекцией, вправе пройти углубленную диспансеризацию</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AA1B8D" w:rsidP="00F93A0D">
      <w:pPr>
        <w:spacing w:after="0"/>
        <w:ind w:firstLine="709"/>
        <w:jc w:val="both"/>
        <w:rPr>
          <w:rFonts w:ascii="Times New Roman" w:eastAsia="Times New Roman" w:hAnsi="Times New Roman"/>
          <w:i/>
          <w:sz w:val="24"/>
          <w:szCs w:val="24"/>
        </w:rPr>
      </w:pPr>
      <w:hyperlink r:id="rId39" w:history="1">
        <w:r w:rsidR="00F93A0D" w:rsidRPr="00CC320B">
          <w:rPr>
            <w:rFonts w:ascii="Times New Roman" w:eastAsia="Times New Roman" w:hAnsi="Times New Roman"/>
            <w:i/>
            <w:sz w:val="24"/>
            <w:szCs w:val="24"/>
          </w:rPr>
          <w:t>Постановление</w:t>
        </w:r>
      </w:hyperlink>
      <w:r w:rsidR="00F93A0D" w:rsidRPr="00CC320B">
        <w:rPr>
          <w:rFonts w:ascii="Times New Roman" w:eastAsia="Times New Roman" w:hAnsi="Times New Roman"/>
          <w:i/>
          <w:sz w:val="24"/>
          <w:szCs w:val="24"/>
        </w:rPr>
        <w:t xml:space="preserve"> Правительства РФ от 18.06.2021 № 927 «О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Углубленная диспансеризация может быть проведена по инициативе гражданина, в отношении которого отсутствуют сведения о перенесенном заболевании новой коронавирусной инфекцией.</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Минздравом России.</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гражданин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Минздравом России, предоставляются лекарственные препараты.</w:t>
      </w:r>
    </w:p>
    <w:p w:rsidR="00332D9B" w:rsidRDefault="00332D9B" w:rsidP="00F93A0D">
      <w:pPr>
        <w:spacing w:after="0"/>
        <w:ind w:firstLine="709"/>
        <w:jc w:val="both"/>
        <w:rPr>
          <w:rFonts w:ascii="Times New Roman" w:eastAsia="Times New Roman" w:hAnsi="Times New Roman"/>
          <w:sz w:val="24"/>
          <w:szCs w:val="24"/>
        </w:rPr>
      </w:pPr>
    </w:p>
    <w:p w:rsidR="00332D9B" w:rsidRDefault="00332D9B" w:rsidP="00332D9B">
      <w:pPr>
        <w:spacing w:after="0" w:line="240" w:lineRule="auto"/>
        <w:ind w:firstLine="709"/>
        <w:jc w:val="both"/>
        <w:rPr>
          <w:rFonts w:ascii="Times New Roman" w:eastAsia="Times New Roman" w:hAnsi="Times New Roman"/>
          <w:b/>
          <w:bCs/>
          <w:sz w:val="24"/>
          <w:szCs w:val="24"/>
        </w:rPr>
      </w:pPr>
      <w:r w:rsidRPr="00332D9B">
        <w:rPr>
          <w:rFonts w:ascii="Times New Roman" w:eastAsia="Times New Roman" w:hAnsi="Times New Roman"/>
          <w:b/>
          <w:bCs/>
          <w:sz w:val="24"/>
          <w:szCs w:val="24"/>
        </w:rPr>
        <w:t>Увеличен срок льготного лекарственного обеспечения граждан, страдающих сердечно-сосудистыми заболеваниями</w:t>
      </w:r>
    </w:p>
    <w:p w:rsidR="00332D9B" w:rsidRDefault="00332D9B" w:rsidP="00332D9B">
      <w:pPr>
        <w:spacing w:after="0" w:line="240" w:lineRule="auto"/>
        <w:ind w:firstLine="709"/>
        <w:jc w:val="both"/>
        <w:rPr>
          <w:rFonts w:ascii="Times New Roman" w:eastAsia="Times New Roman" w:hAnsi="Times New Roman"/>
          <w:b/>
          <w:bCs/>
          <w:sz w:val="24"/>
          <w:szCs w:val="24"/>
        </w:rPr>
      </w:pPr>
    </w:p>
    <w:p w:rsidR="00332D9B" w:rsidRPr="00332D9B" w:rsidRDefault="00AA1B8D" w:rsidP="00332D9B">
      <w:pPr>
        <w:spacing w:after="0" w:line="240" w:lineRule="auto"/>
        <w:ind w:firstLine="709"/>
        <w:jc w:val="both"/>
        <w:rPr>
          <w:rFonts w:ascii="Verdana" w:eastAsia="Times New Roman" w:hAnsi="Verdana"/>
          <w:i/>
          <w:sz w:val="21"/>
          <w:szCs w:val="21"/>
        </w:rPr>
      </w:pPr>
      <w:hyperlink r:id="rId40" w:history="1">
        <w:r w:rsidR="00332D9B" w:rsidRPr="00332D9B">
          <w:rPr>
            <w:rFonts w:ascii="Times New Roman" w:eastAsia="Times New Roman" w:hAnsi="Times New Roman"/>
            <w:i/>
            <w:sz w:val="24"/>
            <w:szCs w:val="24"/>
          </w:rPr>
          <w:t>Постановление</w:t>
        </w:r>
      </w:hyperlink>
      <w:r w:rsidR="00332D9B" w:rsidRPr="00332D9B">
        <w:rPr>
          <w:rFonts w:ascii="Times New Roman" w:eastAsia="Times New Roman" w:hAnsi="Times New Roman"/>
          <w:i/>
          <w:sz w:val="24"/>
          <w:szCs w:val="24"/>
        </w:rPr>
        <w:t xml:space="preserve"> Правительства РФ от 24.07.2021 </w:t>
      </w:r>
      <w:r w:rsidR="00332D9B">
        <w:rPr>
          <w:rFonts w:ascii="Times New Roman" w:eastAsia="Times New Roman" w:hAnsi="Times New Roman"/>
          <w:i/>
          <w:sz w:val="24"/>
          <w:szCs w:val="24"/>
        </w:rPr>
        <w:t>№</w:t>
      </w:r>
      <w:r w:rsidR="00332D9B" w:rsidRPr="00332D9B">
        <w:rPr>
          <w:rFonts w:ascii="Times New Roman" w:eastAsia="Times New Roman" w:hAnsi="Times New Roman"/>
          <w:i/>
          <w:sz w:val="24"/>
          <w:szCs w:val="24"/>
        </w:rPr>
        <w:t xml:space="preserve"> 1254</w:t>
      </w:r>
      <w:r w:rsidR="00332D9B">
        <w:rPr>
          <w:rFonts w:ascii="Times New Roman" w:eastAsia="Times New Roman" w:hAnsi="Times New Roman"/>
          <w:i/>
          <w:sz w:val="24"/>
          <w:szCs w:val="24"/>
        </w:rPr>
        <w:t xml:space="preserve"> «</w:t>
      </w:r>
      <w:r w:rsidR="00332D9B" w:rsidRPr="00332D9B">
        <w:rPr>
          <w:rFonts w:ascii="Times New Roman" w:eastAsia="Times New Roman" w:hAnsi="Times New Roman"/>
          <w:i/>
          <w:sz w:val="24"/>
          <w:szCs w:val="24"/>
        </w:rPr>
        <w:t xml:space="preserve">О внесении изменений в приложение </w:t>
      </w:r>
      <w:r w:rsidR="00332D9B">
        <w:rPr>
          <w:rFonts w:ascii="Times New Roman" w:eastAsia="Times New Roman" w:hAnsi="Times New Roman"/>
          <w:i/>
          <w:sz w:val="24"/>
          <w:szCs w:val="24"/>
        </w:rPr>
        <w:t>№</w:t>
      </w:r>
      <w:r w:rsidR="00332D9B" w:rsidRPr="00332D9B">
        <w:rPr>
          <w:rFonts w:ascii="Times New Roman" w:eastAsia="Times New Roman" w:hAnsi="Times New Roman"/>
          <w:i/>
          <w:sz w:val="24"/>
          <w:szCs w:val="24"/>
        </w:rPr>
        <w:t xml:space="preserve"> 10 к государственной программе Российской Федерации </w:t>
      </w:r>
      <w:r w:rsidR="00332D9B">
        <w:rPr>
          <w:rFonts w:ascii="Times New Roman" w:eastAsia="Times New Roman" w:hAnsi="Times New Roman"/>
          <w:i/>
          <w:sz w:val="24"/>
          <w:szCs w:val="24"/>
        </w:rPr>
        <w:t>«</w:t>
      </w:r>
      <w:r w:rsidR="00332D9B" w:rsidRPr="00332D9B">
        <w:rPr>
          <w:rFonts w:ascii="Times New Roman" w:eastAsia="Times New Roman" w:hAnsi="Times New Roman"/>
          <w:i/>
          <w:sz w:val="24"/>
          <w:szCs w:val="24"/>
        </w:rPr>
        <w:t>Развитие здравоохранения</w:t>
      </w:r>
      <w:r w:rsidR="00332D9B">
        <w:rPr>
          <w:rFonts w:ascii="Times New Roman" w:eastAsia="Times New Roman" w:hAnsi="Times New Roman"/>
          <w:i/>
          <w:sz w:val="24"/>
          <w:szCs w:val="24"/>
        </w:rPr>
        <w:t>»</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Речь идет о лицах,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p>
    <w:p w:rsidR="00332D9B" w:rsidRDefault="00332D9B" w:rsidP="00332D9B">
      <w:pPr>
        <w:spacing w:after="0" w:line="240" w:lineRule="auto"/>
        <w:ind w:firstLine="709"/>
        <w:jc w:val="both"/>
        <w:rPr>
          <w:rFonts w:ascii="Times New Roman" w:eastAsia="Times New Roman" w:hAnsi="Times New Roman"/>
          <w:sz w:val="24"/>
          <w:szCs w:val="24"/>
        </w:rPr>
      </w:pPr>
      <w:r w:rsidRPr="00332D9B">
        <w:rPr>
          <w:rFonts w:ascii="Times New Roman" w:eastAsia="Times New Roman" w:hAnsi="Times New Roman"/>
          <w:sz w:val="24"/>
          <w:szCs w:val="24"/>
        </w:rPr>
        <w:t>Такие лица будут обеспечиваться лекарственными препаратами в течение 2 лет с даты постановки на диспансерное наблюдение начиная с 1 января 2021 г., а не в течение одного года, как это было предусмотрено ранее.</w:t>
      </w:r>
    </w:p>
    <w:p w:rsidR="007B5D13" w:rsidRPr="00332D9B" w:rsidRDefault="007B5D13" w:rsidP="00332D9B">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Постановление вступило в силу 10.08.2021 года.</w:t>
      </w:r>
    </w:p>
    <w:p w:rsidR="00407D27" w:rsidRDefault="00407D27" w:rsidP="00F93A0D">
      <w:pPr>
        <w:spacing w:after="0"/>
        <w:ind w:firstLine="709"/>
        <w:jc w:val="both"/>
        <w:rPr>
          <w:rFonts w:ascii="Times New Roman" w:eastAsia="Times New Roman" w:hAnsi="Times New Roman"/>
          <w:sz w:val="24"/>
          <w:szCs w:val="24"/>
        </w:rPr>
      </w:pPr>
    </w:p>
    <w:p w:rsidR="00407D27" w:rsidRDefault="00407D27" w:rsidP="00407D27">
      <w:pPr>
        <w:spacing w:after="0" w:line="240" w:lineRule="auto"/>
        <w:ind w:firstLine="709"/>
        <w:jc w:val="both"/>
        <w:rPr>
          <w:rFonts w:ascii="Times New Roman" w:eastAsia="Times New Roman" w:hAnsi="Times New Roman"/>
          <w:b/>
          <w:bCs/>
          <w:sz w:val="24"/>
          <w:szCs w:val="24"/>
        </w:rPr>
      </w:pPr>
      <w:r w:rsidRPr="00407D27">
        <w:rPr>
          <w:rFonts w:ascii="Times New Roman" w:eastAsia="Times New Roman" w:hAnsi="Times New Roman"/>
          <w:b/>
          <w:bCs/>
          <w:sz w:val="24"/>
          <w:szCs w:val="24"/>
        </w:rPr>
        <w:t>Урегулирован порядок направления граждан на прохождение углубленной диспансеризации</w:t>
      </w:r>
    </w:p>
    <w:p w:rsidR="00407D27" w:rsidRDefault="00407D27" w:rsidP="00407D27">
      <w:pPr>
        <w:spacing w:after="0" w:line="240" w:lineRule="auto"/>
        <w:ind w:firstLine="709"/>
        <w:jc w:val="both"/>
        <w:rPr>
          <w:rFonts w:ascii="Times New Roman" w:eastAsia="Times New Roman" w:hAnsi="Times New Roman"/>
          <w:b/>
          <w:bCs/>
          <w:sz w:val="24"/>
          <w:szCs w:val="24"/>
        </w:rPr>
      </w:pPr>
    </w:p>
    <w:p w:rsidR="00407D27" w:rsidRPr="00407D27" w:rsidRDefault="00AA1B8D" w:rsidP="00407D27">
      <w:pPr>
        <w:spacing w:after="0" w:line="240" w:lineRule="auto"/>
        <w:ind w:firstLine="709"/>
        <w:jc w:val="both"/>
        <w:rPr>
          <w:rFonts w:ascii="Verdana" w:eastAsia="Times New Roman" w:hAnsi="Verdana"/>
          <w:i/>
          <w:sz w:val="21"/>
          <w:szCs w:val="21"/>
        </w:rPr>
      </w:pPr>
      <w:hyperlink r:id="rId41" w:history="1">
        <w:r w:rsidR="00407D27" w:rsidRPr="00407D27">
          <w:rPr>
            <w:rFonts w:ascii="Times New Roman" w:eastAsia="Times New Roman" w:hAnsi="Times New Roman"/>
            <w:i/>
            <w:sz w:val="24"/>
            <w:szCs w:val="24"/>
          </w:rPr>
          <w:t>Приказ</w:t>
        </w:r>
      </w:hyperlink>
      <w:r w:rsidR="00407D27" w:rsidRPr="00407D27">
        <w:rPr>
          <w:rFonts w:ascii="Times New Roman" w:eastAsia="Times New Roman" w:hAnsi="Times New Roman"/>
          <w:i/>
          <w:sz w:val="24"/>
          <w:szCs w:val="24"/>
        </w:rPr>
        <w:t xml:space="preserve"> Минздрава России от 01.07.2021 </w:t>
      </w:r>
      <w:r w:rsidR="00407D27">
        <w:rPr>
          <w:rFonts w:ascii="Times New Roman" w:eastAsia="Times New Roman" w:hAnsi="Times New Roman"/>
          <w:i/>
          <w:sz w:val="24"/>
          <w:szCs w:val="24"/>
        </w:rPr>
        <w:t>№</w:t>
      </w:r>
      <w:r w:rsidR="00407D27" w:rsidRPr="00407D27">
        <w:rPr>
          <w:rFonts w:ascii="Times New Roman" w:eastAsia="Times New Roman" w:hAnsi="Times New Roman"/>
          <w:i/>
          <w:sz w:val="24"/>
          <w:szCs w:val="24"/>
        </w:rPr>
        <w:t xml:space="preserve"> 698н</w:t>
      </w:r>
      <w:r w:rsidR="00407D27">
        <w:rPr>
          <w:rFonts w:ascii="Times New Roman" w:eastAsia="Times New Roman" w:hAnsi="Times New Roman"/>
          <w:i/>
          <w:sz w:val="24"/>
          <w:szCs w:val="24"/>
        </w:rPr>
        <w:t xml:space="preserve"> «</w:t>
      </w:r>
      <w:r w:rsidR="00407D27" w:rsidRPr="00407D27">
        <w:rPr>
          <w:rFonts w:ascii="Times New Roman" w:eastAsia="Times New Roman" w:hAnsi="Times New Roman"/>
          <w:i/>
          <w:sz w:val="24"/>
          <w:szCs w:val="24"/>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407D27">
        <w:rPr>
          <w:rFonts w:ascii="Times New Roman" w:eastAsia="Times New Roman" w:hAnsi="Times New Roman"/>
          <w:i/>
          <w:sz w:val="24"/>
          <w:szCs w:val="24"/>
        </w:rPr>
        <w:t>»</w:t>
      </w:r>
      <w:r w:rsidR="00407D27" w:rsidRPr="00407D27">
        <w:rPr>
          <w:rFonts w:ascii="Times New Roman" w:eastAsia="Times New Roman" w:hAnsi="Times New Roman"/>
          <w:i/>
          <w:sz w:val="24"/>
          <w:szCs w:val="24"/>
        </w:rPr>
        <w:br/>
        <w:t>Зарегистрировано в Минюсте России 07.07.2021 N 64157.</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lastRenderedPageBreak/>
        <w:t>Порядок регулирует вопросы направления взрослых (в возрасте 18 лет и старше) на прохождение углубленной диспансеризации, включая категории граждан, проходящих углубленную диспансеризацию в первоочередном порядке. Категории граждан, проходящих углубленную диспансеризацию в первоочередном порядке, определены в приложении к Порядку.</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Углубленную диспансеризацию вправе пройти граждане, переболевшие новой коронавирусной инфекцией COVID-19.</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 интегрированных с государственной информационной системой обязательного медицинского страхования, составляется поименный перечень граждан, подлежащих углубленной диспансеризации, в котором указываются необходимые сведения.</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врачами-специалистами, лабораторных, инструментальных и иных исследований, дат и мест их проведения, числа граждан.</w:t>
      </w:r>
    </w:p>
    <w:p w:rsidR="00407D27" w:rsidRPr="00407D27" w:rsidRDefault="00407D27" w:rsidP="00407D27">
      <w:pPr>
        <w:spacing w:after="0" w:line="240" w:lineRule="auto"/>
        <w:ind w:firstLine="709"/>
        <w:jc w:val="both"/>
        <w:rPr>
          <w:rFonts w:ascii="Verdana" w:eastAsia="Times New Roman" w:hAnsi="Verdana"/>
          <w:sz w:val="21"/>
          <w:szCs w:val="21"/>
        </w:rPr>
      </w:pPr>
      <w:r w:rsidRPr="00407D27">
        <w:rPr>
          <w:rFonts w:ascii="Times New Roman" w:eastAsia="Times New Roman" w:hAnsi="Times New Roman"/>
          <w:sz w:val="24"/>
          <w:szCs w:val="24"/>
        </w:rPr>
        <w:t>Перечень граждан и календарный план доводятся до сведения медицинских работников, участвующих в проведении углубленной диспансеризации, в том числе медицинских работников, ответственных за проведение углубленной диспансеризации.</w:t>
      </w:r>
    </w:p>
    <w:p w:rsidR="00407D27" w:rsidRDefault="00407D27" w:rsidP="00407D27">
      <w:pPr>
        <w:spacing w:after="0" w:line="240" w:lineRule="auto"/>
        <w:ind w:firstLine="709"/>
        <w:jc w:val="both"/>
        <w:rPr>
          <w:rFonts w:ascii="Times New Roman" w:eastAsia="Times New Roman" w:hAnsi="Times New Roman"/>
          <w:sz w:val="24"/>
          <w:szCs w:val="24"/>
        </w:rPr>
      </w:pPr>
      <w:r w:rsidRPr="00407D27">
        <w:rPr>
          <w:rFonts w:ascii="Times New Roman" w:eastAsia="Times New Roman" w:hAnsi="Times New Roman"/>
          <w:sz w:val="24"/>
          <w:szCs w:val="24"/>
        </w:rPr>
        <w:t>Перечень граждан направляется медицинской организацией в территориальный фонд ОМС,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 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портала госуслуг, смс-сообщений и иных доступных средств связи, а также организации мониторинга проведения углубленной диспансеризации.</w:t>
      </w:r>
    </w:p>
    <w:p w:rsidR="007B5D13" w:rsidRPr="00407D27" w:rsidRDefault="007B5D13" w:rsidP="00407D27">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Настоящий порядок действует с 18.07.2021 года.</w:t>
      </w:r>
    </w:p>
    <w:p w:rsidR="00407D27" w:rsidRPr="00CC320B" w:rsidRDefault="00407D27"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bookmarkStart w:id="2" w:name="Par1431"/>
      <w:bookmarkEnd w:id="2"/>
      <w:r w:rsidRPr="00CC320B">
        <w:rPr>
          <w:rFonts w:ascii="Times New Roman" w:eastAsia="Times New Roman" w:hAnsi="Times New Roman"/>
          <w:b/>
          <w:bCs/>
          <w:sz w:val="24"/>
          <w:szCs w:val="24"/>
        </w:rPr>
        <w:t>С 1 марта 2022 года вступает в силу Порядок диспансерного наблюдения детей с онкологическими и гематологическими заболеваниями</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AA1B8D" w:rsidP="00F93A0D">
      <w:pPr>
        <w:spacing w:after="0"/>
        <w:ind w:firstLine="709"/>
        <w:jc w:val="both"/>
        <w:rPr>
          <w:rFonts w:ascii="Times New Roman" w:eastAsia="Times New Roman" w:hAnsi="Times New Roman"/>
          <w:i/>
          <w:sz w:val="24"/>
          <w:szCs w:val="24"/>
        </w:rPr>
      </w:pPr>
      <w:hyperlink r:id="rId42" w:history="1">
        <w:r w:rsidR="00F93A0D" w:rsidRPr="00CC320B">
          <w:rPr>
            <w:rFonts w:ascii="Times New Roman" w:eastAsia="Times New Roman" w:hAnsi="Times New Roman"/>
            <w:i/>
            <w:sz w:val="24"/>
            <w:szCs w:val="24"/>
          </w:rPr>
          <w:t>Приказ</w:t>
        </w:r>
      </w:hyperlink>
      <w:r w:rsidR="00F93A0D" w:rsidRPr="00CC320B">
        <w:rPr>
          <w:rFonts w:ascii="Times New Roman" w:eastAsia="Times New Roman" w:hAnsi="Times New Roman"/>
          <w:i/>
          <w:sz w:val="24"/>
          <w:szCs w:val="24"/>
        </w:rPr>
        <w:t xml:space="preserve"> Минздрава России от 10.06.2021 № 629н «Об утверждении Порядка диспансерного наблюдения детей с онкологическими и гематологическими заболеваниями»</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Диспансерное наблюдение представляет собой проводимое с определенной периодичностью необходимое обследование детей с онкологическими и гематологическими заболеваниями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Диспансерному наблюдению подлежат дети с онкологическими и гематологическими заболеваниями, включенными в рубрики C00 - D89 Международной статистической классификации болезней и проблем, связанных со здоровьем, 10-го пересмотра.</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w:t>
      </w: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При плановой госпитализации и приеме на санаторно-курортное лечение теперь необходимо представлять сведения о проведении вакцинации против коронавируса</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AA1B8D" w:rsidP="00F93A0D">
      <w:pPr>
        <w:spacing w:after="0"/>
        <w:ind w:firstLine="709"/>
        <w:jc w:val="both"/>
        <w:rPr>
          <w:rFonts w:ascii="Times New Roman" w:eastAsia="Times New Roman" w:hAnsi="Times New Roman"/>
          <w:i/>
          <w:sz w:val="24"/>
          <w:szCs w:val="24"/>
        </w:rPr>
      </w:pPr>
      <w:hyperlink r:id="rId43" w:history="1">
        <w:r w:rsidR="00F93A0D" w:rsidRPr="00CC320B">
          <w:rPr>
            <w:rFonts w:ascii="Times New Roman" w:eastAsia="Times New Roman" w:hAnsi="Times New Roman"/>
            <w:i/>
            <w:sz w:val="24"/>
            <w:szCs w:val="24"/>
          </w:rPr>
          <w:t>Приказ</w:t>
        </w:r>
      </w:hyperlink>
      <w:r w:rsidR="00F93A0D" w:rsidRPr="00CC320B">
        <w:rPr>
          <w:rFonts w:ascii="Times New Roman" w:eastAsia="Times New Roman" w:hAnsi="Times New Roman"/>
          <w:i/>
          <w:sz w:val="24"/>
          <w:szCs w:val="24"/>
        </w:rPr>
        <w:t xml:space="preserve"> Минздрава России от 22.07.2021 № 792н «О в</w:t>
      </w:r>
      <w:r w:rsidR="00590DE1" w:rsidRPr="00CC320B">
        <w:rPr>
          <w:rFonts w:ascii="Times New Roman" w:eastAsia="Times New Roman" w:hAnsi="Times New Roman"/>
          <w:i/>
          <w:sz w:val="24"/>
          <w:szCs w:val="24"/>
        </w:rPr>
        <w:t>несении изменений в приложения №</w:t>
      </w:r>
      <w:r w:rsidR="00F93A0D" w:rsidRPr="00CC320B">
        <w:rPr>
          <w:rFonts w:ascii="Times New Roman" w:eastAsia="Times New Roman" w:hAnsi="Times New Roman"/>
          <w:i/>
          <w:sz w:val="24"/>
          <w:szCs w:val="24"/>
        </w:rPr>
        <w:t xml:space="preserve"> 3, 9, 14 и 15 к приказу Министерства здравоохранения Российской Федерации от 19 марта 2020 г. № 198н «О временном порядке организации работы </w:t>
      </w:r>
      <w:r w:rsidR="00F93A0D" w:rsidRPr="00CC320B">
        <w:rPr>
          <w:rFonts w:ascii="Times New Roman" w:eastAsia="Times New Roman" w:hAnsi="Times New Roman"/>
          <w:i/>
          <w:sz w:val="24"/>
          <w:szCs w:val="24"/>
        </w:rPr>
        <w:lastRenderedPageBreak/>
        <w:t>медицинских организаций в целях реализации мер по профилактике и снижению рисков распространения новой коронавирусной инфекции COVID-19»</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Соответствующие поправки внесены в приложения 14 и 15 к Приказу Минздрава России от 19.03.2020 </w:t>
      </w:r>
      <w:r w:rsidR="00882D45" w:rsidRPr="00CC320B">
        <w:rPr>
          <w:rFonts w:ascii="Times New Roman" w:eastAsia="Times New Roman" w:hAnsi="Times New Roman"/>
          <w:sz w:val="24"/>
          <w:szCs w:val="24"/>
        </w:rPr>
        <w:t>№</w:t>
      </w:r>
      <w:r w:rsidRPr="00CC320B">
        <w:rPr>
          <w:rFonts w:ascii="Times New Roman" w:eastAsia="Times New Roman" w:hAnsi="Times New Roman"/>
          <w:sz w:val="24"/>
          <w:szCs w:val="24"/>
        </w:rPr>
        <w:t xml:space="preserve"> 198н.</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Кроме того, в частности, с целью проведения вакцинации против новой коронавирусной инфекции для проведения осмотра пациентов перед вакцинацией обеспечивается допуск лиц с высшим медицинским образованием по специальностям «Педиатрия» и «Стоматология» без прохождения аккредитации специалиста на определенных условиях.</w:t>
      </w:r>
    </w:p>
    <w:p w:rsidR="00EC64EF" w:rsidRPr="00CC320B" w:rsidRDefault="007B5D13"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Приказ вступил в силу 03.08.2021 года.</w:t>
      </w:r>
    </w:p>
    <w:p w:rsidR="00CC320B" w:rsidRPr="00CC320B" w:rsidRDefault="00CC320B" w:rsidP="00F509FE">
      <w:pPr>
        <w:spacing w:after="0"/>
        <w:ind w:firstLine="709"/>
        <w:jc w:val="both"/>
        <w:rPr>
          <w:rFonts w:ascii="Times New Roman" w:eastAsia="Times New Roman" w:hAnsi="Times New Roman"/>
          <w:sz w:val="24"/>
          <w:szCs w:val="24"/>
        </w:rPr>
      </w:pPr>
    </w:p>
    <w:p w:rsidR="00CC320B" w:rsidRPr="00CC320B" w:rsidRDefault="00CC320B" w:rsidP="00CC320B">
      <w:pPr>
        <w:pStyle w:val="ConsPlusNormal"/>
        <w:spacing w:line="276" w:lineRule="auto"/>
        <w:ind w:firstLine="708"/>
        <w:jc w:val="both"/>
        <w:outlineLvl w:val="1"/>
      </w:pPr>
      <w:r w:rsidRPr="00CC320B">
        <w:rPr>
          <w:b/>
          <w:bCs/>
        </w:rPr>
        <w:t>ТРУД И ЗАНЯТОСТЬ</w:t>
      </w:r>
    </w:p>
    <w:p w:rsidR="00CC320B" w:rsidRPr="00CC320B" w:rsidRDefault="00CC320B" w:rsidP="00CC320B">
      <w:pPr>
        <w:pStyle w:val="ConsPlusNormal"/>
        <w:spacing w:line="276" w:lineRule="auto"/>
        <w:ind w:firstLine="709"/>
        <w:jc w:val="both"/>
      </w:pPr>
    </w:p>
    <w:p w:rsidR="00CC320B" w:rsidRPr="00102E5C" w:rsidRDefault="00102E5C" w:rsidP="00CC320B">
      <w:pPr>
        <w:spacing w:after="0" w:line="240" w:lineRule="auto"/>
        <w:ind w:firstLine="709"/>
        <w:jc w:val="both"/>
        <w:rPr>
          <w:rFonts w:ascii="Times New Roman" w:eastAsia="Times New Roman" w:hAnsi="Times New Roman"/>
          <w:b/>
          <w:bCs/>
          <w:sz w:val="24"/>
          <w:szCs w:val="24"/>
        </w:rPr>
      </w:pPr>
      <w:r w:rsidRPr="00102E5C">
        <w:rPr>
          <w:rFonts w:ascii="Times New Roman" w:eastAsia="Times New Roman" w:hAnsi="Times New Roman"/>
          <w:b/>
          <w:bCs/>
          <w:sz w:val="24"/>
          <w:szCs w:val="24"/>
        </w:rPr>
        <w:t xml:space="preserve">Внесены существенные изменения в </w:t>
      </w:r>
      <w:r w:rsidRPr="00102E5C">
        <w:rPr>
          <w:rFonts w:ascii="Times New Roman" w:eastAsia="Times New Roman" w:hAnsi="Times New Roman"/>
          <w:b/>
          <w:sz w:val="24"/>
          <w:szCs w:val="24"/>
        </w:rPr>
        <w:t>Закон Российской Федерации «О занятости населения в Российской Федерации» и Федеральный закон «О социальной защите инвалидов в Российской Федерации»</w:t>
      </w:r>
    </w:p>
    <w:p w:rsidR="00CC320B" w:rsidRPr="00CC320B" w:rsidRDefault="00CC320B" w:rsidP="00CC320B">
      <w:pPr>
        <w:spacing w:after="0" w:line="240" w:lineRule="auto"/>
        <w:ind w:firstLine="709"/>
        <w:jc w:val="both"/>
        <w:rPr>
          <w:rFonts w:ascii="Times New Roman" w:eastAsia="Times New Roman" w:hAnsi="Times New Roman"/>
          <w:b/>
          <w:bCs/>
          <w:sz w:val="24"/>
          <w:szCs w:val="24"/>
        </w:rPr>
      </w:pPr>
    </w:p>
    <w:p w:rsidR="00CC320B" w:rsidRPr="00CC320B" w:rsidRDefault="00CC320B" w:rsidP="003728BF">
      <w:pPr>
        <w:spacing w:after="0" w:line="240" w:lineRule="auto"/>
        <w:ind w:firstLine="709"/>
        <w:jc w:val="both"/>
        <w:rPr>
          <w:rFonts w:ascii="Times New Roman" w:eastAsia="Times New Roman" w:hAnsi="Times New Roman"/>
          <w:b/>
          <w:bCs/>
          <w:i/>
          <w:sz w:val="24"/>
          <w:szCs w:val="24"/>
        </w:rPr>
      </w:pPr>
      <w:r w:rsidRPr="00CC320B">
        <w:rPr>
          <w:rFonts w:ascii="Times New Roman" w:eastAsia="Times New Roman" w:hAnsi="Times New Roman"/>
          <w:i/>
          <w:sz w:val="24"/>
          <w:szCs w:val="24"/>
        </w:rPr>
        <w:t xml:space="preserve">Федеральный </w:t>
      </w:r>
      <w:hyperlink r:id="rId44"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28.06.2021 №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w:t>
      </w:r>
    </w:p>
    <w:p w:rsidR="00CC320B" w:rsidRPr="00CC320B" w:rsidRDefault="00CC320B" w:rsidP="003728BF">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Согласно Закону органы государственной власти, органы местного самоуправления, государственные и муниципальные учреждения, унитарные предприятия, юридические лица с госучастием,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в сфере занятости и трудовых отношений «Работа в России», создаваемой на базе ИАС «Общероссийская база вакансий «Работа в России», или на иных информационных ресурсах, требования к которым установлены нормативным правовым актом Правительства РФ,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CC320B" w:rsidRPr="00CC320B" w:rsidRDefault="00CC320B" w:rsidP="003728BF">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Теперь 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rsidR="00CC320B" w:rsidRPr="00CC320B" w:rsidRDefault="00CC320B" w:rsidP="003728BF">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Работодателям, у которых численность работников превышает 100 человек, законодательством субъекта РФ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РФ может устанавливаться квота для приема на работу инвалидов в размере не более трех процентов от среднесписочной численности работников.</w:t>
      </w:r>
    </w:p>
    <w:p w:rsidR="00CC320B" w:rsidRPr="00CC320B" w:rsidRDefault="00CC320B" w:rsidP="003728BF">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Квота для приема на работу инвалидов</w:t>
      </w:r>
      <w:r w:rsidR="003728BF">
        <w:rPr>
          <w:rFonts w:ascii="Times New Roman" w:eastAsia="Times New Roman" w:hAnsi="Times New Roman"/>
          <w:sz w:val="24"/>
          <w:szCs w:val="24"/>
        </w:rPr>
        <w:t xml:space="preserve"> </w:t>
      </w:r>
      <w:r w:rsidRPr="00CC320B">
        <w:rPr>
          <w:rFonts w:ascii="Times New Roman" w:eastAsia="Times New Roman" w:hAnsi="Times New Roman"/>
          <w:sz w:val="24"/>
          <w:szCs w:val="24"/>
        </w:rPr>
        <w:t>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Законом также предусматривается, в частности, использование наравне с очным приемом граждан дистанционной формы оказания государственных услуг в области содействия занятости населения с использованием единой цифровой платформы, портала госуслуг.</w:t>
      </w:r>
    </w:p>
    <w:p w:rsidR="00CC320B" w:rsidRPr="00CC320B" w:rsidRDefault="00CC320B" w:rsidP="00CC320B">
      <w:pPr>
        <w:spacing w:after="0" w:line="240" w:lineRule="auto"/>
        <w:ind w:firstLine="708"/>
        <w:jc w:val="both"/>
        <w:rPr>
          <w:rFonts w:ascii="Verdana" w:eastAsia="Times New Roman" w:hAnsi="Verdana"/>
          <w:sz w:val="24"/>
          <w:szCs w:val="24"/>
        </w:rPr>
      </w:pPr>
      <w:r w:rsidRPr="00CC320B">
        <w:rPr>
          <w:rFonts w:ascii="Times New Roman" w:eastAsia="Times New Roman" w:hAnsi="Times New Roman"/>
          <w:bCs/>
          <w:sz w:val="24"/>
          <w:szCs w:val="24"/>
        </w:rPr>
        <w:lastRenderedPageBreak/>
        <w:t xml:space="preserve">Законом предусмотрены также другие комплексные изменения в </w:t>
      </w:r>
      <w:r w:rsidRPr="00CC320B">
        <w:rPr>
          <w:rFonts w:ascii="Times New Roman" w:eastAsia="Times New Roman" w:hAnsi="Times New Roman"/>
          <w:sz w:val="24"/>
          <w:szCs w:val="24"/>
        </w:rPr>
        <w:t xml:space="preserve">Законе </w:t>
      </w:r>
      <w:r w:rsidRPr="00CC320B">
        <w:rPr>
          <w:rFonts w:ascii="Times New Roman" w:eastAsia="Times New Roman" w:hAnsi="Times New Roman"/>
          <w:bCs/>
          <w:sz w:val="24"/>
          <w:szCs w:val="24"/>
        </w:rPr>
        <w:t>РФ «О занятости населения в Российской Федерации»</w:t>
      </w:r>
    </w:p>
    <w:p w:rsidR="00CC320B" w:rsidRPr="00CC320B" w:rsidRDefault="00CC320B" w:rsidP="00CC320B">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Федеральный закон вступил в силу с 1 июля 2021 года, за исключением положений, для которых установлены иные сроки вступления их в силу.</w:t>
      </w:r>
    </w:p>
    <w:p w:rsidR="00CC320B" w:rsidRPr="00CC320B" w:rsidRDefault="00CC320B" w:rsidP="00CC320B">
      <w:pPr>
        <w:pStyle w:val="ConsPlusNormal"/>
        <w:spacing w:line="276" w:lineRule="auto"/>
        <w:ind w:firstLine="709"/>
        <w:jc w:val="both"/>
      </w:pPr>
    </w:p>
    <w:p w:rsidR="00CC320B" w:rsidRPr="00CC320B" w:rsidRDefault="00CC320B" w:rsidP="00CC320B">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марта 2022 года вводятся в действие поправки в Трудовой кодекс РФ, касающиеся охраны труда</w:t>
      </w:r>
    </w:p>
    <w:p w:rsidR="00CC320B" w:rsidRPr="00CC320B" w:rsidRDefault="00CC320B" w:rsidP="00CC320B">
      <w:pPr>
        <w:spacing w:after="0" w:line="240" w:lineRule="auto"/>
        <w:ind w:firstLine="709"/>
        <w:jc w:val="both"/>
        <w:rPr>
          <w:rFonts w:ascii="Times New Roman" w:eastAsia="Times New Roman" w:hAnsi="Times New Roman"/>
          <w:b/>
          <w:bCs/>
          <w:sz w:val="24"/>
          <w:szCs w:val="24"/>
        </w:rPr>
      </w:pPr>
    </w:p>
    <w:p w:rsidR="00CC320B" w:rsidRPr="00102E5C" w:rsidRDefault="00CC320B" w:rsidP="00CC320B">
      <w:pPr>
        <w:spacing w:after="0" w:line="240" w:lineRule="auto"/>
        <w:ind w:firstLine="709"/>
        <w:jc w:val="both"/>
        <w:rPr>
          <w:rFonts w:ascii="Times New Roman" w:eastAsia="Times New Roman" w:hAnsi="Times New Roman"/>
          <w:i/>
          <w:sz w:val="24"/>
          <w:szCs w:val="24"/>
        </w:rPr>
      </w:pPr>
      <w:r w:rsidRPr="00102E5C">
        <w:rPr>
          <w:rFonts w:ascii="Times New Roman" w:eastAsia="Times New Roman" w:hAnsi="Times New Roman"/>
          <w:i/>
          <w:sz w:val="24"/>
          <w:szCs w:val="24"/>
        </w:rPr>
        <w:t xml:space="preserve">Федеральный </w:t>
      </w:r>
      <w:hyperlink r:id="rId45" w:history="1">
        <w:r w:rsidRPr="00102E5C">
          <w:rPr>
            <w:rFonts w:ascii="Times New Roman" w:eastAsia="Times New Roman" w:hAnsi="Times New Roman"/>
            <w:i/>
            <w:sz w:val="24"/>
            <w:szCs w:val="24"/>
          </w:rPr>
          <w:t>закон</w:t>
        </w:r>
      </w:hyperlink>
      <w:r w:rsidRPr="00102E5C">
        <w:rPr>
          <w:rFonts w:ascii="Times New Roman" w:eastAsia="Times New Roman" w:hAnsi="Times New Roman"/>
          <w:i/>
          <w:sz w:val="24"/>
          <w:szCs w:val="24"/>
        </w:rPr>
        <w:t xml:space="preserve"> от 02.07.2021 № 311-ФЗ «О внесении изменений в Трудовой кодекс Российской Федерации»</w:t>
      </w:r>
    </w:p>
    <w:p w:rsidR="00CC320B" w:rsidRPr="00102E5C" w:rsidRDefault="00CC320B" w:rsidP="00CC320B">
      <w:pPr>
        <w:spacing w:after="0" w:line="240" w:lineRule="auto"/>
        <w:ind w:firstLine="709"/>
        <w:jc w:val="both"/>
        <w:rPr>
          <w:rFonts w:ascii="Times New Roman" w:eastAsia="Times New Roman" w:hAnsi="Times New Roman"/>
          <w:sz w:val="24"/>
          <w:szCs w:val="24"/>
        </w:rPr>
      </w:pPr>
      <w:r w:rsidRPr="00102E5C">
        <w:rPr>
          <w:rFonts w:ascii="Times New Roman" w:eastAsia="Times New Roman" w:hAnsi="Times New Roman"/>
          <w:sz w:val="24"/>
          <w:szCs w:val="24"/>
        </w:rPr>
        <w:t>В частности:</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102E5C">
        <w:rPr>
          <w:rFonts w:ascii="Times New Roman" w:eastAsia="Times New Roman" w:hAnsi="Times New Roman"/>
          <w:sz w:val="24"/>
          <w:szCs w:val="24"/>
        </w:rPr>
        <w:t xml:space="preserve">разграничены полномочия Правительства РФ, федеральных органов исполнительной власти, органов исполнительной </w:t>
      </w:r>
      <w:r w:rsidRPr="00CC320B">
        <w:rPr>
          <w:rFonts w:ascii="Times New Roman" w:eastAsia="Times New Roman" w:hAnsi="Times New Roman"/>
          <w:sz w:val="24"/>
          <w:szCs w:val="24"/>
        </w:rPr>
        <w:t>власти субъектов РФ в области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обязанности и права работодателя, а также обязанности и права работника в области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регламентирован порядок введения запрета на работу в опасных условиях труда. Работодатель обязан приостановить работу, если по результатам спецоценки условиям труда на рабочем месте присвоен 4-й класс. При этом в случае выявления такой опасности на рабочих местах за работниками на время приостановки работ сохраняется место (должность) и средний заработок. Возобновить деятельность можно только после получения результатов повторной спецоценки, которая подтвердит снижение уровня опасности;</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гарантии права работников на труд в условиях, соответствующих требованиям охраны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закреплены права работников на получение информации об условиях и охране труда, а также права работников на санитарно-бытовое обслуживание;</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внебюджетных источников, добровольных взносов организаций и физических лиц, а также работодателей;</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 порядок расследования, оформления (рассмотрения), учета микроповреждений (микротравм), несчастных случаев на производстве.</w:t>
      </w:r>
    </w:p>
    <w:p w:rsidR="00CC320B" w:rsidRP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Настоящий Федеральный закон вступает в силу с 1 марта 2022 года.</w:t>
      </w:r>
    </w:p>
    <w:p w:rsidR="00CC320B" w:rsidRDefault="00CC320B" w:rsidP="00CC320B">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853628" w:rsidRDefault="00853628" w:rsidP="00CC320B">
      <w:pPr>
        <w:spacing w:after="0" w:line="240" w:lineRule="auto"/>
        <w:ind w:firstLine="709"/>
        <w:jc w:val="both"/>
        <w:rPr>
          <w:rFonts w:ascii="Times New Roman" w:eastAsia="Times New Roman" w:hAnsi="Times New Roman"/>
          <w:sz w:val="24"/>
          <w:szCs w:val="24"/>
        </w:rPr>
      </w:pPr>
    </w:p>
    <w:p w:rsidR="00853628" w:rsidRDefault="00853628" w:rsidP="00853628">
      <w:pPr>
        <w:spacing w:after="0" w:line="240" w:lineRule="auto"/>
        <w:ind w:firstLine="709"/>
        <w:jc w:val="both"/>
        <w:rPr>
          <w:rFonts w:ascii="Times New Roman" w:eastAsia="Times New Roman" w:hAnsi="Times New Roman"/>
          <w:b/>
          <w:bCs/>
          <w:sz w:val="24"/>
          <w:szCs w:val="24"/>
        </w:rPr>
      </w:pPr>
      <w:r w:rsidRPr="00853628">
        <w:rPr>
          <w:rFonts w:ascii="Times New Roman" w:eastAsia="Times New Roman" w:hAnsi="Times New Roman"/>
          <w:b/>
          <w:bCs/>
          <w:sz w:val="24"/>
          <w:szCs w:val="24"/>
        </w:rPr>
        <w:t>С 1 января 2023 г. вводятся в действие трудовые книжки нового образца</w:t>
      </w:r>
    </w:p>
    <w:p w:rsidR="00853628" w:rsidRDefault="00853628" w:rsidP="00853628">
      <w:pPr>
        <w:spacing w:after="0" w:line="240" w:lineRule="auto"/>
        <w:ind w:firstLine="709"/>
        <w:jc w:val="both"/>
        <w:rPr>
          <w:rFonts w:ascii="Times New Roman" w:eastAsia="Times New Roman" w:hAnsi="Times New Roman"/>
          <w:b/>
          <w:bCs/>
          <w:sz w:val="24"/>
          <w:szCs w:val="24"/>
        </w:rPr>
      </w:pPr>
    </w:p>
    <w:p w:rsidR="00853628" w:rsidRPr="00853628" w:rsidRDefault="00AA1B8D" w:rsidP="00853628">
      <w:pPr>
        <w:spacing w:after="0" w:line="240" w:lineRule="auto"/>
        <w:ind w:firstLine="709"/>
        <w:jc w:val="both"/>
        <w:rPr>
          <w:rFonts w:ascii="Verdana" w:eastAsia="Times New Roman" w:hAnsi="Verdana"/>
          <w:i/>
          <w:sz w:val="21"/>
          <w:szCs w:val="21"/>
        </w:rPr>
      </w:pPr>
      <w:hyperlink r:id="rId46" w:history="1">
        <w:r w:rsidR="00853628" w:rsidRPr="00853628">
          <w:rPr>
            <w:rFonts w:ascii="Times New Roman" w:eastAsia="Times New Roman" w:hAnsi="Times New Roman"/>
            <w:i/>
            <w:sz w:val="24"/>
            <w:szCs w:val="24"/>
          </w:rPr>
          <w:t>Постановление</w:t>
        </w:r>
      </w:hyperlink>
      <w:r w:rsidR="00853628" w:rsidRPr="00853628">
        <w:rPr>
          <w:rFonts w:ascii="Times New Roman" w:eastAsia="Times New Roman" w:hAnsi="Times New Roman"/>
          <w:i/>
          <w:sz w:val="24"/>
          <w:szCs w:val="24"/>
        </w:rPr>
        <w:t xml:space="preserve"> Правительства РФ от 24.07.2021 </w:t>
      </w:r>
      <w:r w:rsidR="00853628">
        <w:rPr>
          <w:rFonts w:ascii="Times New Roman" w:eastAsia="Times New Roman" w:hAnsi="Times New Roman"/>
          <w:i/>
          <w:sz w:val="24"/>
          <w:szCs w:val="24"/>
        </w:rPr>
        <w:t>№</w:t>
      </w:r>
      <w:r w:rsidR="00853628" w:rsidRPr="00853628">
        <w:rPr>
          <w:rFonts w:ascii="Times New Roman" w:eastAsia="Times New Roman" w:hAnsi="Times New Roman"/>
          <w:i/>
          <w:sz w:val="24"/>
          <w:szCs w:val="24"/>
        </w:rPr>
        <w:t xml:space="preserve"> 1250</w:t>
      </w:r>
      <w:r w:rsidR="00853628">
        <w:rPr>
          <w:rFonts w:ascii="Times New Roman" w:eastAsia="Times New Roman" w:hAnsi="Times New Roman"/>
          <w:i/>
          <w:sz w:val="24"/>
          <w:szCs w:val="24"/>
        </w:rPr>
        <w:t xml:space="preserve"> «</w:t>
      </w:r>
      <w:r w:rsidR="00853628" w:rsidRPr="00853628">
        <w:rPr>
          <w:rFonts w:ascii="Times New Roman" w:eastAsia="Times New Roman" w:hAnsi="Times New Roman"/>
          <w:i/>
          <w:sz w:val="24"/>
          <w:szCs w:val="24"/>
        </w:rPr>
        <w:t>Об отдельных вопросах, связанных с трудовыми книжками,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53628">
        <w:rPr>
          <w:rFonts w:ascii="Times New Roman" w:eastAsia="Times New Roman" w:hAnsi="Times New Roman"/>
          <w:i/>
          <w:sz w:val="24"/>
          <w:szCs w:val="24"/>
        </w:rPr>
        <w:t>»</w:t>
      </w:r>
    </w:p>
    <w:p w:rsidR="00853628" w:rsidRPr="00853628" w:rsidRDefault="00853628" w:rsidP="00853628">
      <w:pPr>
        <w:spacing w:after="0" w:line="240" w:lineRule="auto"/>
        <w:ind w:firstLine="709"/>
        <w:jc w:val="both"/>
        <w:rPr>
          <w:rFonts w:ascii="Verdana" w:eastAsia="Times New Roman" w:hAnsi="Verdana"/>
          <w:sz w:val="21"/>
          <w:szCs w:val="21"/>
        </w:rPr>
      </w:pPr>
      <w:r w:rsidRPr="00853628">
        <w:rPr>
          <w:rFonts w:ascii="Times New Roman" w:eastAsia="Times New Roman" w:hAnsi="Times New Roman"/>
          <w:sz w:val="24"/>
          <w:szCs w:val="24"/>
        </w:rPr>
        <w:t>Имеющиеся у работников трудовые книжки ранее установленного образца действительны и обмену на новые не подлежат, а имеющиеся у работодателей бланки трудовых книжек и бланки вкладышей в них старого образца действительны и могут использоваться без ограничения срока.</w:t>
      </w:r>
    </w:p>
    <w:p w:rsidR="00853628" w:rsidRPr="00853628" w:rsidRDefault="00853628" w:rsidP="00853628">
      <w:pPr>
        <w:spacing w:after="0" w:line="240" w:lineRule="auto"/>
        <w:ind w:firstLine="709"/>
        <w:jc w:val="both"/>
        <w:rPr>
          <w:rFonts w:ascii="Verdana" w:eastAsia="Times New Roman" w:hAnsi="Verdana"/>
          <w:sz w:val="21"/>
          <w:szCs w:val="21"/>
        </w:rPr>
      </w:pPr>
      <w:r w:rsidRPr="00853628">
        <w:rPr>
          <w:rFonts w:ascii="Times New Roman" w:eastAsia="Times New Roman" w:hAnsi="Times New Roman"/>
          <w:sz w:val="24"/>
          <w:szCs w:val="24"/>
        </w:rPr>
        <w:t>Минфин России уполномочен на установление порядка изготовления бланков трудовых книжек и обеспечения ими работодателей.</w:t>
      </w:r>
    </w:p>
    <w:p w:rsidR="00853628" w:rsidRPr="00853628" w:rsidRDefault="00853628" w:rsidP="00853628">
      <w:pPr>
        <w:spacing w:after="0" w:line="240" w:lineRule="auto"/>
        <w:ind w:firstLine="709"/>
        <w:jc w:val="both"/>
        <w:rPr>
          <w:rFonts w:ascii="Verdana" w:eastAsia="Times New Roman" w:hAnsi="Verdana"/>
          <w:sz w:val="21"/>
          <w:szCs w:val="21"/>
        </w:rPr>
      </w:pPr>
      <w:r w:rsidRPr="00853628">
        <w:rPr>
          <w:rFonts w:ascii="Times New Roman" w:eastAsia="Times New Roman" w:hAnsi="Times New Roman"/>
          <w:sz w:val="24"/>
          <w:szCs w:val="24"/>
        </w:rPr>
        <w:t xml:space="preserve">Признано утратившим силу Постановление Правительства РФ от 16.04.2003 N 225 </w:t>
      </w:r>
      <w:r>
        <w:rPr>
          <w:rFonts w:ascii="Times New Roman" w:eastAsia="Times New Roman" w:hAnsi="Times New Roman"/>
          <w:sz w:val="24"/>
          <w:szCs w:val="24"/>
        </w:rPr>
        <w:t>«</w:t>
      </w:r>
      <w:r w:rsidRPr="00853628">
        <w:rPr>
          <w:rFonts w:ascii="Times New Roman" w:eastAsia="Times New Roman" w:hAnsi="Times New Roman"/>
          <w:sz w:val="24"/>
          <w:szCs w:val="24"/>
        </w:rPr>
        <w:t>О трудовых книжках</w:t>
      </w:r>
      <w:r>
        <w:rPr>
          <w:rFonts w:ascii="Times New Roman" w:eastAsia="Times New Roman" w:hAnsi="Times New Roman"/>
          <w:sz w:val="24"/>
          <w:szCs w:val="24"/>
        </w:rPr>
        <w:t>»</w:t>
      </w:r>
      <w:r w:rsidRPr="00853628">
        <w:rPr>
          <w:rFonts w:ascii="Times New Roman" w:eastAsia="Times New Roman" w:hAnsi="Times New Roman"/>
          <w:sz w:val="24"/>
          <w:szCs w:val="24"/>
        </w:rPr>
        <w:t>.</w:t>
      </w:r>
    </w:p>
    <w:p w:rsidR="00853628" w:rsidRDefault="00853628" w:rsidP="00853628">
      <w:pPr>
        <w:spacing w:after="0" w:line="240" w:lineRule="auto"/>
        <w:ind w:firstLine="709"/>
        <w:jc w:val="both"/>
        <w:rPr>
          <w:rFonts w:ascii="Times New Roman" w:eastAsia="Times New Roman" w:hAnsi="Times New Roman"/>
          <w:sz w:val="24"/>
          <w:szCs w:val="24"/>
        </w:rPr>
      </w:pPr>
      <w:r w:rsidRPr="00853628">
        <w:rPr>
          <w:rFonts w:ascii="Times New Roman" w:eastAsia="Times New Roman" w:hAnsi="Times New Roman"/>
          <w:sz w:val="24"/>
          <w:szCs w:val="24"/>
        </w:rPr>
        <w:t>Постановление вступает в силу с 1 сентября 2021 г., за исключением пункта 2 Постановления, который вступает в силу со дня официального опубликования Постановления.</w:t>
      </w:r>
    </w:p>
    <w:p w:rsidR="0047414C" w:rsidRDefault="0047414C" w:rsidP="00853628">
      <w:pPr>
        <w:spacing w:after="0" w:line="240" w:lineRule="auto"/>
        <w:ind w:firstLine="709"/>
        <w:jc w:val="both"/>
        <w:rPr>
          <w:rFonts w:ascii="Times New Roman" w:eastAsia="Times New Roman" w:hAnsi="Times New Roman"/>
          <w:sz w:val="24"/>
          <w:szCs w:val="24"/>
        </w:rPr>
      </w:pPr>
    </w:p>
    <w:p w:rsidR="0047414C" w:rsidRDefault="0047414C" w:rsidP="0047414C">
      <w:pPr>
        <w:spacing w:after="0" w:line="240" w:lineRule="auto"/>
        <w:ind w:firstLine="709"/>
        <w:jc w:val="both"/>
        <w:rPr>
          <w:rFonts w:ascii="Times New Roman" w:eastAsia="Times New Roman" w:hAnsi="Times New Roman"/>
          <w:b/>
          <w:bCs/>
          <w:sz w:val="24"/>
          <w:szCs w:val="24"/>
        </w:rPr>
      </w:pPr>
      <w:r w:rsidRPr="0047414C">
        <w:rPr>
          <w:rFonts w:ascii="Times New Roman" w:eastAsia="Times New Roman" w:hAnsi="Times New Roman"/>
          <w:b/>
          <w:bCs/>
          <w:sz w:val="24"/>
          <w:szCs w:val="24"/>
        </w:rPr>
        <w:t>По 31 декабря 2021 г. продлевается временный порядок дистанционной регистрации граждан в качестве безработных</w:t>
      </w:r>
    </w:p>
    <w:p w:rsidR="0047414C" w:rsidRDefault="0047414C" w:rsidP="0047414C">
      <w:pPr>
        <w:spacing w:after="0" w:line="240" w:lineRule="auto"/>
        <w:ind w:firstLine="709"/>
        <w:jc w:val="both"/>
        <w:rPr>
          <w:rFonts w:ascii="Times New Roman" w:eastAsia="Times New Roman" w:hAnsi="Times New Roman"/>
          <w:b/>
          <w:bCs/>
          <w:sz w:val="24"/>
          <w:szCs w:val="24"/>
        </w:rPr>
      </w:pPr>
    </w:p>
    <w:p w:rsidR="0047414C" w:rsidRPr="0047414C" w:rsidRDefault="00AA1B8D" w:rsidP="0047414C">
      <w:pPr>
        <w:spacing w:after="0" w:line="240" w:lineRule="auto"/>
        <w:ind w:firstLine="709"/>
        <w:jc w:val="both"/>
        <w:rPr>
          <w:rFonts w:ascii="Verdana" w:eastAsia="Times New Roman" w:hAnsi="Verdana"/>
          <w:i/>
          <w:sz w:val="21"/>
          <w:szCs w:val="21"/>
        </w:rPr>
      </w:pPr>
      <w:hyperlink r:id="rId47" w:history="1">
        <w:r w:rsidR="0047414C" w:rsidRPr="0047414C">
          <w:rPr>
            <w:rFonts w:ascii="Times New Roman" w:eastAsia="Times New Roman" w:hAnsi="Times New Roman"/>
            <w:i/>
            <w:sz w:val="24"/>
            <w:szCs w:val="24"/>
          </w:rPr>
          <w:t>Постановление</w:t>
        </w:r>
      </w:hyperlink>
      <w:r w:rsidR="0047414C" w:rsidRPr="0047414C">
        <w:rPr>
          <w:rFonts w:ascii="Times New Roman" w:eastAsia="Times New Roman" w:hAnsi="Times New Roman"/>
          <w:i/>
          <w:sz w:val="24"/>
          <w:szCs w:val="24"/>
        </w:rPr>
        <w:t xml:space="preserve"> Правительства РФ от 30.07.2021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1278</w:t>
      </w:r>
      <w:r w:rsidR="0047414C">
        <w:rPr>
          <w:rFonts w:ascii="Times New Roman" w:eastAsia="Times New Roman" w:hAnsi="Times New Roman"/>
          <w:i/>
          <w:sz w:val="24"/>
          <w:szCs w:val="24"/>
        </w:rPr>
        <w:t xml:space="preserve"> «</w:t>
      </w:r>
      <w:r w:rsidR="0047414C" w:rsidRPr="0047414C">
        <w:rPr>
          <w:rFonts w:ascii="Times New Roman" w:eastAsia="Times New Roman" w:hAnsi="Times New Roman"/>
          <w:i/>
          <w:sz w:val="24"/>
          <w:szCs w:val="24"/>
        </w:rPr>
        <w:t xml:space="preserve">О внесении изменения в пункт 3 постановления Правительства Российской Федерации от 8 апреля 2020 г.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460</w:t>
      </w:r>
      <w:r w:rsidR="0047414C">
        <w:rPr>
          <w:rFonts w:ascii="Times New Roman" w:eastAsia="Times New Roman" w:hAnsi="Times New Roman"/>
          <w:i/>
          <w:sz w:val="24"/>
          <w:szCs w:val="24"/>
        </w:rPr>
        <w:t>»</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 xml:space="preserve">Временный порядок предполагает электронную регистрацию безработных с помощью портала </w:t>
      </w:r>
      <w:r>
        <w:rPr>
          <w:rFonts w:ascii="Times New Roman" w:eastAsia="Times New Roman" w:hAnsi="Times New Roman"/>
          <w:sz w:val="24"/>
          <w:szCs w:val="24"/>
        </w:rPr>
        <w:t>«</w:t>
      </w:r>
      <w:r w:rsidRPr="0047414C">
        <w:rPr>
          <w:rFonts w:ascii="Times New Roman" w:eastAsia="Times New Roman" w:hAnsi="Times New Roman"/>
          <w:sz w:val="24"/>
          <w:szCs w:val="24"/>
        </w:rPr>
        <w:t>Работа в России</w:t>
      </w:r>
      <w:r>
        <w:rPr>
          <w:rFonts w:ascii="Times New Roman" w:eastAsia="Times New Roman" w:hAnsi="Times New Roman"/>
          <w:sz w:val="24"/>
          <w:szCs w:val="24"/>
        </w:rPr>
        <w:t>»</w:t>
      </w:r>
      <w:r w:rsidRPr="0047414C">
        <w:rPr>
          <w:rFonts w:ascii="Times New Roman" w:eastAsia="Times New Roman" w:hAnsi="Times New Roman"/>
          <w:sz w:val="24"/>
          <w:szCs w:val="24"/>
        </w:rPr>
        <w:t>, а также оформление пособий по безработице через личный кабинет на портале госуслуг. Гражданам не нужно предоставлять копии трудовой книжки, приказ об увольнении, справки о среднемесячном заработке от предыдущего работодателя. Все необходимые сведения центры занятости получают из государственных информационных систем. Также в режиме онлайн граждане могут проходить перерегистрацию в качестве безработных и получать направления на новую работу.</w:t>
      </w:r>
    </w:p>
    <w:p w:rsidR="0047414C" w:rsidRDefault="0047414C" w:rsidP="0047414C">
      <w:pPr>
        <w:spacing w:after="0" w:line="240" w:lineRule="auto"/>
        <w:ind w:firstLine="709"/>
        <w:jc w:val="both"/>
        <w:rPr>
          <w:rFonts w:ascii="Times New Roman" w:eastAsia="Times New Roman" w:hAnsi="Times New Roman"/>
          <w:sz w:val="24"/>
          <w:szCs w:val="24"/>
        </w:rPr>
      </w:pPr>
      <w:r w:rsidRPr="0047414C">
        <w:rPr>
          <w:rFonts w:ascii="Times New Roman" w:eastAsia="Times New Roman" w:hAnsi="Times New Roman"/>
          <w:sz w:val="24"/>
          <w:szCs w:val="24"/>
        </w:rPr>
        <w:t>Решение о назначении пособия по безработице принимается одновременно с решением о признании гражданина безработным. Граждане в электронной форме с использованием информационно-аналитической системы либо единого портала уведомляются о размере и сроках выплаты пособия по безработице.</w:t>
      </w:r>
    </w:p>
    <w:p w:rsidR="001F3B5A" w:rsidRPr="0047414C" w:rsidRDefault="001F3B5A" w:rsidP="0047414C">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Постановление вступило в силу 01.07.2021 года.</w:t>
      </w:r>
    </w:p>
    <w:p w:rsidR="0047414C" w:rsidRPr="00853628" w:rsidRDefault="0047414C" w:rsidP="00853628">
      <w:pPr>
        <w:spacing w:after="0" w:line="240" w:lineRule="auto"/>
        <w:ind w:firstLine="709"/>
        <w:jc w:val="both"/>
        <w:rPr>
          <w:rFonts w:ascii="Verdana" w:eastAsia="Times New Roman" w:hAnsi="Verdana"/>
          <w:sz w:val="21"/>
          <w:szCs w:val="21"/>
        </w:rPr>
      </w:pPr>
    </w:p>
    <w:p w:rsidR="0047414C" w:rsidRDefault="0047414C" w:rsidP="0047414C">
      <w:pPr>
        <w:spacing w:after="0" w:line="240" w:lineRule="auto"/>
        <w:ind w:firstLine="709"/>
        <w:jc w:val="both"/>
        <w:rPr>
          <w:rFonts w:ascii="Times New Roman" w:eastAsia="Times New Roman" w:hAnsi="Times New Roman"/>
          <w:b/>
          <w:bCs/>
          <w:sz w:val="24"/>
          <w:szCs w:val="24"/>
        </w:rPr>
      </w:pPr>
      <w:r w:rsidRPr="0047414C">
        <w:rPr>
          <w:rFonts w:ascii="Times New Roman" w:eastAsia="Times New Roman" w:hAnsi="Times New Roman"/>
          <w:b/>
          <w:bCs/>
          <w:sz w:val="24"/>
          <w:szCs w:val="24"/>
        </w:rPr>
        <w:t>С 1 марта 2022 года сокращается перечень производств, работ и должностей с вредными и/или опасными условиями труда, на которых ограничивается применение труда женщин</w:t>
      </w:r>
    </w:p>
    <w:p w:rsidR="0047414C" w:rsidRDefault="0047414C" w:rsidP="0047414C">
      <w:pPr>
        <w:spacing w:after="0" w:line="240" w:lineRule="auto"/>
        <w:ind w:firstLine="709"/>
        <w:jc w:val="both"/>
        <w:rPr>
          <w:rFonts w:ascii="Times New Roman" w:eastAsia="Times New Roman" w:hAnsi="Times New Roman"/>
          <w:b/>
          <w:bCs/>
          <w:sz w:val="24"/>
          <w:szCs w:val="24"/>
        </w:rPr>
      </w:pPr>
    </w:p>
    <w:p w:rsidR="0047414C" w:rsidRPr="0047414C" w:rsidRDefault="00AA1B8D" w:rsidP="0047414C">
      <w:pPr>
        <w:spacing w:after="0" w:line="240" w:lineRule="auto"/>
        <w:ind w:firstLine="709"/>
        <w:jc w:val="both"/>
        <w:rPr>
          <w:rFonts w:ascii="Verdana" w:eastAsia="Times New Roman" w:hAnsi="Verdana"/>
          <w:i/>
          <w:sz w:val="21"/>
          <w:szCs w:val="21"/>
        </w:rPr>
      </w:pPr>
      <w:hyperlink r:id="rId48" w:history="1">
        <w:r w:rsidR="0047414C" w:rsidRPr="0047414C">
          <w:rPr>
            <w:rFonts w:ascii="Times New Roman" w:eastAsia="Times New Roman" w:hAnsi="Times New Roman"/>
            <w:i/>
            <w:sz w:val="24"/>
            <w:szCs w:val="24"/>
          </w:rPr>
          <w:t>Приказ</w:t>
        </w:r>
      </w:hyperlink>
      <w:r w:rsidR="0047414C" w:rsidRPr="0047414C">
        <w:rPr>
          <w:rFonts w:ascii="Times New Roman" w:eastAsia="Times New Roman" w:hAnsi="Times New Roman"/>
          <w:i/>
          <w:sz w:val="24"/>
          <w:szCs w:val="24"/>
        </w:rPr>
        <w:t xml:space="preserve"> Минтруда России от 13.05.2021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313н</w:t>
      </w:r>
      <w:r w:rsidR="0047414C">
        <w:rPr>
          <w:rFonts w:ascii="Times New Roman" w:eastAsia="Times New Roman" w:hAnsi="Times New Roman"/>
          <w:i/>
          <w:sz w:val="24"/>
          <w:szCs w:val="24"/>
        </w:rPr>
        <w:t xml:space="preserve"> «</w:t>
      </w:r>
      <w:r w:rsidR="0047414C" w:rsidRPr="0047414C">
        <w:rPr>
          <w:rFonts w:ascii="Times New Roman" w:eastAsia="Times New Roman" w:hAnsi="Times New Roman"/>
          <w:i/>
          <w:sz w:val="24"/>
          <w:szCs w:val="24"/>
        </w:rPr>
        <w:t xml:space="preserve">О внесении изменений в приказ Министерства труда и социальной защиты Российской Федерации от 18 июля 2019 г. </w:t>
      </w:r>
      <w:r w:rsidR="0047414C">
        <w:rPr>
          <w:rFonts w:ascii="Times New Roman" w:eastAsia="Times New Roman" w:hAnsi="Times New Roman"/>
          <w:i/>
          <w:sz w:val="24"/>
          <w:szCs w:val="24"/>
        </w:rPr>
        <w:t>№ 512н «</w:t>
      </w:r>
      <w:r w:rsidR="0047414C" w:rsidRPr="0047414C">
        <w:rPr>
          <w:rFonts w:ascii="Times New Roman" w:eastAsia="Times New Roman" w:hAnsi="Times New Roman"/>
          <w:i/>
          <w:sz w:val="24"/>
          <w:szCs w:val="24"/>
        </w:rPr>
        <w:t>Об утверждении перечня производств, работ и должностей с вредными и (или) опасными условиями труда, на которых ограничивается применение труда женщин</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br/>
        <w:t xml:space="preserve">Зарегистрировано в Минюсте России 30.07.2021 </w:t>
      </w:r>
      <w:r w:rsidR="0047414C">
        <w:rPr>
          <w:rFonts w:ascii="Times New Roman" w:eastAsia="Times New Roman" w:hAnsi="Times New Roman"/>
          <w:i/>
          <w:sz w:val="24"/>
          <w:szCs w:val="24"/>
        </w:rPr>
        <w:t>№</w:t>
      </w:r>
      <w:r w:rsidR="0047414C" w:rsidRPr="0047414C">
        <w:rPr>
          <w:rFonts w:ascii="Times New Roman" w:eastAsia="Times New Roman" w:hAnsi="Times New Roman"/>
          <w:i/>
          <w:sz w:val="24"/>
          <w:szCs w:val="24"/>
        </w:rPr>
        <w:t xml:space="preserve"> 64496</w:t>
      </w:r>
      <w:r w:rsidR="0047414C">
        <w:rPr>
          <w:rFonts w:ascii="Times New Roman" w:eastAsia="Times New Roman" w:hAnsi="Times New Roman"/>
          <w:i/>
          <w:sz w:val="24"/>
          <w:szCs w:val="24"/>
        </w:rPr>
        <w:t>.</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В частности, отменены ограничения для котельных, холодноштамповочных, волочильных и давильных работ, работ по монтажу и обслуживанию технологического оборудования, ремонту нефтепромыслового оборудования, за исключением нескольких профессий.</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Исключены из перечня работы, выполняемые авиационным механиком (техником) по планеру и двигателям, авиационным механиком (техником) по приборам и электрооборудованию, авиационным механиком (техником) по радиооборудованию, авиационным техником (механиком) по парашютным и аварийно-спасательным средствам, авиационным техником по горюче-смазочным материалам, техником по крылу, инженером, занятыми непосредственно на техническом обслуживании самолетов (вертолетов).</w:t>
      </w:r>
    </w:p>
    <w:p w:rsidR="0047414C" w:rsidRPr="0047414C" w:rsidRDefault="0047414C" w:rsidP="0047414C">
      <w:pPr>
        <w:spacing w:after="0" w:line="240" w:lineRule="auto"/>
        <w:ind w:firstLine="709"/>
        <w:jc w:val="both"/>
        <w:rPr>
          <w:rFonts w:ascii="Verdana" w:eastAsia="Times New Roman" w:hAnsi="Verdana"/>
          <w:sz w:val="21"/>
          <w:szCs w:val="21"/>
        </w:rPr>
      </w:pPr>
      <w:r w:rsidRPr="0047414C">
        <w:rPr>
          <w:rFonts w:ascii="Times New Roman" w:eastAsia="Times New Roman" w:hAnsi="Times New Roman"/>
          <w:sz w:val="24"/>
          <w:szCs w:val="24"/>
        </w:rPr>
        <w:t xml:space="preserve">Приказ действует </w:t>
      </w:r>
      <w:r w:rsidR="001F3B5A">
        <w:rPr>
          <w:rFonts w:ascii="Times New Roman" w:eastAsia="Times New Roman" w:hAnsi="Times New Roman"/>
          <w:sz w:val="24"/>
          <w:szCs w:val="24"/>
        </w:rPr>
        <w:t xml:space="preserve">с 01.03.2022 года </w:t>
      </w:r>
      <w:r w:rsidRPr="0047414C">
        <w:rPr>
          <w:rFonts w:ascii="Times New Roman" w:eastAsia="Times New Roman" w:hAnsi="Times New Roman"/>
          <w:sz w:val="24"/>
          <w:szCs w:val="24"/>
        </w:rPr>
        <w:t xml:space="preserve">до </w:t>
      </w:r>
      <w:r w:rsidR="001F3B5A">
        <w:rPr>
          <w:rFonts w:ascii="Times New Roman" w:eastAsia="Times New Roman" w:hAnsi="Times New Roman"/>
          <w:sz w:val="24"/>
          <w:szCs w:val="24"/>
        </w:rPr>
        <w:t>01.03.</w:t>
      </w:r>
      <w:r w:rsidRPr="0047414C">
        <w:rPr>
          <w:rFonts w:ascii="Times New Roman" w:eastAsia="Times New Roman" w:hAnsi="Times New Roman"/>
          <w:sz w:val="24"/>
          <w:szCs w:val="24"/>
        </w:rPr>
        <w:t>2028 года.</w:t>
      </w:r>
    </w:p>
    <w:p w:rsidR="0047414C" w:rsidRDefault="0047414C" w:rsidP="00F509FE">
      <w:pPr>
        <w:spacing w:after="0"/>
        <w:ind w:firstLine="709"/>
        <w:jc w:val="both"/>
        <w:rPr>
          <w:rFonts w:ascii="Times New Roman" w:eastAsia="Times New Roman" w:hAnsi="Times New Roman"/>
          <w:sz w:val="24"/>
          <w:szCs w:val="24"/>
        </w:rPr>
      </w:pPr>
    </w:p>
    <w:p w:rsidR="000F7952" w:rsidRDefault="000F7952" w:rsidP="00F509FE">
      <w:pPr>
        <w:spacing w:after="0"/>
        <w:ind w:firstLine="709"/>
        <w:jc w:val="both"/>
        <w:rPr>
          <w:rFonts w:ascii="Times New Roman" w:eastAsia="Times New Roman" w:hAnsi="Times New Roman"/>
          <w:sz w:val="24"/>
          <w:szCs w:val="24"/>
        </w:rPr>
      </w:pPr>
    </w:p>
    <w:p w:rsidR="000F7952" w:rsidRPr="00066660" w:rsidRDefault="000F7952" w:rsidP="00066660">
      <w:pPr>
        <w:spacing w:after="0" w:line="240" w:lineRule="auto"/>
        <w:ind w:firstLine="709"/>
        <w:jc w:val="both"/>
        <w:rPr>
          <w:rFonts w:ascii="Times New Roman" w:eastAsia="Times New Roman" w:hAnsi="Times New Roman"/>
          <w:b/>
          <w:sz w:val="24"/>
          <w:szCs w:val="24"/>
        </w:rPr>
      </w:pPr>
      <w:r w:rsidRPr="00066660">
        <w:rPr>
          <w:rFonts w:ascii="Times New Roman" w:eastAsia="Times New Roman" w:hAnsi="Times New Roman"/>
          <w:b/>
          <w:sz w:val="24"/>
          <w:szCs w:val="24"/>
        </w:rPr>
        <w:t>ТРАНСПОРТ</w:t>
      </w:r>
    </w:p>
    <w:p w:rsidR="000F7952" w:rsidRPr="00066660" w:rsidRDefault="000F7952" w:rsidP="00066660">
      <w:pPr>
        <w:spacing w:after="0" w:line="240" w:lineRule="auto"/>
        <w:ind w:firstLine="709"/>
        <w:jc w:val="both"/>
        <w:rPr>
          <w:rFonts w:ascii="Times New Roman" w:eastAsia="Times New Roman" w:hAnsi="Times New Roman"/>
          <w:sz w:val="24"/>
          <w:szCs w:val="24"/>
        </w:rPr>
      </w:pP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b/>
          <w:bCs/>
          <w:sz w:val="24"/>
          <w:szCs w:val="24"/>
        </w:rPr>
        <w:t>С 22 августа для заключения договора ОСАГО техосмотр станет необязательным</w:t>
      </w:r>
    </w:p>
    <w:p w:rsidR="000F7952" w:rsidRPr="00066660" w:rsidRDefault="000F7952" w:rsidP="00066660">
      <w:pPr>
        <w:spacing w:after="0" w:line="240" w:lineRule="auto"/>
        <w:ind w:firstLine="709"/>
        <w:jc w:val="both"/>
        <w:rPr>
          <w:rFonts w:ascii="Times New Roman" w:eastAsia="Times New Roman" w:hAnsi="Times New Roman"/>
          <w:sz w:val="24"/>
          <w:szCs w:val="24"/>
        </w:rPr>
      </w:pPr>
    </w:p>
    <w:p w:rsidR="000F7952" w:rsidRPr="00066660" w:rsidRDefault="000F7952" w:rsidP="00066660">
      <w:pPr>
        <w:spacing w:after="0" w:line="240" w:lineRule="auto"/>
        <w:ind w:firstLine="709"/>
        <w:jc w:val="both"/>
        <w:rPr>
          <w:rFonts w:ascii="Times New Roman" w:eastAsia="Times New Roman" w:hAnsi="Times New Roman"/>
          <w:i/>
          <w:sz w:val="24"/>
          <w:szCs w:val="24"/>
        </w:rPr>
      </w:pPr>
      <w:r w:rsidRPr="00066660">
        <w:rPr>
          <w:rFonts w:ascii="Times New Roman" w:eastAsia="Times New Roman" w:hAnsi="Times New Roman"/>
          <w:i/>
          <w:sz w:val="24"/>
          <w:szCs w:val="24"/>
        </w:rPr>
        <w:t>Федеральный закон от 02.07.2021 №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Для покупки полиса ОСАГО бол</w:t>
      </w:r>
      <w:r w:rsidR="00066660" w:rsidRPr="00066660">
        <w:rPr>
          <w:rFonts w:ascii="Times New Roman" w:eastAsia="Times New Roman" w:hAnsi="Times New Roman"/>
          <w:sz w:val="24"/>
          <w:szCs w:val="24"/>
        </w:rPr>
        <w:t>ьше не нужно будет (ст. 4, пп. «</w:t>
      </w:r>
      <w:r w:rsidRPr="00066660">
        <w:rPr>
          <w:rFonts w:ascii="Times New Roman" w:eastAsia="Times New Roman" w:hAnsi="Times New Roman"/>
          <w:sz w:val="24"/>
          <w:szCs w:val="24"/>
        </w:rPr>
        <w:t>а</w:t>
      </w:r>
      <w:r w:rsidR="00066660" w:rsidRPr="00066660">
        <w:rPr>
          <w:rFonts w:ascii="Times New Roman" w:eastAsia="Times New Roman" w:hAnsi="Times New Roman"/>
          <w:sz w:val="24"/>
          <w:szCs w:val="24"/>
        </w:rPr>
        <w:t>»</w:t>
      </w:r>
      <w:r w:rsidRPr="00066660">
        <w:rPr>
          <w:rFonts w:ascii="Times New Roman" w:eastAsia="Times New Roman" w:hAnsi="Times New Roman"/>
          <w:sz w:val="24"/>
          <w:szCs w:val="24"/>
        </w:rPr>
        <w:t xml:space="preserve"> п. 4 ст</w:t>
      </w:r>
      <w:r w:rsidR="00066660" w:rsidRPr="00066660">
        <w:rPr>
          <w:rFonts w:ascii="Times New Roman" w:eastAsia="Times New Roman" w:hAnsi="Times New Roman"/>
          <w:sz w:val="24"/>
          <w:szCs w:val="24"/>
        </w:rPr>
        <w:t>. 11 З</w:t>
      </w:r>
      <w:r w:rsidRPr="00066660">
        <w:rPr>
          <w:rFonts w:ascii="Times New Roman" w:eastAsia="Times New Roman" w:hAnsi="Times New Roman"/>
          <w:sz w:val="24"/>
          <w:szCs w:val="24"/>
        </w:rPr>
        <w:t>акона):</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 </w:t>
      </w:r>
      <w:hyperlink r:id="rId49" w:history="1">
        <w:r w:rsidRPr="00066660">
          <w:rPr>
            <w:rFonts w:ascii="Times New Roman" w:eastAsia="Times New Roman" w:hAnsi="Times New Roman"/>
            <w:sz w:val="24"/>
            <w:szCs w:val="24"/>
          </w:rPr>
          <w:t>проходить</w:t>
        </w:r>
      </w:hyperlink>
      <w:r w:rsidRPr="00066660">
        <w:rPr>
          <w:rFonts w:ascii="Times New Roman" w:eastAsia="Times New Roman" w:hAnsi="Times New Roman"/>
          <w:sz w:val="24"/>
          <w:szCs w:val="24"/>
        </w:rPr>
        <w:t xml:space="preserve"> техосмотр;</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 </w:t>
      </w:r>
      <w:hyperlink r:id="rId50" w:history="1">
        <w:r w:rsidRPr="00066660">
          <w:rPr>
            <w:rFonts w:ascii="Times New Roman" w:eastAsia="Times New Roman" w:hAnsi="Times New Roman"/>
            <w:sz w:val="24"/>
            <w:szCs w:val="24"/>
          </w:rPr>
          <w:t>представлять</w:t>
        </w:r>
      </w:hyperlink>
      <w:r w:rsidRPr="00066660">
        <w:rPr>
          <w:rFonts w:ascii="Times New Roman" w:eastAsia="Times New Roman" w:hAnsi="Times New Roman"/>
          <w:sz w:val="24"/>
          <w:szCs w:val="24"/>
        </w:rPr>
        <w:t xml:space="preserve"> страховщику информацию о диагностической карте или свидетельство о техосмотре тракторов и самоходных машин.</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Сейчас информацию или свидетельство не предъявляют лишь в </w:t>
      </w:r>
      <w:hyperlink r:id="rId51" w:history="1">
        <w:r w:rsidRPr="00066660">
          <w:rPr>
            <w:rFonts w:ascii="Times New Roman" w:eastAsia="Times New Roman" w:hAnsi="Times New Roman"/>
            <w:sz w:val="24"/>
            <w:szCs w:val="24"/>
          </w:rPr>
          <w:t>исключительных случаях</w:t>
        </w:r>
      </w:hyperlink>
      <w:r w:rsidRPr="00066660">
        <w:rPr>
          <w:rFonts w:ascii="Times New Roman" w:eastAsia="Times New Roman" w:hAnsi="Times New Roman"/>
          <w:sz w:val="24"/>
          <w:szCs w:val="24"/>
        </w:rPr>
        <w:t>.</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 xml:space="preserve">Также отменят </w:t>
      </w:r>
      <w:hyperlink r:id="rId52" w:history="1">
        <w:r w:rsidRPr="00066660">
          <w:rPr>
            <w:rFonts w:ascii="Times New Roman" w:eastAsia="Times New Roman" w:hAnsi="Times New Roman"/>
            <w:sz w:val="24"/>
            <w:szCs w:val="24"/>
          </w:rPr>
          <w:t>обязанность</w:t>
        </w:r>
      </w:hyperlink>
      <w:r w:rsidRPr="00066660">
        <w:rPr>
          <w:rFonts w:ascii="Times New Roman" w:eastAsia="Times New Roman" w:hAnsi="Times New Roman"/>
          <w:sz w:val="24"/>
          <w:szCs w:val="24"/>
        </w:rPr>
        <w:t xml:space="preserve"> страховщиков перед продажей полиса проверять, пр</w:t>
      </w:r>
      <w:r w:rsidR="00102E5C">
        <w:rPr>
          <w:rFonts w:ascii="Times New Roman" w:eastAsia="Times New Roman" w:hAnsi="Times New Roman"/>
          <w:sz w:val="24"/>
          <w:szCs w:val="24"/>
        </w:rPr>
        <w:t>оводили техосмотр или нет (пп. «</w:t>
      </w:r>
      <w:r w:rsidRPr="00066660">
        <w:rPr>
          <w:rFonts w:ascii="Times New Roman" w:eastAsia="Times New Roman" w:hAnsi="Times New Roman"/>
          <w:sz w:val="24"/>
          <w:szCs w:val="24"/>
        </w:rPr>
        <w:t>г</w:t>
      </w:r>
      <w:r w:rsidR="00102E5C">
        <w:rPr>
          <w:rFonts w:ascii="Times New Roman" w:eastAsia="Times New Roman" w:hAnsi="Times New Roman"/>
          <w:sz w:val="24"/>
          <w:szCs w:val="24"/>
        </w:rPr>
        <w:t>»</w:t>
      </w:r>
      <w:r w:rsidRPr="00066660">
        <w:rPr>
          <w:rFonts w:ascii="Times New Roman" w:eastAsia="Times New Roman" w:hAnsi="Times New Roman"/>
          <w:sz w:val="24"/>
          <w:szCs w:val="24"/>
        </w:rPr>
        <w:t xml:space="preserve"> п. 4 ст. 11 закона).</w:t>
      </w:r>
    </w:p>
    <w:p w:rsidR="000F7952" w:rsidRPr="00066660" w:rsidRDefault="000F7952" w:rsidP="00066660">
      <w:pPr>
        <w:spacing w:after="0" w:line="240" w:lineRule="auto"/>
        <w:ind w:firstLine="709"/>
        <w:jc w:val="both"/>
        <w:rPr>
          <w:rFonts w:ascii="Times New Roman" w:eastAsia="Times New Roman" w:hAnsi="Times New Roman"/>
          <w:sz w:val="21"/>
          <w:szCs w:val="21"/>
        </w:rPr>
      </w:pPr>
      <w:r w:rsidRPr="00066660">
        <w:rPr>
          <w:rFonts w:ascii="Times New Roman" w:eastAsia="Times New Roman" w:hAnsi="Times New Roman"/>
          <w:sz w:val="24"/>
          <w:szCs w:val="24"/>
        </w:rPr>
        <w:t>Новый закон предусматривает и другие положения. В основном они касаются иностранных страховых компаний.</w:t>
      </w:r>
    </w:p>
    <w:p w:rsidR="000F7952" w:rsidRDefault="000F7952" w:rsidP="00066660">
      <w:pPr>
        <w:spacing w:after="0" w:line="240" w:lineRule="auto"/>
        <w:ind w:firstLine="709"/>
        <w:jc w:val="both"/>
        <w:rPr>
          <w:rFonts w:ascii="Times New Roman" w:eastAsia="Times New Roman" w:hAnsi="Times New Roman"/>
          <w:sz w:val="24"/>
          <w:szCs w:val="24"/>
        </w:rPr>
      </w:pPr>
      <w:r w:rsidRPr="00066660">
        <w:rPr>
          <w:rFonts w:ascii="Times New Roman" w:eastAsia="Times New Roman" w:hAnsi="Times New Roman"/>
          <w:sz w:val="24"/>
          <w:szCs w:val="24"/>
        </w:rPr>
        <w:t>Начало действия документа - 22.08.2021 (за исключением отдельных положений).</w:t>
      </w:r>
    </w:p>
    <w:p w:rsidR="00066660" w:rsidRDefault="00066660" w:rsidP="00066660">
      <w:pPr>
        <w:spacing w:after="0" w:line="240" w:lineRule="auto"/>
        <w:ind w:firstLine="709"/>
        <w:jc w:val="both"/>
        <w:rPr>
          <w:rFonts w:ascii="Times New Roman" w:eastAsia="Times New Roman" w:hAnsi="Times New Roman"/>
          <w:sz w:val="24"/>
          <w:szCs w:val="24"/>
        </w:rPr>
      </w:pPr>
    </w:p>
    <w:p w:rsidR="00066660" w:rsidRPr="00CC320B" w:rsidRDefault="00066660" w:rsidP="00066660">
      <w:pPr>
        <w:spacing w:after="0" w:line="240" w:lineRule="auto"/>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Обновлена единая методика определения размера расходов на восстановительный ремонт в отношении поврежденного транспортного средства</w:t>
      </w:r>
    </w:p>
    <w:p w:rsidR="00066660" w:rsidRPr="00CC320B" w:rsidRDefault="00066660" w:rsidP="00066660">
      <w:pPr>
        <w:spacing w:after="0" w:line="240" w:lineRule="auto"/>
        <w:ind w:firstLine="709"/>
        <w:jc w:val="both"/>
        <w:rPr>
          <w:rFonts w:ascii="Times New Roman" w:eastAsia="Times New Roman" w:hAnsi="Times New Roman"/>
          <w:b/>
          <w:bCs/>
          <w:sz w:val="24"/>
          <w:szCs w:val="24"/>
        </w:rPr>
      </w:pPr>
    </w:p>
    <w:p w:rsidR="00066660" w:rsidRDefault="00AA1B8D" w:rsidP="00066660">
      <w:pPr>
        <w:spacing w:after="0" w:line="240" w:lineRule="auto"/>
        <w:ind w:firstLine="709"/>
        <w:jc w:val="both"/>
        <w:rPr>
          <w:rFonts w:ascii="Times New Roman" w:eastAsia="Times New Roman" w:hAnsi="Times New Roman"/>
          <w:i/>
          <w:sz w:val="24"/>
          <w:szCs w:val="24"/>
        </w:rPr>
      </w:pPr>
      <w:hyperlink r:id="rId53" w:history="1">
        <w:r w:rsidR="00066660" w:rsidRPr="00CC320B">
          <w:rPr>
            <w:rFonts w:ascii="Times New Roman" w:eastAsia="Times New Roman" w:hAnsi="Times New Roman"/>
            <w:i/>
            <w:sz w:val="24"/>
            <w:szCs w:val="24"/>
          </w:rPr>
          <w:t>Положение</w:t>
        </w:r>
      </w:hyperlink>
      <w:r w:rsidR="00066660" w:rsidRPr="00CC320B">
        <w:rPr>
          <w:rFonts w:ascii="Times New Roman" w:eastAsia="Times New Roman" w:hAnsi="Times New Roman"/>
          <w:i/>
          <w:sz w:val="24"/>
          <w:szCs w:val="24"/>
        </w:rPr>
        <w:t xml:space="preserve"> Банка России от 04.03.2021 № 755-П «О единой методике определения размера расходов на восстановительный ремонт в отношении поврежденного транспортного средства»</w:t>
      </w:r>
    </w:p>
    <w:p w:rsidR="00066660" w:rsidRPr="00CC320B" w:rsidRDefault="00066660" w:rsidP="00066660">
      <w:pPr>
        <w:spacing w:after="0" w:line="240" w:lineRule="auto"/>
        <w:ind w:firstLine="709"/>
        <w:jc w:val="both"/>
        <w:rPr>
          <w:rFonts w:ascii="Verdana" w:eastAsia="Times New Roman" w:hAnsi="Verdana"/>
          <w:i/>
          <w:sz w:val="24"/>
          <w:szCs w:val="24"/>
        </w:rPr>
      </w:pPr>
      <w:r w:rsidRPr="00CC320B">
        <w:rPr>
          <w:rFonts w:ascii="Times New Roman" w:eastAsia="Times New Roman" w:hAnsi="Times New Roman"/>
          <w:i/>
          <w:sz w:val="24"/>
          <w:szCs w:val="24"/>
        </w:rPr>
        <w:t>Зарегистрировано в Минюсте России 10.06.2021 N 63845.</w:t>
      </w:r>
    </w:p>
    <w:p w:rsidR="00066660" w:rsidRPr="00CC320B" w:rsidRDefault="00066660" w:rsidP="00066660">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Утвержденное Положение содержит единые требования к определению размера расходов на восстановительный ремонт в отношении поврежденного транспортного средства в рамках договора ОСАГО.</w:t>
      </w:r>
    </w:p>
    <w:p w:rsidR="00066660" w:rsidRPr="00CC320B" w:rsidRDefault="00066660" w:rsidP="00066660">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Требования Положения являются обязательными для применения страховщиками или их представителями, если они самостоятельно проводят осмотр транспортного средства, определяют размер расходов на восстановительный ремонт и выплачивают страховое возмещение, экспертами-техниками, экспертными организациями при проведении </w:t>
      </w:r>
      <w:r w:rsidRPr="00CC320B">
        <w:rPr>
          <w:rFonts w:ascii="Times New Roman" w:eastAsia="Times New Roman" w:hAnsi="Times New Roman"/>
          <w:sz w:val="24"/>
          <w:szCs w:val="24"/>
        </w:rPr>
        <w:lastRenderedPageBreak/>
        <w:t>независимой технической экспертизы транспортных средств, судебными экспертами при проведении судебной экспертизы транспортных средств, назначаемой в соответствии с законодательством РФ в целях определения размера страхового возмещения потерпевшему и (или) стоимости восстановительного ремонта транспортного средства в рамках договора ОСАГО.</w:t>
      </w:r>
    </w:p>
    <w:p w:rsidR="00066660" w:rsidRDefault="00066660" w:rsidP="00066660">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Со дня вступления в силу Положения признано утратившим силу аналогичное Положение Банка России от 19.09.2014 </w:t>
      </w:r>
      <w:r w:rsidR="00102E5C">
        <w:rPr>
          <w:rFonts w:ascii="Times New Roman" w:eastAsia="Times New Roman" w:hAnsi="Times New Roman"/>
          <w:sz w:val="24"/>
          <w:szCs w:val="24"/>
        </w:rPr>
        <w:t>№</w:t>
      </w:r>
      <w:r w:rsidRPr="00CC320B">
        <w:rPr>
          <w:rFonts w:ascii="Times New Roman" w:eastAsia="Times New Roman" w:hAnsi="Times New Roman"/>
          <w:sz w:val="24"/>
          <w:szCs w:val="24"/>
        </w:rPr>
        <w:t xml:space="preserve"> 432-П.</w:t>
      </w:r>
    </w:p>
    <w:p w:rsidR="00066660" w:rsidRPr="00CC320B" w:rsidRDefault="00066660" w:rsidP="00066660">
      <w:pPr>
        <w:spacing w:after="0" w:line="240" w:lineRule="auto"/>
        <w:ind w:firstLine="708"/>
        <w:jc w:val="both"/>
        <w:rPr>
          <w:rFonts w:ascii="Verdana" w:eastAsia="Times New Roman" w:hAnsi="Verdana"/>
          <w:sz w:val="24"/>
          <w:szCs w:val="24"/>
        </w:rPr>
      </w:pPr>
      <w:r w:rsidRPr="00D13E4B">
        <w:rPr>
          <w:rFonts w:ascii="Times New Roman" w:eastAsia="Times New Roman" w:hAnsi="Times New Roman"/>
          <w:sz w:val="24"/>
          <w:szCs w:val="24"/>
        </w:rPr>
        <w:t>Начало действия документа - 20.09.2021.</w:t>
      </w:r>
    </w:p>
    <w:p w:rsidR="00066660" w:rsidRPr="00066660" w:rsidRDefault="00066660" w:rsidP="00066660">
      <w:pPr>
        <w:spacing w:after="0" w:line="240" w:lineRule="auto"/>
        <w:ind w:firstLine="709"/>
        <w:jc w:val="both"/>
        <w:rPr>
          <w:rFonts w:ascii="Times New Roman" w:eastAsia="Times New Roman" w:hAnsi="Times New Roman"/>
          <w:sz w:val="21"/>
          <w:szCs w:val="21"/>
        </w:rPr>
      </w:pPr>
    </w:p>
    <w:p w:rsidR="0047414C" w:rsidRPr="008B0AAA" w:rsidRDefault="00F60399" w:rsidP="00F509FE">
      <w:pPr>
        <w:spacing w:after="0"/>
        <w:ind w:firstLine="709"/>
        <w:jc w:val="both"/>
        <w:rPr>
          <w:rFonts w:ascii="Times New Roman" w:eastAsia="Times New Roman" w:hAnsi="Times New Roman"/>
          <w:b/>
          <w:sz w:val="24"/>
          <w:szCs w:val="24"/>
        </w:rPr>
      </w:pPr>
      <w:r w:rsidRPr="008B0AAA">
        <w:rPr>
          <w:rFonts w:ascii="Times New Roman" w:eastAsia="Times New Roman" w:hAnsi="Times New Roman"/>
          <w:b/>
          <w:sz w:val="24"/>
          <w:szCs w:val="24"/>
        </w:rPr>
        <w:t xml:space="preserve">НАЛОГИ </w:t>
      </w:r>
    </w:p>
    <w:p w:rsidR="00F60399" w:rsidRDefault="00F60399" w:rsidP="00F509FE">
      <w:pPr>
        <w:spacing w:after="0"/>
        <w:ind w:firstLine="709"/>
        <w:jc w:val="both"/>
        <w:rPr>
          <w:rFonts w:ascii="Times New Roman" w:eastAsia="Times New Roman" w:hAnsi="Times New Roman"/>
          <w:sz w:val="24"/>
          <w:szCs w:val="24"/>
        </w:rPr>
      </w:pPr>
    </w:p>
    <w:p w:rsidR="00F60399" w:rsidRPr="00F60399" w:rsidRDefault="00F60399" w:rsidP="008B0AAA">
      <w:pPr>
        <w:spacing w:after="0" w:line="240" w:lineRule="auto"/>
        <w:ind w:firstLine="709"/>
        <w:jc w:val="both"/>
        <w:rPr>
          <w:rFonts w:ascii="Verdana" w:eastAsia="Times New Roman" w:hAnsi="Verdana"/>
          <w:sz w:val="21"/>
          <w:szCs w:val="21"/>
        </w:rPr>
      </w:pPr>
      <w:r w:rsidRPr="00F60399">
        <w:rPr>
          <w:rFonts w:ascii="Times New Roman" w:eastAsia="Times New Roman" w:hAnsi="Times New Roman"/>
          <w:b/>
          <w:bCs/>
          <w:sz w:val="24"/>
          <w:szCs w:val="24"/>
        </w:rPr>
        <w:t>Граждане смогут получить социальный налоговый вычет по НДФЛ в части расходов на физкультурно-оздоровительные услуги, фактически произведенные ими с 1 января 2022 года</w:t>
      </w:r>
    </w:p>
    <w:p w:rsidR="00F60399" w:rsidRDefault="00F60399" w:rsidP="008B0AAA">
      <w:pPr>
        <w:spacing w:after="0"/>
        <w:ind w:firstLine="709"/>
        <w:jc w:val="both"/>
        <w:rPr>
          <w:rFonts w:ascii="Times New Roman" w:eastAsia="Times New Roman" w:hAnsi="Times New Roman"/>
          <w:sz w:val="24"/>
          <w:szCs w:val="24"/>
        </w:rPr>
      </w:pPr>
    </w:p>
    <w:p w:rsidR="00F60399" w:rsidRPr="008B0AAA" w:rsidRDefault="00F60399" w:rsidP="008B0AAA">
      <w:pPr>
        <w:spacing w:after="0" w:line="240" w:lineRule="auto"/>
        <w:ind w:firstLine="709"/>
        <w:jc w:val="both"/>
        <w:rPr>
          <w:rFonts w:ascii="Times New Roman" w:eastAsia="Times New Roman" w:hAnsi="Times New Roman"/>
          <w:i/>
          <w:sz w:val="24"/>
          <w:szCs w:val="24"/>
        </w:rPr>
      </w:pPr>
      <w:r w:rsidRPr="008B0AAA">
        <w:rPr>
          <w:rFonts w:ascii="Times New Roman" w:eastAsia="Times New Roman" w:hAnsi="Times New Roman"/>
          <w:i/>
          <w:sz w:val="24"/>
          <w:szCs w:val="24"/>
        </w:rPr>
        <w:t xml:space="preserve">Федеральный закон от 05.04.2021 </w:t>
      </w:r>
      <w:r w:rsidR="008B0AAA">
        <w:rPr>
          <w:rFonts w:ascii="Times New Roman" w:eastAsia="Times New Roman" w:hAnsi="Times New Roman"/>
          <w:i/>
          <w:sz w:val="24"/>
          <w:szCs w:val="24"/>
        </w:rPr>
        <w:t>№</w:t>
      </w:r>
      <w:r w:rsidRPr="008B0AAA">
        <w:rPr>
          <w:rFonts w:ascii="Times New Roman" w:eastAsia="Times New Roman" w:hAnsi="Times New Roman"/>
          <w:i/>
          <w:sz w:val="24"/>
          <w:szCs w:val="24"/>
        </w:rPr>
        <w:t xml:space="preserve"> 88-ФЗ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p>
    <w:p w:rsidR="008B0AAA" w:rsidRPr="008B0AAA" w:rsidRDefault="008B0AAA" w:rsidP="008B0AAA">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Сообщается, что в</w:t>
      </w:r>
      <w:r w:rsidRPr="008B0AAA">
        <w:rPr>
          <w:rFonts w:ascii="Times New Roman" w:eastAsia="Times New Roman" w:hAnsi="Times New Roman"/>
          <w:sz w:val="24"/>
          <w:szCs w:val="24"/>
        </w:rPr>
        <w:t>ычет не должен превышать 120 тыс. рублей за год в совокупности с другими социальными вычетами по НДФЛ, установленными НК РФ. Гражданин также может учесть расходы на физкультурно-оздоровительные услуги, оказанные его несовершеннолетним детям (в том числе усыновленным) и подопечным.</w:t>
      </w:r>
    </w:p>
    <w:p w:rsidR="008B0AAA" w:rsidRPr="008B0AAA" w:rsidRDefault="008B0AAA" w:rsidP="008B0AAA">
      <w:pPr>
        <w:spacing w:after="0" w:line="240" w:lineRule="auto"/>
        <w:ind w:firstLine="709"/>
        <w:jc w:val="both"/>
        <w:rPr>
          <w:rFonts w:ascii="Verdana" w:eastAsia="Times New Roman" w:hAnsi="Verdana"/>
          <w:sz w:val="21"/>
          <w:szCs w:val="21"/>
        </w:rPr>
      </w:pPr>
      <w:r w:rsidRPr="008B0AAA">
        <w:rPr>
          <w:rFonts w:ascii="Times New Roman" w:eastAsia="Times New Roman" w:hAnsi="Times New Roman"/>
          <w:sz w:val="24"/>
          <w:szCs w:val="24"/>
        </w:rPr>
        <w:t>На дату фактически произведенных налогоплательщиком расходов физкультурно-спортивная организация (индивидуальный предприниматель) и оплаченные физкультурно-оздоровительные услуги должны быть включены в соответствующие перечни.</w:t>
      </w:r>
    </w:p>
    <w:p w:rsidR="001F3B5A" w:rsidRDefault="008B0AAA" w:rsidP="001F3B5A">
      <w:pPr>
        <w:spacing w:after="0" w:line="240" w:lineRule="auto"/>
        <w:ind w:firstLine="709"/>
        <w:jc w:val="both"/>
        <w:rPr>
          <w:rFonts w:ascii="Times New Roman" w:eastAsia="Times New Roman" w:hAnsi="Times New Roman"/>
          <w:sz w:val="24"/>
          <w:szCs w:val="24"/>
        </w:rPr>
      </w:pPr>
      <w:r w:rsidRPr="008B0AAA">
        <w:rPr>
          <w:rFonts w:ascii="Times New Roman" w:eastAsia="Times New Roman" w:hAnsi="Times New Roman"/>
          <w:sz w:val="24"/>
          <w:szCs w:val="24"/>
        </w:rPr>
        <w:t>Вычет можно заявить как в налоговом органе по месту жительства, так и через работодателя. Для получения вычета в налоговом органе следует представить декларацию по форме 3-НДФЛ за 2022 год и приложить к ней подтверждающие документы - копии договора на предоставление физкультурно-оздоровительных услуг и кассовый чек. Указанные документы направляются в налоговый орган после 1 января 2023 года. У работодателя же можно получить вычет быстрее - в течение 2022 года.</w:t>
      </w:r>
    </w:p>
    <w:p w:rsidR="001F3B5A" w:rsidRPr="008B0AAA" w:rsidRDefault="001F3B5A" w:rsidP="008B0AAA">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 xml:space="preserve">С учетом положений </w:t>
      </w:r>
      <w:r w:rsidRPr="001F3B5A">
        <w:rPr>
          <w:rFonts w:ascii="Times New Roman" w:eastAsia="Times New Roman" w:hAnsi="Times New Roman"/>
          <w:sz w:val="24"/>
          <w:szCs w:val="24"/>
        </w:rPr>
        <w:t>Федеральн</w:t>
      </w:r>
      <w:r>
        <w:rPr>
          <w:rFonts w:ascii="Times New Roman" w:eastAsia="Times New Roman" w:hAnsi="Times New Roman"/>
          <w:sz w:val="24"/>
          <w:szCs w:val="24"/>
        </w:rPr>
        <w:t>ого</w:t>
      </w:r>
      <w:r w:rsidRPr="001F3B5A">
        <w:rPr>
          <w:rFonts w:ascii="Times New Roman" w:eastAsia="Times New Roman" w:hAnsi="Times New Roman"/>
          <w:sz w:val="24"/>
          <w:szCs w:val="24"/>
        </w:rPr>
        <w:t xml:space="preserve"> закон</w:t>
      </w:r>
      <w:r>
        <w:rPr>
          <w:rFonts w:ascii="Times New Roman" w:eastAsia="Times New Roman" w:hAnsi="Times New Roman"/>
          <w:sz w:val="24"/>
          <w:szCs w:val="24"/>
        </w:rPr>
        <w:t>а</w:t>
      </w:r>
      <w:r w:rsidRPr="001F3B5A">
        <w:rPr>
          <w:rFonts w:ascii="Times New Roman" w:eastAsia="Times New Roman" w:hAnsi="Times New Roman"/>
          <w:sz w:val="24"/>
          <w:szCs w:val="24"/>
        </w:rPr>
        <w:t xml:space="preserve"> от 02.07.2021 </w:t>
      </w:r>
      <w:r>
        <w:rPr>
          <w:rFonts w:ascii="Times New Roman" w:eastAsia="Times New Roman" w:hAnsi="Times New Roman"/>
          <w:sz w:val="24"/>
          <w:szCs w:val="24"/>
        </w:rPr>
        <w:t>№</w:t>
      </w:r>
      <w:r w:rsidRPr="001F3B5A">
        <w:rPr>
          <w:rFonts w:ascii="Times New Roman" w:eastAsia="Times New Roman" w:hAnsi="Times New Roman"/>
          <w:sz w:val="24"/>
          <w:szCs w:val="24"/>
        </w:rPr>
        <w:t xml:space="preserve"> 305-ФЗ</w:t>
      </w:r>
      <w:r>
        <w:rPr>
          <w:rFonts w:ascii="Times New Roman" w:eastAsia="Times New Roman" w:hAnsi="Times New Roman"/>
          <w:sz w:val="24"/>
          <w:szCs w:val="24"/>
        </w:rPr>
        <w:t xml:space="preserve"> «</w:t>
      </w:r>
      <w:r w:rsidRPr="001F3B5A">
        <w:rPr>
          <w:rFonts w:ascii="Times New Roman" w:eastAsia="Times New Roman" w:hAnsi="Times New Roman"/>
          <w:sz w:val="24"/>
          <w:szCs w:val="24"/>
        </w:rPr>
        <w:t>О внесении изменений в части первую и вторую Налогового кодекса Российской Федерации и отдельные законодате</w:t>
      </w:r>
      <w:r>
        <w:rPr>
          <w:rFonts w:ascii="Times New Roman" w:eastAsia="Times New Roman" w:hAnsi="Times New Roman"/>
          <w:sz w:val="24"/>
          <w:szCs w:val="24"/>
        </w:rPr>
        <w:t>льные акты Российской Федерации» настоящий Федеральный закон вступил в силу 01.08.2021 года.</w:t>
      </w:r>
    </w:p>
    <w:p w:rsidR="008B0AAA" w:rsidRDefault="008B0AAA" w:rsidP="00F60399">
      <w:pPr>
        <w:spacing w:after="0" w:line="240" w:lineRule="auto"/>
        <w:jc w:val="both"/>
        <w:rPr>
          <w:rFonts w:ascii="Times New Roman" w:eastAsia="Times New Roman" w:hAnsi="Times New Roman"/>
          <w:sz w:val="24"/>
          <w:szCs w:val="24"/>
        </w:rPr>
      </w:pPr>
    </w:p>
    <w:p w:rsidR="00F60399" w:rsidRPr="00CC320B" w:rsidRDefault="00F60399" w:rsidP="00F509FE">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sz w:val="24"/>
          <w:szCs w:val="24"/>
        </w:rPr>
      </w:pPr>
      <w:r w:rsidRPr="00CC320B">
        <w:rPr>
          <w:rFonts w:ascii="Times New Roman" w:eastAsia="Times New Roman" w:hAnsi="Times New Roman"/>
          <w:b/>
          <w:sz w:val="24"/>
          <w:szCs w:val="24"/>
        </w:rPr>
        <w:t>ОБРАЗОВАНИЕ</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Закреплено безусловное право ребенка на преимущественный прием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54"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310-ФЗ «О внесении изменений в статью 54 Семейного кодекса Российской Федерации и статьи 36 и 67 Федерального закона «Об образовании в Российской Федерации»</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Ранее к условиям преимущественного приема детей на обучение в организации, в которых обучаются их братья и (или) сестры, относилось проживание в одной семье и наличие общего места жительства.</w:t>
      </w:r>
    </w:p>
    <w:p w:rsidR="001F3B5A" w:rsidRPr="00CC320B" w:rsidRDefault="001F3B5A" w:rsidP="00F93A0D">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13.07.2021 года.</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На бесплатное образование в области искусств смогут претендовать лица, уже имеющие высшее образование</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55"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321-ФЗ «О внесении изменений в статьи 5 и 83 Федерального закона «Об образовании в Российской Федерации»</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Закон об образовании дополнен положением, согласно которому лица, имеющие высшее образование, могут быть приняты на конкурсной основе на обучение за счет федерального бюджета в федеральные государственные вузы по программам высшего образования (программам специалитета) в области искусств.</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Перечни таких организаций и специальностей, а также порядок приема указанных лиц утверждается Правительством РФ.</w:t>
      </w:r>
    </w:p>
    <w:p w:rsidR="001F3B5A" w:rsidRPr="00CC320B" w:rsidRDefault="001F3B5A" w:rsidP="001F3B5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13.07.2021 года.</w:t>
      </w:r>
    </w:p>
    <w:p w:rsidR="00F93A0D" w:rsidRPr="00CC320B" w:rsidRDefault="00F93A0D" w:rsidP="00F509FE">
      <w:pPr>
        <w:spacing w:after="0"/>
        <w:ind w:firstLine="709"/>
        <w:jc w:val="both"/>
        <w:rPr>
          <w:rFonts w:ascii="Times New Roman" w:eastAsia="Times New Roman" w:hAnsi="Times New Roman"/>
          <w:sz w:val="24"/>
          <w:szCs w:val="24"/>
        </w:rPr>
      </w:pPr>
    </w:p>
    <w:p w:rsidR="00F93A0D" w:rsidRPr="00CC320B" w:rsidRDefault="00F93A0D" w:rsidP="00F509FE">
      <w:pPr>
        <w:spacing w:after="0"/>
        <w:ind w:firstLine="709"/>
        <w:jc w:val="both"/>
        <w:rPr>
          <w:rFonts w:ascii="Times New Roman" w:eastAsia="Times New Roman" w:hAnsi="Times New Roman"/>
          <w:sz w:val="24"/>
          <w:szCs w:val="24"/>
        </w:rPr>
      </w:pPr>
    </w:p>
    <w:p w:rsidR="00F93A0D" w:rsidRPr="00CC320B" w:rsidRDefault="00F93A0D" w:rsidP="00F93A0D">
      <w:pPr>
        <w:pStyle w:val="ConsPlusNormal"/>
        <w:spacing w:line="276" w:lineRule="auto"/>
        <w:ind w:firstLine="709"/>
        <w:jc w:val="both"/>
        <w:rPr>
          <w:b/>
          <w:bCs/>
        </w:rPr>
      </w:pPr>
      <w:r w:rsidRPr="00CC320B">
        <w:rPr>
          <w:b/>
          <w:bCs/>
        </w:rPr>
        <w:t>СЕМЬЯ</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Для выезда из России несовершеннолетнего гражданина РФ не требуется письменного согласия обоих родителей</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F93A0D" w:rsidP="00F93A0D">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56"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268-ФЗ «О внесении изменений в Федеральный закон «О порядке выезда из Российской Федерации и въезда в Российскую Федерацию»</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соответствии с принятым законом несовершеннолетний гражданин РФ может выехать из России совместно с одним из его законных представителей, если другим законным представителем не подано заявление о несогласии на такой выезд. Если несовершеннолетний гражданин выезжает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w:t>
      </w:r>
    </w:p>
    <w:p w:rsidR="001F3B5A" w:rsidRPr="00CC320B" w:rsidRDefault="001F3B5A" w:rsidP="001F3B5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F93A0D" w:rsidRPr="00CC320B" w:rsidRDefault="00F93A0D" w:rsidP="00F93A0D">
      <w:pPr>
        <w:spacing w:after="0"/>
        <w:ind w:firstLine="709"/>
        <w:jc w:val="both"/>
        <w:rPr>
          <w:rFonts w:ascii="Times New Roman" w:eastAsia="Times New Roman" w:hAnsi="Times New Roman"/>
          <w:sz w:val="24"/>
          <w:szCs w:val="24"/>
        </w:rPr>
      </w:pPr>
    </w:p>
    <w:p w:rsidR="00F93A0D" w:rsidRPr="00CC320B" w:rsidRDefault="00F93A0D" w:rsidP="00F93A0D">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Продлена программа льготной ипотеки до 1 июля 2022 года, а семейная ипотека теперь будет доступна семьям с одним ребенком</w:t>
      </w:r>
    </w:p>
    <w:p w:rsidR="00F93A0D" w:rsidRPr="00CC320B" w:rsidRDefault="00F93A0D" w:rsidP="00F93A0D">
      <w:pPr>
        <w:spacing w:after="0"/>
        <w:ind w:firstLine="709"/>
        <w:jc w:val="both"/>
        <w:rPr>
          <w:rFonts w:ascii="Times New Roman" w:eastAsia="Times New Roman" w:hAnsi="Times New Roman"/>
          <w:b/>
          <w:bCs/>
          <w:sz w:val="24"/>
          <w:szCs w:val="24"/>
        </w:rPr>
      </w:pPr>
    </w:p>
    <w:p w:rsidR="00F93A0D" w:rsidRPr="00CC320B" w:rsidRDefault="00AA1B8D" w:rsidP="00F93A0D">
      <w:pPr>
        <w:spacing w:after="0"/>
        <w:ind w:firstLine="709"/>
        <w:jc w:val="both"/>
        <w:rPr>
          <w:rFonts w:ascii="Times New Roman" w:eastAsia="Times New Roman" w:hAnsi="Times New Roman"/>
          <w:sz w:val="24"/>
          <w:szCs w:val="24"/>
        </w:rPr>
      </w:pPr>
      <w:hyperlink r:id="rId57" w:history="1">
        <w:r w:rsidR="00F93A0D" w:rsidRPr="00CC320B">
          <w:rPr>
            <w:rFonts w:ascii="Times New Roman" w:eastAsia="Times New Roman" w:hAnsi="Times New Roman"/>
            <w:i/>
            <w:sz w:val="24"/>
            <w:szCs w:val="24"/>
          </w:rPr>
          <w:t>Постановление</w:t>
        </w:r>
      </w:hyperlink>
      <w:r w:rsidR="00F93A0D" w:rsidRPr="00CC320B">
        <w:rPr>
          <w:rFonts w:ascii="Times New Roman" w:eastAsia="Times New Roman" w:hAnsi="Times New Roman"/>
          <w:i/>
          <w:sz w:val="24"/>
          <w:szCs w:val="24"/>
        </w:rPr>
        <w:t xml:space="preserve"> Правительства РФ от 30.06.2021 № 1060 «Об отдельных вопросах возмещения кредитным и иным организациям недополученных доходов по жилищным (ипотечным) кредитам (займам), выданным гражданам Российской Федерации, и о внесении изменений в некоторые акты Правительства Российской Федерации»</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Продлевается программа ипотечных кредитов по льготным ставкам.</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При этом в отношении кредитных договоров, заключенных начиная с 2 июля 2021 г. (включительно), предусматривается процентная ставка в размере 7% годовых, и предельная сумма кредита - 3 млн рублей.</w:t>
      </w:r>
    </w:p>
    <w:p w:rsidR="00F93A0D" w:rsidRPr="00CC320B"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Семейная ипотека по ставке 6% будет также предоставляться семьям с одним ребенком, если он родился после 1 января 2018 года.</w:t>
      </w:r>
    </w:p>
    <w:p w:rsidR="00F93A0D" w:rsidRDefault="00F93A0D" w:rsidP="00F93A0D">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Максимальная сумма кредита по семейной ипотеке в Москве, Петербурге, Московской и Ленинградской областях составит 12 млн</w:t>
      </w:r>
      <w:r w:rsidR="00A22A79">
        <w:rPr>
          <w:rFonts w:ascii="Times New Roman" w:eastAsia="Times New Roman" w:hAnsi="Times New Roman"/>
          <w:sz w:val="24"/>
          <w:szCs w:val="24"/>
        </w:rPr>
        <w:t>.</w:t>
      </w:r>
      <w:r w:rsidRPr="00CC320B">
        <w:rPr>
          <w:rFonts w:ascii="Times New Roman" w:eastAsia="Times New Roman" w:hAnsi="Times New Roman"/>
          <w:sz w:val="24"/>
          <w:szCs w:val="24"/>
        </w:rPr>
        <w:t xml:space="preserve"> рублей, в других регионах установлена в размере 6 млн рублей.</w:t>
      </w:r>
    </w:p>
    <w:p w:rsidR="00A22A79" w:rsidRPr="00CC320B" w:rsidRDefault="00A22A79" w:rsidP="00F93A0D">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Постановление вступило в силу 01.07.2021 года.</w:t>
      </w:r>
    </w:p>
    <w:p w:rsidR="00F93A0D" w:rsidRDefault="00F93A0D" w:rsidP="00F509FE">
      <w:pPr>
        <w:spacing w:after="0"/>
        <w:ind w:firstLine="709"/>
        <w:jc w:val="both"/>
        <w:rPr>
          <w:rFonts w:ascii="Times New Roman" w:eastAsia="Times New Roman" w:hAnsi="Times New Roman"/>
          <w:sz w:val="24"/>
          <w:szCs w:val="24"/>
        </w:rPr>
      </w:pPr>
    </w:p>
    <w:p w:rsidR="00407965" w:rsidRPr="00922A5A" w:rsidRDefault="00407965" w:rsidP="00F509FE">
      <w:pPr>
        <w:spacing w:after="0"/>
        <w:ind w:firstLine="709"/>
        <w:jc w:val="both"/>
        <w:rPr>
          <w:rFonts w:ascii="Times New Roman" w:eastAsia="Times New Roman" w:hAnsi="Times New Roman"/>
          <w:sz w:val="24"/>
          <w:szCs w:val="24"/>
        </w:rPr>
      </w:pPr>
    </w:p>
    <w:p w:rsidR="0097693C" w:rsidRPr="00922A5A" w:rsidRDefault="0097693C" w:rsidP="0097693C">
      <w:pPr>
        <w:spacing w:after="0"/>
        <w:ind w:firstLine="708"/>
        <w:jc w:val="both"/>
        <w:rPr>
          <w:rFonts w:ascii="Times New Roman" w:eastAsia="Times New Roman" w:hAnsi="Times New Roman"/>
          <w:b/>
          <w:bCs/>
          <w:sz w:val="24"/>
          <w:szCs w:val="24"/>
        </w:rPr>
      </w:pPr>
      <w:r w:rsidRPr="0097693C">
        <w:rPr>
          <w:rFonts w:ascii="Times New Roman" w:eastAsia="Times New Roman" w:hAnsi="Times New Roman"/>
          <w:b/>
          <w:bCs/>
          <w:sz w:val="24"/>
          <w:szCs w:val="24"/>
        </w:rPr>
        <w:t>СВЯЗЬ. ИНФОРМАЦИЯ</w:t>
      </w:r>
    </w:p>
    <w:p w:rsidR="0097693C" w:rsidRPr="0097693C" w:rsidRDefault="0097693C" w:rsidP="0097693C">
      <w:pPr>
        <w:spacing w:after="0"/>
        <w:ind w:firstLine="708"/>
        <w:jc w:val="both"/>
        <w:rPr>
          <w:rFonts w:ascii="Times New Roman" w:eastAsia="Times New Roman" w:hAnsi="Times New Roman"/>
          <w:b/>
          <w:bCs/>
          <w:color w:val="FF0000"/>
          <w:sz w:val="28"/>
          <w:szCs w:val="28"/>
        </w:rPr>
      </w:pPr>
    </w:p>
    <w:p w:rsidR="0097693C" w:rsidRDefault="0097693C" w:rsidP="00407965">
      <w:pPr>
        <w:spacing w:after="0" w:line="240" w:lineRule="auto"/>
        <w:ind w:firstLine="709"/>
        <w:jc w:val="both"/>
        <w:rPr>
          <w:rFonts w:ascii="Times New Roman" w:eastAsia="Times New Roman" w:hAnsi="Times New Roman"/>
          <w:b/>
          <w:bCs/>
          <w:sz w:val="24"/>
          <w:szCs w:val="24"/>
        </w:rPr>
      </w:pPr>
      <w:r w:rsidRPr="0097693C">
        <w:rPr>
          <w:rFonts w:ascii="Times New Roman" w:eastAsia="Times New Roman" w:hAnsi="Times New Roman"/>
          <w:b/>
          <w:bCs/>
          <w:sz w:val="24"/>
          <w:szCs w:val="24"/>
        </w:rPr>
        <w:t>Ограничить доступ к недостоверной информации в Интернете, которая порочит честь и достоинство или подрывает репутацию и связана с обвинением в совершении преступления, можно будет обратившись в региональную прокуратуру</w:t>
      </w:r>
    </w:p>
    <w:p w:rsidR="0097693C" w:rsidRDefault="0097693C" w:rsidP="00407965">
      <w:pPr>
        <w:spacing w:after="0" w:line="240" w:lineRule="auto"/>
        <w:ind w:firstLine="709"/>
        <w:jc w:val="both"/>
        <w:rPr>
          <w:rFonts w:ascii="Times New Roman" w:eastAsia="Times New Roman" w:hAnsi="Times New Roman"/>
          <w:b/>
          <w:bCs/>
          <w:sz w:val="24"/>
          <w:szCs w:val="24"/>
        </w:rPr>
      </w:pPr>
    </w:p>
    <w:p w:rsidR="0097693C" w:rsidRPr="0097693C" w:rsidRDefault="0097693C" w:rsidP="00407965">
      <w:pPr>
        <w:spacing w:after="0" w:line="240" w:lineRule="auto"/>
        <w:ind w:firstLine="709"/>
        <w:jc w:val="both"/>
        <w:rPr>
          <w:rFonts w:ascii="Verdana" w:eastAsia="Times New Roman" w:hAnsi="Verdana"/>
          <w:i/>
          <w:sz w:val="21"/>
          <w:szCs w:val="21"/>
        </w:rPr>
      </w:pPr>
      <w:r w:rsidRPr="0097693C">
        <w:rPr>
          <w:rFonts w:ascii="Times New Roman" w:eastAsia="Times New Roman" w:hAnsi="Times New Roman"/>
          <w:i/>
          <w:sz w:val="24"/>
          <w:szCs w:val="24"/>
        </w:rPr>
        <w:t xml:space="preserve">Федеральный </w:t>
      </w:r>
      <w:hyperlink r:id="rId58" w:history="1">
        <w:r w:rsidRPr="0097693C">
          <w:rPr>
            <w:rFonts w:ascii="Times New Roman" w:eastAsia="Times New Roman" w:hAnsi="Times New Roman"/>
            <w:i/>
            <w:sz w:val="24"/>
            <w:szCs w:val="24"/>
          </w:rPr>
          <w:t>закон</w:t>
        </w:r>
      </w:hyperlink>
      <w:r w:rsidRPr="0097693C">
        <w:rPr>
          <w:rFonts w:ascii="Times New Roman" w:eastAsia="Times New Roman" w:hAnsi="Times New Roman"/>
          <w:i/>
          <w:sz w:val="24"/>
          <w:szCs w:val="24"/>
        </w:rPr>
        <w:t xml:space="preserve"> от 01.07.2021 </w:t>
      </w:r>
      <w:r>
        <w:rPr>
          <w:rFonts w:ascii="Times New Roman" w:eastAsia="Times New Roman" w:hAnsi="Times New Roman"/>
          <w:i/>
          <w:sz w:val="24"/>
          <w:szCs w:val="24"/>
        </w:rPr>
        <w:t>№</w:t>
      </w:r>
      <w:r w:rsidRPr="0097693C">
        <w:rPr>
          <w:rFonts w:ascii="Times New Roman" w:eastAsia="Times New Roman" w:hAnsi="Times New Roman"/>
          <w:i/>
          <w:sz w:val="24"/>
          <w:szCs w:val="24"/>
        </w:rPr>
        <w:t xml:space="preserve"> 260-ФЗ</w:t>
      </w:r>
      <w:r>
        <w:rPr>
          <w:rFonts w:ascii="Times New Roman" w:eastAsia="Times New Roman" w:hAnsi="Times New Roman"/>
          <w:i/>
          <w:sz w:val="24"/>
          <w:szCs w:val="24"/>
        </w:rPr>
        <w:t xml:space="preserve"> «</w:t>
      </w:r>
      <w:r w:rsidRPr="0097693C">
        <w:rPr>
          <w:rFonts w:ascii="Times New Roman" w:eastAsia="Times New Roman" w:hAnsi="Times New Roman"/>
          <w:i/>
          <w:sz w:val="24"/>
          <w:szCs w:val="24"/>
        </w:rPr>
        <w:t>О внесении</w:t>
      </w:r>
      <w:r>
        <w:rPr>
          <w:rFonts w:ascii="Times New Roman" w:eastAsia="Times New Roman" w:hAnsi="Times New Roman"/>
          <w:i/>
          <w:sz w:val="24"/>
          <w:szCs w:val="24"/>
        </w:rPr>
        <w:t xml:space="preserve"> изменения в Федеральный закон «</w:t>
      </w:r>
      <w:r w:rsidRPr="0097693C">
        <w:rPr>
          <w:rFonts w:ascii="Times New Roman" w:eastAsia="Times New Roman" w:hAnsi="Times New Roman"/>
          <w:i/>
          <w:sz w:val="24"/>
          <w:szCs w:val="24"/>
        </w:rPr>
        <w:t>Об информации, информационных технологиях и о защите информации</w:t>
      </w:r>
      <w:r>
        <w:rPr>
          <w:rFonts w:ascii="Times New Roman" w:eastAsia="Times New Roman" w:hAnsi="Times New Roman"/>
          <w:i/>
          <w:sz w:val="24"/>
          <w:szCs w:val="24"/>
        </w:rPr>
        <w:t>»</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Определено, что при обнаружении такой информации гражданин вправе направить прокурору субъекта РФ в порядке, установленном Генпрокурором России, заявление о принятии мер по ее удалению и по ограничению доступа к распространяющим ее ресурсам, в случае ее неудаления. Заявление должно содержать:</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 ФИО заявителя, паспортные данные, контактную информацию;</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 ссылку на информацию;</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 мотивированное обоснование недостоверности.</w:t>
      </w:r>
    </w:p>
    <w:p w:rsidR="0097693C" w:rsidRPr="0097693C" w:rsidRDefault="0097693C" w:rsidP="00407965">
      <w:pPr>
        <w:spacing w:after="0" w:line="240" w:lineRule="auto"/>
        <w:ind w:firstLine="709"/>
        <w:jc w:val="both"/>
        <w:rPr>
          <w:rFonts w:ascii="Verdana" w:eastAsia="Times New Roman" w:hAnsi="Verdana"/>
          <w:sz w:val="21"/>
          <w:szCs w:val="21"/>
        </w:rPr>
      </w:pPr>
      <w:r w:rsidRPr="0097693C">
        <w:rPr>
          <w:rFonts w:ascii="Times New Roman" w:eastAsia="Times New Roman" w:hAnsi="Times New Roman"/>
          <w:sz w:val="24"/>
          <w:szCs w:val="24"/>
        </w:rPr>
        <w:t>К заявлению прилагается нотариально заверенная копия сайта или страницы, а также могут быть приложены иные документы, подтверждающие недостоверность размещенной информации.</w:t>
      </w:r>
    </w:p>
    <w:p w:rsidR="0097693C" w:rsidRDefault="0097693C" w:rsidP="00407965">
      <w:pPr>
        <w:spacing w:after="0" w:line="240" w:lineRule="auto"/>
        <w:ind w:firstLine="709"/>
        <w:jc w:val="both"/>
        <w:rPr>
          <w:rFonts w:ascii="Times New Roman" w:eastAsia="Times New Roman" w:hAnsi="Times New Roman"/>
          <w:sz w:val="24"/>
          <w:szCs w:val="24"/>
        </w:rPr>
      </w:pPr>
      <w:r w:rsidRPr="0097693C">
        <w:rPr>
          <w:rFonts w:ascii="Times New Roman" w:eastAsia="Times New Roman" w:hAnsi="Times New Roman"/>
          <w:sz w:val="24"/>
          <w:szCs w:val="24"/>
        </w:rPr>
        <w:t>В течение 10 рабочих дней с момента получения заявления прокурор субъекта РФ проводит проверку и составляет заключение о наличии оснований для принятия мер по удалению недостоверной информации. Генпрокуратура России проверяет обоснованность заключения и обращается в Роскомнадзор с требованием о принятии мер по удалению недостоверной информации и по ограничению доступа к информационным ресурсам, распространяющим указанную информацию, в случае ее неудаления.</w:t>
      </w:r>
    </w:p>
    <w:p w:rsidR="00A22A79" w:rsidRPr="0097693C" w:rsidRDefault="00A22A79" w:rsidP="00407965">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12.07.2021 года.</w:t>
      </w:r>
    </w:p>
    <w:p w:rsidR="0097693C" w:rsidRDefault="0097693C" w:rsidP="00F509FE">
      <w:pPr>
        <w:spacing w:after="0"/>
        <w:ind w:firstLine="709"/>
        <w:jc w:val="both"/>
        <w:rPr>
          <w:rFonts w:ascii="Times New Roman" w:eastAsia="Times New Roman" w:hAnsi="Times New Roman"/>
          <w:sz w:val="24"/>
          <w:szCs w:val="24"/>
        </w:rPr>
      </w:pPr>
    </w:p>
    <w:p w:rsidR="00922A5A" w:rsidRDefault="00922A5A" w:rsidP="00F509FE">
      <w:pPr>
        <w:spacing w:after="0"/>
        <w:ind w:firstLine="709"/>
        <w:jc w:val="both"/>
        <w:rPr>
          <w:rFonts w:ascii="Times New Roman" w:eastAsia="Times New Roman" w:hAnsi="Times New Roman"/>
          <w:sz w:val="24"/>
          <w:szCs w:val="24"/>
        </w:rPr>
      </w:pPr>
    </w:p>
    <w:p w:rsidR="00922A5A" w:rsidRPr="00922A5A" w:rsidRDefault="00922A5A" w:rsidP="00F509FE">
      <w:pPr>
        <w:spacing w:after="0"/>
        <w:ind w:firstLine="709"/>
        <w:jc w:val="both"/>
        <w:rPr>
          <w:rFonts w:ascii="Times New Roman" w:eastAsia="Times New Roman" w:hAnsi="Times New Roman"/>
          <w:b/>
          <w:sz w:val="24"/>
          <w:szCs w:val="24"/>
        </w:rPr>
      </w:pPr>
      <w:r w:rsidRPr="00922A5A">
        <w:rPr>
          <w:rFonts w:ascii="Times New Roman" w:eastAsia="Times New Roman" w:hAnsi="Times New Roman"/>
          <w:b/>
          <w:sz w:val="24"/>
          <w:szCs w:val="24"/>
        </w:rPr>
        <w:t>ТУРИЗМ</w:t>
      </w:r>
    </w:p>
    <w:p w:rsidR="00922A5A" w:rsidRDefault="00922A5A" w:rsidP="00F509FE">
      <w:pPr>
        <w:spacing w:after="0"/>
        <w:ind w:firstLine="709"/>
        <w:jc w:val="both"/>
        <w:rPr>
          <w:rFonts w:ascii="Times New Roman" w:eastAsia="Times New Roman" w:hAnsi="Times New Roman"/>
          <w:sz w:val="24"/>
          <w:szCs w:val="24"/>
        </w:rPr>
      </w:pPr>
    </w:p>
    <w:p w:rsidR="00922A5A" w:rsidRDefault="00922A5A" w:rsidP="00922A5A">
      <w:pPr>
        <w:spacing w:after="0" w:line="240" w:lineRule="auto"/>
        <w:ind w:firstLine="709"/>
        <w:jc w:val="both"/>
        <w:rPr>
          <w:rFonts w:ascii="Times New Roman" w:eastAsia="Times New Roman" w:hAnsi="Times New Roman"/>
          <w:b/>
          <w:bCs/>
          <w:sz w:val="24"/>
          <w:szCs w:val="24"/>
        </w:rPr>
      </w:pPr>
      <w:r w:rsidRPr="00922A5A">
        <w:rPr>
          <w:rFonts w:ascii="Times New Roman" w:eastAsia="Times New Roman" w:hAnsi="Times New Roman"/>
          <w:b/>
          <w:bCs/>
          <w:sz w:val="24"/>
          <w:szCs w:val="24"/>
        </w:rPr>
        <w:t>По 31 августа 2021 г. продлевается период оплаты стоимости туристской услуги в рамках осеннего этапа программы туристического кешбэка</w:t>
      </w:r>
    </w:p>
    <w:p w:rsidR="00922A5A" w:rsidRDefault="00922A5A" w:rsidP="00922A5A">
      <w:pPr>
        <w:spacing w:after="0" w:line="240" w:lineRule="auto"/>
        <w:ind w:firstLine="709"/>
        <w:jc w:val="both"/>
        <w:rPr>
          <w:rFonts w:ascii="Times New Roman" w:eastAsia="Times New Roman" w:hAnsi="Times New Roman"/>
          <w:b/>
          <w:bCs/>
          <w:sz w:val="24"/>
          <w:szCs w:val="24"/>
        </w:rPr>
      </w:pPr>
    </w:p>
    <w:p w:rsidR="00922A5A" w:rsidRDefault="00AA1B8D" w:rsidP="00922A5A">
      <w:pPr>
        <w:spacing w:after="0" w:line="240" w:lineRule="auto"/>
        <w:ind w:firstLine="709"/>
        <w:jc w:val="both"/>
        <w:rPr>
          <w:rFonts w:ascii="Times New Roman" w:eastAsia="Times New Roman" w:hAnsi="Times New Roman"/>
          <w:i/>
          <w:sz w:val="24"/>
          <w:szCs w:val="24"/>
        </w:rPr>
      </w:pPr>
      <w:hyperlink r:id="rId59" w:history="1">
        <w:r w:rsidR="00922A5A" w:rsidRPr="00922A5A">
          <w:rPr>
            <w:rFonts w:ascii="Times New Roman" w:eastAsia="Times New Roman" w:hAnsi="Times New Roman"/>
            <w:i/>
            <w:sz w:val="24"/>
            <w:szCs w:val="24"/>
          </w:rPr>
          <w:t>Приказ</w:t>
        </w:r>
      </w:hyperlink>
      <w:r w:rsidR="00922A5A" w:rsidRPr="00922A5A">
        <w:rPr>
          <w:rFonts w:ascii="Times New Roman" w:eastAsia="Times New Roman" w:hAnsi="Times New Roman"/>
          <w:i/>
          <w:sz w:val="24"/>
          <w:szCs w:val="24"/>
        </w:rPr>
        <w:t xml:space="preserve"> Ростуризма от 28.07.2021 </w:t>
      </w:r>
      <w:r w:rsidR="00922A5A">
        <w:rPr>
          <w:rFonts w:ascii="Times New Roman" w:eastAsia="Times New Roman" w:hAnsi="Times New Roman"/>
          <w:i/>
          <w:sz w:val="24"/>
          <w:szCs w:val="24"/>
        </w:rPr>
        <w:t>№</w:t>
      </w:r>
      <w:r w:rsidR="00922A5A" w:rsidRPr="00922A5A">
        <w:rPr>
          <w:rFonts w:ascii="Times New Roman" w:eastAsia="Times New Roman" w:hAnsi="Times New Roman"/>
          <w:i/>
          <w:sz w:val="24"/>
          <w:szCs w:val="24"/>
        </w:rPr>
        <w:t xml:space="preserve"> 297-Пр-21</w:t>
      </w:r>
      <w:r w:rsidR="00922A5A">
        <w:rPr>
          <w:rFonts w:ascii="Times New Roman" w:eastAsia="Times New Roman" w:hAnsi="Times New Roman"/>
          <w:i/>
          <w:sz w:val="24"/>
          <w:szCs w:val="24"/>
        </w:rPr>
        <w:t xml:space="preserve"> «</w:t>
      </w:r>
      <w:r w:rsidR="00922A5A" w:rsidRPr="00922A5A">
        <w:rPr>
          <w:rFonts w:ascii="Times New Roman" w:eastAsia="Times New Roman" w:hAnsi="Times New Roman"/>
          <w:i/>
          <w:sz w:val="24"/>
          <w:szCs w:val="24"/>
        </w:rPr>
        <w:t xml:space="preserve">О внесении изменений в приказ Федерального агентства по туризму от 11 июня 2021 г. </w:t>
      </w:r>
      <w:r w:rsidR="00922A5A">
        <w:rPr>
          <w:rFonts w:ascii="Times New Roman" w:eastAsia="Times New Roman" w:hAnsi="Times New Roman"/>
          <w:i/>
          <w:sz w:val="24"/>
          <w:szCs w:val="24"/>
        </w:rPr>
        <w:t>№</w:t>
      </w:r>
      <w:r w:rsidR="00922A5A" w:rsidRPr="00922A5A">
        <w:rPr>
          <w:rFonts w:ascii="Times New Roman" w:eastAsia="Times New Roman" w:hAnsi="Times New Roman"/>
          <w:i/>
          <w:sz w:val="24"/>
          <w:szCs w:val="24"/>
        </w:rPr>
        <w:t xml:space="preserve"> 219-Пр-21 </w:t>
      </w:r>
      <w:r w:rsidR="00922A5A">
        <w:rPr>
          <w:rFonts w:ascii="Times New Roman" w:eastAsia="Times New Roman" w:hAnsi="Times New Roman"/>
          <w:i/>
          <w:sz w:val="24"/>
          <w:szCs w:val="24"/>
        </w:rPr>
        <w:t>«</w:t>
      </w:r>
      <w:r w:rsidR="00922A5A" w:rsidRPr="00922A5A">
        <w:rPr>
          <w:rFonts w:ascii="Times New Roman" w:eastAsia="Times New Roman" w:hAnsi="Times New Roman"/>
          <w:i/>
          <w:sz w:val="24"/>
          <w:szCs w:val="24"/>
        </w:rPr>
        <w:t>Об установлении перечня субъектов Российской Федерации, на территориях которых предоставляется туристская услуга, сроков ее предоставления, а также об определении периода оплаты стоимости туристской услуги</w:t>
      </w:r>
      <w:r w:rsidR="00922A5A">
        <w:rPr>
          <w:rFonts w:ascii="Times New Roman" w:eastAsia="Times New Roman" w:hAnsi="Times New Roman"/>
          <w:i/>
          <w:sz w:val="24"/>
          <w:szCs w:val="24"/>
        </w:rPr>
        <w:t>»</w:t>
      </w:r>
    </w:p>
    <w:p w:rsidR="00922A5A" w:rsidRPr="00922A5A" w:rsidRDefault="00922A5A" w:rsidP="00922A5A">
      <w:pPr>
        <w:spacing w:after="0" w:line="240" w:lineRule="auto"/>
        <w:ind w:firstLine="709"/>
        <w:jc w:val="both"/>
        <w:rPr>
          <w:rFonts w:ascii="Verdana" w:eastAsia="Times New Roman" w:hAnsi="Verdana"/>
          <w:i/>
          <w:sz w:val="21"/>
          <w:szCs w:val="21"/>
        </w:rPr>
      </w:pPr>
      <w:r w:rsidRPr="00922A5A">
        <w:rPr>
          <w:rFonts w:ascii="Times New Roman" w:eastAsia="Times New Roman" w:hAnsi="Times New Roman"/>
          <w:i/>
          <w:sz w:val="24"/>
          <w:szCs w:val="24"/>
        </w:rPr>
        <w:t xml:space="preserve">Зарегистрировано в Минюсте России 29.07.2021 </w:t>
      </w:r>
      <w:r>
        <w:rPr>
          <w:rFonts w:ascii="Times New Roman" w:eastAsia="Times New Roman" w:hAnsi="Times New Roman"/>
          <w:i/>
          <w:sz w:val="24"/>
          <w:szCs w:val="24"/>
        </w:rPr>
        <w:t>№</w:t>
      </w:r>
      <w:r w:rsidRPr="00922A5A">
        <w:rPr>
          <w:rFonts w:ascii="Times New Roman" w:eastAsia="Times New Roman" w:hAnsi="Times New Roman"/>
          <w:i/>
          <w:sz w:val="24"/>
          <w:szCs w:val="24"/>
        </w:rPr>
        <w:t xml:space="preserve"> 64454.</w:t>
      </w:r>
    </w:p>
    <w:p w:rsidR="00922A5A" w:rsidRPr="00922A5A" w:rsidRDefault="00922A5A" w:rsidP="00922A5A">
      <w:pPr>
        <w:spacing w:after="0" w:line="240" w:lineRule="auto"/>
        <w:ind w:firstLine="709"/>
        <w:jc w:val="both"/>
        <w:rPr>
          <w:rFonts w:ascii="Verdana" w:eastAsia="Times New Roman" w:hAnsi="Verdana"/>
          <w:sz w:val="21"/>
          <w:szCs w:val="21"/>
        </w:rPr>
      </w:pPr>
      <w:r w:rsidRPr="00922A5A">
        <w:rPr>
          <w:rFonts w:ascii="Times New Roman" w:eastAsia="Times New Roman" w:hAnsi="Times New Roman"/>
          <w:sz w:val="24"/>
          <w:szCs w:val="24"/>
        </w:rPr>
        <w:t>Установлено, что оплата стоимости туристской услуги по программе туристического кешбэка может быть осуществлена туристом с 16 июня по 31 августа 2021 года включительно.</w:t>
      </w:r>
    </w:p>
    <w:p w:rsidR="00922A5A" w:rsidRDefault="00922A5A" w:rsidP="00922A5A">
      <w:pPr>
        <w:spacing w:after="0" w:line="240" w:lineRule="auto"/>
        <w:ind w:firstLine="709"/>
        <w:jc w:val="both"/>
        <w:rPr>
          <w:rFonts w:ascii="Times New Roman" w:eastAsia="Times New Roman" w:hAnsi="Times New Roman"/>
          <w:sz w:val="24"/>
          <w:szCs w:val="24"/>
        </w:rPr>
      </w:pPr>
      <w:r w:rsidRPr="00922A5A">
        <w:rPr>
          <w:rFonts w:ascii="Times New Roman" w:eastAsia="Times New Roman" w:hAnsi="Times New Roman"/>
          <w:sz w:val="24"/>
          <w:szCs w:val="24"/>
        </w:rPr>
        <w:t>Настоящий приказ вступ</w:t>
      </w:r>
      <w:r>
        <w:rPr>
          <w:rFonts w:ascii="Times New Roman" w:eastAsia="Times New Roman" w:hAnsi="Times New Roman"/>
          <w:sz w:val="24"/>
          <w:szCs w:val="24"/>
        </w:rPr>
        <w:t>ил</w:t>
      </w:r>
      <w:r w:rsidRPr="00922A5A">
        <w:rPr>
          <w:rFonts w:ascii="Times New Roman" w:eastAsia="Times New Roman" w:hAnsi="Times New Roman"/>
          <w:sz w:val="24"/>
          <w:szCs w:val="24"/>
        </w:rPr>
        <w:t xml:space="preserve"> в силу с 31 июля 2021 года.</w:t>
      </w:r>
    </w:p>
    <w:p w:rsidR="00332D9B" w:rsidRDefault="00332D9B" w:rsidP="00922A5A">
      <w:pPr>
        <w:spacing w:after="0" w:line="240" w:lineRule="auto"/>
        <w:ind w:firstLine="709"/>
        <w:jc w:val="both"/>
        <w:rPr>
          <w:rFonts w:ascii="Times New Roman" w:eastAsia="Times New Roman" w:hAnsi="Times New Roman"/>
          <w:sz w:val="24"/>
          <w:szCs w:val="24"/>
        </w:rPr>
      </w:pPr>
    </w:p>
    <w:p w:rsidR="00332D9B" w:rsidRPr="00922A5A" w:rsidRDefault="00332D9B" w:rsidP="00922A5A">
      <w:pPr>
        <w:spacing w:after="0" w:line="240" w:lineRule="auto"/>
        <w:ind w:firstLine="709"/>
        <w:jc w:val="both"/>
        <w:rPr>
          <w:rFonts w:ascii="Verdana" w:eastAsia="Times New Roman" w:hAnsi="Verdana"/>
          <w:sz w:val="21"/>
          <w:szCs w:val="21"/>
        </w:rPr>
      </w:pPr>
    </w:p>
    <w:p w:rsidR="00332D9B" w:rsidRDefault="00332D9B" w:rsidP="00332D9B">
      <w:pPr>
        <w:spacing w:after="0" w:line="240" w:lineRule="auto"/>
        <w:ind w:firstLine="709"/>
        <w:jc w:val="both"/>
        <w:rPr>
          <w:rFonts w:ascii="Times New Roman" w:eastAsia="Times New Roman" w:hAnsi="Times New Roman"/>
          <w:b/>
          <w:bCs/>
          <w:sz w:val="24"/>
          <w:szCs w:val="24"/>
        </w:rPr>
      </w:pPr>
      <w:r w:rsidRPr="00332D9B">
        <w:rPr>
          <w:rFonts w:ascii="Times New Roman" w:eastAsia="Times New Roman" w:hAnsi="Times New Roman"/>
          <w:b/>
          <w:bCs/>
          <w:sz w:val="24"/>
          <w:szCs w:val="24"/>
        </w:rPr>
        <w:t>Со 2 августа и до конца 2021 года для российских семей с детьми будут действовать скидки на билеты поездов дальнего следования всех категорий, курсирующих по России</w:t>
      </w:r>
    </w:p>
    <w:p w:rsidR="00332D9B" w:rsidRDefault="00332D9B" w:rsidP="00332D9B">
      <w:pPr>
        <w:spacing w:after="0" w:line="240" w:lineRule="auto"/>
        <w:ind w:firstLine="709"/>
        <w:jc w:val="both"/>
        <w:rPr>
          <w:rFonts w:ascii="Times New Roman" w:eastAsia="Times New Roman" w:hAnsi="Times New Roman"/>
          <w:b/>
          <w:bCs/>
          <w:sz w:val="24"/>
          <w:szCs w:val="24"/>
        </w:rPr>
      </w:pPr>
    </w:p>
    <w:p w:rsidR="00332D9B" w:rsidRPr="00332D9B" w:rsidRDefault="00332D9B" w:rsidP="00332D9B">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И</w:t>
      </w:r>
      <w:r w:rsidRPr="00332D9B">
        <w:rPr>
          <w:rFonts w:ascii="Times New Roman" w:eastAsia="Times New Roman" w:hAnsi="Times New Roman"/>
          <w:i/>
          <w:sz w:val="24"/>
          <w:szCs w:val="24"/>
        </w:rPr>
        <w:t>нформация Ростуризма от 03.08.2021 «Семьи с детьми смогут путешествовать по льготному семейному тарифу»</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Семьи с одним или несколькими детьми до 18 лет смогут отправиться в путешествие, выбрав средством транспорта в своем туристическом пакете железнодорожную перевозку по специальному льготному тарифу.</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В среднем, цена билета будет снижена примерно на 40% (точный расчет зависит от категории поезда и сроков приобретения билета).</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Обязательное условие предоставления скидки - туристический пакет для совместного путешествия по России родителя (родителей) или законного опекуна с ребенком (детьми).</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Воспользоваться льготным тарифом можно при приобретении готовых и индивидуальных туров у туроператоров.</w:t>
      </w:r>
    </w:p>
    <w:p w:rsidR="00332D9B" w:rsidRPr="00332D9B" w:rsidRDefault="00332D9B" w:rsidP="00332D9B">
      <w:pPr>
        <w:spacing w:after="0" w:line="240" w:lineRule="auto"/>
        <w:ind w:firstLine="709"/>
        <w:jc w:val="both"/>
        <w:rPr>
          <w:rFonts w:ascii="Verdana" w:eastAsia="Times New Roman" w:hAnsi="Verdana"/>
          <w:sz w:val="21"/>
          <w:szCs w:val="21"/>
        </w:rPr>
      </w:pPr>
      <w:r w:rsidRPr="00332D9B">
        <w:rPr>
          <w:rFonts w:ascii="Times New Roman" w:eastAsia="Times New Roman" w:hAnsi="Times New Roman"/>
          <w:sz w:val="24"/>
          <w:szCs w:val="24"/>
        </w:rPr>
        <w:t>Ознакомиться с правилами применения льготного тарифа, а также получить более подробную</w:t>
      </w:r>
      <w:r w:rsidR="00102E5C">
        <w:rPr>
          <w:rFonts w:ascii="Times New Roman" w:eastAsia="Times New Roman" w:hAnsi="Times New Roman"/>
          <w:sz w:val="24"/>
          <w:szCs w:val="24"/>
        </w:rPr>
        <w:t xml:space="preserve"> информацию можно на сайте ОАО «</w:t>
      </w:r>
      <w:r w:rsidRPr="00332D9B">
        <w:rPr>
          <w:rFonts w:ascii="Times New Roman" w:eastAsia="Times New Roman" w:hAnsi="Times New Roman"/>
          <w:sz w:val="24"/>
          <w:szCs w:val="24"/>
        </w:rPr>
        <w:t>РЖД</w:t>
      </w:r>
      <w:r w:rsidR="00102E5C">
        <w:rPr>
          <w:rFonts w:ascii="Times New Roman" w:eastAsia="Times New Roman" w:hAnsi="Times New Roman"/>
          <w:sz w:val="24"/>
          <w:szCs w:val="24"/>
        </w:rPr>
        <w:t>» в разделе «</w:t>
      </w:r>
      <w:r w:rsidRPr="00332D9B">
        <w:rPr>
          <w:rFonts w:ascii="Times New Roman" w:eastAsia="Times New Roman" w:hAnsi="Times New Roman"/>
          <w:sz w:val="24"/>
          <w:szCs w:val="24"/>
        </w:rPr>
        <w:t>Льготы</w:t>
      </w:r>
      <w:r w:rsidR="00102E5C">
        <w:rPr>
          <w:rFonts w:ascii="Times New Roman" w:eastAsia="Times New Roman" w:hAnsi="Times New Roman"/>
          <w:sz w:val="24"/>
          <w:szCs w:val="24"/>
        </w:rPr>
        <w:t>»</w:t>
      </w:r>
      <w:r w:rsidRPr="00332D9B">
        <w:rPr>
          <w:rFonts w:ascii="Times New Roman" w:eastAsia="Times New Roman" w:hAnsi="Times New Roman"/>
          <w:sz w:val="24"/>
          <w:szCs w:val="24"/>
        </w:rPr>
        <w:t>, а также по телефону горячей линии: 8 (800) 775-00-00.</w:t>
      </w:r>
    </w:p>
    <w:p w:rsidR="00922A5A" w:rsidRPr="00CC320B" w:rsidRDefault="00922A5A" w:rsidP="00F509FE">
      <w:pPr>
        <w:spacing w:after="0"/>
        <w:ind w:firstLine="709"/>
        <w:jc w:val="both"/>
        <w:rPr>
          <w:rFonts w:ascii="Times New Roman" w:eastAsia="Times New Roman" w:hAnsi="Times New Roman"/>
          <w:sz w:val="24"/>
          <w:szCs w:val="24"/>
        </w:rPr>
      </w:pPr>
    </w:p>
    <w:p w:rsidR="00F93A0D" w:rsidRPr="00CC320B" w:rsidRDefault="00F93A0D" w:rsidP="00F509FE">
      <w:pPr>
        <w:spacing w:after="0"/>
        <w:ind w:firstLine="709"/>
        <w:jc w:val="both"/>
        <w:rPr>
          <w:rFonts w:ascii="Times New Roman" w:eastAsia="Times New Roman" w:hAnsi="Times New Roman"/>
          <w:sz w:val="24"/>
          <w:szCs w:val="24"/>
        </w:rPr>
      </w:pPr>
    </w:p>
    <w:p w:rsidR="00A613B2" w:rsidRPr="00CC320B" w:rsidRDefault="00A613B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БАНКОВСКОЕ ДЕЛО</w:t>
      </w:r>
    </w:p>
    <w:p w:rsidR="00CE76D3" w:rsidRPr="00CC320B" w:rsidRDefault="00CE76D3" w:rsidP="00F509FE">
      <w:pPr>
        <w:spacing w:after="0"/>
        <w:ind w:firstLine="709"/>
        <w:jc w:val="both"/>
        <w:rPr>
          <w:rFonts w:ascii="Times New Roman" w:eastAsia="Times New Roman" w:hAnsi="Times New Roman"/>
          <w:sz w:val="24"/>
          <w:szCs w:val="24"/>
        </w:rPr>
      </w:pPr>
    </w:p>
    <w:p w:rsidR="00EB1992" w:rsidRPr="00CC320B" w:rsidRDefault="00EB199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Для взаимодействия с членами семьи должника, его родственниками и соседями по поводу возврата просроченной задолженности, необходимо получить от них письменное согласие</w:t>
      </w:r>
    </w:p>
    <w:p w:rsidR="00EC64EF" w:rsidRPr="00CC320B" w:rsidRDefault="00EC64EF" w:rsidP="00F509FE">
      <w:pPr>
        <w:spacing w:after="0"/>
        <w:ind w:firstLine="709"/>
        <w:jc w:val="both"/>
        <w:rPr>
          <w:rFonts w:ascii="Times New Roman" w:eastAsia="Times New Roman" w:hAnsi="Times New Roman"/>
          <w:b/>
          <w:bCs/>
          <w:sz w:val="24"/>
          <w:szCs w:val="24"/>
        </w:rPr>
      </w:pPr>
    </w:p>
    <w:p w:rsidR="00EC64EF" w:rsidRPr="00CC320B" w:rsidRDefault="00EC64EF"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0"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254-ФЗ «О внесении изменений в статью 4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Такое согласие составляется в письменной форме в виде отдельного документа.</w:t>
      </w:r>
    </w:p>
    <w:p w:rsidR="00EB1992"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Согласие может быть отозвано в любое время путем сообщения об этом кредитору или коллектору, которым дано соответствующее согласие, в любой форме, позволяющей подтвердить факт его отзыва.</w:t>
      </w:r>
    </w:p>
    <w:p w:rsidR="00D13E4B" w:rsidRPr="00CC320B" w:rsidRDefault="00D13E4B"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01.07.2021 года.</w:t>
      </w:r>
    </w:p>
    <w:p w:rsidR="00EB1992" w:rsidRPr="00CC320B" w:rsidRDefault="00EB1992" w:rsidP="00F509FE">
      <w:pPr>
        <w:spacing w:after="0"/>
        <w:ind w:firstLine="709"/>
        <w:jc w:val="both"/>
        <w:rPr>
          <w:rFonts w:ascii="Times New Roman" w:eastAsia="Times New Roman" w:hAnsi="Times New Roman"/>
          <w:sz w:val="24"/>
          <w:szCs w:val="24"/>
        </w:rPr>
      </w:pPr>
    </w:p>
    <w:p w:rsidR="003728BF" w:rsidRDefault="003728BF" w:rsidP="003728BF">
      <w:pPr>
        <w:spacing w:after="0" w:line="240" w:lineRule="auto"/>
        <w:ind w:firstLine="709"/>
        <w:jc w:val="both"/>
        <w:rPr>
          <w:rFonts w:ascii="Times New Roman" w:eastAsia="Times New Roman" w:hAnsi="Times New Roman"/>
          <w:b/>
          <w:bCs/>
          <w:sz w:val="24"/>
          <w:szCs w:val="24"/>
        </w:rPr>
      </w:pPr>
      <w:r w:rsidRPr="003728BF">
        <w:rPr>
          <w:rFonts w:ascii="Times New Roman" w:eastAsia="Times New Roman" w:hAnsi="Times New Roman"/>
          <w:b/>
          <w:bCs/>
          <w:sz w:val="24"/>
          <w:szCs w:val="24"/>
        </w:rPr>
        <w:t>Закреплена обязанность банков предоставлять физлицам наиболее полную информацию об условиях договоров банковского вклада</w:t>
      </w:r>
    </w:p>
    <w:p w:rsidR="003728BF" w:rsidRDefault="003728BF" w:rsidP="003728BF">
      <w:pPr>
        <w:spacing w:after="0" w:line="240" w:lineRule="auto"/>
        <w:ind w:firstLine="709"/>
        <w:jc w:val="both"/>
        <w:rPr>
          <w:rFonts w:ascii="Times New Roman" w:eastAsia="Times New Roman" w:hAnsi="Times New Roman"/>
          <w:b/>
          <w:bCs/>
          <w:sz w:val="24"/>
          <w:szCs w:val="24"/>
        </w:rPr>
      </w:pP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i/>
          <w:sz w:val="24"/>
          <w:szCs w:val="24"/>
        </w:rPr>
        <w:t xml:space="preserve">Федеральный </w:t>
      </w:r>
      <w:hyperlink r:id="rId61" w:history="1">
        <w:r w:rsidRPr="003728BF">
          <w:rPr>
            <w:rFonts w:ascii="Times New Roman" w:eastAsia="Times New Roman" w:hAnsi="Times New Roman"/>
            <w:i/>
            <w:sz w:val="24"/>
            <w:szCs w:val="24"/>
          </w:rPr>
          <w:t>закон</w:t>
        </w:r>
      </w:hyperlink>
      <w:r w:rsidRPr="003728BF">
        <w:rPr>
          <w:rFonts w:ascii="Times New Roman" w:eastAsia="Times New Roman" w:hAnsi="Times New Roman"/>
          <w:i/>
          <w:sz w:val="24"/>
          <w:szCs w:val="24"/>
        </w:rPr>
        <w:t xml:space="preserve"> от 02.07.2021 № 324-ФЗ «О внесении изменения в Федеральный закон «О банках и банковской деятельности»</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Закон принят в целях более полного информирования, а также в целях исключения случаев искажения смысла доводимой до потребителя информации и (или) введения в заблуждение относительно реальной доходности банковских вкладов.</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 xml:space="preserve">Согласно закону банк в договорах банковского вклада с физическими лицами указывает в таблице (по утверждаемой Банком России форме) информацию согласно установленному перечню (в том числе вид вклада; сумма и валюта вклада; возможность </w:t>
      </w:r>
      <w:r w:rsidRPr="003728BF">
        <w:rPr>
          <w:rFonts w:ascii="Times New Roman" w:eastAsia="Times New Roman" w:hAnsi="Times New Roman"/>
          <w:sz w:val="24"/>
          <w:szCs w:val="24"/>
        </w:rPr>
        <w:lastRenderedPageBreak/>
        <w:t>пополнения вклада, имеющиеся ограничения на пополнение вклада; процентная ставка, информация о возможности изменения банком размера выплачиваемых процентов, а также порядок и срок информирования вкладчика об изменении такой процентной ставки).</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Таблица условий договора банковского вклада размещается в договоре начиная с первой страницы и наносится четким, хорошо читаемым шрифтом.</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Банк в договоре банковского вклада раскрывает значение процентной ставки, определяющее минимальный доход, выплачиваемый на сумму вклада.</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Порядок расчета минимальной гарантированной ставки по вкладу определяется Банком России.</w:t>
      </w:r>
    </w:p>
    <w:p w:rsidR="003728BF" w:rsidRPr="003728BF" w:rsidRDefault="003728BF" w:rsidP="003728BF">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Значение минимальной гарантированной ставки по вкладу размещается в квадратной рамке в правом верхнем углу первой страницы договора и наносится цифрами и прописными буквами хорошо читаемым шрифтом максимального размера из используемых на этой странице.</w:t>
      </w:r>
    </w:p>
    <w:p w:rsidR="003728BF" w:rsidRDefault="003728BF" w:rsidP="00D13E4B">
      <w:pPr>
        <w:spacing w:after="0" w:line="240" w:lineRule="auto"/>
        <w:ind w:firstLine="709"/>
        <w:jc w:val="both"/>
        <w:rPr>
          <w:rFonts w:ascii="Times New Roman" w:eastAsia="Times New Roman" w:hAnsi="Times New Roman"/>
          <w:b/>
          <w:bCs/>
          <w:sz w:val="24"/>
          <w:szCs w:val="24"/>
        </w:rPr>
      </w:pPr>
      <w:r w:rsidRPr="003728BF">
        <w:rPr>
          <w:rFonts w:ascii="Times New Roman" w:eastAsia="Times New Roman" w:hAnsi="Times New Roman"/>
          <w:sz w:val="24"/>
          <w:szCs w:val="24"/>
        </w:rPr>
        <w:t>Федеральный закон вступает в силу по истечении одного года после дня его официа</w:t>
      </w:r>
      <w:r w:rsidR="00102E5C">
        <w:rPr>
          <w:rFonts w:ascii="Times New Roman" w:eastAsia="Times New Roman" w:hAnsi="Times New Roman"/>
          <w:sz w:val="24"/>
          <w:szCs w:val="24"/>
        </w:rPr>
        <w:t>льного опубликования -</w:t>
      </w:r>
      <w:r w:rsidR="00D13E4B">
        <w:rPr>
          <w:rFonts w:ascii="Times New Roman" w:eastAsia="Times New Roman" w:hAnsi="Times New Roman"/>
          <w:sz w:val="24"/>
          <w:szCs w:val="24"/>
        </w:rPr>
        <w:t xml:space="preserve"> 03.07.2022 года.</w:t>
      </w:r>
    </w:p>
    <w:p w:rsidR="003728BF" w:rsidRDefault="003728BF" w:rsidP="00F509FE">
      <w:pPr>
        <w:spacing w:after="0"/>
        <w:ind w:firstLine="709"/>
        <w:jc w:val="both"/>
        <w:rPr>
          <w:rFonts w:ascii="Times New Roman" w:eastAsia="Times New Roman" w:hAnsi="Times New Roman"/>
          <w:b/>
          <w:bCs/>
          <w:sz w:val="24"/>
          <w:szCs w:val="24"/>
        </w:rPr>
      </w:pPr>
    </w:p>
    <w:p w:rsidR="00EB1992" w:rsidRPr="00CC320B" w:rsidRDefault="00EB199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Принят</w:t>
      </w:r>
      <w:r w:rsidR="00EC64EF" w:rsidRPr="00CC320B">
        <w:rPr>
          <w:rFonts w:ascii="Times New Roman" w:eastAsia="Times New Roman" w:hAnsi="Times New Roman"/>
          <w:b/>
          <w:bCs/>
          <w:sz w:val="24"/>
          <w:szCs w:val="24"/>
        </w:rPr>
        <w:t>ы</w:t>
      </w:r>
      <w:r w:rsidRPr="00CC320B">
        <w:rPr>
          <w:rFonts w:ascii="Times New Roman" w:eastAsia="Times New Roman" w:hAnsi="Times New Roman"/>
          <w:b/>
          <w:bCs/>
          <w:sz w:val="24"/>
          <w:szCs w:val="24"/>
        </w:rPr>
        <w:t xml:space="preserve"> закон</w:t>
      </w:r>
      <w:r w:rsidR="00EC64EF" w:rsidRPr="00CC320B">
        <w:rPr>
          <w:rFonts w:ascii="Times New Roman" w:eastAsia="Times New Roman" w:hAnsi="Times New Roman"/>
          <w:b/>
          <w:bCs/>
          <w:sz w:val="24"/>
          <w:szCs w:val="24"/>
        </w:rPr>
        <w:t>ы</w:t>
      </w:r>
      <w:r w:rsidRPr="00CC320B">
        <w:rPr>
          <w:rFonts w:ascii="Times New Roman" w:eastAsia="Times New Roman" w:hAnsi="Times New Roman"/>
          <w:b/>
          <w:bCs/>
          <w:sz w:val="24"/>
          <w:szCs w:val="24"/>
        </w:rPr>
        <w:t>, направленны</w:t>
      </w:r>
      <w:r w:rsidR="00EC64EF" w:rsidRPr="00CC320B">
        <w:rPr>
          <w:rFonts w:ascii="Times New Roman" w:eastAsia="Times New Roman" w:hAnsi="Times New Roman"/>
          <w:b/>
          <w:bCs/>
          <w:sz w:val="24"/>
          <w:szCs w:val="24"/>
        </w:rPr>
        <w:t>е</w:t>
      </w:r>
      <w:r w:rsidRPr="00CC320B">
        <w:rPr>
          <w:rFonts w:ascii="Times New Roman" w:eastAsia="Times New Roman" w:hAnsi="Times New Roman"/>
          <w:b/>
          <w:bCs/>
          <w:sz w:val="24"/>
          <w:szCs w:val="24"/>
        </w:rPr>
        <w:t xml:space="preserve"> на усиление защиты прав и интересов заемщиков по договору потребительского кредита (займа)</w:t>
      </w:r>
    </w:p>
    <w:p w:rsidR="00EC64EF" w:rsidRPr="00CC320B" w:rsidRDefault="00EC64EF" w:rsidP="00EC64EF">
      <w:pPr>
        <w:spacing w:after="0"/>
        <w:ind w:firstLine="709"/>
        <w:jc w:val="both"/>
        <w:rPr>
          <w:rFonts w:ascii="Times New Roman" w:eastAsia="Times New Roman" w:hAnsi="Times New Roman"/>
          <w:i/>
          <w:sz w:val="24"/>
          <w:szCs w:val="24"/>
        </w:rPr>
      </w:pP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i/>
          <w:sz w:val="24"/>
          <w:szCs w:val="24"/>
        </w:rPr>
        <w:t xml:space="preserve">Федеральный </w:t>
      </w:r>
      <w:hyperlink r:id="rId62"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328-ФЗ «О внесении изменения в статью 7 Федерального закона «О потребительском кредите (займе)»</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п</w:t>
      </w:r>
      <w:r w:rsidRPr="00CC320B">
        <w:rPr>
          <w:rFonts w:ascii="Times New Roman" w:eastAsia="Times New Roman" w:hAnsi="Times New Roman"/>
          <w:bCs/>
          <w:sz w:val="24"/>
          <w:szCs w:val="24"/>
        </w:rPr>
        <w:t>ри предоставлении потребительского кредита проставление в заявлении кредитором отметок о согласии заемщика на оказание ему дополнительных услуг не допускается</w:t>
      </w:r>
      <w:r w:rsidRPr="00CC320B">
        <w:rPr>
          <w:rFonts w:ascii="Times New Roman" w:eastAsia="Times New Roman" w:hAnsi="Times New Roman"/>
          <w:sz w:val="24"/>
          <w:szCs w:val="24"/>
        </w:rPr>
        <w:t>.</w:t>
      </w:r>
    </w:p>
    <w:p w:rsidR="00EC64EF" w:rsidRPr="00CC320B"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Ранее данным законом было установлено, что, в случае если при предоставлении кредита заемщику за отдельную плату предлагаются дополнительные услуги, должно быть оформлено заявление о предоставлении кредита по установленной кредитором форме, содержащее согласие заемщика на оказание ему таких услуг.</w:t>
      </w:r>
    </w:p>
    <w:p w:rsidR="00EC64EF" w:rsidRDefault="00EC64EF" w:rsidP="00EC64EF">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Новыми поправками уточнено, что кредитор не может проставлять в заявлении отметки о согласии.</w:t>
      </w:r>
    </w:p>
    <w:p w:rsidR="00D13E4B" w:rsidRPr="00CC320B" w:rsidRDefault="00D13E4B" w:rsidP="00EC64EF">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вступает в силу с 30.12.2021 года.</w:t>
      </w:r>
    </w:p>
    <w:p w:rsidR="00EC64EF" w:rsidRPr="00CC320B" w:rsidRDefault="00EC64EF" w:rsidP="00F509FE">
      <w:pPr>
        <w:spacing w:after="0"/>
        <w:ind w:firstLine="709"/>
        <w:jc w:val="both"/>
        <w:rPr>
          <w:rFonts w:ascii="Times New Roman" w:eastAsia="Times New Roman" w:hAnsi="Times New Roman"/>
          <w:b/>
          <w:bCs/>
          <w:sz w:val="24"/>
          <w:szCs w:val="24"/>
        </w:rPr>
      </w:pPr>
    </w:p>
    <w:p w:rsidR="00EC64EF" w:rsidRPr="00CC320B" w:rsidRDefault="00EC64EF"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3"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329-ФЗ «О внесении изменений в Федеральный закон «О потребительском кредите (займе)»</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Законом предусматривается, в частности, следующее:</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 договоре потребительского кредита (займа) не может содержаться условие, предусматривающее наличие на банковском счете, который используется для осуществления операций, связанных с исполнением обязательств по договору, неснижаемого остатка денежных средств и (или) суммы, достаточной для погашения очередного платежа, предусмотренного договором потребительского кредита (займа) (графиком платежей по договору потребительского кредита (займа), в день, не являющийся днем совершения очередного платежа;</w:t>
      </w:r>
    </w:p>
    <w:p w:rsidR="00EB1992" w:rsidRPr="00CC320B"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на ипотечные кредиты, не связанные с предпринимательской деятельностью, распространено ограничение полной стоимости потребительского кредита (займа), предусмотренное частью 11 статьи 6 Закона;</w:t>
      </w:r>
    </w:p>
    <w:p w:rsidR="00EB1992" w:rsidRDefault="00EB1992"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устанавливаются условия предоставления заемщику за отдельную плату дополнительных услуг. В частности, согласно общему правилу такие условия должны </w:t>
      </w:r>
      <w:r w:rsidRPr="00CC320B">
        <w:rPr>
          <w:rFonts w:ascii="Times New Roman" w:eastAsia="Times New Roman" w:hAnsi="Times New Roman"/>
          <w:sz w:val="24"/>
          <w:szCs w:val="24"/>
        </w:rPr>
        <w:lastRenderedPageBreak/>
        <w:t>предусматривать право заемщика отказаться от услуги в течение 14 календарных дней со дня выражения заемщиком согласия на ее оказание, а также право заемщика требовать от кредитора или лица, оказывающего такую услугу, возврата уплаченных денежных средств, за вычетом стоимости фактически оказанной услуги. Предусматриваются условия и порядок возврата уплаченных заемщиком денежных средств.</w:t>
      </w:r>
    </w:p>
    <w:p w:rsidR="00D13E4B" w:rsidRDefault="00D13E4B" w:rsidP="00D13E4B">
      <w:pPr>
        <w:spacing w:after="0" w:line="240" w:lineRule="auto"/>
        <w:ind w:firstLine="708"/>
        <w:jc w:val="both"/>
        <w:rPr>
          <w:rFonts w:ascii="Times New Roman" w:eastAsia="Times New Roman" w:hAnsi="Times New Roman"/>
          <w:sz w:val="24"/>
          <w:szCs w:val="24"/>
        </w:rPr>
      </w:pPr>
      <w:r w:rsidRPr="00D13E4B">
        <w:rPr>
          <w:rFonts w:ascii="Times New Roman" w:eastAsia="Times New Roman" w:hAnsi="Times New Roman"/>
          <w:sz w:val="24"/>
          <w:szCs w:val="24"/>
        </w:rPr>
        <w:t>Начало действия документа - 30.12.2021 (за исключением отдельных положений).</w:t>
      </w:r>
    </w:p>
    <w:p w:rsidR="00ED0834" w:rsidRDefault="00ED0834" w:rsidP="00D13E4B">
      <w:pPr>
        <w:spacing w:after="0" w:line="240" w:lineRule="auto"/>
        <w:ind w:firstLine="708"/>
        <w:jc w:val="both"/>
        <w:rPr>
          <w:rFonts w:ascii="Times New Roman" w:eastAsia="Times New Roman" w:hAnsi="Times New Roman"/>
          <w:sz w:val="24"/>
          <w:szCs w:val="24"/>
        </w:rPr>
      </w:pPr>
    </w:p>
    <w:p w:rsidR="00ED0834" w:rsidRPr="00ED0834" w:rsidRDefault="00ED0834" w:rsidP="00ED0834">
      <w:pPr>
        <w:spacing w:after="0" w:line="240" w:lineRule="auto"/>
        <w:ind w:firstLine="709"/>
        <w:jc w:val="both"/>
        <w:rPr>
          <w:rFonts w:ascii="Times New Roman" w:eastAsia="Times New Roman" w:hAnsi="Times New Roman"/>
          <w:b/>
          <w:bCs/>
          <w:sz w:val="24"/>
          <w:szCs w:val="24"/>
        </w:rPr>
      </w:pPr>
      <w:r w:rsidRPr="00ED0834">
        <w:rPr>
          <w:rFonts w:ascii="Times New Roman" w:eastAsia="Times New Roman" w:hAnsi="Times New Roman"/>
          <w:b/>
          <w:bCs/>
          <w:sz w:val="24"/>
          <w:szCs w:val="24"/>
        </w:rPr>
        <w:t xml:space="preserve">Расширен перечень выплат, осуществляемых с обязательным использованием карты </w:t>
      </w:r>
      <w:r>
        <w:rPr>
          <w:rFonts w:ascii="Times New Roman" w:eastAsia="Times New Roman" w:hAnsi="Times New Roman"/>
          <w:b/>
          <w:bCs/>
          <w:sz w:val="24"/>
          <w:szCs w:val="24"/>
        </w:rPr>
        <w:t>«</w:t>
      </w:r>
      <w:r w:rsidRPr="00ED0834">
        <w:rPr>
          <w:rFonts w:ascii="Times New Roman" w:eastAsia="Times New Roman" w:hAnsi="Times New Roman"/>
          <w:b/>
          <w:bCs/>
          <w:sz w:val="24"/>
          <w:szCs w:val="24"/>
        </w:rPr>
        <w:t>МИР</w:t>
      </w:r>
      <w:r>
        <w:rPr>
          <w:rFonts w:ascii="Times New Roman" w:eastAsia="Times New Roman" w:hAnsi="Times New Roman"/>
          <w:b/>
          <w:bCs/>
          <w:sz w:val="24"/>
          <w:szCs w:val="24"/>
        </w:rPr>
        <w:t>»</w:t>
      </w:r>
    </w:p>
    <w:p w:rsidR="00ED0834" w:rsidRPr="00ED0834" w:rsidRDefault="00ED0834" w:rsidP="00ED0834">
      <w:pPr>
        <w:spacing w:after="0" w:line="240" w:lineRule="auto"/>
        <w:ind w:firstLine="709"/>
        <w:jc w:val="both"/>
        <w:rPr>
          <w:rFonts w:ascii="Times New Roman" w:eastAsia="Times New Roman" w:hAnsi="Times New Roman"/>
          <w:b/>
          <w:bCs/>
          <w:sz w:val="24"/>
          <w:szCs w:val="24"/>
        </w:rPr>
      </w:pPr>
    </w:p>
    <w:p w:rsidR="00ED0834" w:rsidRPr="00ED0834" w:rsidRDefault="00AA1B8D" w:rsidP="00ED0834">
      <w:pPr>
        <w:spacing w:after="0" w:line="240" w:lineRule="auto"/>
        <w:ind w:firstLine="709"/>
        <w:jc w:val="both"/>
        <w:rPr>
          <w:rFonts w:ascii="Verdana" w:eastAsia="Times New Roman" w:hAnsi="Verdana"/>
          <w:i/>
          <w:sz w:val="21"/>
          <w:szCs w:val="21"/>
        </w:rPr>
      </w:pPr>
      <w:hyperlink r:id="rId64" w:history="1">
        <w:r w:rsidR="00ED0834" w:rsidRPr="00ED0834">
          <w:rPr>
            <w:rFonts w:ascii="Times New Roman" w:eastAsia="Times New Roman" w:hAnsi="Times New Roman"/>
            <w:i/>
            <w:sz w:val="24"/>
            <w:szCs w:val="24"/>
          </w:rPr>
          <w:t>Постановление</w:t>
        </w:r>
      </w:hyperlink>
      <w:r w:rsidR="00ED0834" w:rsidRPr="00ED0834">
        <w:rPr>
          <w:rFonts w:ascii="Times New Roman" w:eastAsia="Times New Roman" w:hAnsi="Times New Roman"/>
          <w:i/>
          <w:sz w:val="24"/>
          <w:szCs w:val="24"/>
        </w:rPr>
        <w:t xml:space="preserve"> Правительства РФ от 09.08.2021 № 1317 «О внесении изменений в перечень иных выплат за счет средств бюджетов бюджетной системы Российской Федерации для целей применения частей 5 и 5.1 статьи 30.5 Федерального закона «О национальной платежной системе»</w:t>
      </w:r>
    </w:p>
    <w:p w:rsidR="00ED0834" w:rsidRDefault="00ED0834" w:rsidP="00ED0834">
      <w:pPr>
        <w:spacing w:after="0" w:line="240" w:lineRule="auto"/>
        <w:ind w:firstLine="709"/>
        <w:jc w:val="both"/>
        <w:rPr>
          <w:rFonts w:ascii="Times New Roman" w:eastAsia="Times New Roman" w:hAnsi="Times New Roman"/>
          <w:sz w:val="24"/>
          <w:szCs w:val="24"/>
        </w:rPr>
      </w:pPr>
      <w:r w:rsidRPr="00ED0834">
        <w:rPr>
          <w:rFonts w:ascii="Times New Roman" w:eastAsia="Times New Roman" w:hAnsi="Times New Roman"/>
          <w:sz w:val="24"/>
          <w:szCs w:val="24"/>
        </w:rPr>
        <w:t>С 1 октября 2021 года перечень дополняется выплатами, установленными в соответствии с Федеральным зак</w:t>
      </w:r>
      <w:r>
        <w:rPr>
          <w:rFonts w:ascii="Times New Roman" w:eastAsia="Times New Roman" w:hAnsi="Times New Roman"/>
          <w:sz w:val="24"/>
          <w:szCs w:val="24"/>
        </w:rPr>
        <w:t>оном «</w:t>
      </w:r>
      <w:r w:rsidRPr="00ED0834">
        <w:rPr>
          <w:rFonts w:ascii="Times New Roman" w:eastAsia="Times New Roman" w:hAnsi="Times New Roman"/>
          <w:sz w:val="24"/>
          <w:szCs w:val="24"/>
        </w:rPr>
        <w:t xml:space="preserve">О ежемесячных </w:t>
      </w:r>
      <w:r>
        <w:rPr>
          <w:rFonts w:ascii="Times New Roman" w:eastAsia="Times New Roman" w:hAnsi="Times New Roman"/>
          <w:sz w:val="24"/>
          <w:szCs w:val="24"/>
        </w:rPr>
        <w:t>выплатах семьям, имеющим детей».</w:t>
      </w:r>
    </w:p>
    <w:p w:rsidR="00ED0834" w:rsidRPr="00ED0834" w:rsidRDefault="00ED0834" w:rsidP="00ED0834">
      <w:pPr>
        <w:spacing w:after="0" w:line="240" w:lineRule="auto"/>
        <w:ind w:firstLine="709"/>
        <w:jc w:val="both"/>
        <w:rPr>
          <w:rFonts w:ascii="Verdana" w:eastAsia="Times New Roman" w:hAnsi="Verdana"/>
          <w:sz w:val="21"/>
          <w:szCs w:val="21"/>
        </w:rPr>
      </w:pPr>
      <w:r w:rsidRPr="00ED0834">
        <w:rPr>
          <w:rFonts w:ascii="Times New Roman" w:eastAsia="Times New Roman" w:hAnsi="Times New Roman"/>
          <w:sz w:val="24"/>
          <w:szCs w:val="24"/>
        </w:rPr>
        <w:t xml:space="preserve">Настоящее постановление вступает в силу 22.08.2021 года, за исключением </w:t>
      </w:r>
      <w:hyperlink r:id="rId65" w:history="1">
        <w:r w:rsidRPr="00ED0834">
          <w:rPr>
            <w:rFonts w:ascii="Times New Roman" w:eastAsia="Times New Roman" w:hAnsi="Times New Roman"/>
            <w:sz w:val="24"/>
            <w:szCs w:val="24"/>
          </w:rPr>
          <w:t>подпункта «б» пункта 1</w:t>
        </w:r>
      </w:hyperlink>
      <w:r w:rsidRPr="00ED0834">
        <w:rPr>
          <w:rFonts w:ascii="Times New Roman" w:eastAsia="Times New Roman" w:hAnsi="Times New Roman"/>
          <w:sz w:val="24"/>
          <w:szCs w:val="24"/>
        </w:rPr>
        <w:t>, который вступает в силу с 01.10.2021 года.</w:t>
      </w:r>
    </w:p>
    <w:p w:rsidR="00ED0834" w:rsidRPr="00ED0834" w:rsidRDefault="00ED0834" w:rsidP="00ED0834">
      <w:pPr>
        <w:spacing w:after="0" w:line="240" w:lineRule="auto"/>
        <w:ind w:firstLine="709"/>
        <w:jc w:val="both"/>
        <w:rPr>
          <w:rFonts w:ascii="Verdana" w:eastAsia="Times New Roman" w:hAnsi="Verdana"/>
          <w:sz w:val="21"/>
          <w:szCs w:val="21"/>
        </w:rPr>
      </w:pPr>
    </w:p>
    <w:p w:rsidR="00D236EA" w:rsidRDefault="00D236EA" w:rsidP="00D236EA">
      <w:pPr>
        <w:spacing w:after="0" w:line="240" w:lineRule="auto"/>
        <w:ind w:firstLine="709"/>
        <w:jc w:val="both"/>
        <w:rPr>
          <w:rFonts w:ascii="Times New Roman" w:eastAsia="Times New Roman" w:hAnsi="Times New Roman"/>
          <w:b/>
          <w:bCs/>
          <w:sz w:val="24"/>
          <w:szCs w:val="24"/>
        </w:rPr>
      </w:pPr>
      <w:r w:rsidRPr="00D236EA">
        <w:rPr>
          <w:rFonts w:ascii="Times New Roman" w:eastAsia="Times New Roman" w:hAnsi="Times New Roman"/>
          <w:b/>
          <w:bCs/>
          <w:sz w:val="24"/>
          <w:szCs w:val="24"/>
        </w:rPr>
        <w:t xml:space="preserve">Банк России рекомендует кредитным организациям при обслуживании инвалидов и пожилых граждан подключать им сервис </w:t>
      </w:r>
      <w:r>
        <w:rPr>
          <w:rFonts w:ascii="Times New Roman" w:eastAsia="Times New Roman" w:hAnsi="Times New Roman"/>
          <w:b/>
          <w:bCs/>
          <w:sz w:val="24"/>
          <w:szCs w:val="24"/>
        </w:rPr>
        <w:t>«</w:t>
      </w:r>
      <w:r w:rsidRPr="00D236EA">
        <w:rPr>
          <w:rFonts w:ascii="Times New Roman" w:eastAsia="Times New Roman" w:hAnsi="Times New Roman"/>
          <w:b/>
          <w:bCs/>
          <w:sz w:val="24"/>
          <w:szCs w:val="24"/>
        </w:rPr>
        <w:t>второй руки</w:t>
      </w:r>
      <w:r>
        <w:rPr>
          <w:rFonts w:ascii="Times New Roman" w:eastAsia="Times New Roman" w:hAnsi="Times New Roman"/>
          <w:b/>
          <w:bCs/>
          <w:sz w:val="24"/>
          <w:szCs w:val="24"/>
        </w:rPr>
        <w:t>»</w:t>
      </w:r>
    </w:p>
    <w:p w:rsidR="00D236EA" w:rsidRDefault="00D236EA" w:rsidP="00D236EA">
      <w:pPr>
        <w:spacing w:after="0" w:line="240" w:lineRule="auto"/>
        <w:ind w:firstLine="709"/>
        <w:jc w:val="both"/>
        <w:rPr>
          <w:rFonts w:ascii="Times New Roman" w:eastAsia="Times New Roman" w:hAnsi="Times New Roman"/>
          <w:b/>
          <w:bCs/>
          <w:sz w:val="24"/>
          <w:szCs w:val="24"/>
        </w:rPr>
      </w:pPr>
    </w:p>
    <w:p w:rsidR="00D236EA" w:rsidRPr="00D236EA" w:rsidRDefault="00D236EA" w:rsidP="00D236EA">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w:t>
      </w:r>
      <w:hyperlink r:id="rId66" w:history="1">
        <w:r w:rsidRPr="00D236EA">
          <w:rPr>
            <w:rFonts w:ascii="Times New Roman" w:eastAsia="Times New Roman" w:hAnsi="Times New Roman"/>
            <w:i/>
            <w:sz w:val="24"/>
            <w:szCs w:val="24"/>
          </w:rPr>
          <w:t>Методические</w:t>
        </w:r>
      </w:hyperlink>
      <w:r w:rsidRPr="00D236EA">
        <w:rPr>
          <w:rFonts w:ascii="Times New Roman" w:eastAsia="Times New Roman" w:hAnsi="Times New Roman"/>
          <w:i/>
          <w:sz w:val="24"/>
          <w:szCs w:val="24"/>
        </w:rPr>
        <w:t xml:space="preserve"> рекомендации по обеспечению дополнительной защиты прав потребителей из числа лиц с инвалидностью и иных маломобильных групп населения, а также по усилению мер по предотвращению финансовых потерь и снижению риска совершения мошеннических операций в отношении денежных средств, находящихся на счетах указанных групп клиентов, в ходе предоставления им финансовых услуг посредством дистанционных (цифровых) каналов</w:t>
      </w:r>
      <w:r>
        <w:rPr>
          <w:rFonts w:ascii="Times New Roman" w:eastAsia="Times New Roman" w:hAnsi="Times New Roman"/>
          <w:i/>
          <w:sz w:val="24"/>
          <w:szCs w:val="24"/>
        </w:rPr>
        <w:t>»</w:t>
      </w:r>
    </w:p>
    <w:p w:rsidR="00D236EA" w:rsidRPr="00D236EA" w:rsidRDefault="00D236EA" w:rsidP="00D236EA">
      <w:pPr>
        <w:spacing w:after="0" w:line="240" w:lineRule="auto"/>
        <w:ind w:firstLine="709"/>
        <w:jc w:val="both"/>
        <w:rPr>
          <w:rFonts w:ascii="Times New Roman" w:eastAsia="Times New Roman" w:hAnsi="Times New Roman"/>
          <w:b/>
          <w:bCs/>
          <w:i/>
          <w:sz w:val="24"/>
          <w:szCs w:val="24"/>
        </w:rPr>
      </w:pPr>
      <w:r w:rsidRPr="00D236EA">
        <w:rPr>
          <w:rFonts w:ascii="Times New Roman" w:eastAsia="Times New Roman" w:hAnsi="Times New Roman"/>
          <w:i/>
          <w:sz w:val="24"/>
          <w:szCs w:val="24"/>
        </w:rPr>
        <w:t xml:space="preserve">(утв. Банком России 09.08.2021 </w:t>
      </w:r>
      <w:r>
        <w:rPr>
          <w:rFonts w:ascii="Times New Roman" w:eastAsia="Times New Roman" w:hAnsi="Times New Roman"/>
          <w:i/>
          <w:sz w:val="24"/>
          <w:szCs w:val="24"/>
        </w:rPr>
        <w:t>№</w:t>
      </w:r>
      <w:r w:rsidRPr="00D236EA">
        <w:rPr>
          <w:rFonts w:ascii="Times New Roman" w:eastAsia="Times New Roman" w:hAnsi="Times New Roman"/>
          <w:i/>
          <w:sz w:val="24"/>
          <w:szCs w:val="24"/>
        </w:rPr>
        <w:t xml:space="preserve"> 11-МР)</w:t>
      </w:r>
    </w:p>
    <w:p w:rsidR="00D236EA" w:rsidRPr="00D236EA" w:rsidRDefault="00D236EA" w:rsidP="00D236EA">
      <w:pPr>
        <w:spacing w:after="0" w:line="240" w:lineRule="auto"/>
        <w:ind w:firstLine="709"/>
        <w:jc w:val="both"/>
        <w:rPr>
          <w:rFonts w:ascii="Verdana" w:eastAsia="Times New Roman" w:hAnsi="Verdana"/>
          <w:sz w:val="21"/>
          <w:szCs w:val="21"/>
        </w:rPr>
      </w:pPr>
      <w:r w:rsidRPr="00D236EA">
        <w:rPr>
          <w:rFonts w:ascii="Times New Roman" w:eastAsia="Times New Roman" w:hAnsi="Times New Roman"/>
          <w:sz w:val="24"/>
          <w:szCs w:val="24"/>
        </w:rPr>
        <w:t>В частности, в целях предотвращения проведения операций, влекущих риски финансовых потерь для клиентов вследствие мошеннических действий, кредитным организациям рекомендуется обеспечить таким клиентам возможность, в том числе без личного присутствия, а также без участия работника или представителя кредитной организации назначить другого клиента данной кредитной организации с его согласия лицом, производящим дополнительный контроль осуществляемых клиентом операций посредством получения с согласия клиента уведомлений о его финансовых операциях, планируемых им к совершению с использованием дистанционных (цифровых) каналов, и возможности подтверж</w:t>
      </w:r>
      <w:r>
        <w:rPr>
          <w:rFonts w:ascii="Times New Roman" w:eastAsia="Times New Roman" w:hAnsi="Times New Roman"/>
          <w:sz w:val="24"/>
          <w:szCs w:val="24"/>
        </w:rPr>
        <w:t>дать либо отклонять их (сервис «</w:t>
      </w:r>
      <w:r w:rsidRPr="00D236EA">
        <w:rPr>
          <w:rFonts w:ascii="Times New Roman" w:eastAsia="Times New Roman" w:hAnsi="Times New Roman"/>
          <w:sz w:val="24"/>
          <w:szCs w:val="24"/>
        </w:rPr>
        <w:t>второй руки</w:t>
      </w:r>
      <w:r>
        <w:rPr>
          <w:rFonts w:ascii="Times New Roman" w:eastAsia="Times New Roman" w:hAnsi="Times New Roman"/>
          <w:sz w:val="24"/>
          <w:szCs w:val="24"/>
        </w:rPr>
        <w:t>»</w:t>
      </w:r>
      <w:r w:rsidRPr="00D236EA">
        <w:rPr>
          <w:rFonts w:ascii="Times New Roman" w:eastAsia="Times New Roman" w:hAnsi="Times New Roman"/>
          <w:sz w:val="24"/>
          <w:szCs w:val="24"/>
        </w:rPr>
        <w:t>).</w:t>
      </w:r>
    </w:p>
    <w:p w:rsidR="00D236EA" w:rsidRPr="00D236EA" w:rsidRDefault="00D236EA" w:rsidP="00D236EA">
      <w:pPr>
        <w:spacing w:after="0" w:line="240" w:lineRule="auto"/>
        <w:ind w:firstLine="709"/>
        <w:jc w:val="both"/>
        <w:rPr>
          <w:rFonts w:ascii="Verdana" w:eastAsia="Times New Roman" w:hAnsi="Verdana"/>
          <w:sz w:val="21"/>
          <w:szCs w:val="21"/>
        </w:rPr>
      </w:pPr>
      <w:r w:rsidRPr="00D236EA">
        <w:rPr>
          <w:rFonts w:ascii="Times New Roman" w:eastAsia="Times New Roman" w:hAnsi="Times New Roman"/>
          <w:sz w:val="24"/>
          <w:szCs w:val="24"/>
        </w:rPr>
        <w:t>Оказывать клиенту с использованием дистанционных (цифровых) каналов платежные услуги, в том числе по переводу денежных средств со счетов (вкладов), услуги по выдаче кредитов (займов) рекомендуется только при условии получения при заключении договора об оказании финансовых услуг прямо выраженного волеизъявления клиента на использование указанных каналов.</w:t>
      </w:r>
    </w:p>
    <w:p w:rsidR="00D236EA" w:rsidRPr="00D236EA" w:rsidRDefault="00D236EA" w:rsidP="00D236EA">
      <w:pPr>
        <w:spacing w:after="0" w:line="240" w:lineRule="auto"/>
        <w:ind w:firstLine="708"/>
        <w:jc w:val="both"/>
        <w:rPr>
          <w:rFonts w:ascii="Verdana" w:eastAsia="Times New Roman" w:hAnsi="Verdana"/>
          <w:sz w:val="21"/>
          <w:szCs w:val="21"/>
        </w:rPr>
      </w:pPr>
      <w:r w:rsidRPr="00D236EA">
        <w:rPr>
          <w:rFonts w:ascii="Times New Roman" w:eastAsia="Times New Roman" w:hAnsi="Times New Roman"/>
          <w:sz w:val="24"/>
          <w:szCs w:val="24"/>
        </w:rPr>
        <w:t>Также, в том числе рекомендуется предоставить клиентам возможность скрыть при помощи любых каналов обслуживания отображение в дистанционных (цифровых) каналах определенных счетов/вкладов и/или платежных карт клиента.</w:t>
      </w:r>
    </w:p>
    <w:p w:rsidR="00EB1992" w:rsidRDefault="00EB1992" w:rsidP="00F509FE">
      <w:pPr>
        <w:spacing w:after="0"/>
        <w:ind w:firstLine="709"/>
        <w:jc w:val="both"/>
        <w:rPr>
          <w:rFonts w:ascii="Times New Roman" w:eastAsia="Times New Roman" w:hAnsi="Times New Roman"/>
          <w:sz w:val="24"/>
          <w:szCs w:val="24"/>
        </w:rPr>
      </w:pPr>
    </w:p>
    <w:p w:rsidR="00D236EA" w:rsidRPr="00CC320B" w:rsidRDefault="00D236EA" w:rsidP="00F509FE">
      <w:pPr>
        <w:spacing w:after="0"/>
        <w:ind w:firstLine="709"/>
        <w:jc w:val="both"/>
        <w:rPr>
          <w:rFonts w:ascii="Times New Roman" w:eastAsia="Times New Roman" w:hAnsi="Times New Roman"/>
          <w:sz w:val="24"/>
          <w:szCs w:val="24"/>
        </w:rPr>
      </w:pPr>
    </w:p>
    <w:p w:rsidR="00BE6152" w:rsidRPr="00CC320B" w:rsidRDefault="00BE6152"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 xml:space="preserve">БЕЗОПАСНОСТЬ </w:t>
      </w:r>
    </w:p>
    <w:p w:rsidR="002330F9" w:rsidRPr="00CC320B" w:rsidRDefault="002330F9" w:rsidP="00F509FE">
      <w:pPr>
        <w:spacing w:after="0"/>
        <w:ind w:firstLine="709"/>
        <w:jc w:val="both"/>
        <w:rPr>
          <w:rFonts w:ascii="Times New Roman" w:eastAsia="Times New Roman" w:hAnsi="Times New Roman"/>
          <w:sz w:val="24"/>
          <w:szCs w:val="24"/>
        </w:rPr>
      </w:pP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lastRenderedPageBreak/>
        <w:t>Подписан закон, направленный на усиление контроля за законностью владения оружием в РФ</w:t>
      </w:r>
    </w:p>
    <w:p w:rsidR="007B7374" w:rsidRPr="00CC320B" w:rsidRDefault="007B7374" w:rsidP="00F509FE">
      <w:pPr>
        <w:spacing w:after="0"/>
        <w:ind w:firstLine="709"/>
        <w:jc w:val="both"/>
        <w:rPr>
          <w:rFonts w:ascii="Times New Roman" w:eastAsia="Times New Roman" w:hAnsi="Times New Roman"/>
          <w:b/>
          <w:bCs/>
          <w:sz w:val="24"/>
          <w:szCs w:val="24"/>
        </w:rPr>
      </w:pPr>
    </w:p>
    <w:p w:rsidR="007B7374" w:rsidRPr="00CC320B" w:rsidRDefault="007B7374"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7"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28.06.2021 № 231-ФЗ «О внесении изменений в Федеральный закон «Об оружии» и отдельные законодательные акты Российской Федерации»</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В частности, в Фед</w:t>
      </w:r>
      <w:r w:rsidR="00AF480B">
        <w:rPr>
          <w:rFonts w:ascii="Times New Roman" w:eastAsia="Times New Roman" w:hAnsi="Times New Roman"/>
          <w:sz w:val="24"/>
          <w:szCs w:val="24"/>
        </w:rPr>
        <w:t>еральном законе от 13.12.1996 №</w:t>
      </w:r>
      <w:r w:rsidRPr="003728BF">
        <w:rPr>
          <w:rFonts w:ascii="Times New Roman" w:eastAsia="Times New Roman" w:hAnsi="Times New Roman"/>
          <w:sz w:val="24"/>
          <w:szCs w:val="24"/>
        </w:rPr>
        <w:t xml:space="preserve"> 150-ФЗ </w:t>
      </w:r>
      <w:r w:rsidR="00AF480B">
        <w:rPr>
          <w:rFonts w:ascii="Times New Roman" w:eastAsia="Times New Roman" w:hAnsi="Times New Roman"/>
          <w:sz w:val="24"/>
          <w:szCs w:val="24"/>
        </w:rPr>
        <w:t>«</w:t>
      </w:r>
      <w:r w:rsidRPr="003728BF">
        <w:rPr>
          <w:rFonts w:ascii="Times New Roman" w:eastAsia="Times New Roman" w:hAnsi="Times New Roman"/>
          <w:sz w:val="24"/>
          <w:szCs w:val="24"/>
        </w:rPr>
        <w:t>Об оружии</w:t>
      </w:r>
      <w:r w:rsidR="00AF480B">
        <w:rPr>
          <w:rFonts w:ascii="Times New Roman" w:eastAsia="Times New Roman" w:hAnsi="Times New Roman"/>
          <w:sz w:val="24"/>
          <w:szCs w:val="24"/>
        </w:rPr>
        <w:t>»</w:t>
      </w:r>
      <w:r w:rsidRPr="003728BF">
        <w:rPr>
          <w:rFonts w:ascii="Times New Roman" w:eastAsia="Times New Roman" w:hAnsi="Times New Roman"/>
          <w:sz w:val="24"/>
          <w:szCs w:val="24"/>
        </w:rPr>
        <w:t xml:space="preserve"> за</w:t>
      </w:r>
      <w:r w:rsidR="00AF480B">
        <w:rPr>
          <w:rFonts w:ascii="Times New Roman" w:eastAsia="Times New Roman" w:hAnsi="Times New Roman"/>
          <w:sz w:val="24"/>
          <w:szCs w:val="24"/>
        </w:rPr>
        <w:t>креплены, в том числе понятия: «</w:t>
      </w:r>
      <w:r w:rsidRPr="003728BF">
        <w:rPr>
          <w:rFonts w:ascii="Times New Roman" w:eastAsia="Times New Roman" w:hAnsi="Times New Roman"/>
          <w:sz w:val="24"/>
          <w:szCs w:val="24"/>
        </w:rPr>
        <w:t>гладкоствольное огнестрельное оружие</w:t>
      </w:r>
      <w:r w:rsidR="00AF480B">
        <w:rPr>
          <w:rFonts w:ascii="Times New Roman" w:eastAsia="Times New Roman" w:hAnsi="Times New Roman"/>
          <w:sz w:val="24"/>
          <w:szCs w:val="24"/>
        </w:rPr>
        <w:t>»</w:t>
      </w:r>
      <w:r w:rsidRPr="003728BF">
        <w:rPr>
          <w:rFonts w:ascii="Times New Roman" w:eastAsia="Times New Roman" w:hAnsi="Times New Roman"/>
          <w:sz w:val="24"/>
          <w:szCs w:val="24"/>
        </w:rPr>
        <w:t xml:space="preserve">, </w:t>
      </w:r>
      <w:r w:rsidR="00AF480B">
        <w:rPr>
          <w:rFonts w:ascii="Times New Roman" w:eastAsia="Times New Roman" w:hAnsi="Times New Roman"/>
          <w:sz w:val="24"/>
          <w:szCs w:val="24"/>
        </w:rPr>
        <w:t>«</w:t>
      </w:r>
      <w:r w:rsidRPr="003728BF">
        <w:rPr>
          <w:rFonts w:ascii="Times New Roman" w:eastAsia="Times New Roman" w:hAnsi="Times New Roman"/>
          <w:sz w:val="24"/>
          <w:szCs w:val="24"/>
        </w:rPr>
        <w:t>нарезное огнестрельное оружие (огнестрельное оружие с нарезным стволом)</w:t>
      </w:r>
      <w:r w:rsidR="00AF480B">
        <w:rPr>
          <w:rFonts w:ascii="Times New Roman" w:eastAsia="Times New Roman" w:hAnsi="Times New Roman"/>
          <w:sz w:val="24"/>
          <w:szCs w:val="24"/>
        </w:rPr>
        <w:t>»</w:t>
      </w:r>
      <w:r w:rsidRPr="003728BF">
        <w:rPr>
          <w:rFonts w:ascii="Times New Roman" w:eastAsia="Times New Roman" w:hAnsi="Times New Roman"/>
          <w:sz w:val="24"/>
          <w:szCs w:val="24"/>
        </w:rPr>
        <w:t xml:space="preserve">, </w:t>
      </w:r>
      <w:r w:rsidR="00AF480B">
        <w:rPr>
          <w:rFonts w:ascii="Times New Roman" w:eastAsia="Times New Roman" w:hAnsi="Times New Roman"/>
          <w:sz w:val="24"/>
          <w:szCs w:val="24"/>
        </w:rPr>
        <w:t>«</w:t>
      </w:r>
      <w:r w:rsidRPr="003728BF">
        <w:rPr>
          <w:rFonts w:ascii="Times New Roman" w:eastAsia="Times New Roman" w:hAnsi="Times New Roman"/>
          <w:sz w:val="24"/>
          <w:szCs w:val="24"/>
        </w:rPr>
        <w:t>переделка оружия</w:t>
      </w:r>
      <w:r w:rsidR="00AF480B">
        <w:rPr>
          <w:rFonts w:ascii="Times New Roman" w:eastAsia="Times New Roman" w:hAnsi="Times New Roman"/>
          <w:sz w:val="24"/>
          <w:szCs w:val="24"/>
        </w:rPr>
        <w:t>»</w:t>
      </w:r>
      <w:r w:rsidRPr="003728BF">
        <w:rPr>
          <w:rFonts w:ascii="Times New Roman" w:eastAsia="Times New Roman" w:hAnsi="Times New Roman"/>
          <w:sz w:val="24"/>
          <w:szCs w:val="24"/>
        </w:rPr>
        <w:t>.</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В РФ запрещается:</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хранение юридическими лицами (за исключением государственных военизированных организаций) оружия в помещениях, предназначенных для его хранения, не оборудованных охранной сигнализацией с выводом на пульт охраны организаций, имеющих право осуществлять охрану соответствующих помещений;</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хранение списанного оружия гражданами и юридическими лицами (за исключением государственных военизированных организаций) без уведомления об этом федерального органа исполнительной власти, уполномоченного в сфере оборота оружия, или его территориального органа;</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переделка оружия.</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Предусмотрено, что приобретение, экспонирование и коллекционирование списанного оружия не подлежат лицензированию. Собственник списанного оружия обязан уведомить федеральный орган исполнительной власти, уполномоченный в сфере оборота оружия, или его территориальный орган в двухнедельный срок со дня приобретения этого оружия для его регистрации.</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Скорректированы положения, касающиеся возраста, по достижении которого граждане имеют право на приобретение оружия. Оговаривается, что гражданам, получившим лицензию на приобретение гражданского огнестрельного длинноствольного оружия,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Расширен перечень категорий граждан, которым не выдается лицензия на приобретение оружия.</w:t>
      </w:r>
    </w:p>
    <w:p w:rsidR="003728BF" w:rsidRPr="003728BF" w:rsidRDefault="003728BF" w:rsidP="00AF480B">
      <w:pPr>
        <w:spacing w:after="0" w:line="240" w:lineRule="auto"/>
        <w:ind w:firstLine="709"/>
        <w:jc w:val="both"/>
        <w:rPr>
          <w:rFonts w:ascii="Verdana" w:eastAsia="Times New Roman" w:hAnsi="Verdana"/>
          <w:sz w:val="21"/>
          <w:szCs w:val="21"/>
        </w:rPr>
      </w:pPr>
      <w:r w:rsidRPr="003728BF">
        <w:rPr>
          <w:rFonts w:ascii="Times New Roman" w:eastAsia="Times New Roman" w:hAnsi="Times New Roman"/>
          <w:sz w:val="24"/>
          <w:szCs w:val="24"/>
        </w:rPr>
        <w:t>Установлено, что в целях осуществления учета и контроля за оборотом гражданского и служебного оружия на территории РФ федеральным органом исполнительной власти, уполномоченным в сфере оборота оружия, формируются и ведутся в электронном виде реестры лицензий и разрешений.</w:t>
      </w:r>
    </w:p>
    <w:p w:rsidR="005D0654" w:rsidRPr="00CC320B" w:rsidRDefault="003728BF" w:rsidP="00D13E4B">
      <w:pPr>
        <w:jc w:val="both"/>
        <w:rPr>
          <w:b/>
          <w:bCs/>
        </w:rPr>
      </w:pPr>
      <w:r w:rsidRPr="003728BF">
        <w:rPr>
          <w:rFonts w:ascii="Times New Roman" w:eastAsia="Times New Roman" w:hAnsi="Times New Roman"/>
          <w:sz w:val="24"/>
          <w:szCs w:val="24"/>
        </w:rPr>
        <w:t>Федеральный закон вступает в силу по истечении одного года после дня его официального опубликования</w:t>
      </w:r>
      <w:r w:rsidR="00D13E4B">
        <w:rPr>
          <w:rFonts w:ascii="Times New Roman" w:eastAsia="Times New Roman" w:hAnsi="Times New Roman"/>
          <w:sz w:val="24"/>
          <w:szCs w:val="24"/>
        </w:rPr>
        <w:t xml:space="preserve"> – 29.06.2022 года</w:t>
      </w:r>
      <w:r w:rsidRPr="003728BF">
        <w:rPr>
          <w:rFonts w:ascii="Times New Roman" w:eastAsia="Times New Roman" w:hAnsi="Times New Roman"/>
          <w:sz w:val="24"/>
          <w:szCs w:val="24"/>
        </w:rPr>
        <w:t xml:space="preserve">, </w:t>
      </w:r>
      <w:r w:rsidRPr="00D13E4B">
        <w:rPr>
          <w:rFonts w:ascii="Times New Roman" w:eastAsia="Times New Roman" w:hAnsi="Times New Roman"/>
          <w:sz w:val="24"/>
          <w:szCs w:val="24"/>
        </w:rPr>
        <w:t xml:space="preserve">за исключением </w:t>
      </w:r>
      <w:hyperlink r:id="rId68" w:history="1">
        <w:r w:rsidR="00D13E4B">
          <w:rPr>
            <w:rFonts w:ascii="Times New Roman" w:eastAsia="Times New Roman" w:hAnsi="Times New Roman"/>
            <w:sz w:val="24"/>
            <w:szCs w:val="24"/>
          </w:rPr>
          <w:t xml:space="preserve">отдельных положений, </w:t>
        </w:r>
      </w:hyperlink>
      <w:r w:rsidR="00D13E4B">
        <w:rPr>
          <w:rFonts w:ascii="Times New Roman" w:eastAsia="Times New Roman" w:hAnsi="Times New Roman"/>
          <w:sz w:val="24"/>
          <w:szCs w:val="24"/>
        </w:rPr>
        <w:t>вступающих</w:t>
      </w:r>
      <w:r w:rsidR="00D13E4B" w:rsidRPr="00D13E4B">
        <w:rPr>
          <w:rFonts w:ascii="Times New Roman" w:eastAsia="Times New Roman" w:hAnsi="Times New Roman"/>
          <w:sz w:val="24"/>
          <w:szCs w:val="24"/>
        </w:rPr>
        <w:t xml:space="preserve"> в силу с 1 января 2022 года.</w:t>
      </w: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Усилена административная ответственность за незаконный оборот оружия, злоупотребление свободой массовой информации и участие в деятельности нежелательных организаций</w:t>
      </w:r>
    </w:p>
    <w:p w:rsidR="007B7374" w:rsidRPr="00CC320B" w:rsidRDefault="007B7374" w:rsidP="00F509FE">
      <w:pPr>
        <w:spacing w:after="0"/>
        <w:ind w:firstLine="709"/>
        <w:jc w:val="both"/>
        <w:rPr>
          <w:rFonts w:ascii="Times New Roman" w:eastAsia="Times New Roman" w:hAnsi="Times New Roman"/>
          <w:b/>
          <w:bCs/>
          <w:sz w:val="24"/>
          <w:szCs w:val="24"/>
        </w:rPr>
      </w:pPr>
    </w:p>
    <w:p w:rsidR="007B7374" w:rsidRPr="00CC320B" w:rsidRDefault="007B7374"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69"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28.06.2021 № 232-ФЗ «О внесении изменений в Кодекс Российской Федерации об административных правонарушениях»</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В частности, нарушение правил хранения или ношения оружия гражданами, повлекшее его утрату, если эти действия не содержат признаков уголовно наказуемого деяния, повлечет наложение штрафа на граждан в размере от пяти тысяч до десяти тысяч рублей с конфискацией оружия или без таковой либо лишение права на приобретение и </w:t>
      </w:r>
      <w:r w:rsidRPr="00AF480B">
        <w:rPr>
          <w:rFonts w:ascii="Times New Roman" w:eastAsia="Times New Roman" w:hAnsi="Times New Roman"/>
          <w:sz w:val="24"/>
          <w:szCs w:val="24"/>
        </w:rPr>
        <w:lastRenderedPageBreak/>
        <w:t>хранение или хранение и ношение оружия на срок от одного года до трех лет с конфискацией оружия или без таковой.</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повлечет наложение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AF480B" w:rsidRDefault="00AF480B" w:rsidP="00AF480B">
      <w:pPr>
        <w:spacing w:after="0" w:line="240" w:lineRule="auto"/>
        <w:ind w:firstLine="709"/>
        <w:jc w:val="both"/>
        <w:rPr>
          <w:rFonts w:ascii="Times New Roman" w:eastAsia="Times New Roman" w:hAnsi="Times New Roman"/>
          <w:sz w:val="24"/>
          <w:szCs w:val="24"/>
        </w:rPr>
      </w:pPr>
      <w:r w:rsidRPr="00AF480B">
        <w:rPr>
          <w:rFonts w:ascii="Times New Roman" w:eastAsia="Times New Roman" w:hAnsi="Times New Roman"/>
          <w:sz w:val="24"/>
          <w:szCs w:val="24"/>
        </w:rPr>
        <w:t>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РФ ее деятельности в соответствии с законодательством РФ, либо нарушение запретов, уст</w:t>
      </w:r>
      <w:r>
        <w:rPr>
          <w:rFonts w:ascii="Times New Roman" w:eastAsia="Times New Roman" w:hAnsi="Times New Roman"/>
          <w:sz w:val="24"/>
          <w:szCs w:val="24"/>
        </w:rPr>
        <w:t>ановленных Федеральным законом «</w:t>
      </w:r>
      <w:r w:rsidRPr="00AF480B">
        <w:rPr>
          <w:rFonts w:ascii="Times New Roman" w:eastAsia="Times New Roman" w:hAnsi="Times New Roman"/>
          <w:sz w:val="24"/>
          <w:szCs w:val="24"/>
        </w:rPr>
        <w:t>О мерах воздействия на лиц, причастных к нарушениям основополагающих прав и свобод человека, прав и свобод граждан Российской Федерации</w:t>
      </w:r>
      <w:r>
        <w:rPr>
          <w:rFonts w:ascii="Times New Roman" w:eastAsia="Times New Roman" w:hAnsi="Times New Roman"/>
          <w:sz w:val="24"/>
          <w:szCs w:val="24"/>
        </w:rPr>
        <w:t>»</w:t>
      </w:r>
      <w:r w:rsidRPr="00AF480B">
        <w:rPr>
          <w:rFonts w:ascii="Times New Roman" w:eastAsia="Times New Roman" w:hAnsi="Times New Roman"/>
          <w:sz w:val="24"/>
          <w:szCs w:val="24"/>
        </w:rPr>
        <w:t>, если эти действия не содержат признаков уголовно наказуемого деяния, повлечет для должностных лиц - работников аппаратов избирательных комиссий дисквалификацию сроком на один год.</w:t>
      </w:r>
    </w:p>
    <w:p w:rsidR="00D13E4B" w:rsidRDefault="00D13E4B" w:rsidP="00AF480B">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09.07.2021 года.</w:t>
      </w:r>
    </w:p>
    <w:p w:rsidR="00102E5C" w:rsidRPr="00AF480B" w:rsidRDefault="00102E5C" w:rsidP="00AF480B">
      <w:pPr>
        <w:spacing w:after="0" w:line="240" w:lineRule="auto"/>
        <w:ind w:firstLine="709"/>
        <w:jc w:val="both"/>
        <w:rPr>
          <w:rFonts w:ascii="Verdana" w:eastAsia="Times New Roman" w:hAnsi="Verdana"/>
          <w:sz w:val="21"/>
          <w:szCs w:val="21"/>
        </w:rPr>
      </w:pPr>
    </w:p>
    <w:p w:rsidR="00AF480B" w:rsidRDefault="00AF480B" w:rsidP="00AF480B">
      <w:pPr>
        <w:spacing w:after="0" w:line="240" w:lineRule="auto"/>
        <w:ind w:firstLine="709"/>
        <w:jc w:val="both"/>
        <w:rPr>
          <w:rFonts w:ascii="Times New Roman" w:eastAsia="Times New Roman" w:hAnsi="Times New Roman"/>
          <w:b/>
          <w:bCs/>
          <w:sz w:val="24"/>
          <w:szCs w:val="24"/>
        </w:rPr>
      </w:pPr>
      <w:r w:rsidRPr="00AF480B">
        <w:rPr>
          <w:rFonts w:ascii="Times New Roman" w:eastAsia="Times New Roman" w:hAnsi="Times New Roman"/>
          <w:b/>
          <w:bCs/>
          <w:sz w:val="24"/>
          <w:szCs w:val="24"/>
        </w:rPr>
        <w:t>Спасатели, участвующие в проведении аварийно-спасательных работ и действующие в условиях оправданного риска или крайней необходимости, могут освобождаться от ответственности за причинение вреда</w:t>
      </w:r>
    </w:p>
    <w:p w:rsidR="00AF480B" w:rsidRDefault="00AF480B" w:rsidP="00AF480B">
      <w:pPr>
        <w:spacing w:after="0" w:line="240" w:lineRule="auto"/>
        <w:ind w:firstLine="709"/>
        <w:jc w:val="both"/>
        <w:rPr>
          <w:rFonts w:ascii="Times New Roman" w:eastAsia="Times New Roman" w:hAnsi="Times New Roman"/>
          <w:b/>
          <w:bCs/>
          <w:sz w:val="24"/>
          <w:szCs w:val="24"/>
        </w:rPr>
      </w:pPr>
    </w:p>
    <w:p w:rsidR="00AF480B" w:rsidRPr="00AF480B" w:rsidRDefault="00AF480B" w:rsidP="00AF480B">
      <w:pPr>
        <w:spacing w:after="0" w:line="240" w:lineRule="auto"/>
        <w:ind w:firstLine="709"/>
        <w:jc w:val="both"/>
        <w:rPr>
          <w:rFonts w:ascii="Verdana" w:eastAsia="Times New Roman" w:hAnsi="Verdana"/>
          <w:i/>
          <w:sz w:val="21"/>
          <w:szCs w:val="21"/>
        </w:rPr>
      </w:pPr>
      <w:r w:rsidRPr="00AF480B">
        <w:rPr>
          <w:rFonts w:ascii="Times New Roman" w:eastAsia="Times New Roman" w:hAnsi="Times New Roman"/>
          <w:i/>
          <w:sz w:val="24"/>
          <w:szCs w:val="24"/>
        </w:rPr>
        <w:t xml:space="preserve">Федеральный </w:t>
      </w:r>
      <w:hyperlink r:id="rId70" w:history="1">
        <w:r w:rsidRPr="00AF480B">
          <w:rPr>
            <w:rFonts w:ascii="Times New Roman" w:eastAsia="Times New Roman" w:hAnsi="Times New Roman"/>
            <w:i/>
            <w:sz w:val="24"/>
            <w:szCs w:val="24"/>
          </w:rPr>
          <w:t>закон</w:t>
        </w:r>
      </w:hyperlink>
      <w:r w:rsidRPr="00AF480B">
        <w:rPr>
          <w:rFonts w:ascii="Times New Roman" w:eastAsia="Times New Roman" w:hAnsi="Times New Roman"/>
          <w:i/>
          <w:sz w:val="24"/>
          <w:szCs w:val="24"/>
        </w:rPr>
        <w:t xml:space="preserve"> от 01.07.2021 № 256-ФЗ «О внесении изменений в Федеральный закон «Об аварийно-спасательных службах и статусе спасателей»</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Уточнены отдельные понятия, используемые в Федеральном законе </w:t>
      </w:r>
      <w:r>
        <w:rPr>
          <w:rFonts w:ascii="Times New Roman" w:eastAsia="Times New Roman" w:hAnsi="Times New Roman"/>
          <w:sz w:val="24"/>
          <w:szCs w:val="24"/>
        </w:rPr>
        <w:t>«</w:t>
      </w:r>
      <w:r w:rsidRPr="00AF480B">
        <w:rPr>
          <w:rFonts w:ascii="Times New Roman" w:eastAsia="Times New Roman" w:hAnsi="Times New Roman"/>
          <w:sz w:val="24"/>
          <w:szCs w:val="24"/>
        </w:rPr>
        <w:t>Об аварийно-спасательных службах и статусе спасателей</w:t>
      </w:r>
      <w:r>
        <w:rPr>
          <w:rFonts w:ascii="Times New Roman" w:eastAsia="Times New Roman" w:hAnsi="Times New Roman"/>
          <w:sz w:val="24"/>
          <w:szCs w:val="24"/>
        </w:rPr>
        <w:t>»</w:t>
      </w:r>
      <w:r w:rsidRPr="00AF480B">
        <w:rPr>
          <w:rFonts w:ascii="Times New Roman" w:eastAsia="Times New Roman" w:hAnsi="Times New Roman"/>
          <w:sz w:val="24"/>
          <w:szCs w:val="24"/>
        </w:rPr>
        <w:t xml:space="preserve">, в том числе </w:t>
      </w:r>
      <w:r>
        <w:rPr>
          <w:rFonts w:ascii="Times New Roman" w:eastAsia="Times New Roman" w:hAnsi="Times New Roman"/>
          <w:sz w:val="24"/>
          <w:szCs w:val="24"/>
        </w:rPr>
        <w:t>–</w:t>
      </w:r>
      <w:r w:rsidRPr="00AF480B">
        <w:rPr>
          <w:rFonts w:ascii="Times New Roman" w:eastAsia="Times New Roman" w:hAnsi="Times New Roman"/>
          <w:sz w:val="24"/>
          <w:szCs w:val="24"/>
        </w:rPr>
        <w:t xml:space="preserve"> </w:t>
      </w:r>
      <w:r>
        <w:rPr>
          <w:rFonts w:ascii="Times New Roman" w:eastAsia="Times New Roman" w:hAnsi="Times New Roman"/>
          <w:sz w:val="24"/>
          <w:szCs w:val="24"/>
        </w:rPr>
        <w:t>«</w:t>
      </w:r>
      <w:r w:rsidRPr="00AF480B">
        <w:rPr>
          <w:rFonts w:ascii="Times New Roman" w:eastAsia="Times New Roman" w:hAnsi="Times New Roman"/>
          <w:sz w:val="24"/>
          <w:szCs w:val="24"/>
        </w:rPr>
        <w:t>аварийно-спасательная служба</w:t>
      </w:r>
      <w:r>
        <w:rPr>
          <w:rFonts w:ascii="Times New Roman" w:eastAsia="Times New Roman" w:hAnsi="Times New Roman"/>
          <w:sz w:val="24"/>
          <w:szCs w:val="24"/>
        </w:rPr>
        <w:t>», «</w:t>
      </w:r>
      <w:r w:rsidRPr="00AF480B">
        <w:rPr>
          <w:rFonts w:ascii="Times New Roman" w:eastAsia="Times New Roman" w:hAnsi="Times New Roman"/>
          <w:sz w:val="24"/>
          <w:szCs w:val="24"/>
        </w:rPr>
        <w:t>аварийно-спасательное формирование</w:t>
      </w:r>
      <w:r>
        <w:rPr>
          <w:rFonts w:ascii="Times New Roman" w:eastAsia="Times New Roman" w:hAnsi="Times New Roman"/>
          <w:sz w:val="24"/>
          <w:szCs w:val="24"/>
        </w:rPr>
        <w:t>» и др. Введены новые понятия – «оправданный риск»</w:t>
      </w:r>
      <w:r w:rsidRPr="00AF480B">
        <w:rPr>
          <w:rFonts w:ascii="Times New Roman" w:eastAsia="Times New Roman" w:hAnsi="Times New Roman"/>
          <w:sz w:val="24"/>
          <w:szCs w:val="24"/>
        </w:rPr>
        <w:t xml:space="preserve">, </w:t>
      </w:r>
      <w:r>
        <w:rPr>
          <w:rFonts w:ascii="Times New Roman" w:eastAsia="Times New Roman" w:hAnsi="Times New Roman"/>
          <w:sz w:val="24"/>
          <w:szCs w:val="24"/>
        </w:rPr>
        <w:t>«</w:t>
      </w:r>
      <w:r w:rsidRPr="00AF480B">
        <w:rPr>
          <w:rFonts w:ascii="Times New Roman" w:eastAsia="Times New Roman" w:hAnsi="Times New Roman"/>
          <w:sz w:val="24"/>
          <w:szCs w:val="24"/>
        </w:rPr>
        <w:t>крайняя необходимость</w:t>
      </w:r>
      <w:r>
        <w:rPr>
          <w:rFonts w:ascii="Times New Roman" w:eastAsia="Times New Roman" w:hAnsi="Times New Roman"/>
          <w:sz w:val="24"/>
          <w:szCs w:val="24"/>
        </w:rPr>
        <w:t>»</w:t>
      </w:r>
      <w:r w:rsidRPr="00AF480B">
        <w:rPr>
          <w:rFonts w:ascii="Times New Roman" w:eastAsia="Times New Roman" w:hAnsi="Times New Roman"/>
          <w:sz w:val="24"/>
          <w:szCs w:val="24"/>
        </w:rPr>
        <w:t>.</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Закреплено, в частности, что спасатели,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РФ.</w:t>
      </w:r>
    </w:p>
    <w:p w:rsidR="00AF480B" w:rsidRDefault="00AF480B" w:rsidP="00AF480B">
      <w:pPr>
        <w:spacing w:after="0" w:line="240" w:lineRule="auto"/>
        <w:ind w:firstLine="709"/>
        <w:jc w:val="both"/>
        <w:rPr>
          <w:rFonts w:ascii="Times New Roman" w:eastAsia="Times New Roman" w:hAnsi="Times New Roman"/>
          <w:sz w:val="24"/>
          <w:szCs w:val="24"/>
        </w:rPr>
      </w:pPr>
      <w:r w:rsidRPr="00AF480B">
        <w:rPr>
          <w:rFonts w:ascii="Times New Roman" w:eastAsia="Times New Roman" w:hAnsi="Times New Roman"/>
          <w:sz w:val="24"/>
          <w:szCs w:val="24"/>
        </w:rPr>
        <w:t>Также установлено, что требования охраны труда спасателей в период проведения аварийно-спасательных работ, виды которых определены в соответствии со</w:t>
      </w:r>
      <w:r>
        <w:rPr>
          <w:rFonts w:ascii="Times New Roman" w:eastAsia="Times New Roman" w:hAnsi="Times New Roman"/>
          <w:sz w:val="24"/>
          <w:szCs w:val="24"/>
        </w:rPr>
        <w:t xml:space="preserve"> статьей 5 Федерального закона «</w:t>
      </w:r>
      <w:r w:rsidRPr="00AF480B">
        <w:rPr>
          <w:rFonts w:ascii="Times New Roman" w:eastAsia="Times New Roman" w:hAnsi="Times New Roman"/>
          <w:sz w:val="24"/>
          <w:szCs w:val="24"/>
        </w:rPr>
        <w:t>Об аварийно-спасательных службах и статусе спасателей</w:t>
      </w:r>
      <w:r>
        <w:rPr>
          <w:rFonts w:ascii="Times New Roman" w:eastAsia="Times New Roman" w:hAnsi="Times New Roman"/>
          <w:sz w:val="24"/>
          <w:szCs w:val="24"/>
        </w:rPr>
        <w:t>»</w:t>
      </w:r>
      <w:r w:rsidRPr="00AF480B">
        <w:rPr>
          <w:rFonts w:ascii="Times New Roman" w:eastAsia="Times New Roman" w:hAnsi="Times New Roman"/>
          <w:sz w:val="24"/>
          <w:szCs w:val="24"/>
        </w:rPr>
        <w:t>,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rsidR="00AF480B" w:rsidRDefault="00810C52" w:rsidP="00810C52">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sz w:val="24"/>
          <w:szCs w:val="24"/>
        </w:rPr>
        <w:t>Федеральный закон вступил в силу 12.07.2021 года.</w:t>
      </w:r>
    </w:p>
    <w:p w:rsidR="00AF480B" w:rsidRDefault="00AF480B" w:rsidP="00F509FE">
      <w:pPr>
        <w:spacing w:after="0"/>
        <w:ind w:firstLine="709"/>
        <w:jc w:val="both"/>
        <w:rPr>
          <w:rFonts w:ascii="Times New Roman" w:eastAsia="Times New Roman" w:hAnsi="Times New Roman"/>
          <w:b/>
          <w:bCs/>
          <w:sz w:val="24"/>
          <w:szCs w:val="24"/>
        </w:rPr>
      </w:pP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С 1 марта 2022 года устанавливается порядок прохождения медицинского освидетельствования на наличие медицинских противопоказаний к владению оружием</w:t>
      </w:r>
    </w:p>
    <w:p w:rsidR="007B7374" w:rsidRPr="00CC320B" w:rsidRDefault="007B7374" w:rsidP="00F509FE">
      <w:pPr>
        <w:spacing w:after="0"/>
        <w:ind w:firstLine="709"/>
        <w:jc w:val="both"/>
        <w:rPr>
          <w:rFonts w:ascii="Times New Roman" w:eastAsia="Times New Roman" w:hAnsi="Times New Roman"/>
          <w:i/>
          <w:sz w:val="24"/>
          <w:szCs w:val="24"/>
        </w:rPr>
      </w:pPr>
    </w:p>
    <w:p w:rsidR="007B103F" w:rsidRPr="00CC320B" w:rsidRDefault="007B103F" w:rsidP="00F509FE">
      <w:pPr>
        <w:spacing w:after="0"/>
        <w:ind w:firstLine="709"/>
        <w:jc w:val="both"/>
        <w:rPr>
          <w:rFonts w:ascii="Times New Roman" w:eastAsia="Times New Roman" w:hAnsi="Times New Roman"/>
          <w:i/>
          <w:sz w:val="24"/>
          <w:szCs w:val="24"/>
        </w:rPr>
      </w:pPr>
      <w:r w:rsidRPr="00CC320B">
        <w:rPr>
          <w:rFonts w:ascii="Times New Roman" w:eastAsia="Times New Roman" w:hAnsi="Times New Roman"/>
          <w:i/>
          <w:sz w:val="24"/>
          <w:szCs w:val="24"/>
        </w:rPr>
        <w:t xml:space="preserve">Федеральный </w:t>
      </w:r>
      <w:hyperlink r:id="rId71"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02.07.2021 № 313-ФЗ «О внесении изменений в Федеральный закон «Об оружии» и статьи 79 и 91.1 Федерального закона «Об основах охраны здоровья граждан в Российской Федерации»</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w:t>
      </w:r>
      <w:r w:rsidRPr="00AF480B">
        <w:rPr>
          <w:rFonts w:ascii="Times New Roman" w:eastAsia="Times New Roman" w:hAnsi="Times New Roman"/>
          <w:sz w:val="24"/>
          <w:szCs w:val="24"/>
        </w:rPr>
        <w:lastRenderedPageBreak/>
        <w:t>муниципальной систем здравоохранения в отношении граждан РФ, впервые приобретающих оружие на основании лицензии, граждан, награжденных оружием, граждан, являющихся владельцами оружия (за исключением граждан РФ, проходящих службу в государственных военизированных организациях и имеющих воинские звания либо специальные звания или классные чины юстиции), по месту их жительства (пребывания).</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Граждане, являющиеся владельцами оружия, приобретенного на основании лицензии на приобретение оружия, проходят медицинское освидетельствование на наличие медицинских противопоказаний к владению оружием не реже одного раза в пять лет.</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Перечень заболеваний, при наличии которых противопоказано владение оружием, устанавливается Правительством РФ.</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Медицинское освидетельствование на наличие медицинских противопоказаний к владению оружием осуществляется за счет средств граждан.</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 при наличии которых противопоказано владение оружием, и отсутствия в организме наркотических средств, психотропных веществ и их метаболитов медицинской организацией оформляются медицинское заключение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Медицинское заключение размещается в реестре документов, который ведется в единой государственной информационной системе в сфере здравоохранения. Информация об оформленных медицинских заключениях передается в Росгвардию.</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и передается в Росгвардию.</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При поступлении такого сообщения территориальный орган Росгвардии незамедлительно изымает у гражданина лицензию на приобретение, экспонирование или коллекционирование оружия, разрешение на его хранение, хранение и ношение или хранение и использование, оружие и патроны к нему до проведения внеочередного медицинского освидетельствования, но не более чем на два месяца.</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В случае неоформления медицинского заключения или уклонения от внеочередного медицинского освидетельствования, право на владение и использование оружия аннулируется.</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 xml:space="preserve">Также в Федеральный закон от 21 ноября 2011 года </w:t>
      </w:r>
      <w:r w:rsidR="00102E5C">
        <w:rPr>
          <w:rFonts w:ascii="Times New Roman" w:eastAsia="Times New Roman" w:hAnsi="Times New Roman"/>
          <w:sz w:val="24"/>
          <w:szCs w:val="24"/>
        </w:rPr>
        <w:t>№</w:t>
      </w:r>
      <w:r w:rsidRPr="00AF480B">
        <w:rPr>
          <w:rFonts w:ascii="Times New Roman" w:eastAsia="Times New Roman" w:hAnsi="Times New Roman"/>
          <w:sz w:val="24"/>
          <w:szCs w:val="24"/>
        </w:rPr>
        <w:t xml:space="preserve"> 323-ФЗ </w:t>
      </w:r>
      <w:r w:rsidR="00102E5C">
        <w:rPr>
          <w:rFonts w:ascii="Times New Roman" w:eastAsia="Times New Roman" w:hAnsi="Times New Roman"/>
          <w:sz w:val="24"/>
          <w:szCs w:val="24"/>
        </w:rPr>
        <w:t>«</w:t>
      </w:r>
      <w:r w:rsidRPr="00AF480B">
        <w:rPr>
          <w:rFonts w:ascii="Times New Roman" w:eastAsia="Times New Roman" w:hAnsi="Times New Roman"/>
          <w:sz w:val="24"/>
          <w:szCs w:val="24"/>
        </w:rPr>
        <w:t>Об основах охраны здоровья граждан в Российской Федерации</w:t>
      </w:r>
      <w:r w:rsidR="00102E5C">
        <w:rPr>
          <w:rFonts w:ascii="Times New Roman" w:eastAsia="Times New Roman" w:hAnsi="Times New Roman"/>
          <w:sz w:val="24"/>
          <w:szCs w:val="24"/>
        </w:rPr>
        <w:t>»</w:t>
      </w:r>
      <w:r w:rsidRPr="00AF480B">
        <w:rPr>
          <w:rFonts w:ascii="Times New Roman" w:eastAsia="Times New Roman" w:hAnsi="Times New Roman"/>
          <w:sz w:val="24"/>
          <w:szCs w:val="24"/>
        </w:rPr>
        <w:t xml:space="preserve"> внесены корреспондирующие изменения, регламентирующие порядок информационного взаимодействия медицинских организаций и Росгвардии по обмену сведениями о владельцах оружия и результатах их медицинских освидетельствований.</w:t>
      </w:r>
    </w:p>
    <w:p w:rsidR="00AF480B" w:rsidRPr="00AF480B" w:rsidRDefault="00AF480B" w:rsidP="00AF480B">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Настоящий Федеральный закон вступает в силу с 1 марта 2022 года.</w:t>
      </w:r>
    </w:p>
    <w:p w:rsidR="005D0654" w:rsidRPr="00CC320B" w:rsidRDefault="005D0654" w:rsidP="00F509FE">
      <w:pPr>
        <w:pStyle w:val="ConsPlusNormal"/>
        <w:spacing w:line="276" w:lineRule="auto"/>
        <w:ind w:firstLine="709"/>
        <w:jc w:val="both"/>
        <w:outlineLvl w:val="1"/>
        <w:rPr>
          <w:b/>
          <w:bCs/>
        </w:rPr>
      </w:pPr>
    </w:p>
    <w:p w:rsidR="007B103F" w:rsidRPr="00CC320B" w:rsidRDefault="007B103F" w:rsidP="00F509FE">
      <w:pPr>
        <w:pStyle w:val="ConsPlusNormal"/>
        <w:spacing w:line="276" w:lineRule="auto"/>
        <w:ind w:firstLine="709"/>
        <w:jc w:val="both"/>
        <w:outlineLvl w:val="1"/>
        <w:rPr>
          <w:b/>
          <w:bCs/>
        </w:rPr>
      </w:pPr>
    </w:p>
    <w:p w:rsidR="00601416" w:rsidRPr="00CC320B" w:rsidRDefault="006E7A28" w:rsidP="00F509FE">
      <w:pPr>
        <w:pStyle w:val="ConsPlusNormal"/>
        <w:spacing w:line="276" w:lineRule="auto"/>
        <w:ind w:firstLine="709"/>
        <w:jc w:val="both"/>
        <w:outlineLvl w:val="1"/>
        <w:rPr>
          <w:b/>
          <w:bCs/>
        </w:rPr>
      </w:pPr>
      <w:r w:rsidRPr="00CC320B">
        <w:rPr>
          <w:b/>
          <w:bCs/>
        </w:rPr>
        <w:t>УГОЛОВНОЕ ПРАВО</w:t>
      </w:r>
    </w:p>
    <w:p w:rsidR="00F93A0D" w:rsidRPr="00CC320B" w:rsidRDefault="00F93A0D" w:rsidP="00F509FE">
      <w:pPr>
        <w:spacing w:after="0"/>
        <w:ind w:firstLine="709"/>
        <w:jc w:val="both"/>
        <w:rPr>
          <w:rFonts w:ascii="Times New Roman" w:eastAsia="Times New Roman" w:hAnsi="Times New Roman"/>
          <w:b/>
          <w:bCs/>
          <w:sz w:val="24"/>
          <w:szCs w:val="24"/>
        </w:rPr>
      </w:pPr>
    </w:p>
    <w:p w:rsidR="00AF480B" w:rsidRDefault="00AF480B" w:rsidP="0097693C">
      <w:pPr>
        <w:spacing w:after="0" w:line="240" w:lineRule="auto"/>
        <w:ind w:firstLine="709"/>
        <w:jc w:val="both"/>
        <w:rPr>
          <w:rFonts w:ascii="Times New Roman" w:eastAsia="Times New Roman" w:hAnsi="Times New Roman"/>
          <w:b/>
          <w:bCs/>
          <w:sz w:val="24"/>
          <w:szCs w:val="24"/>
        </w:rPr>
      </w:pPr>
      <w:r w:rsidRPr="00AF480B">
        <w:rPr>
          <w:rFonts w:ascii="Times New Roman" w:eastAsia="Times New Roman" w:hAnsi="Times New Roman"/>
          <w:b/>
          <w:bCs/>
          <w:sz w:val="24"/>
          <w:szCs w:val="24"/>
        </w:rPr>
        <w:lastRenderedPageBreak/>
        <w:t>Уточняются нормы об уголовной ответственности за неправомерные действия при банкротстве и преднамеренное банкротство</w:t>
      </w:r>
    </w:p>
    <w:p w:rsidR="00AF480B" w:rsidRDefault="00AF480B" w:rsidP="0097693C">
      <w:pPr>
        <w:spacing w:after="0" w:line="240" w:lineRule="auto"/>
        <w:ind w:firstLine="709"/>
        <w:jc w:val="both"/>
        <w:rPr>
          <w:rFonts w:ascii="Times New Roman" w:eastAsia="Times New Roman" w:hAnsi="Times New Roman"/>
          <w:b/>
          <w:bCs/>
          <w:sz w:val="24"/>
          <w:szCs w:val="24"/>
        </w:rPr>
      </w:pPr>
    </w:p>
    <w:p w:rsidR="00AF480B" w:rsidRPr="00AF480B" w:rsidRDefault="00AF480B" w:rsidP="0097693C">
      <w:pPr>
        <w:spacing w:after="0" w:line="240" w:lineRule="auto"/>
        <w:ind w:firstLine="709"/>
        <w:jc w:val="both"/>
        <w:rPr>
          <w:rFonts w:ascii="Verdana" w:eastAsia="Times New Roman" w:hAnsi="Verdana"/>
          <w:i/>
          <w:sz w:val="21"/>
          <w:szCs w:val="21"/>
        </w:rPr>
      </w:pPr>
      <w:r w:rsidRPr="00AF480B">
        <w:rPr>
          <w:rFonts w:ascii="Times New Roman" w:eastAsia="Times New Roman" w:hAnsi="Times New Roman"/>
          <w:i/>
          <w:sz w:val="24"/>
          <w:szCs w:val="24"/>
        </w:rPr>
        <w:t xml:space="preserve">Федеральный </w:t>
      </w:r>
      <w:hyperlink r:id="rId72" w:history="1">
        <w:r w:rsidRPr="00AF480B">
          <w:rPr>
            <w:rFonts w:ascii="Times New Roman" w:eastAsia="Times New Roman" w:hAnsi="Times New Roman"/>
            <w:i/>
            <w:sz w:val="24"/>
            <w:szCs w:val="24"/>
          </w:rPr>
          <w:t>закон</w:t>
        </w:r>
      </w:hyperlink>
      <w:r w:rsidRPr="00AF480B">
        <w:rPr>
          <w:rFonts w:ascii="Times New Roman" w:eastAsia="Times New Roman" w:hAnsi="Times New Roman"/>
          <w:i/>
          <w:sz w:val="24"/>
          <w:szCs w:val="24"/>
        </w:rPr>
        <w:t xml:space="preserve"> от 01.07.2021 </w:t>
      </w:r>
      <w:r>
        <w:rPr>
          <w:rFonts w:ascii="Times New Roman" w:eastAsia="Times New Roman" w:hAnsi="Times New Roman"/>
          <w:i/>
          <w:sz w:val="24"/>
          <w:szCs w:val="24"/>
        </w:rPr>
        <w:t>№</w:t>
      </w:r>
      <w:r w:rsidRPr="00AF480B">
        <w:rPr>
          <w:rFonts w:ascii="Times New Roman" w:eastAsia="Times New Roman" w:hAnsi="Times New Roman"/>
          <w:i/>
          <w:sz w:val="24"/>
          <w:szCs w:val="24"/>
        </w:rPr>
        <w:t xml:space="preserve"> 241-ФЗ</w:t>
      </w:r>
      <w:r>
        <w:rPr>
          <w:rFonts w:ascii="Times New Roman" w:eastAsia="Times New Roman" w:hAnsi="Times New Roman"/>
          <w:i/>
          <w:sz w:val="24"/>
          <w:szCs w:val="24"/>
        </w:rPr>
        <w:t xml:space="preserve"> </w:t>
      </w:r>
      <w:r w:rsidR="0097693C">
        <w:rPr>
          <w:rFonts w:ascii="Times New Roman" w:eastAsia="Times New Roman" w:hAnsi="Times New Roman"/>
          <w:i/>
          <w:sz w:val="24"/>
          <w:szCs w:val="24"/>
        </w:rPr>
        <w:t>«</w:t>
      </w:r>
      <w:r w:rsidRPr="00AF480B">
        <w:rPr>
          <w:rFonts w:ascii="Times New Roman" w:eastAsia="Times New Roman" w:hAnsi="Times New Roman"/>
          <w:i/>
          <w:sz w:val="24"/>
          <w:szCs w:val="24"/>
        </w:rPr>
        <w:t>О внесении изменений в статьи 195 и 196 Уголовного кодекса Российской Федерации и статью 31 Уголовно-процессуального кодекса Российской Федерации</w:t>
      </w:r>
      <w:r w:rsidR="0097693C">
        <w:rPr>
          <w:rFonts w:ascii="Times New Roman" w:eastAsia="Times New Roman" w:hAnsi="Times New Roman"/>
          <w:i/>
          <w:sz w:val="24"/>
          <w:szCs w:val="24"/>
        </w:rPr>
        <w:t>»</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Так, вводятся новые квалифицирующие признаки:</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совершение деяния лицом с использованием своего служебного положения, а равно контролирующим должника лицом либо руководителем этого контролирующего лица;</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совершение деяния группой лиц по предварительному сговору или организованной группой.</w:t>
      </w:r>
    </w:p>
    <w:p w:rsidR="00AF480B" w:rsidRPr="00AF480B" w:rsidRDefault="00AF480B" w:rsidP="0097693C">
      <w:pPr>
        <w:spacing w:after="0" w:line="240" w:lineRule="auto"/>
        <w:ind w:firstLine="709"/>
        <w:jc w:val="both"/>
        <w:rPr>
          <w:rFonts w:ascii="Verdana" w:eastAsia="Times New Roman" w:hAnsi="Verdana"/>
          <w:sz w:val="21"/>
          <w:szCs w:val="21"/>
        </w:rPr>
      </w:pPr>
      <w:r w:rsidRPr="00AF480B">
        <w:rPr>
          <w:rFonts w:ascii="Times New Roman" w:eastAsia="Times New Roman" w:hAnsi="Times New Roman"/>
          <w:sz w:val="24"/>
          <w:szCs w:val="24"/>
        </w:rPr>
        <w:t>Вводится повышенная ответственность за неправомерное удовлетворение имущественных требований отдельных кредиторов за счет имущества должника - юридического лица заведомо в ущерб иным кредиторам,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w:t>
      </w:r>
    </w:p>
    <w:p w:rsidR="00AF480B" w:rsidRDefault="00AF480B" w:rsidP="0097693C">
      <w:pPr>
        <w:spacing w:after="0" w:line="240" w:lineRule="auto"/>
        <w:ind w:firstLine="709"/>
        <w:jc w:val="both"/>
        <w:rPr>
          <w:rFonts w:ascii="Times New Roman" w:eastAsia="Times New Roman" w:hAnsi="Times New Roman"/>
          <w:sz w:val="24"/>
          <w:szCs w:val="24"/>
        </w:rPr>
      </w:pPr>
      <w:r w:rsidRPr="00AF480B">
        <w:rPr>
          <w:rFonts w:ascii="Times New Roman" w:eastAsia="Times New Roman" w:hAnsi="Times New Roman"/>
          <w:sz w:val="24"/>
          <w:szCs w:val="24"/>
        </w:rPr>
        <w:t>При этом лицо, впервые совершившее преступление, предусмотренное статьями 195 или 196 УК РФ, освобождается от уголовной ответственности, если оно активно способствовало раскрытию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810C52" w:rsidRPr="00AF480B" w:rsidRDefault="00810C52" w:rsidP="0097693C">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Федеральный закон вступил в силу 12.07.2021 года.</w:t>
      </w:r>
    </w:p>
    <w:p w:rsidR="00AF480B" w:rsidRDefault="00AF480B" w:rsidP="00F509FE">
      <w:pPr>
        <w:spacing w:after="0"/>
        <w:ind w:firstLine="709"/>
        <w:jc w:val="both"/>
        <w:rPr>
          <w:rFonts w:ascii="Times New Roman" w:eastAsia="Times New Roman" w:hAnsi="Times New Roman"/>
          <w:b/>
          <w:bCs/>
          <w:sz w:val="24"/>
          <w:szCs w:val="24"/>
        </w:rPr>
      </w:pPr>
    </w:p>
    <w:p w:rsidR="004A7938" w:rsidRPr="00CC320B" w:rsidRDefault="004A7938" w:rsidP="00F509FE">
      <w:pPr>
        <w:spacing w:after="0"/>
        <w:ind w:firstLine="709"/>
        <w:jc w:val="both"/>
        <w:rPr>
          <w:rFonts w:ascii="Times New Roman" w:eastAsia="Times New Roman" w:hAnsi="Times New Roman"/>
          <w:b/>
          <w:bCs/>
          <w:sz w:val="24"/>
          <w:szCs w:val="24"/>
        </w:rPr>
      </w:pPr>
      <w:r w:rsidRPr="00CC320B">
        <w:rPr>
          <w:rFonts w:ascii="Times New Roman" w:eastAsia="Times New Roman" w:hAnsi="Times New Roman"/>
          <w:b/>
          <w:bCs/>
          <w:sz w:val="24"/>
          <w:szCs w:val="24"/>
        </w:rPr>
        <w:t>Ужесточаются меры наказания за управление транспортным средством в состоянии опьянения лицом, имеющим судимость за совершение аналогичного преступления</w:t>
      </w:r>
    </w:p>
    <w:p w:rsidR="00630922" w:rsidRPr="00CC320B" w:rsidRDefault="00630922" w:rsidP="00F509FE">
      <w:pPr>
        <w:spacing w:after="0"/>
        <w:ind w:firstLine="709"/>
        <w:jc w:val="both"/>
        <w:rPr>
          <w:rFonts w:ascii="Times New Roman" w:eastAsia="Times New Roman" w:hAnsi="Times New Roman"/>
          <w:b/>
          <w:bCs/>
          <w:sz w:val="24"/>
          <w:szCs w:val="24"/>
        </w:rPr>
      </w:pPr>
    </w:p>
    <w:p w:rsidR="00630922" w:rsidRPr="00CC320B" w:rsidRDefault="00630922" w:rsidP="00F509FE">
      <w:pPr>
        <w:spacing w:after="0"/>
        <w:ind w:firstLine="709"/>
        <w:jc w:val="both"/>
        <w:rPr>
          <w:rFonts w:ascii="Times New Roman" w:eastAsia="Times New Roman" w:hAnsi="Times New Roman"/>
          <w:b/>
          <w:bCs/>
          <w:i/>
          <w:sz w:val="24"/>
          <w:szCs w:val="24"/>
        </w:rPr>
      </w:pPr>
      <w:r w:rsidRPr="00CC320B">
        <w:rPr>
          <w:rFonts w:ascii="Times New Roman" w:eastAsia="Times New Roman" w:hAnsi="Times New Roman"/>
          <w:i/>
          <w:sz w:val="24"/>
          <w:szCs w:val="24"/>
        </w:rPr>
        <w:t xml:space="preserve">Федеральный </w:t>
      </w:r>
      <w:hyperlink r:id="rId73" w:history="1">
        <w:r w:rsidRPr="00CC320B">
          <w:rPr>
            <w:rFonts w:ascii="Times New Roman" w:eastAsia="Times New Roman" w:hAnsi="Times New Roman"/>
            <w:i/>
            <w:sz w:val="24"/>
            <w:szCs w:val="24"/>
          </w:rPr>
          <w:t>закон</w:t>
        </w:r>
      </w:hyperlink>
      <w:r w:rsidRPr="00CC320B">
        <w:rPr>
          <w:rFonts w:ascii="Times New Roman" w:eastAsia="Times New Roman" w:hAnsi="Times New Roman"/>
          <w:i/>
          <w:sz w:val="24"/>
          <w:szCs w:val="24"/>
        </w:rPr>
        <w:t xml:space="preserve"> от 01.07.2021 № 258-ФЗ «О внесении изменения в статью 264.1 Уголовного кодекса Российской Федерации»</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теперь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либо статьей 264.1 УК РФ, наказывается:</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штрафом в размере от 300 тыс. до 500 тыс. рублей или в размере заработной платы или иного дохода осужденного за период от 2 до 3 лет с лишением права занимать определенные должности или заниматься определенной деятельностью на срок до 6 лет;</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исправительными работами на срок до 2 лет с лишением права занимать определенные должности или заниматься определенной деятельностью на срок до 6 лет;</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ограничением свободы на срок до 3 лет с лишением права занимать определенные должности или заниматься определенной деятельностью на срок до 6 лет;</w:t>
      </w:r>
    </w:p>
    <w:p w:rsidR="004A7938" w:rsidRPr="00CC320B"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принудительными работами на срок до 3 лет с лишением права занимать определенные должности или заниматься определенной деятельностью на срок до 6 лет;</w:t>
      </w:r>
    </w:p>
    <w:p w:rsidR="004A7938" w:rsidRDefault="004A7938" w:rsidP="00F509FE">
      <w:pPr>
        <w:spacing w:after="0"/>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лишением свободы на срок до 3 лет с лишением права занимать определенные должности или заниматься определенной деятельностью на срок до 6 лет.</w:t>
      </w:r>
    </w:p>
    <w:p w:rsidR="00810C52" w:rsidRDefault="00810C52" w:rsidP="00F509FE">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Федеральный закон вступил в силу 12.07.2021 года.</w:t>
      </w:r>
    </w:p>
    <w:p w:rsidR="0097693C" w:rsidRDefault="0097693C" w:rsidP="00F509FE">
      <w:pPr>
        <w:spacing w:after="0"/>
        <w:ind w:firstLine="709"/>
        <w:jc w:val="both"/>
        <w:rPr>
          <w:rFonts w:ascii="Times New Roman" w:eastAsia="Times New Roman" w:hAnsi="Times New Roman"/>
          <w:sz w:val="24"/>
          <w:szCs w:val="24"/>
        </w:rPr>
      </w:pPr>
    </w:p>
    <w:p w:rsidR="007F0509" w:rsidRPr="00CC320B" w:rsidRDefault="007F0509" w:rsidP="00F509FE">
      <w:pPr>
        <w:spacing w:after="0"/>
        <w:ind w:firstLine="709"/>
        <w:jc w:val="both"/>
        <w:rPr>
          <w:rFonts w:ascii="Times New Roman" w:eastAsia="Times New Roman" w:hAnsi="Times New Roman"/>
          <w:sz w:val="24"/>
          <w:szCs w:val="24"/>
        </w:rPr>
      </w:pPr>
    </w:p>
    <w:p w:rsidR="003A10AD" w:rsidRPr="00CC320B" w:rsidRDefault="00FD5524" w:rsidP="009B3092">
      <w:pPr>
        <w:pStyle w:val="ConsPlusNormal"/>
        <w:spacing w:line="276" w:lineRule="auto"/>
        <w:ind w:firstLine="540"/>
        <w:jc w:val="center"/>
        <w:rPr>
          <w:b/>
        </w:rPr>
      </w:pPr>
      <w:bookmarkStart w:id="3" w:name="Par4194"/>
      <w:bookmarkEnd w:id="3"/>
      <w:r w:rsidRPr="00CC320B">
        <w:rPr>
          <w:b/>
        </w:rPr>
        <w:lastRenderedPageBreak/>
        <w:t xml:space="preserve">ЗАКОНОДАТЕЛЬСТВО </w:t>
      </w:r>
      <w:r w:rsidR="003A10AD" w:rsidRPr="00CC320B">
        <w:rPr>
          <w:b/>
        </w:rPr>
        <w:t>МОСКОВСК</w:t>
      </w:r>
      <w:r w:rsidRPr="00CC320B">
        <w:rPr>
          <w:b/>
        </w:rPr>
        <w:t>ОЙ</w:t>
      </w:r>
      <w:r w:rsidR="003A10AD" w:rsidRPr="00CC320B">
        <w:rPr>
          <w:b/>
        </w:rPr>
        <w:t xml:space="preserve"> ОБЛАСТ</w:t>
      </w:r>
      <w:r w:rsidRPr="00CC320B">
        <w:rPr>
          <w:b/>
        </w:rPr>
        <w:t>И</w:t>
      </w:r>
    </w:p>
    <w:p w:rsidR="003A10AD" w:rsidRPr="00CC320B" w:rsidRDefault="003A10AD" w:rsidP="00F509FE">
      <w:pPr>
        <w:pStyle w:val="ConsPlusNormal"/>
        <w:spacing w:line="276" w:lineRule="auto"/>
        <w:ind w:firstLine="709"/>
        <w:jc w:val="both"/>
        <w:rPr>
          <w:b/>
        </w:rPr>
      </w:pPr>
    </w:p>
    <w:p w:rsidR="00033021" w:rsidRPr="00CC320B" w:rsidRDefault="00AA1B8D" w:rsidP="009B3092">
      <w:pPr>
        <w:spacing w:after="0" w:line="240" w:lineRule="auto"/>
        <w:ind w:firstLine="709"/>
        <w:jc w:val="both"/>
        <w:rPr>
          <w:rFonts w:ascii="Verdana" w:eastAsia="Times New Roman" w:hAnsi="Verdana"/>
          <w:b/>
          <w:i/>
          <w:sz w:val="24"/>
          <w:szCs w:val="24"/>
        </w:rPr>
      </w:pPr>
      <w:hyperlink r:id="rId74"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22.06.2021 № 106/2021-ОЗ «О внесении изменений в Закон Московской области «О бесплатном предоставлении земельных участков многодетным семьям в Московской области»</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Уточнено, что земельные участки предоставляются в порядке очередности многодетным семьям, состоящим на учете в целях предоставления земельных участков в соответствии с Законом, посредством оказания государственной (муниципальной) услуги по предоставлению земельных участков в собственность бесплатно.</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Форма и требования к содержанию заявления о предоставлении земельного участка устанавливаются административным регламентом.</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В случае выбора земельного участка из Перечня земель многодетная семья обращается в орган местного самоуправления соответствующего городского округа Московской области путем представления заявления о предоставлении земельного участка посредством государственной информационной системы Московской области </w:t>
      </w:r>
      <w:r w:rsidR="00352B8B">
        <w:rPr>
          <w:rFonts w:ascii="Times New Roman" w:eastAsia="Times New Roman" w:hAnsi="Times New Roman"/>
          <w:sz w:val="24"/>
          <w:szCs w:val="24"/>
        </w:rPr>
        <w:t>«</w:t>
      </w:r>
      <w:r w:rsidRPr="00CC320B">
        <w:rPr>
          <w:rFonts w:ascii="Times New Roman" w:eastAsia="Times New Roman" w:hAnsi="Times New Roman"/>
          <w:sz w:val="24"/>
          <w:szCs w:val="24"/>
        </w:rPr>
        <w:t>Портал государственных и муниципальных услуг (функций) Московской области</w:t>
      </w:r>
      <w:r w:rsidR="00352B8B">
        <w:rPr>
          <w:rFonts w:ascii="Times New Roman" w:eastAsia="Times New Roman" w:hAnsi="Times New Roman"/>
          <w:sz w:val="24"/>
          <w:szCs w:val="24"/>
        </w:rPr>
        <w:t>»</w:t>
      </w:r>
      <w:r w:rsidRPr="00CC320B">
        <w:rPr>
          <w:rFonts w:ascii="Times New Roman" w:eastAsia="Times New Roman" w:hAnsi="Times New Roman"/>
          <w:sz w:val="24"/>
          <w:szCs w:val="24"/>
        </w:rPr>
        <w:t>.</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Введены положения об обеспечении предназначенных для предоставления многодетным семьям земельных участков транспортной инфраструктурой и условиями для подключения (технологического присоединения) к инженерной инфраструктуре.</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Скорректированы положения о финансировании мероприятий при предоставлении земельных участков многодетным семьям.</w:t>
      </w:r>
    </w:p>
    <w:p w:rsidR="00033021" w:rsidRPr="00CC320B" w:rsidRDefault="00033021"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Внесены и другие поправки.</w:t>
      </w:r>
    </w:p>
    <w:p w:rsidR="006E46C2" w:rsidRDefault="006E46C2" w:rsidP="009B3092">
      <w:pPr>
        <w:spacing w:after="0" w:line="240" w:lineRule="auto"/>
        <w:ind w:firstLine="709"/>
        <w:jc w:val="both"/>
        <w:rPr>
          <w:rFonts w:ascii="Times New Roman" w:eastAsia="Times New Roman" w:hAnsi="Times New Roman"/>
          <w:b/>
          <w:i/>
          <w:sz w:val="24"/>
          <w:szCs w:val="24"/>
        </w:rPr>
      </w:pPr>
    </w:p>
    <w:p w:rsidR="006E46C2" w:rsidRPr="006E46C2" w:rsidRDefault="00AA1B8D" w:rsidP="009B3092">
      <w:pPr>
        <w:spacing w:after="0" w:line="240" w:lineRule="auto"/>
        <w:ind w:firstLine="709"/>
        <w:jc w:val="both"/>
        <w:rPr>
          <w:rFonts w:ascii="Verdana" w:eastAsia="Times New Roman" w:hAnsi="Verdana"/>
          <w:b/>
          <w:i/>
          <w:sz w:val="21"/>
          <w:szCs w:val="21"/>
        </w:rPr>
      </w:pPr>
      <w:hyperlink r:id="rId75" w:history="1">
        <w:r w:rsidR="006E46C2" w:rsidRPr="006E46C2">
          <w:rPr>
            <w:rFonts w:ascii="Times New Roman" w:eastAsia="Times New Roman" w:hAnsi="Times New Roman"/>
            <w:b/>
            <w:i/>
            <w:sz w:val="24"/>
            <w:szCs w:val="24"/>
          </w:rPr>
          <w:t>Постановление</w:t>
        </w:r>
      </w:hyperlink>
      <w:r w:rsidR="006E46C2" w:rsidRPr="006E46C2">
        <w:rPr>
          <w:rFonts w:ascii="Times New Roman" w:eastAsia="Times New Roman" w:hAnsi="Times New Roman"/>
          <w:b/>
          <w:i/>
          <w:sz w:val="24"/>
          <w:szCs w:val="24"/>
        </w:rPr>
        <w:t xml:space="preserve"> Правительства МО от 15.07.2021 № 575/23 «О внесении изменения в Перечень и порядок представления документов и сведений для постановки многодетной семьи на учет в целях бесплатного предоставления земельного участка»</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 </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Внесены изменения в Перечень и порядок представления документов и сведений для постановки многодетной семьи на учет в целях бесплатного предоставления земельного участка в части уточнения пакета документов, прилагаемых к заявлению о постановке на учет в целях бесплатного предоставления в собственность земельного участка.</w:t>
      </w:r>
    </w:p>
    <w:p w:rsidR="00033021" w:rsidRDefault="00033021" w:rsidP="009B3092">
      <w:pPr>
        <w:spacing w:after="0" w:line="240" w:lineRule="auto"/>
        <w:ind w:firstLine="709"/>
        <w:jc w:val="both"/>
        <w:rPr>
          <w:rFonts w:ascii="Verdana" w:eastAsia="Times New Roman" w:hAnsi="Verdana"/>
          <w:sz w:val="24"/>
          <w:szCs w:val="24"/>
        </w:rPr>
      </w:pPr>
    </w:p>
    <w:p w:rsidR="009B3092" w:rsidRPr="00CC320B" w:rsidRDefault="009B3092" w:rsidP="009B3092">
      <w:pPr>
        <w:spacing w:after="0" w:line="240" w:lineRule="auto"/>
        <w:ind w:firstLine="709"/>
        <w:jc w:val="both"/>
        <w:rPr>
          <w:rFonts w:ascii="Verdana" w:eastAsia="Times New Roman" w:hAnsi="Verdana"/>
          <w:sz w:val="24"/>
          <w:szCs w:val="24"/>
        </w:rPr>
      </w:pPr>
    </w:p>
    <w:p w:rsidR="00033021" w:rsidRPr="00CC320B" w:rsidRDefault="00AA1B8D" w:rsidP="009B3092">
      <w:pPr>
        <w:spacing w:after="0" w:line="240" w:lineRule="auto"/>
        <w:ind w:firstLine="709"/>
        <w:jc w:val="both"/>
        <w:rPr>
          <w:rFonts w:ascii="Verdana" w:eastAsia="Times New Roman" w:hAnsi="Verdana"/>
          <w:b/>
          <w:i/>
          <w:sz w:val="24"/>
          <w:szCs w:val="24"/>
        </w:rPr>
      </w:pPr>
      <w:hyperlink r:id="rId76"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06.07.2021 № 133/2021-ОЗ «О внесении изменений в Закон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Внесены изменения в Закон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33021" w:rsidRDefault="00033021"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Установлено, что жилые помещения могут быть предоставлены до достижения совершеннолетия в случае рождения ребенка, наличия беременности более 20 недель или в случае достижения совершеннолетия в первом квартале следующего года при отсутствии лиц, достигших совершеннолетия, включенных в список детей-сирот и детей, оставшихся без попечения родителей, лиц из их числа, лиц, которые подлежат обеспечению жилыми помещениями в соответствии с частью 1 ст. 8 Закона Московской области.</w:t>
      </w:r>
    </w:p>
    <w:p w:rsidR="009B3092" w:rsidRDefault="009B3092" w:rsidP="009B3092">
      <w:pPr>
        <w:spacing w:after="0" w:line="240" w:lineRule="auto"/>
        <w:ind w:firstLine="709"/>
        <w:jc w:val="both"/>
        <w:rPr>
          <w:rFonts w:ascii="Times New Roman" w:eastAsia="Times New Roman" w:hAnsi="Times New Roman"/>
          <w:sz w:val="24"/>
          <w:szCs w:val="24"/>
        </w:rPr>
      </w:pPr>
    </w:p>
    <w:p w:rsidR="009B3092" w:rsidRPr="00CC320B" w:rsidRDefault="009B3092" w:rsidP="009B3092">
      <w:pPr>
        <w:spacing w:after="0" w:line="240" w:lineRule="auto"/>
        <w:ind w:firstLine="709"/>
        <w:jc w:val="both"/>
        <w:rPr>
          <w:rFonts w:ascii="Times New Roman" w:eastAsia="Times New Roman" w:hAnsi="Times New Roman"/>
          <w:sz w:val="24"/>
          <w:szCs w:val="24"/>
        </w:rPr>
      </w:pPr>
    </w:p>
    <w:p w:rsidR="00033021" w:rsidRPr="00CC320B" w:rsidRDefault="00AA1B8D" w:rsidP="009B3092">
      <w:pPr>
        <w:spacing w:after="0" w:line="240" w:lineRule="auto"/>
        <w:ind w:firstLine="709"/>
        <w:jc w:val="both"/>
        <w:rPr>
          <w:rFonts w:ascii="Verdana" w:eastAsia="Times New Roman" w:hAnsi="Verdana"/>
          <w:b/>
          <w:i/>
          <w:sz w:val="24"/>
          <w:szCs w:val="24"/>
        </w:rPr>
      </w:pPr>
      <w:hyperlink r:id="rId77"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06.07.2021 № 134/2021-ОЗ «О внесении изменения в Закон Московской области «Об организации проведения капитального ремонта общего </w:t>
      </w:r>
      <w:r w:rsidR="00033021" w:rsidRPr="00CC320B">
        <w:rPr>
          <w:rFonts w:ascii="Times New Roman" w:eastAsia="Times New Roman" w:hAnsi="Times New Roman"/>
          <w:b/>
          <w:i/>
          <w:sz w:val="24"/>
          <w:szCs w:val="24"/>
        </w:rPr>
        <w:lastRenderedPageBreak/>
        <w:t>имущества в многоквартирных домах, расположенных на территории Московской области»</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Внесены изменения в Закон Московской области № 66/2013-ОЗ «Об организации проведения капитального ремонта общего имущества в многоквартирных домах, расположенных на территории Московской области». Расширен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может быть дополнен по решению Правительства Московской области.</w:t>
      </w:r>
    </w:p>
    <w:p w:rsidR="00033021" w:rsidRDefault="00033021" w:rsidP="009B3092">
      <w:pPr>
        <w:spacing w:after="0" w:line="240" w:lineRule="auto"/>
        <w:ind w:firstLine="709"/>
        <w:jc w:val="both"/>
        <w:rPr>
          <w:rFonts w:ascii="Times New Roman" w:eastAsia="Times New Roman" w:hAnsi="Times New Roman"/>
          <w:sz w:val="24"/>
          <w:szCs w:val="24"/>
        </w:rPr>
      </w:pPr>
    </w:p>
    <w:p w:rsidR="009B3092" w:rsidRPr="00CC320B" w:rsidRDefault="009B3092" w:rsidP="009B3092">
      <w:pPr>
        <w:spacing w:after="0" w:line="240" w:lineRule="auto"/>
        <w:ind w:firstLine="709"/>
        <w:jc w:val="both"/>
        <w:rPr>
          <w:rFonts w:ascii="Times New Roman" w:eastAsia="Times New Roman" w:hAnsi="Times New Roman"/>
          <w:sz w:val="24"/>
          <w:szCs w:val="24"/>
        </w:rPr>
      </w:pPr>
    </w:p>
    <w:p w:rsidR="00033021" w:rsidRPr="00CC320B" w:rsidRDefault="00AA1B8D" w:rsidP="009B3092">
      <w:pPr>
        <w:spacing w:after="0" w:line="240" w:lineRule="auto"/>
        <w:ind w:firstLine="709"/>
        <w:jc w:val="both"/>
        <w:rPr>
          <w:rFonts w:ascii="Verdana" w:eastAsia="Times New Roman" w:hAnsi="Verdana"/>
          <w:b/>
          <w:i/>
          <w:sz w:val="24"/>
          <w:szCs w:val="24"/>
        </w:rPr>
      </w:pPr>
      <w:hyperlink r:id="rId78" w:history="1">
        <w:r w:rsidR="00033021" w:rsidRPr="00CC320B">
          <w:rPr>
            <w:rFonts w:ascii="Times New Roman" w:eastAsia="Times New Roman" w:hAnsi="Times New Roman"/>
            <w:b/>
            <w:i/>
            <w:sz w:val="24"/>
            <w:szCs w:val="24"/>
          </w:rPr>
          <w:t>Закон</w:t>
        </w:r>
      </w:hyperlink>
      <w:r w:rsidR="00033021" w:rsidRPr="00CC320B">
        <w:rPr>
          <w:rFonts w:ascii="Times New Roman" w:eastAsia="Times New Roman" w:hAnsi="Times New Roman"/>
          <w:b/>
          <w:i/>
          <w:sz w:val="24"/>
          <w:szCs w:val="24"/>
        </w:rPr>
        <w:t xml:space="preserve"> Московской области от 09.07.2021 № 147/2021-ОЗ «О внесении изменений в Закон Московской области «О мерах социальной поддержки семьи и детей в Московской области»</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 целях реализации положений Закона Московской области № 1/2006-ОЗ «О мерах социальной поддержки семьи и детей в Московской области» место жительства граждан Российской Федерации, иностранных граждан и лиц без гражданства, в том числе беженцев, устанавливается по данным органов регистрационного учета.</w:t>
      </w:r>
    </w:p>
    <w:p w:rsidR="00033021" w:rsidRPr="00CC320B" w:rsidRDefault="00033021"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Также актуализированы основания, по которым осуществляются меры социальной поддержки многодетных семей.</w:t>
      </w:r>
    </w:p>
    <w:p w:rsidR="00033021" w:rsidRDefault="00033021" w:rsidP="009B3092">
      <w:pPr>
        <w:spacing w:after="0" w:line="240" w:lineRule="auto"/>
        <w:ind w:firstLine="709"/>
        <w:jc w:val="both"/>
        <w:rPr>
          <w:sz w:val="24"/>
          <w:szCs w:val="24"/>
        </w:rPr>
      </w:pPr>
    </w:p>
    <w:p w:rsidR="009B3092" w:rsidRPr="00CC320B" w:rsidRDefault="009B3092" w:rsidP="009B3092">
      <w:pPr>
        <w:spacing w:after="0" w:line="240" w:lineRule="auto"/>
        <w:ind w:firstLine="709"/>
        <w:jc w:val="both"/>
        <w:rPr>
          <w:sz w:val="24"/>
          <w:szCs w:val="24"/>
        </w:rPr>
      </w:pPr>
    </w:p>
    <w:p w:rsidR="00882D45" w:rsidRPr="00CC320B" w:rsidRDefault="00AA1B8D" w:rsidP="009B3092">
      <w:pPr>
        <w:spacing w:after="0" w:line="240" w:lineRule="auto"/>
        <w:ind w:firstLine="709"/>
        <w:jc w:val="both"/>
        <w:rPr>
          <w:rFonts w:ascii="Verdana" w:eastAsia="Times New Roman" w:hAnsi="Verdana"/>
          <w:b/>
          <w:i/>
          <w:sz w:val="24"/>
          <w:szCs w:val="24"/>
        </w:rPr>
      </w:pPr>
      <w:hyperlink r:id="rId79" w:history="1">
        <w:r w:rsidR="00882D45" w:rsidRPr="00CC320B">
          <w:rPr>
            <w:rFonts w:ascii="Times New Roman" w:eastAsia="Times New Roman" w:hAnsi="Times New Roman"/>
            <w:b/>
            <w:i/>
            <w:sz w:val="24"/>
            <w:szCs w:val="24"/>
          </w:rPr>
          <w:t>Закон</w:t>
        </w:r>
      </w:hyperlink>
      <w:r w:rsidR="00882D45" w:rsidRPr="00CC320B">
        <w:rPr>
          <w:rFonts w:ascii="Times New Roman" w:eastAsia="Times New Roman" w:hAnsi="Times New Roman"/>
          <w:b/>
          <w:i/>
          <w:sz w:val="24"/>
          <w:szCs w:val="24"/>
        </w:rPr>
        <w:t xml:space="preserve"> Московской области от 08.06.2021 № 101/2021-ОЗ «О внесении изменений в Закон Московской области «О регулировании дополнительных вопросов в сфере благоустройства в Московской области»</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Введены положения о правилах выгула домашних животных.</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Выгул домашних животных должен осуществляться при условии обязательного обеспечения безопасности граждан, домашних животных, сохранности имущества физических и юридических лиц. Не допускается причинение ущерба чужому имуществу или здоровью человека физическим воздействием домашнего животного.</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Владелец домашнего животного или лицо, выгуливающее домашнее животное, за исключением собак-проводников, обязаны соблюдать следующие правила:</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устранять загрязнения общественных мест, включая помещения общего пользования многоквартирных домов;</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выгула домашних животных вне мест, определенных решением органов местного самоуправления для выгула домашних животных;</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передвижения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нахождения собак на детских площадках, на территориях дошкольных образовательных и общеобразовательных организаций;</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передвижения щенков в возрасте до трех месяцев и декоративных собак ростом до 25 сантиметров в холке в общественных местах без поводка;</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не допускать оставления собак в общественных местах без присмотра.</w:t>
      </w:r>
    </w:p>
    <w:p w:rsidR="00882D45" w:rsidRPr="00CC320B" w:rsidRDefault="00882D45"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Лицо, выгуливающее домашнее животное, обязано не допускать повреждения и уничтожения ими элементов объектов благоустройства территории, включая зеленые насаждения.</w:t>
      </w:r>
    </w:p>
    <w:p w:rsidR="00882D45" w:rsidRPr="00CC320B" w:rsidRDefault="00882D45"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lastRenderedPageBreak/>
        <w:t>Свободный выгул домашних животных может осуществляться на территории, принадлежащей их владельцам на праве собственности или ином законном основании, огороженной способом, не допускающим самостоятельного выхода животного за ее пределы.</w:t>
      </w:r>
    </w:p>
    <w:p w:rsidR="00882D45" w:rsidRDefault="00882D45" w:rsidP="009B3092">
      <w:pPr>
        <w:spacing w:after="0" w:line="240" w:lineRule="auto"/>
        <w:ind w:firstLine="709"/>
        <w:jc w:val="both"/>
        <w:rPr>
          <w:rFonts w:ascii="Verdana" w:eastAsia="Times New Roman" w:hAnsi="Verdana"/>
          <w:sz w:val="24"/>
          <w:szCs w:val="24"/>
        </w:rPr>
      </w:pPr>
    </w:p>
    <w:p w:rsidR="009B3092" w:rsidRPr="00CC320B" w:rsidRDefault="009B3092" w:rsidP="009B3092">
      <w:pPr>
        <w:spacing w:after="0" w:line="240" w:lineRule="auto"/>
        <w:ind w:firstLine="709"/>
        <w:jc w:val="both"/>
        <w:rPr>
          <w:rFonts w:ascii="Verdana" w:eastAsia="Times New Roman" w:hAnsi="Verdana"/>
          <w:sz w:val="24"/>
          <w:szCs w:val="24"/>
        </w:rPr>
      </w:pPr>
    </w:p>
    <w:p w:rsidR="004E09AC" w:rsidRPr="00CC320B" w:rsidRDefault="00AA1B8D" w:rsidP="009B3092">
      <w:pPr>
        <w:spacing w:after="0" w:line="240" w:lineRule="auto"/>
        <w:ind w:firstLine="709"/>
        <w:jc w:val="both"/>
        <w:rPr>
          <w:rFonts w:ascii="Verdana" w:eastAsia="Times New Roman" w:hAnsi="Verdana"/>
          <w:b/>
          <w:i/>
          <w:sz w:val="24"/>
          <w:szCs w:val="24"/>
        </w:rPr>
      </w:pPr>
      <w:hyperlink r:id="rId80" w:history="1">
        <w:r w:rsidR="004E09AC" w:rsidRPr="00CC320B">
          <w:rPr>
            <w:rFonts w:ascii="Times New Roman" w:eastAsia="Times New Roman" w:hAnsi="Times New Roman"/>
            <w:b/>
            <w:i/>
            <w:sz w:val="24"/>
            <w:szCs w:val="24"/>
          </w:rPr>
          <w:t>Закон</w:t>
        </w:r>
      </w:hyperlink>
      <w:r w:rsidR="004E09AC" w:rsidRPr="00CC320B">
        <w:rPr>
          <w:rFonts w:ascii="Times New Roman" w:eastAsia="Times New Roman" w:hAnsi="Times New Roman"/>
          <w:b/>
          <w:i/>
          <w:sz w:val="24"/>
          <w:szCs w:val="24"/>
        </w:rPr>
        <w:t xml:space="preserve"> Московской области от 08.06.2021 </w:t>
      </w:r>
      <w:r w:rsidR="00882D45" w:rsidRPr="00CC320B">
        <w:rPr>
          <w:rFonts w:ascii="Times New Roman" w:eastAsia="Times New Roman" w:hAnsi="Times New Roman"/>
          <w:b/>
          <w:i/>
          <w:sz w:val="24"/>
          <w:szCs w:val="24"/>
        </w:rPr>
        <w:t>№</w:t>
      </w:r>
      <w:r w:rsidR="004E09AC" w:rsidRPr="00CC320B">
        <w:rPr>
          <w:rFonts w:ascii="Times New Roman" w:eastAsia="Times New Roman" w:hAnsi="Times New Roman"/>
          <w:b/>
          <w:i/>
          <w:sz w:val="24"/>
          <w:szCs w:val="24"/>
        </w:rPr>
        <w:t xml:space="preserve"> 102/2021-ОЗ</w:t>
      </w:r>
      <w:r w:rsidR="00882D45" w:rsidRPr="00CC320B">
        <w:rPr>
          <w:rFonts w:ascii="Times New Roman" w:eastAsia="Times New Roman" w:hAnsi="Times New Roman"/>
          <w:b/>
          <w:i/>
          <w:sz w:val="24"/>
          <w:szCs w:val="24"/>
        </w:rPr>
        <w:t xml:space="preserve"> «</w:t>
      </w:r>
      <w:r w:rsidR="004E09AC" w:rsidRPr="00CC320B">
        <w:rPr>
          <w:rFonts w:ascii="Times New Roman" w:eastAsia="Times New Roman" w:hAnsi="Times New Roman"/>
          <w:b/>
          <w:i/>
          <w:sz w:val="24"/>
          <w:szCs w:val="24"/>
        </w:rPr>
        <w:t xml:space="preserve">О внесении изменений в Закон Московской области </w:t>
      </w:r>
      <w:r w:rsidR="00882D45" w:rsidRPr="00CC320B">
        <w:rPr>
          <w:rFonts w:ascii="Times New Roman" w:eastAsia="Times New Roman" w:hAnsi="Times New Roman"/>
          <w:b/>
          <w:i/>
          <w:sz w:val="24"/>
          <w:szCs w:val="24"/>
        </w:rPr>
        <w:t>«</w:t>
      </w:r>
      <w:r w:rsidR="004E09AC" w:rsidRPr="00CC320B">
        <w:rPr>
          <w:rFonts w:ascii="Times New Roman" w:eastAsia="Times New Roman" w:hAnsi="Times New Roman"/>
          <w:b/>
          <w:i/>
          <w:sz w:val="24"/>
          <w:szCs w:val="24"/>
        </w:rPr>
        <w:t>Кодекс Московской области об административных правонарушениях</w:t>
      </w:r>
      <w:r w:rsidR="00882D45" w:rsidRPr="00CC320B">
        <w:rPr>
          <w:rFonts w:ascii="Times New Roman" w:eastAsia="Times New Roman" w:hAnsi="Times New Roman"/>
          <w:b/>
          <w:i/>
          <w:sz w:val="24"/>
          <w:szCs w:val="24"/>
        </w:rPr>
        <w:t>»</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Введены положения о нарушении правил выгула домашних животных.</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Неустранение владельцем домашнего животного или лицом, осуществляющим выгул домашнего животного, загрязнения общественных мест, включая помещения общего пользования многоквартирных домов, - влечет предупреждение или наложение административного штрафа на граждан в размере от пятисот рублей до одной тысячи пятисот рублей.</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Нахождение собак без поводка и намордника или иных средств контроля при пересечении проезжей части автомобильной дороги, в помещениях общего пользования многоквартирных домов, во дворах таких домов, на спортивных площадках, на территориях, прилегающих к образовательным и медицинским организациям, и иных общественных местах - влечет предупреждение или наложение административного штрафа на граждан в размере от одной тысячи до двух тысяч рублей.</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Нахождение собак на детских площадках, на территориях дошкольных образовательных и общеобразовательных организаций - влечет предупреждение или наложение административного штрафа на граждан в размере от одной тысячи до двух тысяч рублей.</w:t>
      </w:r>
    </w:p>
    <w:p w:rsidR="00474022"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Причинение ущерба чужому имуществу физическим воздействием домашнего животного при отсутствии признаков уголовно наказуемого деяния - влечет наложение административного штрафа на граждан в размере от одной тысячи пятисот до двух тысяч рублей.</w:t>
      </w:r>
    </w:p>
    <w:p w:rsidR="004E09AC" w:rsidRPr="00CC320B" w:rsidRDefault="004E09AC"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Нападение собаки на другое домашнее животное с причинением последнему увечий или приведшее к его гибели - влечет наложение административного штрафа на граждан в размере от четырех тысяч до пяти тысяч рублей.</w:t>
      </w:r>
    </w:p>
    <w:p w:rsidR="004E09AC" w:rsidRDefault="004E09AC"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Нападение собаки на человека с причинением вреда здоровью человека при отсутствии признаков уголовно наказуемого деяния - влечет наложение административного штрафа на граждан в размере пяти тысяч рублей.</w:t>
      </w:r>
    </w:p>
    <w:p w:rsidR="006E46C2" w:rsidRDefault="006E46C2" w:rsidP="009B3092">
      <w:pPr>
        <w:spacing w:after="0" w:line="240" w:lineRule="auto"/>
        <w:ind w:firstLine="709"/>
        <w:jc w:val="both"/>
        <w:rPr>
          <w:rFonts w:ascii="Times New Roman" w:eastAsia="Times New Roman" w:hAnsi="Times New Roman"/>
          <w:sz w:val="24"/>
          <w:szCs w:val="24"/>
        </w:rPr>
      </w:pPr>
    </w:p>
    <w:p w:rsidR="00474022" w:rsidRPr="00CC320B" w:rsidRDefault="00474022" w:rsidP="009B3092">
      <w:pPr>
        <w:spacing w:after="0" w:line="240" w:lineRule="auto"/>
        <w:ind w:firstLine="709"/>
        <w:jc w:val="both"/>
        <w:rPr>
          <w:rFonts w:ascii="Times New Roman" w:eastAsia="Times New Roman" w:hAnsi="Times New Roman"/>
          <w:sz w:val="24"/>
          <w:szCs w:val="24"/>
        </w:rPr>
      </w:pPr>
    </w:p>
    <w:p w:rsidR="00771EF3" w:rsidRPr="00CC320B" w:rsidRDefault="00AA1B8D" w:rsidP="009B3092">
      <w:pPr>
        <w:spacing w:after="0" w:line="240" w:lineRule="auto"/>
        <w:ind w:firstLine="709"/>
        <w:jc w:val="both"/>
        <w:rPr>
          <w:rFonts w:ascii="Verdana" w:eastAsia="Times New Roman" w:hAnsi="Verdana"/>
          <w:b/>
          <w:i/>
          <w:sz w:val="24"/>
          <w:szCs w:val="24"/>
        </w:rPr>
      </w:pPr>
      <w:hyperlink r:id="rId81" w:history="1">
        <w:r w:rsidR="00771EF3" w:rsidRPr="00CC320B">
          <w:rPr>
            <w:rFonts w:ascii="Times New Roman" w:eastAsia="Times New Roman" w:hAnsi="Times New Roman"/>
            <w:b/>
            <w:i/>
            <w:sz w:val="24"/>
            <w:szCs w:val="24"/>
          </w:rPr>
          <w:t>Постановление</w:t>
        </w:r>
      </w:hyperlink>
      <w:r w:rsidR="00771EF3" w:rsidRPr="00CC320B">
        <w:rPr>
          <w:rFonts w:ascii="Times New Roman" w:eastAsia="Times New Roman" w:hAnsi="Times New Roman"/>
          <w:b/>
          <w:i/>
          <w:sz w:val="24"/>
          <w:szCs w:val="24"/>
        </w:rPr>
        <w:t xml:space="preserve"> Правительства МО от 29.06.2021 </w:t>
      </w:r>
      <w:r w:rsidR="00882D45" w:rsidRPr="00CC320B">
        <w:rPr>
          <w:rFonts w:ascii="Times New Roman" w:eastAsia="Times New Roman" w:hAnsi="Times New Roman"/>
          <w:b/>
          <w:i/>
          <w:sz w:val="24"/>
          <w:szCs w:val="24"/>
        </w:rPr>
        <w:t xml:space="preserve">№ </w:t>
      </w:r>
      <w:r w:rsidR="00771EF3" w:rsidRPr="00CC320B">
        <w:rPr>
          <w:rFonts w:ascii="Times New Roman" w:eastAsia="Times New Roman" w:hAnsi="Times New Roman"/>
          <w:b/>
          <w:i/>
          <w:sz w:val="24"/>
          <w:szCs w:val="24"/>
        </w:rPr>
        <w:t>516/22</w:t>
      </w:r>
      <w:r w:rsidR="00882D45" w:rsidRPr="00CC320B">
        <w:rPr>
          <w:rFonts w:ascii="Times New Roman" w:eastAsia="Times New Roman" w:hAnsi="Times New Roman"/>
          <w:b/>
          <w:i/>
          <w:sz w:val="24"/>
          <w:szCs w:val="24"/>
        </w:rPr>
        <w:t xml:space="preserve"> «</w:t>
      </w:r>
      <w:r w:rsidR="00771EF3" w:rsidRPr="00CC320B">
        <w:rPr>
          <w:rFonts w:ascii="Times New Roman" w:eastAsia="Times New Roman" w:hAnsi="Times New Roman"/>
          <w:b/>
          <w:i/>
          <w:sz w:val="24"/>
          <w:szCs w:val="24"/>
        </w:rPr>
        <w:t xml:space="preserve">О внесении изменений в постановление Правительства Московской области от 02.10.2012 </w:t>
      </w:r>
      <w:r w:rsidR="006E46C2">
        <w:rPr>
          <w:rFonts w:ascii="Times New Roman" w:eastAsia="Times New Roman" w:hAnsi="Times New Roman"/>
          <w:b/>
          <w:i/>
          <w:sz w:val="24"/>
          <w:szCs w:val="24"/>
        </w:rPr>
        <w:t>№</w:t>
      </w:r>
      <w:r w:rsidR="00771EF3" w:rsidRPr="00CC320B">
        <w:rPr>
          <w:rFonts w:ascii="Times New Roman" w:eastAsia="Times New Roman" w:hAnsi="Times New Roman"/>
          <w:b/>
          <w:i/>
          <w:sz w:val="24"/>
          <w:szCs w:val="24"/>
        </w:rPr>
        <w:t xml:space="preserve"> 1255/37 </w:t>
      </w:r>
      <w:r w:rsidR="00882D45" w:rsidRPr="00CC320B">
        <w:rPr>
          <w:rFonts w:ascii="Times New Roman" w:eastAsia="Times New Roman" w:hAnsi="Times New Roman"/>
          <w:b/>
          <w:i/>
          <w:sz w:val="24"/>
          <w:szCs w:val="24"/>
        </w:rPr>
        <w:t>«</w:t>
      </w:r>
      <w:r w:rsidR="00771EF3" w:rsidRPr="00CC320B">
        <w:rPr>
          <w:rFonts w:ascii="Times New Roman" w:eastAsia="Times New Roman" w:hAnsi="Times New Roman"/>
          <w:b/>
          <w:i/>
          <w:sz w:val="24"/>
          <w:szCs w:val="24"/>
        </w:rPr>
        <w:t>Об утверждении порядков предоставления мер социальной поддержки по бесплатному изготовлению и ремонту зубных протезов отдельным категориям граждан, по бесплатному обеспечению санаторно-курортными путевками отдельных категорий граждан, имеющих место жительства в Московской области</w:t>
      </w:r>
      <w:r w:rsidR="00882D45" w:rsidRPr="00CC320B">
        <w:rPr>
          <w:rFonts w:ascii="Times New Roman" w:eastAsia="Times New Roman" w:hAnsi="Times New Roman"/>
          <w:b/>
          <w:i/>
          <w:sz w:val="24"/>
          <w:szCs w:val="24"/>
        </w:rPr>
        <w:t>»</w:t>
      </w:r>
    </w:p>
    <w:p w:rsidR="00771EF3" w:rsidRPr="00CC320B" w:rsidRDefault="00771EF3"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771EF3" w:rsidRDefault="00771EF3"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 xml:space="preserve">Внесены изменения в постановление Правительства Московской области от 02.10.2012 </w:t>
      </w:r>
      <w:r w:rsidR="00B82FE9" w:rsidRPr="00CC320B">
        <w:rPr>
          <w:rFonts w:ascii="Times New Roman" w:eastAsia="Times New Roman" w:hAnsi="Times New Roman"/>
          <w:sz w:val="24"/>
          <w:szCs w:val="24"/>
        </w:rPr>
        <w:t>№</w:t>
      </w:r>
      <w:r w:rsidRPr="00CC320B">
        <w:rPr>
          <w:rFonts w:ascii="Times New Roman" w:eastAsia="Times New Roman" w:hAnsi="Times New Roman"/>
          <w:sz w:val="24"/>
          <w:szCs w:val="24"/>
        </w:rPr>
        <w:t xml:space="preserve"> 1255/37. Расширена категория лиц, имеющих право на предоставление меры социальной поддержки по зубопротезированию. Также уточнен перечень документов, необходимых для получения справки, подтверждающей наличие права на бесплатное зубопротезирование, или справки, подтверждающей наличие права на бесплатное зубопротезирование из дорогостоящих материалов.</w:t>
      </w:r>
    </w:p>
    <w:p w:rsidR="00352B8B" w:rsidRDefault="00352B8B" w:rsidP="009B3092">
      <w:pPr>
        <w:spacing w:after="0" w:line="240" w:lineRule="auto"/>
        <w:ind w:firstLine="709"/>
        <w:jc w:val="both"/>
        <w:rPr>
          <w:rFonts w:ascii="Times New Roman" w:eastAsia="Times New Roman" w:hAnsi="Times New Roman"/>
          <w:sz w:val="24"/>
          <w:szCs w:val="24"/>
        </w:rPr>
      </w:pPr>
    </w:p>
    <w:p w:rsidR="00352B8B" w:rsidRPr="00352B8B" w:rsidRDefault="00AA1B8D" w:rsidP="009B3092">
      <w:pPr>
        <w:spacing w:after="0" w:line="240" w:lineRule="auto"/>
        <w:ind w:firstLine="709"/>
        <w:jc w:val="both"/>
        <w:rPr>
          <w:rFonts w:ascii="Verdana" w:eastAsia="Times New Roman" w:hAnsi="Verdana"/>
          <w:b/>
          <w:i/>
          <w:sz w:val="21"/>
          <w:szCs w:val="21"/>
        </w:rPr>
      </w:pPr>
      <w:hyperlink r:id="rId82" w:history="1">
        <w:r w:rsidR="00352B8B" w:rsidRPr="00352B8B">
          <w:rPr>
            <w:rFonts w:ascii="Times New Roman" w:eastAsia="Times New Roman" w:hAnsi="Times New Roman"/>
            <w:b/>
            <w:i/>
            <w:sz w:val="24"/>
            <w:szCs w:val="24"/>
          </w:rPr>
          <w:t>Постановление</w:t>
        </w:r>
      </w:hyperlink>
      <w:r w:rsidR="00352B8B" w:rsidRPr="00352B8B">
        <w:rPr>
          <w:rFonts w:ascii="Times New Roman" w:eastAsia="Times New Roman" w:hAnsi="Times New Roman"/>
          <w:b/>
          <w:i/>
          <w:sz w:val="24"/>
          <w:szCs w:val="24"/>
        </w:rPr>
        <w:t xml:space="preserve"> Правительства МО от 06.07.2021 № 536/23 «О внесении изменений в Порядок определения платы за изменение вида разрешенного использования земельного участка, находящегося в собственности физического или юридического лица»</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Внесен ряд изменений. В частности, установлены формула и порядок определения размера платы за изменение вида разрешенного использования земельного участка (определяется с учетом разницы между кадастровой стоимостью земельного участка с установленным на день подачи заявления собственника земельного участка видом разрешенного использования и кадастровой стоимостью земельного участка с измененным видом разрешенного использования).</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Приводится форма заявления о получении расчета размера платы за изменение вида разрешенного использования земельного участка, находящегося в собственности физического или юридического лица.</w:t>
      </w:r>
    </w:p>
    <w:p w:rsidR="00352B8B" w:rsidRDefault="00352B8B" w:rsidP="009B3092">
      <w:pPr>
        <w:spacing w:after="0" w:line="240" w:lineRule="auto"/>
        <w:ind w:firstLine="709"/>
        <w:jc w:val="both"/>
        <w:rPr>
          <w:rFonts w:ascii="Times New Roman" w:eastAsia="Times New Roman" w:hAnsi="Times New Roman"/>
          <w:sz w:val="24"/>
          <w:szCs w:val="24"/>
        </w:rPr>
      </w:pPr>
    </w:p>
    <w:p w:rsidR="009B3092" w:rsidRDefault="009B3092" w:rsidP="009B3092">
      <w:pPr>
        <w:spacing w:after="0" w:line="240" w:lineRule="auto"/>
        <w:ind w:firstLine="709"/>
        <w:jc w:val="both"/>
        <w:rPr>
          <w:rFonts w:ascii="Times New Roman" w:eastAsia="Times New Roman" w:hAnsi="Times New Roman"/>
          <w:sz w:val="24"/>
          <w:szCs w:val="24"/>
        </w:rPr>
      </w:pPr>
    </w:p>
    <w:p w:rsidR="00352B8B" w:rsidRPr="00352B8B" w:rsidRDefault="00AA1B8D" w:rsidP="009B3092">
      <w:pPr>
        <w:spacing w:after="0" w:line="240" w:lineRule="auto"/>
        <w:ind w:firstLine="709"/>
        <w:jc w:val="both"/>
        <w:rPr>
          <w:rFonts w:ascii="Verdana" w:eastAsia="Times New Roman" w:hAnsi="Verdana"/>
          <w:b/>
          <w:i/>
          <w:sz w:val="21"/>
          <w:szCs w:val="21"/>
        </w:rPr>
      </w:pPr>
      <w:hyperlink r:id="rId83" w:history="1">
        <w:r w:rsidR="00352B8B" w:rsidRPr="00352B8B">
          <w:rPr>
            <w:rFonts w:ascii="Times New Roman" w:eastAsia="Times New Roman" w:hAnsi="Times New Roman"/>
            <w:b/>
            <w:i/>
            <w:sz w:val="24"/>
            <w:szCs w:val="24"/>
          </w:rPr>
          <w:t>Постановление</w:t>
        </w:r>
      </w:hyperlink>
      <w:r w:rsidR="00352B8B" w:rsidRPr="00352B8B">
        <w:rPr>
          <w:rFonts w:ascii="Times New Roman" w:eastAsia="Times New Roman" w:hAnsi="Times New Roman"/>
          <w:b/>
          <w:i/>
          <w:sz w:val="24"/>
          <w:szCs w:val="24"/>
        </w:rPr>
        <w:t xml:space="preserve"> Правительства МО от 20.07.2021</w:t>
      </w:r>
      <w:r w:rsidR="00352B8B">
        <w:rPr>
          <w:rFonts w:ascii="Times New Roman" w:eastAsia="Times New Roman" w:hAnsi="Times New Roman"/>
          <w:b/>
          <w:i/>
          <w:sz w:val="24"/>
          <w:szCs w:val="24"/>
        </w:rPr>
        <w:t xml:space="preserve"> №</w:t>
      </w:r>
      <w:r w:rsidR="00352B8B" w:rsidRPr="00352B8B">
        <w:rPr>
          <w:rFonts w:ascii="Times New Roman" w:eastAsia="Times New Roman" w:hAnsi="Times New Roman"/>
          <w:b/>
          <w:i/>
          <w:sz w:val="24"/>
          <w:szCs w:val="24"/>
        </w:rPr>
        <w:t xml:space="preserve"> 580/24</w:t>
      </w:r>
      <w:r w:rsidR="00352B8B">
        <w:rPr>
          <w:rFonts w:ascii="Times New Roman" w:eastAsia="Times New Roman" w:hAnsi="Times New Roman"/>
          <w:b/>
          <w:i/>
          <w:sz w:val="24"/>
          <w:szCs w:val="24"/>
        </w:rPr>
        <w:t xml:space="preserve"> «</w:t>
      </w:r>
      <w:r w:rsidR="00352B8B" w:rsidRPr="00352B8B">
        <w:rPr>
          <w:rFonts w:ascii="Times New Roman" w:eastAsia="Times New Roman" w:hAnsi="Times New Roman"/>
          <w:b/>
          <w:i/>
          <w:sz w:val="24"/>
          <w:szCs w:val="24"/>
        </w:rPr>
        <w:t xml:space="preserve">О внесении изменений в постановление Правительства Московской области от 28.04.2020 </w:t>
      </w:r>
      <w:r w:rsidR="00352B8B">
        <w:rPr>
          <w:rFonts w:ascii="Times New Roman" w:eastAsia="Times New Roman" w:hAnsi="Times New Roman"/>
          <w:b/>
          <w:i/>
          <w:sz w:val="24"/>
          <w:szCs w:val="24"/>
        </w:rPr>
        <w:t>№</w:t>
      </w:r>
      <w:r w:rsidR="00352B8B" w:rsidRPr="00352B8B">
        <w:rPr>
          <w:rFonts w:ascii="Times New Roman" w:eastAsia="Times New Roman" w:hAnsi="Times New Roman"/>
          <w:b/>
          <w:i/>
          <w:sz w:val="24"/>
          <w:szCs w:val="24"/>
        </w:rPr>
        <w:t xml:space="preserve"> 224/12 </w:t>
      </w:r>
      <w:r w:rsidR="00352B8B">
        <w:rPr>
          <w:rFonts w:ascii="Times New Roman" w:eastAsia="Times New Roman" w:hAnsi="Times New Roman"/>
          <w:b/>
          <w:i/>
          <w:sz w:val="24"/>
          <w:szCs w:val="24"/>
        </w:rPr>
        <w:t>«</w:t>
      </w:r>
      <w:r w:rsidR="00352B8B" w:rsidRPr="00352B8B">
        <w:rPr>
          <w:rFonts w:ascii="Times New Roman" w:eastAsia="Times New Roman" w:hAnsi="Times New Roman"/>
          <w:b/>
          <w:i/>
          <w:sz w:val="24"/>
          <w:szCs w:val="24"/>
        </w:rPr>
        <w:t>Об утверждении Порядка предоставления ежемесячной денежной компенсации неработающим одиноко проживающим пенсионерам, достигшим возраста 65 лет и старше</w:t>
      </w:r>
      <w:r w:rsidR="00352B8B">
        <w:rPr>
          <w:rFonts w:ascii="Times New Roman" w:eastAsia="Times New Roman" w:hAnsi="Times New Roman"/>
          <w:b/>
          <w:i/>
          <w:sz w:val="24"/>
          <w:szCs w:val="24"/>
        </w:rPr>
        <w:t>»</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Уточнено, что получатели, имеющие право на получение ежемесячной денежной компенсации, сведения о которых отсутствуют в ЕАИС СОЦ Московской области или в отношении которых отсутствует информация о количестве лиц, зарегистрированных по месту жительства совместно с получателем, а также о неосуществлении работы и (или) иной деятельности, в период которой они подлежат обязательному пенсионному страхованию, вправе обратиться за предоставлением ежемесячной денежной компенсации в территориальное структурное подразделение Министерства социального развития Московской области путем направления заявления о назначении ежемесячной денежной компенсации в форме электронного документа с использованием информационно-телекоммуникационных сетей общего пользования, в том числе сети Интернет, посредством Портала государственных и муниципальных услуг (функций) Московской области с использованием простой электронной подписи.</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Для предоставления ежемесячной денежной компенсации необходимы следующие документы (сведения): паспорт или иной документ, удостоверяющий личность получателя; документ, подтверждающий место жительства получателя в Московской области, выданный органом регистрационного учета (если эти сведения не содержатся в документе, удостоверяющем личность); копия финансового лицевого счета или иной документ, подтверждающий количество лиц, зарегистрированных по месту жительства получателя; пенсионное удостоверение или справка территориального органа ПФР о пенсионном обеспечении.</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Часть документов запрашивается территориальным подразделением Министерства в рамках межведомственного информационного взаимодействия в случае, если указанные документы и сведения находятся в распоряжении государственных органов,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либо МФЦ по месту жительства получателя. По желанию получателя эти документы (сведения) могут быть представлены им самостоятельно.</w:t>
      </w:r>
    </w:p>
    <w:p w:rsid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xml:space="preserve">Введены основания для отказа в приеме и регистрации документов. Например, ими являются представление неполного комплекта документов, подлежащих обязательному представлению получателем (представителем получателя); подача заявления лицом, не </w:t>
      </w:r>
      <w:r w:rsidRPr="00352B8B">
        <w:rPr>
          <w:rFonts w:ascii="Times New Roman" w:eastAsia="Times New Roman" w:hAnsi="Times New Roman"/>
          <w:sz w:val="24"/>
          <w:szCs w:val="24"/>
        </w:rPr>
        <w:lastRenderedPageBreak/>
        <w:t>имеющим полномочий представлять интересы получателя; представление документов, срок действия которых истек, и др.</w:t>
      </w:r>
    </w:p>
    <w:p w:rsidR="00352B8B" w:rsidRDefault="00352B8B" w:rsidP="009B3092">
      <w:pPr>
        <w:spacing w:after="0" w:line="240" w:lineRule="auto"/>
        <w:ind w:firstLine="709"/>
        <w:jc w:val="both"/>
        <w:rPr>
          <w:rFonts w:ascii="Verdana" w:eastAsia="Times New Roman" w:hAnsi="Verdana"/>
          <w:sz w:val="21"/>
          <w:szCs w:val="21"/>
        </w:rPr>
      </w:pPr>
    </w:p>
    <w:p w:rsidR="009B3092" w:rsidRDefault="009B3092" w:rsidP="009B3092">
      <w:pPr>
        <w:spacing w:after="0" w:line="240" w:lineRule="auto"/>
        <w:ind w:firstLine="709"/>
        <w:jc w:val="both"/>
        <w:rPr>
          <w:rFonts w:ascii="Verdana" w:eastAsia="Times New Roman" w:hAnsi="Verdana"/>
          <w:sz w:val="21"/>
          <w:szCs w:val="21"/>
        </w:rPr>
      </w:pPr>
    </w:p>
    <w:p w:rsidR="00352B8B" w:rsidRPr="00352B8B" w:rsidRDefault="00AA1B8D" w:rsidP="009B3092">
      <w:pPr>
        <w:spacing w:after="0" w:line="240" w:lineRule="auto"/>
        <w:ind w:firstLine="709"/>
        <w:jc w:val="both"/>
        <w:rPr>
          <w:rFonts w:ascii="Verdana" w:eastAsia="Times New Roman" w:hAnsi="Verdana"/>
          <w:b/>
          <w:i/>
          <w:sz w:val="21"/>
          <w:szCs w:val="21"/>
        </w:rPr>
      </w:pPr>
      <w:hyperlink r:id="rId84" w:history="1">
        <w:r w:rsidR="00352B8B" w:rsidRPr="00352B8B">
          <w:rPr>
            <w:rFonts w:ascii="Times New Roman" w:eastAsia="Times New Roman" w:hAnsi="Times New Roman"/>
            <w:b/>
            <w:i/>
            <w:sz w:val="24"/>
            <w:szCs w:val="24"/>
          </w:rPr>
          <w:t>Постановление</w:t>
        </w:r>
      </w:hyperlink>
      <w:r w:rsidR="00352B8B" w:rsidRPr="00352B8B">
        <w:rPr>
          <w:rFonts w:ascii="Times New Roman" w:eastAsia="Times New Roman" w:hAnsi="Times New Roman"/>
          <w:b/>
          <w:i/>
          <w:sz w:val="24"/>
          <w:szCs w:val="24"/>
        </w:rPr>
        <w:t xml:space="preserve"> Правительства МО от 02.08.2021 </w:t>
      </w:r>
      <w:r w:rsidR="00352B8B">
        <w:rPr>
          <w:rFonts w:ascii="Times New Roman" w:eastAsia="Times New Roman" w:hAnsi="Times New Roman"/>
          <w:b/>
          <w:i/>
          <w:sz w:val="24"/>
          <w:szCs w:val="24"/>
        </w:rPr>
        <w:t>№</w:t>
      </w:r>
      <w:r w:rsidR="00352B8B" w:rsidRPr="00352B8B">
        <w:rPr>
          <w:rFonts w:ascii="Times New Roman" w:eastAsia="Times New Roman" w:hAnsi="Times New Roman"/>
          <w:b/>
          <w:i/>
          <w:sz w:val="24"/>
          <w:szCs w:val="24"/>
        </w:rPr>
        <w:t xml:space="preserve"> 622/25</w:t>
      </w:r>
      <w:r w:rsidR="00352B8B">
        <w:rPr>
          <w:rFonts w:ascii="Times New Roman" w:eastAsia="Times New Roman" w:hAnsi="Times New Roman"/>
          <w:b/>
          <w:i/>
          <w:sz w:val="24"/>
          <w:szCs w:val="24"/>
        </w:rPr>
        <w:t xml:space="preserve"> «</w:t>
      </w:r>
      <w:r w:rsidR="00352B8B" w:rsidRPr="00352B8B">
        <w:rPr>
          <w:rFonts w:ascii="Times New Roman" w:eastAsia="Times New Roman" w:hAnsi="Times New Roman"/>
          <w:b/>
          <w:i/>
          <w:sz w:val="24"/>
          <w:szCs w:val="24"/>
        </w:rPr>
        <w:t>О внесении изменений в Порядок распоряжения средствами (частью средств) регионального материнского (семейного) капитала на получение ежегодной выплаты в связи с рождением (усыновлением) третьего или последующих детей</w:t>
      </w:r>
      <w:r w:rsidR="00352B8B">
        <w:rPr>
          <w:rFonts w:ascii="Times New Roman" w:eastAsia="Times New Roman" w:hAnsi="Times New Roman"/>
          <w:b/>
          <w:i/>
          <w:sz w:val="24"/>
          <w:szCs w:val="24"/>
        </w:rPr>
        <w:t>»</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 </w:t>
      </w:r>
    </w:p>
    <w:p w:rsidR="00352B8B" w:rsidRPr="00352B8B" w:rsidRDefault="00352B8B" w:rsidP="009B3092">
      <w:pPr>
        <w:spacing w:after="0" w:line="240" w:lineRule="auto"/>
        <w:ind w:firstLine="709"/>
        <w:jc w:val="both"/>
        <w:rPr>
          <w:rFonts w:ascii="Verdana" w:eastAsia="Times New Roman" w:hAnsi="Verdana"/>
          <w:sz w:val="21"/>
          <w:szCs w:val="21"/>
        </w:rPr>
      </w:pPr>
      <w:r w:rsidRPr="00352B8B">
        <w:rPr>
          <w:rFonts w:ascii="Times New Roman" w:eastAsia="Times New Roman" w:hAnsi="Times New Roman"/>
          <w:sz w:val="24"/>
          <w:szCs w:val="24"/>
        </w:rPr>
        <w:t>В Порядок внесен ряд изменений. В частности, дополнен перечень оснований для отказа в приеме и регистрации документов. В него включено также: обращение посредством Портала за предоставлением иной государственной услуги; подача заявления и документов в электронной форме, подписанных с использованием электронной подписи, не принадлежащей заявителю или представителю; поступление заявления, аналогичного ранее зарегистрированному заявлению, срок принятия решения по которому не истек на момент поступления повторного заявления; представление документов, необходимых для предоставления ежегодной выплаты, срок действия которых истек (утратили силу).</w:t>
      </w:r>
    </w:p>
    <w:p w:rsidR="00352B8B" w:rsidRDefault="00352B8B" w:rsidP="009B3092">
      <w:pPr>
        <w:spacing w:after="0" w:line="240" w:lineRule="auto"/>
        <w:ind w:firstLine="709"/>
        <w:jc w:val="both"/>
        <w:rPr>
          <w:rFonts w:ascii="Verdana" w:eastAsia="Times New Roman" w:hAnsi="Verdana"/>
          <w:sz w:val="21"/>
          <w:szCs w:val="21"/>
        </w:rPr>
      </w:pPr>
    </w:p>
    <w:p w:rsidR="009B3092" w:rsidRDefault="009B3092" w:rsidP="009B3092">
      <w:pPr>
        <w:spacing w:after="0" w:line="240" w:lineRule="auto"/>
        <w:ind w:firstLine="709"/>
        <w:jc w:val="both"/>
        <w:rPr>
          <w:rFonts w:ascii="Verdana" w:eastAsia="Times New Roman" w:hAnsi="Verdana"/>
          <w:sz w:val="21"/>
          <w:szCs w:val="21"/>
        </w:rPr>
      </w:pPr>
    </w:p>
    <w:p w:rsidR="009B3092" w:rsidRPr="00CC320B" w:rsidRDefault="00AA1B8D" w:rsidP="009B3092">
      <w:pPr>
        <w:spacing w:after="0" w:line="240" w:lineRule="auto"/>
        <w:ind w:firstLine="709"/>
        <w:jc w:val="both"/>
        <w:rPr>
          <w:rFonts w:ascii="Verdana" w:eastAsia="Times New Roman" w:hAnsi="Verdana"/>
          <w:b/>
          <w:i/>
          <w:sz w:val="24"/>
          <w:szCs w:val="24"/>
        </w:rPr>
      </w:pPr>
      <w:hyperlink r:id="rId85" w:history="1">
        <w:r w:rsidR="009B3092" w:rsidRPr="00CC320B">
          <w:rPr>
            <w:rFonts w:ascii="Times New Roman" w:eastAsia="Times New Roman" w:hAnsi="Times New Roman"/>
            <w:b/>
            <w:i/>
            <w:sz w:val="24"/>
            <w:szCs w:val="24"/>
          </w:rPr>
          <w:t>Постановление</w:t>
        </w:r>
      </w:hyperlink>
      <w:r w:rsidR="009B3092" w:rsidRPr="00CC320B">
        <w:rPr>
          <w:rFonts w:ascii="Times New Roman" w:eastAsia="Times New Roman" w:hAnsi="Times New Roman"/>
          <w:b/>
          <w:i/>
          <w:sz w:val="24"/>
          <w:szCs w:val="24"/>
        </w:rPr>
        <w:t xml:space="preserve"> Губернатора МО от 10.06.2021 № 173-ПГ «О внесении изменений в Положение о ежегодных премиях Губернатора Московской области «Наше Подмосковье»</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Положение утверждено в новой редакции.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Ежегодные премии Губернатора Московской области «Наше Подмосковье» учреждаются в целях поощрения социальной активности и проявления гражданской инициативы населения за реализованные социально значимые проекты и инициативы, направленные на решение конкретных социальных проблем, улучшение качества жизни и позитивные социальные перемены в Московской области.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Конкурс на соискание ежегодных премий проводится в период, определяемый Главным управлением социальных коммуникаций Московской области, и указывается в извещении о конкурсе. Извещение публикуется в газете «Ежедневные новости. Подмосковье» не позднее даты начала приема заявок на участие в конкурсе.</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Ежегодные премии состоят из денежного вознаграждения и диплома лауреата ежегодной премии, присуждаются в пределах средств, предусмотренных законом Московской области о бюджете Московской области, в соответствии со сводной бюджетной росписью и утвержденными лимитами бюджетных обязательств.</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 xml:space="preserve">Проекты на соискание ежегодных премий представляются по категориям: </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1) «Область перемен»: социально значимые проекты и инициативы, которые реализуются для жителей не менее чем 5 городских округов Московской области;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2) «Округ перемен»: социально значимые проекты и инициативы, которые реализуются для жителей одного городского округа Московской области;</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3) «Территория перемен»: социально значимые проекты и инициативы, которые реализуются для жителей одного населенного пункта Московской области (город, деревня, село, поселок и т.д.);</w:t>
      </w:r>
    </w:p>
    <w:p w:rsidR="009B3092" w:rsidRPr="00CC320B" w:rsidRDefault="009B3092" w:rsidP="009B3092">
      <w:pPr>
        <w:spacing w:after="0" w:line="240" w:lineRule="auto"/>
        <w:ind w:firstLine="709"/>
        <w:jc w:val="both"/>
        <w:rPr>
          <w:rFonts w:ascii="Verdana" w:eastAsia="Times New Roman" w:hAnsi="Verdana"/>
          <w:sz w:val="24"/>
          <w:szCs w:val="24"/>
        </w:rPr>
      </w:pPr>
      <w:r w:rsidRPr="00CC320B">
        <w:rPr>
          <w:rFonts w:ascii="Times New Roman" w:eastAsia="Times New Roman" w:hAnsi="Times New Roman"/>
          <w:sz w:val="24"/>
          <w:szCs w:val="24"/>
        </w:rPr>
        <w:t>4) «Место перемен»: локальные социально значимые проекты и инициативы, которые реализуются для узкого круга жителей Московской области (не менее 20 человек).</w:t>
      </w:r>
    </w:p>
    <w:p w:rsidR="009B3092" w:rsidRDefault="009B3092" w:rsidP="009B3092">
      <w:pPr>
        <w:spacing w:after="0" w:line="240" w:lineRule="auto"/>
        <w:ind w:firstLine="709"/>
        <w:jc w:val="both"/>
        <w:rPr>
          <w:rFonts w:ascii="Times New Roman" w:eastAsia="Times New Roman" w:hAnsi="Times New Roman"/>
          <w:sz w:val="24"/>
          <w:szCs w:val="24"/>
        </w:rPr>
      </w:pPr>
      <w:r w:rsidRPr="00CC320B">
        <w:rPr>
          <w:rFonts w:ascii="Times New Roman" w:eastAsia="Times New Roman" w:hAnsi="Times New Roman"/>
          <w:sz w:val="24"/>
          <w:szCs w:val="24"/>
        </w:rPr>
        <w:t>Дополнительной премией является специальная премия «Перемены Подмосковья».</w:t>
      </w:r>
    </w:p>
    <w:p w:rsidR="009B3092" w:rsidRDefault="009B3092" w:rsidP="009B3092">
      <w:pPr>
        <w:spacing w:after="0" w:line="240" w:lineRule="auto"/>
        <w:ind w:firstLine="709"/>
        <w:jc w:val="both"/>
        <w:rPr>
          <w:rFonts w:ascii="Verdana" w:eastAsia="Times New Roman" w:hAnsi="Verdana"/>
          <w:sz w:val="24"/>
          <w:szCs w:val="24"/>
        </w:rPr>
      </w:pPr>
    </w:p>
    <w:p w:rsidR="009B3092" w:rsidRPr="00CC320B" w:rsidRDefault="009B3092" w:rsidP="009B3092">
      <w:pPr>
        <w:spacing w:after="0" w:line="240" w:lineRule="auto"/>
        <w:ind w:firstLine="709"/>
        <w:jc w:val="both"/>
        <w:rPr>
          <w:rFonts w:ascii="Verdana" w:eastAsia="Times New Roman" w:hAnsi="Verdana"/>
          <w:sz w:val="24"/>
          <w:szCs w:val="24"/>
        </w:rPr>
      </w:pPr>
    </w:p>
    <w:p w:rsidR="006E46C2" w:rsidRPr="006E46C2" w:rsidRDefault="00AA1B8D" w:rsidP="009B3092">
      <w:pPr>
        <w:spacing w:after="0" w:line="240" w:lineRule="auto"/>
        <w:ind w:firstLine="709"/>
        <w:jc w:val="both"/>
        <w:rPr>
          <w:rFonts w:ascii="Verdana" w:eastAsia="Times New Roman" w:hAnsi="Verdana"/>
          <w:b/>
          <w:i/>
          <w:sz w:val="21"/>
          <w:szCs w:val="21"/>
        </w:rPr>
      </w:pPr>
      <w:hyperlink r:id="rId86" w:history="1">
        <w:r w:rsidR="006E46C2" w:rsidRPr="006E46C2">
          <w:rPr>
            <w:rFonts w:ascii="Times New Roman" w:eastAsia="Times New Roman" w:hAnsi="Times New Roman"/>
            <w:b/>
            <w:i/>
            <w:sz w:val="24"/>
            <w:szCs w:val="24"/>
          </w:rPr>
          <w:t>Распоряжение</w:t>
        </w:r>
      </w:hyperlink>
      <w:r w:rsidR="006E46C2" w:rsidRPr="006E46C2">
        <w:rPr>
          <w:rFonts w:ascii="Times New Roman" w:eastAsia="Times New Roman" w:hAnsi="Times New Roman"/>
          <w:b/>
          <w:i/>
          <w:sz w:val="24"/>
          <w:szCs w:val="24"/>
        </w:rPr>
        <w:t xml:space="preserve"> Минсельхозпрода МО от 31.05.2021 № 19РВ-205 «О внесении изменений в некоторые распоряжения в сфере обращения с животными без владельцев на территории Московской области»</w:t>
      </w:r>
    </w:p>
    <w:p w:rsidR="006E46C2" w:rsidRPr="006E46C2" w:rsidRDefault="006E46C2" w:rsidP="009B3092">
      <w:pPr>
        <w:spacing w:after="0" w:line="240" w:lineRule="auto"/>
        <w:ind w:firstLine="709"/>
        <w:jc w:val="both"/>
        <w:rPr>
          <w:rFonts w:ascii="Verdana" w:eastAsia="Times New Roman" w:hAnsi="Verdana"/>
          <w:i/>
          <w:sz w:val="21"/>
          <w:szCs w:val="21"/>
        </w:rPr>
      </w:pPr>
      <w:r w:rsidRPr="006E46C2">
        <w:rPr>
          <w:rFonts w:ascii="Times New Roman" w:eastAsia="Times New Roman" w:hAnsi="Times New Roman"/>
          <w:i/>
          <w:sz w:val="24"/>
          <w:szCs w:val="24"/>
        </w:rPr>
        <w:t> </w:t>
      </w:r>
    </w:p>
    <w:p w:rsidR="006E46C2" w:rsidRDefault="006E46C2" w:rsidP="009B3092">
      <w:pPr>
        <w:spacing w:after="0" w:line="240" w:lineRule="auto"/>
        <w:ind w:firstLine="709"/>
        <w:jc w:val="both"/>
        <w:rPr>
          <w:rFonts w:ascii="Times New Roman" w:eastAsia="Times New Roman" w:hAnsi="Times New Roman"/>
          <w:sz w:val="24"/>
          <w:szCs w:val="24"/>
        </w:rPr>
      </w:pPr>
      <w:r w:rsidRPr="006E46C2">
        <w:rPr>
          <w:rFonts w:ascii="Times New Roman" w:eastAsia="Times New Roman" w:hAnsi="Times New Roman"/>
          <w:sz w:val="24"/>
          <w:szCs w:val="24"/>
        </w:rPr>
        <w:t xml:space="preserve">Установлено, что приюты для животных должны располагаться с соблюдением расстояния от жилой застройки не менее 100 метров. Также вывоз биологических отходов и их уничтожение (утилизация) должны осуществляться регулярно приютами на договорной основе в соответствии с установленными Ветеринарными правилами перемещения, хранения, переработки и утилизации биологических отходов, утвержденными приказом Минсельхоза России от 26.10.2020 </w:t>
      </w:r>
      <w:r>
        <w:rPr>
          <w:rFonts w:ascii="Times New Roman" w:eastAsia="Times New Roman" w:hAnsi="Times New Roman"/>
          <w:sz w:val="24"/>
          <w:szCs w:val="24"/>
        </w:rPr>
        <w:t>№</w:t>
      </w:r>
      <w:r w:rsidRPr="006E46C2">
        <w:rPr>
          <w:rFonts w:ascii="Times New Roman" w:eastAsia="Times New Roman" w:hAnsi="Times New Roman"/>
          <w:sz w:val="24"/>
          <w:szCs w:val="24"/>
        </w:rPr>
        <w:t xml:space="preserve"> 626.</w:t>
      </w:r>
    </w:p>
    <w:p w:rsidR="006E46C2" w:rsidRDefault="006E46C2" w:rsidP="009B3092">
      <w:pPr>
        <w:spacing w:after="0" w:line="240" w:lineRule="auto"/>
        <w:ind w:firstLine="709"/>
        <w:jc w:val="both"/>
        <w:rPr>
          <w:rFonts w:ascii="Times New Roman" w:eastAsia="Times New Roman" w:hAnsi="Times New Roman"/>
          <w:sz w:val="24"/>
          <w:szCs w:val="24"/>
        </w:rPr>
      </w:pPr>
    </w:p>
    <w:p w:rsidR="009B3092" w:rsidRDefault="009B3092" w:rsidP="009B3092">
      <w:pPr>
        <w:spacing w:after="0" w:line="240" w:lineRule="auto"/>
        <w:ind w:firstLine="709"/>
        <w:jc w:val="both"/>
        <w:rPr>
          <w:rFonts w:ascii="Times New Roman" w:eastAsia="Times New Roman" w:hAnsi="Times New Roman"/>
          <w:sz w:val="24"/>
          <w:szCs w:val="24"/>
        </w:rPr>
      </w:pPr>
    </w:p>
    <w:p w:rsidR="006E46C2" w:rsidRPr="006E46C2" w:rsidRDefault="00352B8B" w:rsidP="009B3092">
      <w:pPr>
        <w:spacing w:after="0" w:line="240" w:lineRule="auto"/>
        <w:ind w:firstLine="709"/>
        <w:jc w:val="both"/>
        <w:rPr>
          <w:rFonts w:ascii="Verdana" w:eastAsia="Times New Roman" w:hAnsi="Verdana"/>
          <w:b/>
          <w:i/>
          <w:sz w:val="21"/>
          <w:szCs w:val="21"/>
        </w:rPr>
      </w:pPr>
      <w:r w:rsidRPr="00352B8B">
        <w:rPr>
          <w:rFonts w:ascii="Times New Roman" w:eastAsia="Times New Roman" w:hAnsi="Times New Roman"/>
          <w:b/>
          <w:i/>
          <w:sz w:val="24"/>
          <w:szCs w:val="24"/>
        </w:rPr>
        <w:t>«</w:t>
      </w:r>
      <w:hyperlink r:id="rId87" w:history="1">
        <w:r w:rsidR="006E46C2" w:rsidRPr="006E46C2">
          <w:rPr>
            <w:rFonts w:ascii="Times New Roman" w:eastAsia="Times New Roman" w:hAnsi="Times New Roman"/>
            <w:b/>
            <w:i/>
            <w:sz w:val="24"/>
            <w:szCs w:val="24"/>
          </w:rPr>
          <w:t>Соглашение</w:t>
        </w:r>
      </w:hyperlink>
      <w:r w:rsidR="006E46C2" w:rsidRPr="006E46C2">
        <w:rPr>
          <w:rFonts w:ascii="Times New Roman" w:eastAsia="Times New Roman" w:hAnsi="Times New Roman"/>
          <w:b/>
          <w:i/>
          <w:sz w:val="24"/>
          <w:szCs w:val="24"/>
        </w:rPr>
        <w:t xml:space="preserve"> о минимальной заработной плате в Московской области между Правительством Московской области, Союзом </w:t>
      </w:r>
      <w:r w:rsidRPr="00352B8B">
        <w:rPr>
          <w:rFonts w:ascii="Times New Roman" w:eastAsia="Times New Roman" w:hAnsi="Times New Roman"/>
          <w:b/>
          <w:i/>
          <w:sz w:val="24"/>
          <w:szCs w:val="24"/>
        </w:rPr>
        <w:t>«</w:t>
      </w:r>
      <w:r w:rsidR="006E46C2" w:rsidRPr="006E46C2">
        <w:rPr>
          <w:rFonts w:ascii="Times New Roman" w:eastAsia="Times New Roman" w:hAnsi="Times New Roman"/>
          <w:b/>
          <w:i/>
          <w:sz w:val="24"/>
          <w:szCs w:val="24"/>
        </w:rPr>
        <w:t>Московское областное объединение организаций профсоюзов</w:t>
      </w:r>
      <w:r>
        <w:rPr>
          <w:rFonts w:ascii="Times New Roman" w:eastAsia="Times New Roman" w:hAnsi="Times New Roman"/>
          <w:b/>
          <w:i/>
          <w:sz w:val="24"/>
          <w:szCs w:val="24"/>
        </w:rPr>
        <w:t>»</w:t>
      </w:r>
      <w:r w:rsidR="006E46C2" w:rsidRPr="006E46C2">
        <w:rPr>
          <w:rFonts w:ascii="Times New Roman" w:eastAsia="Times New Roman" w:hAnsi="Times New Roman"/>
          <w:b/>
          <w:i/>
          <w:sz w:val="24"/>
          <w:szCs w:val="24"/>
        </w:rPr>
        <w:t xml:space="preserve"> и объединениями работодателей Московской области</w:t>
      </w:r>
      <w:r w:rsidRPr="00352B8B">
        <w:rPr>
          <w:rFonts w:ascii="Times New Roman" w:eastAsia="Times New Roman" w:hAnsi="Times New Roman"/>
          <w:b/>
          <w:i/>
          <w:sz w:val="24"/>
          <w:szCs w:val="24"/>
        </w:rPr>
        <w:t>»</w:t>
      </w:r>
    </w:p>
    <w:p w:rsidR="006E46C2" w:rsidRPr="006E46C2" w:rsidRDefault="006E46C2" w:rsidP="009B3092">
      <w:pPr>
        <w:spacing w:after="0" w:line="240" w:lineRule="auto"/>
        <w:ind w:firstLine="709"/>
        <w:jc w:val="both"/>
        <w:rPr>
          <w:rFonts w:ascii="Verdana" w:eastAsia="Times New Roman" w:hAnsi="Verdana"/>
          <w:b/>
          <w:i/>
          <w:sz w:val="21"/>
          <w:szCs w:val="21"/>
        </w:rPr>
      </w:pPr>
      <w:r w:rsidRPr="006E46C2">
        <w:rPr>
          <w:rFonts w:ascii="Times New Roman" w:eastAsia="Times New Roman" w:hAnsi="Times New Roman"/>
          <w:b/>
          <w:i/>
          <w:sz w:val="24"/>
          <w:szCs w:val="24"/>
        </w:rPr>
        <w:t xml:space="preserve">(Заключено в г. Красногорске 20.07.2021 </w:t>
      </w:r>
      <w:r w:rsidR="00352B8B">
        <w:rPr>
          <w:rFonts w:ascii="Times New Roman" w:eastAsia="Times New Roman" w:hAnsi="Times New Roman"/>
          <w:b/>
          <w:i/>
          <w:sz w:val="24"/>
          <w:szCs w:val="24"/>
        </w:rPr>
        <w:t>№</w:t>
      </w:r>
      <w:r w:rsidRPr="006E46C2">
        <w:rPr>
          <w:rFonts w:ascii="Times New Roman" w:eastAsia="Times New Roman" w:hAnsi="Times New Roman"/>
          <w:b/>
          <w:i/>
          <w:sz w:val="24"/>
          <w:szCs w:val="24"/>
        </w:rPr>
        <w:t xml:space="preserve"> 64)</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 </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На территории Московской области с 1 августа 2021 года установлена минимальная заработная плата в размере 15500 рублей.</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Соглашение распространяется на работодателей - юридических лиц (организации) и работодателей - физических лиц, вступивших в трудовые отношения с работниками и осуществляющих деятельность на территории Московской области, за исключением организаций, финансируемых из федерального бюджета.</w:t>
      </w:r>
    </w:p>
    <w:p w:rsidR="006E46C2" w:rsidRPr="006E46C2" w:rsidRDefault="006E46C2" w:rsidP="009B3092">
      <w:pPr>
        <w:spacing w:after="0" w:line="240" w:lineRule="auto"/>
        <w:ind w:firstLine="709"/>
        <w:jc w:val="both"/>
        <w:rPr>
          <w:rFonts w:ascii="Verdana" w:eastAsia="Times New Roman" w:hAnsi="Verdana"/>
          <w:sz w:val="21"/>
          <w:szCs w:val="21"/>
        </w:rPr>
      </w:pPr>
      <w:r w:rsidRPr="006E46C2">
        <w:rPr>
          <w:rFonts w:ascii="Times New Roman" w:eastAsia="Times New Roman" w:hAnsi="Times New Roman"/>
          <w:sz w:val="24"/>
          <w:szCs w:val="24"/>
        </w:rPr>
        <w:t>Соглашение вступает в силу с 1 августа 2021 года и действует до вступления в силу нового Соглашения.</w:t>
      </w:r>
    </w:p>
    <w:p w:rsidR="006E46C2" w:rsidRPr="006E46C2" w:rsidRDefault="006E46C2" w:rsidP="009B3092">
      <w:pPr>
        <w:spacing w:after="0" w:line="240" w:lineRule="auto"/>
        <w:ind w:firstLine="709"/>
        <w:jc w:val="both"/>
        <w:rPr>
          <w:rFonts w:ascii="Verdana" w:eastAsia="Times New Roman" w:hAnsi="Verdana"/>
          <w:sz w:val="21"/>
          <w:szCs w:val="21"/>
        </w:rPr>
      </w:pPr>
    </w:p>
    <w:p w:rsidR="006E46C2" w:rsidRPr="00CC320B" w:rsidRDefault="006E46C2" w:rsidP="009B3092">
      <w:pPr>
        <w:spacing w:after="0" w:line="240" w:lineRule="auto"/>
        <w:ind w:firstLine="709"/>
        <w:jc w:val="both"/>
        <w:rPr>
          <w:rFonts w:ascii="Verdana" w:eastAsia="Times New Roman" w:hAnsi="Verdana"/>
          <w:sz w:val="24"/>
          <w:szCs w:val="24"/>
        </w:rPr>
      </w:pPr>
    </w:p>
    <w:p w:rsidR="00771EF3" w:rsidRPr="00CC320B" w:rsidRDefault="00771EF3" w:rsidP="009B3092">
      <w:pPr>
        <w:spacing w:after="0" w:line="240" w:lineRule="auto"/>
        <w:ind w:firstLine="709"/>
        <w:jc w:val="both"/>
        <w:rPr>
          <w:rFonts w:ascii="Times New Roman" w:eastAsia="Times New Roman" w:hAnsi="Times New Roman"/>
          <w:sz w:val="24"/>
          <w:szCs w:val="24"/>
        </w:rPr>
      </w:pPr>
    </w:p>
    <w:p w:rsidR="00477158" w:rsidRPr="00CC320B" w:rsidRDefault="00477158" w:rsidP="009B3092">
      <w:pPr>
        <w:spacing w:after="0" w:line="240" w:lineRule="auto"/>
        <w:ind w:firstLine="709"/>
        <w:jc w:val="both"/>
        <w:rPr>
          <w:rFonts w:ascii="Times New Roman" w:eastAsia="Times New Roman" w:hAnsi="Times New Roman"/>
          <w:sz w:val="24"/>
          <w:szCs w:val="24"/>
        </w:rPr>
      </w:pPr>
    </w:p>
    <w:p w:rsidR="00477158" w:rsidRPr="00CC320B" w:rsidRDefault="00477158" w:rsidP="009B3092">
      <w:pPr>
        <w:spacing w:after="0" w:line="240" w:lineRule="auto"/>
        <w:ind w:firstLine="709"/>
        <w:jc w:val="both"/>
        <w:rPr>
          <w:rFonts w:ascii="Times New Roman" w:eastAsia="Times New Roman" w:hAnsi="Times New Roman"/>
          <w:sz w:val="24"/>
          <w:szCs w:val="24"/>
        </w:rPr>
      </w:pPr>
    </w:p>
    <w:p w:rsidR="00477158" w:rsidRPr="00CC320B" w:rsidRDefault="00477158" w:rsidP="009B3092">
      <w:pPr>
        <w:spacing w:after="0" w:line="240" w:lineRule="auto"/>
        <w:ind w:firstLine="709"/>
        <w:jc w:val="both"/>
        <w:rPr>
          <w:rFonts w:ascii="Times New Roman" w:eastAsia="Times New Roman" w:hAnsi="Times New Roman"/>
          <w:sz w:val="24"/>
          <w:szCs w:val="24"/>
        </w:rPr>
      </w:pPr>
    </w:p>
    <w:p w:rsidR="00882D45" w:rsidRPr="00CC320B" w:rsidRDefault="00882D45"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9B3092">
      <w:pPr>
        <w:spacing w:after="0" w:line="240" w:lineRule="auto"/>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033021" w:rsidRPr="00CC320B" w:rsidRDefault="00033021" w:rsidP="00F509FE">
      <w:pPr>
        <w:spacing w:after="0"/>
        <w:ind w:firstLine="709"/>
        <w:jc w:val="both"/>
        <w:rPr>
          <w:rFonts w:ascii="Times New Roman" w:eastAsia="Times New Roman" w:hAnsi="Times New Roman"/>
          <w:sz w:val="24"/>
          <w:szCs w:val="24"/>
        </w:rPr>
      </w:pPr>
    </w:p>
    <w:p w:rsidR="00882D45" w:rsidRPr="00CC320B" w:rsidRDefault="00882D45" w:rsidP="00F509FE">
      <w:pPr>
        <w:spacing w:after="0"/>
        <w:ind w:firstLine="709"/>
        <w:jc w:val="both"/>
        <w:rPr>
          <w:rFonts w:ascii="Times New Roman" w:eastAsia="Times New Roman" w:hAnsi="Times New Roman"/>
          <w:sz w:val="24"/>
          <w:szCs w:val="24"/>
        </w:rPr>
      </w:pPr>
    </w:p>
    <w:p w:rsidR="00221111" w:rsidRPr="00CC320B" w:rsidRDefault="00B14260" w:rsidP="00EC64EF">
      <w:pPr>
        <w:spacing w:after="0"/>
        <w:ind w:firstLine="709"/>
        <w:jc w:val="both"/>
        <w:rPr>
          <w:rFonts w:ascii="Times New Roman" w:hAnsi="Times New Roman"/>
          <w:b/>
          <w:sz w:val="24"/>
          <w:szCs w:val="24"/>
        </w:rPr>
      </w:pPr>
      <w:r w:rsidRPr="00CC320B">
        <w:rPr>
          <w:rFonts w:ascii="Times New Roman" w:eastAsiaTheme="minorHAnsi" w:hAnsi="Times New Roman"/>
          <w:i/>
          <w:sz w:val="24"/>
          <w:szCs w:val="24"/>
          <w:shd w:val="clear" w:color="auto" w:fill="FFFFFF"/>
          <w:lang w:eastAsia="en-US"/>
        </w:rPr>
        <w:t>При подготовке Обзора использовались официальные сайты органов государственной власти Российской Федерации и Московской области, а также справочно-правовая система «Гарант», «Консультант+».</w:t>
      </w:r>
    </w:p>
    <w:sectPr w:rsidR="00221111" w:rsidRPr="00CC320B" w:rsidSect="002D1F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16"/>
    <w:rsid w:val="000015B6"/>
    <w:rsid w:val="00033021"/>
    <w:rsid w:val="00045697"/>
    <w:rsid w:val="00060C4A"/>
    <w:rsid w:val="00066660"/>
    <w:rsid w:val="00074026"/>
    <w:rsid w:val="00076EC5"/>
    <w:rsid w:val="000F7952"/>
    <w:rsid w:val="000F7D74"/>
    <w:rsid w:val="00102E5C"/>
    <w:rsid w:val="0014473A"/>
    <w:rsid w:val="00173148"/>
    <w:rsid w:val="00195128"/>
    <w:rsid w:val="001A4E06"/>
    <w:rsid w:val="001C65C5"/>
    <w:rsid w:val="001F3B5A"/>
    <w:rsid w:val="00221111"/>
    <w:rsid w:val="002330F9"/>
    <w:rsid w:val="00234B5C"/>
    <w:rsid w:val="00264804"/>
    <w:rsid w:val="00286D00"/>
    <w:rsid w:val="002B531E"/>
    <w:rsid w:val="002D1F29"/>
    <w:rsid w:val="00303538"/>
    <w:rsid w:val="00332D9B"/>
    <w:rsid w:val="00352B8B"/>
    <w:rsid w:val="003728BF"/>
    <w:rsid w:val="003745C7"/>
    <w:rsid w:val="003746E9"/>
    <w:rsid w:val="003A10AD"/>
    <w:rsid w:val="003B0429"/>
    <w:rsid w:val="003D779F"/>
    <w:rsid w:val="0040250F"/>
    <w:rsid w:val="00407965"/>
    <w:rsid w:val="00407D27"/>
    <w:rsid w:val="00461F8A"/>
    <w:rsid w:val="00474022"/>
    <w:rsid w:val="0047414C"/>
    <w:rsid w:val="00477158"/>
    <w:rsid w:val="00483CA1"/>
    <w:rsid w:val="004A0921"/>
    <w:rsid w:val="004A530E"/>
    <w:rsid w:val="004A5A3E"/>
    <w:rsid w:val="004A7938"/>
    <w:rsid w:val="004C6CDE"/>
    <w:rsid w:val="004E09AC"/>
    <w:rsid w:val="004F7FEB"/>
    <w:rsid w:val="00510E93"/>
    <w:rsid w:val="005411EA"/>
    <w:rsid w:val="005554B0"/>
    <w:rsid w:val="00574F70"/>
    <w:rsid w:val="005808E9"/>
    <w:rsid w:val="00581DCE"/>
    <w:rsid w:val="00590DE1"/>
    <w:rsid w:val="005D0654"/>
    <w:rsid w:val="005D0CB9"/>
    <w:rsid w:val="005D0F22"/>
    <w:rsid w:val="006010AB"/>
    <w:rsid w:val="00601416"/>
    <w:rsid w:val="0061017A"/>
    <w:rsid w:val="00630922"/>
    <w:rsid w:val="006A5190"/>
    <w:rsid w:val="006E46C2"/>
    <w:rsid w:val="006E7A28"/>
    <w:rsid w:val="007173CA"/>
    <w:rsid w:val="00721702"/>
    <w:rsid w:val="007614F8"/>
    <w:rsid w:val="00771EF3"/>
    <w:rsid w:val="007720D1"/>
    <w:rsid w:val="007957A5"/>
    <w:rsid w:val="007A6066"/>
    <w:rsid w:val="007A66B6"/>
    <w:rsid w:val="007B103F"/>
    <w:rsid w:val="007B5D13"/>
    <w:rsid w:val="007B7374"/>
    <w:rsid w:val="007D14B9"/>
    <w:rsid w:val="007D67E8"/>
    <w:rsid w:val="007E0B38"/>
    <w:rsid w:val="007E46E9"/>
    <w:rsid w:val="007F0509"/>
    <w:rsid w:val="00810C52"/>
    <w:rsid w:val="00830196"/>
    <w:rsid w:val="00853628"/>
    <w:rsid w:val="0086193E"/>
    <w:rsid w:val="00877C36"/>
    <w:rsid w:val="00882D45"/>
    <w:rsid w:val="008A587E"/>
    <w:rsid w:val="008A7F97"/>
    <w:rsid w:val="008B0AAA"/>
    <w:rsid w:val="008D1889"/>
    <w:rsid w:val="008E0913"/>
    <w:rsid w:val="008F227E"/>
    <w:rsid w:val="00904F8C"/>
    <w:rsid w:val="00922A5A"/>
    <w:rsid w:val="009430CB"/>
    <w:rsid w:val="00972366"/>
    <w:rsid w:val="0097693C"/>
    <w:rsid w:val="00991EE4"/>
    <w:rsid w:val="009B3092"/>
    <w:rsid w:val="00A061C8"/>
    <w:rsid w:val="00A22A79"/>
    <w:rsid w:val="00A23FBF"/>
    <w:rsid w:val="00A3054B"/>
    <w:rsid w:val="00A43272"/>
    <w:rsid w:val="00A613B2"/>
    <w:rsid w:val="00A82709"/>
    <w:rsid w:val="00A82932"/>
    <w:rsid w:val="00A9235D"/>
    <w:rsid w:val="00AA1B8D"/>
    <w:rsid w:val="00AB2FB1"/>
    <w:rsid w:val="00AF480B"/>
    <w:rsid w:val="00B04ACF"/>
    <w:rsid w:val="00B14260"/>
    <w:rsid w:val="00B42C37"/>
    <w:rsid w:val="00B558B9"/>
    <w:rsid w:val="00B7262F"/>
    <w:rsid w:val="00B82FE9"/>
    <w:rsid w:val="00BE6152"/>
    <w:rsid w:val="00C23D9D"/>
    <w:rsid w:val="00C43637"/>
    <w:rsid w:val="00C5038B"/>
    <w:rsid w:val="00C63779"/>
    <w:rsid w:val="00C67868"/>
    <w:rsid w:val="00C77591"/>
    <w:rsid w:val="00C83234"/>
    <w:rsid w:val="00CC320B"/>
    <w:rsid w:val="00CD525F"/>
    <w:rsid w:val="00CE76D3"/>
    <w:rsid w:val="00CF0225"/>
    <w:rsid w:val="00D0301B"/>
    <w:rsid w:val="00D13E4B"/>
    <w:rsid w:val="00D236EA"/>
    <w:rsid w:val="00D33321"/>
    <w:rsid w:val="00D749F5"/>
    <w:rsid w:val="00DB30FA"/>
    <w:rsid w:val="00DE1D95"/>
    <w:rsid w:val="00E15A4F"/>
    <w:rsid w:val="00E56BB5"/>
    <w:rsid w:val="00E638DB"/>
    <w:rsid w:val="00E6470B"/>
    <w:rsid w:val="00E664E4"/>
    <w:rsid w:val="00E73C66"/>
    <w:rsid w:val="00EA1D2B"/>
    <w:rsid w:val="00EB1992"/>
    <w:rsid w:val="00EC5E1C"/>
    <w:rsid w:val="00EC64EF"/>
    <w:rsid w:val="00EC7AB2"/>
    <w:rsid w:val="00ED0834"/>
    <w:rsid w:val="00EE30F6"/>
    <w:rsid w:val="00EF6096"/>
    <w:rsid w:val="00F1384E"/>
    <w:rsid w:val="00F509FE"/>
    <w:rsid w:val="00F60399"/>
    <w:rsid w:val="00F640BC"/>
    <w:rsid w:val="00F93A0D"/>
    <w:rsid w:val="00F94CCF"/>
    <w:rsid w:val="00FD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1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4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601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416"/>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BE6152"/>
  </w:style>
  <w:style w:type="character" w:styleId="a5">
    <w:name w:val="Hyperlink"/>
    <w:basedOn w:val="a0"/>
    <w:uiPriority w:val="99"/>
    <w:semiHidden/>
    <w:unhideWhenUsed/>
    <w:rsid w:val="00BE6152"/>
    <w:rPr>
      <w:color w:val="0000FF"/>
      <w:u w:val="single"/>
    </w:rPr>
  </w:style>
  <w:style w:type="character" w:styleId="a6">
    <w:name w:val="FollowedHyperlink"/>
    <w:basedOn w:val="a0"/>
    <w:uiPriority w:val="99"/>
    <w:semiHidden/>
    <w:unhideWhenUsed/>
    <w:rsid w:val="00BE6152"/>
    <w:rPr>
      <w:color w:val="800080"/>
      <w:u w:val="single"/>
    </w:rPr>
  </w:style>
  <w:style w:type="numbering" w:customStyle="1" w:styleId="2">
    <w:name w:val="Нет списка2"/>
    <w:next w:val="a2"/>
    <w:uiPriority w:val="99"/>
    <w:semiHidden/>
    <w:unhideWhenUsed/>
    <w:rsid w:val="00A61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1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4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601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416"/>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BE6152"/>
  </w:style>
  <w:style w:type="character" w:styleId="a5">
    <w:name w:val="Hyperlink"/>
    <w:basedOn w:val="a0"/>
    <w:uiPriority w:val="99"/>
    <w:semiHidden/>
    <w:unhideWhenUsed/>
    <w:rsid w:val="00BE6152"/>
    <w:rPr>
      <w:color w:val="0000FF"/>
      <w:u w:val="single"/>
    </w:rPr>
  </w:style>
  <w:style w:type="character" w:styleId="a6">
    <w:name w:val="FollowedHyperlink"/>
    <w:basedOn w:val="a0"/>
    <w:uiPriority w:val="99"/>
    <w:semiHidden/>
    <w:unhideWhenUsed/>
    <w:rsid w:val="00BE6152"/>
    <w:rPr>
      <w:color w:val="800080"/>
      <w:u w:val="single"/>
    </w:rPr>
  </w:style>
  <w:style w:type="numbering" w:customStyle="1" w:styleId="2">
    <w:name w:val="Нет списка2"/>
    <w:next w:val="a2"/>
    <w:uiPriority w:val="99"/>
    <w:semiHidden/>
    <w:unhideWhenUsed/>
    <w:rsid w:val="00A6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257">
      <w:bodyDiv w:val="1"/>
      <w:marLeft w:val="0"/>
      <w:marRight w:val="0"/>
      <w:marTop w:val="0"/>
      <w:marBottom w:val="0"/>
      <w:divBdr>
        <w:top w:val="none" w:sz="0" w:space="0" w:color="auto"/>
        <w:left w:val="none" w:sz="0" w:space="0" w:color="auto"/>
        <w:bottom w:val="none" w:sz="0" w:space="0" w:color="auto"/>
        <w:right w:val="none" w:sz="0" w:space="0" w:color="auto"/>
      </w:divBdr>
    </w:div>
    <w:div w:id="65424534">
      <w:bodyDiv w:val="1"/>
      <w:marLeft w:val="0"/>
      <w:marRight w:val="0"/>
      <w:marTop w:val="0"/>
      <w:marBottom w:val="0"/>
      <w:divBdr>
        <w:top w:val="none" w:sz="0" w:space="0" w:color="auto"/>
        <w:left w:val="none" w:sz="0" w:space="0" w:color="auto"/>
        <w:bottom w:val="none" w:sz="0" w:space="0" w:color="auto"/>
        <w:right w:val="none" w:sz="0" w:space="0" w:color="auto"/>
      </w:divBdr>
    </w:div>
    <w:div w:id="66585046">
      <w:bodyDiv w:val="1"/>
      <w:marLeft w:val="0"/>
      <w:marRight w:val="0"/>
      <w:marTop w:val="0"/>
      <w:marBottom w:val="0"/>
      <w:divBdr>
        <w:top w:val="none" w:sz="0" w:space="0" w:color="auto"/>
        <w:left w:val="none" w:sz="0" w:space="0" w:color="auto"/>
        <w:bottom w:val="none" w:sz="0" w:space="0" w:color="auto"/>
        <w:right w:val="none" w:sz="0" w:space="0" w:color="auto"/>
      </w:divBdr>
    </w:div>
    <w:div w:id="77412380">
      <w:bodyDiv w:val="1"/>
      <w:marLeft w:val="0"/>
      <w:marRight w:val="0"/>
      <w:marTop w:val="0"/>
      <w:marBottom w:val="0"/>
      <w:divBdr>
        <w:top w:val="none" w:sz="0" w:space="0" w:color="auto"/>
        <w:left w:val="none" w:sz="0" w:space="0" w:color="auto"/>
        <w:bottom w:val="none" w:sz="0" w:space="0" w:color="auto"/>
        <w:right w:val="none" w:sz="0" w:space="0" w:color="auto"/>
      </w:divBdr>
    </w:div>
    <w:div w:id="85201055">
      <w:bodyDiv w:val="1"/>
      <w:marLeft w:val="0"/>
      <w:marRight w:val="0"/>
      <w:marTop w:val="0"/>
      <w:marBottom w:val="0"/>
      <w:divBdr>
        <w:top w:val="none" w:sz="0" w:space="0" w:color="auto"/>
        <w:left w:val="none" w:sz="0" w:space="0" w:color="auto"/>
        <w:bottom w:val="none" w:sz="0" w:space="0" w:color="auto"/>
        <w:right w:val="none" w:sz="0" w:space="0" w:color="auto"/>
      </w:divBdr>
      <w:divsChild>
        <w:div w:id="1107887687">
          <w:marLeft w:val="0"/>
          <w:marRight w:val="0"/>
          <w:marTop w:val="0"/>
          <w:marBottom w:val="0"/>
          <w:divBdr>
            <w:top w:val="none" w:sz="0" w:space="0" w:color="auto"/>
            <w:left w:val="none" w:sz="0" w:space="0" w:color="auto"/>
            <w:bottom w:val="none" w:sz="0" w:space="0" w:color="auto"/>
            <w:right w:val="none" w:sz="0" w:space="0" w:color="auto"/>
          </w:divBdr>
        </w:div>
      </w:divsChild>
    </w:div>
    <w:div w:id="93091468">
      <w:bodyDiv w:val="1"/>
      <w:marLeft w:val="0"/>
      <w:marRight w:val="0"/>
      <w:marTop w:val="0"/>
      <w:marBottom w:val="0"/>
      <w:divBdr>
        <w:top w:val="none" w:sz="0" w:space="0" w:color="auto"/>
        <w:left w:val="none" w:sz="0" w:space="0" w:color="auto"/>
        <w:bottom w:val="none" w:sz="0" w:space="0" w:color="auto"/>
        <w:right w:val="none" w:sz="0" w:space="0" w:color="auto"/>
      </w:divBdr>
      <w:divsChild>
        <w:div w:id="1617518516">
          <w:marLeft w:val="0"/>
          <w:marRight w:val="0"/>
          <w:marTop w:val="0"/>
          <w:marBottom w:val="0"/>
          <w:divBdr>
            <w:top w:val="none" w:sz="0" w:space="0" w:color="auto"/>
            <w:left w:val="none" w:sz="0" w:space="0" w:color="auto"/>
            <w:bottom w:val="none" w:sz="0" w:space="0" w:color="auto"/>
            <w:right w:val="none" w:sz="0" w:space="0" w:color="auto"/>
          </w:divBdr>
        </w:div>
      </w:divsChild>
    </w:div>
    <w:div w:id="120391505">
      <w:bodyDiv w:val="1"/>
      <w:marLeft w:val="0"/>
      <w:marRight w:val="0"/>
      <w:marTop w:val="0"/>
      <w:marBottom w:val="0"/>
      <w:divBdr>
        <w:top w:val="none" w:sz="0" w:space="0" w:color="auto"/>
        <w:left w:val="none" w:sz="0" w:space="0" w:color="auto"/>
        <w:bottom w:val="none" w:sz="0" w:space="0" w:color="auto"/>
        <w:right w:val="none" w:sz="0" w:space="0" w:color="auto"/>
      </w:divBdr>
    </w:div>
    <w:div w:id="126318598">
      <w:bodyDiv w:val="1"/>
      <w:marLeft w:val="0"/>
      <w:marRight w:val="0"/>
      <w:marTop w:val="0"/>
      <w:marBottom w:val="0"/>
      <w:divBdr>
        <w:top w:val="none" w:sz="0" w:space="0" w:color="auto"/>
        <w:left w:val="none" w:sz="0" w:space="0" w:color="auto"/>
        <w:bottom w:val="none" w:sz="0" w:space="0" w:color="auto"/>
        <w:right w:val="none" w:sz="0" w:space="0" w:color="auto"/>
      </w:divBdr>
    </w:div>
    <w:div w:id="132872002">
      <w:bodyDiv w:val="1"/>
      <w:marLeft w:val="0"/>
      <w:marRight w:val="0"/>
      <w:marTop w:val="0"/>
      <w:marBottom w:val="0"/>
      <w:divBdr>
        <w:top w:val="none" w:sz="0" w:space="0" w:color="auto"/>
        <w:left w:val="none" w:sz="0" w:space="0" w:color="auto"/>
        <w:bottom w:val="none" w:sz="0" w:space="0" w:color="auto"/>
        <w:right w:val="none" w:sz="0" w:space="0" w:color="auto"/>
      </w:divBdr>
      <w:divsChild>
        <w:div w:id="345911950">
          <w:marLeft w:val="0"/>
          <w:marRight w:val="0"/>
          <w:marTop w:val="0"/>
          <w:marBottom w:val="0"/>
          <w:divBdr>
            <w:top w:val="none" w:sz="0" w:space="0" w:color="auto"/>
            <w:left w:val="none" w:sz="0" w:space="0" w:color="auto"/>
            <w:bottom w:val="none" w:sz="0" w:space="0" w:color="auto"/>
            <w:right w:val="none" w:sz="0" w:space="0" w:color="auto"/>
          </w:divBdr>
        </w:div>
      </w:divsChild>
    </w:div>
    <w:div w:id="132918011">
      <w:bodyDiv w:val="1"/>
      <w:marLeft w:val="0"/>
      <w:marRight w:val="0"/>
      <w:marTop w:val="0"/>
      <w:marBottom w:val="0"/>
      <w:divBdr>
        <w:top w:val="none" w:sz="0" w:space="0" w:color="auto"/>
        <w:left w:val="none" w:sz="0" w:space="0" w:color="auto"/>
        <w:bottom w:val="none" w:sz="0" w:space="0" w:color="auto"/>
        <w:right w:val="none" w:sz="0" w:space="0" w:color="auto"/>
      </w:divBdr>
    </w:div>
    <w:div w:id="147137380">
      <w:bodyDiv w:val="1"/>
      <w:marLeft w:val="0"/>
      <w:marRight w:val="0"/>
      <w:marTop w:val="0"/>
      <w:marBottom w:val="0"/>
      <w:divBdr>
        <w:top w:val="none" w:sz="0" w:space="0" w:color="auto"/>
        <w:left w:val="none" w:sz="0" w:space="0" w:color="auto"/>
        <w:bottom w:val="none" w:sz="0" w:space="0" w:color="auto"/>
        <w:right w:val="none" w:sz="0" w:space="0" w:color="auto"/>
      </w:divBdr>
      <w:divsChild>
        <w:div w:id="876698132">
          <w:marLeft w:val="0"/>
          <w:marRight w:val="0"/>
          <w:marTop w:val="0"/>
          <w:marBottom w:val="0"/>
          <w:divBdr>
            <w:top w:val="none" w:sz="0" w:space="0" w:color="auto"/>
            <w:left w:val="none" w:sz="0" w:space="0" w:color="auto"/>
            <w:bottom w:val="none" w:sz="0" w:space="0" w:color="auto"/>
            <w:right w:val="none" w:sz="0" w:space="0" w:color="auto"/>
          </w:divBdr>
        </w:div>
      </w:divsChild>
    </w:div>
    <w:div w:id="151025109">
      <w:bodyDiv w:val="1"/>
      <w:marLeft w:val="0"/>
      <w:marRight w:val="0"/>
      <w:marTop w:val="0"/>
      <w:marBottom w:val="0"/>
      <w:divBdr>
        <w:top w:val="none" w:sz="0" w:space="0" w:color="auto"/>
        <w:left w:val="none" w:sz="0" w:space="0" w:color="auto"/>
        <w:bottom w:val="none" w:sz="0" w:space="0" w:color="auto"/>
        <w:right w:val="none" w:sz="0" w:space="0" w:color="auto"/>
      </w:divBdr>
    </w:div>
    <w:div w:id="172384058">
      <w:bodyDiv w:val="1"/>
      <w:marLeft w:val="0"/>
      <w:marRight w:val="0"/>
      <w:marTop w:val="0"/>
      <w:marBottom w:val="0"/>
      <w:divBdr>
        <w:top w:val="none" w:sz="0" w:space="0" w:color="auto"/>
        <w:left w:val="none" w:sz="0" w:space="0" w:color="auto"/>
        <w:bottom w:val="none" w:sz="0" w:space="0" w:color="auto"/>
        <w:right w:val="none" w:sz="0" w:space="0" w:color="auto"/>
      </w:divBdr>
    </w:div>
    <w:div w:id="181863968">
      <w:bodyDiv w:val="1"/>
      <w:marLeft w:val="0"/>
      <w:marRight w:val="0"/>
      <w:marTop w:val="0"/>
      <w:marBottom w:val="0"/>
      <w:divBdr>
        <w:top w:val="none" w:sz="0" w:space="0" w:color="auto"/>
        <w:left w:val="none" w:sz="0" w:space="0" w:color="auto"/>
        <w:bottom w:val="none" w:sz="0" w:space="0" w:color="auto"/>
        <w:right w:val="none" w:sz="0" w:space="0" w:color="auto"/>
      </w:divBdr>
      <w:divsChild>
        <w:div w:id="845635248">
          <w:marLeft w:val="0"/>
          <w:marRight w:val="0"/>
          <w:marTop w:val="0"/>
          <w:marBottom w:val="0"/>
          <w:divBdr>
            <w:top w:val="none" w:sz="0" w:space="0" w:color="auto"/>
            <w:left w:val="none" w:sz="0" w:space="0" w:color="auto"/>
            <w:bottom w:val="none" w:sz="0" w:space="0" w:color="auto"/>
            <w:right w:val="none" w:sz="0" w:space="0" w:color="auto"/>
          </w:divBdr>
        </w:div>
      </w:divsChild>
    </w:div>
    <w:div w:id="214970718">
      <w:bodyDiv w:val="1"/>
      <w:marLeft w:val="0"/>
      <w:marRight w:val="0"/>
      <w:marTop w:val="0"/>
      <w:marBottom w:val="0"/>
      <w:divBdr>
        <w:top w:val="none" w:sz="0" w:space="0" w:color="auto"/>
        <w:left w:val="none" w:sz="0" w:space="0" w:color="auto"/>
        <w:bottom w:val="none" w:sz="0" w:space="0" w:color="auto"/>
        <w:right w:val="none" w:sz="0" w:space="0" w:color="auto"/>
      </w:divBdr>
    </w:div>
    <w:div w:id="236979101">
      <w:bodyDiv w:val="1"/>
      <w:marLeft w:val="0"/>
      <w:marRight w:val="0"/>
      <w:marTop w:val="0"/>
      <w:marBottom w:val="0"/>
      <w:divBdr>
        <w:top w:val="none" w:sz="0" w:space="0" w:color="auto"/>
        <w:left w:val="none" w:sz="0" w:space="0" w:color="auto"/>
        <w:bottom w:val="none" w:sz="0" w:space="0" w:color="auto"/>
        <w:right w:val="none" w:sz="0" w:space="0" w:color="auto"/>
      </w:divBdr>
    </w:div>
    <w:div w:id="239221283">
      <w:bodyDiv w:val="1"/>
      <w:marLeft w:val="0"/>
      <w:marRight w:val="0"/>
      <w:marTop w:val="0"/>
      <w:marBottom w:val="0"/>
      <w:divBdr>
        <w:top w:val="none" w:sz="0" w:space="0" w:color="auto"/>
        <w:left w:val="none" w:sz="0" w:space="0" w:color="auto"/>
        <w:bottom w:val="none" w:sz="0" w:space="0" w:color="auto"/>
        <w:right w:val="none" w:sz="0" w:space="0" w:color="auto"/>
      </w:divBdr>
      <w:divsChild>
        <w:div w:id="1387800599">
          <w:marLeft w:val="0"/>
          <w:marRight w:val="0"/>
          <w:marTop w:val="0"/>
          <w:marBottom w:val="0"/>
          <w:divBdr>
            <w:top w:val="none" w:sz="0" w:space="0" w:color="auto"/>
            <w:left w:val="none" w:sz="0" w:space="0" w:color="auto"/>
            <w:bottom w:val="none" w:sz="0" w:space="0" w:color="auto"/>
            <w:right w:val="none" w:sz="0" w:space="0" w:color="auto"/>
          </w:divBdr>
        </w:div>
      </w:divsChild>
    </w:div>
    <w:div w:id="243999892">
      <w:bodyDiv w:val="1"/>
      <w:marLeft w:val="0"/>
      <w:marRight w:val="0"/>
      <w:marTop w:val="0"/>
      <w:marBottom w:val="0"/>
      <w:divBdr>
        <w:top w:val="none" w:sz="0" w:space="0" w:color="auto"/>
        <w:left w:val="none" w:sz="0" w:space="0" w:color="auto"/>
        <w:bottom w:val="none" w:sz="0" w:space="0" w:color="auto"/>
        <w:right w:val="none" w:sz="0" w:space="0" w:color="auto"/>
      </w:divBdr>
    </w:div>
    <w:div w:id="283732114">
      <w:bodyDiv w:val="1"/>
      <w:marLeft w:val="0"/>
      <w:marRight w:val="0"/>
      <w:marTop w:val="0"/>
      <w:marBottom w:val="0"/>
      <w:divBdr>
        <w:top w:val="none" w:sz="0" w:space="0" w:color="auto"/>
        <w:left w:val="none" w:sz="0" w:space="0" w:color="auto"/>
        <w:bottom w:val="none" w:sz="0" w:space="0" w:color="auto"/>
        <w:right w:val="none" w:sz="0" w:space="0" w:color="auto"/>
      </w:divBdr>
      <w:divsChild>
        <w:div w:id="284888545">
          <w:marLeft w:val="0"/>
          <w:marRight w:val="0"/>
          <w:marTop w:val="0"/>
          <w:marBottom w:val="0"/>
          <w:divBdr>
            <w:top w:val="none" w:sz="0" w:space="0" w:color="auto"/>
            <w:left w:val="none" w:sz="0" w:space="0" w:color="auto"/>
            <w:bottom w:val="none" w:sz="0" w:space="0" w:color="auto"/>
            <w:right w:val="none" w:sz="0" w:space="0" w:color="auto"/>
          </w:divBdr>
        </w:div>
      </w:divsChild>
    </w:div>
    <w:div w:id="31045235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29">
          <w:marLeft w:val="0"/>
          <w:marRight w:val="0"/>
          <w:marTop w:val="0"/>
          <w:marBottom w:val="0"/>
          <w:divBdr>
            <w:top w:val="none" w:sz="0" w:space="0" w:color="auto"/>
            <w:left w:val="none" w:sz="0" w:space="0" w:color="auto"/>
            <w:bottom w:val="none" w:sz="0" w:space="0" w:color="auto"/>
            <w:right w:val="none" w:sz="0" w:space="0" w:color="auto"/>
          </w:divBdr>
        </w:div>
      </w:divsChild>
    </w:div>
    <w:div w:id="315109494">
      <w:bodyDiv w:val="1"/>
      <w:marLeft w:val="0"/>
      <w:marRight w:val="0"/>
      <w:marTop w:val="0"/>
      <w:marBottom w:val="0"/>
      <w:divBdr>
        <w:top w:val="none" w:sz="0" w:space="0" w:color="auto"/>
        <w:left w:val="none" w:sz="0" w:space="0" w:color="auto"/>
        <w:bottom w:val="none" w:sz="0" w:space="0" w:color="auto"/>
        <w:right w:val="none" w:sz="0" w:space="0" w:color="auto"/>
      </w:divBdr>
    </w:div>
    <w:div w:id="320161832">
      <w:bodyDiv w:val="1"/>
      <w:marLeft w:val="0"/>
      <w:marRight w:val="0"/>
      <w:marTop w:val="0"/>
      <w:marBottom w:val="0"/>
      <w:divBdr>
        <w:top w:val="none" w:sz="0" w:space="0" w:color="auto"/>
        <w:left w:val="none" w:sz="0" w:space="0" w:color="auto"/>
        <w:bottom w:val="none" w:sz="0" w:space="0" w:color="auto"/>
        <w:right w:val="none" w:sz="0" w:space="0" w:color="auto"/>
      </w:divBdr>
      <w:divsChild>
        <w:div w:id="335811286">
          <w:marLeft w:val="0"/>
          <w:marRight w:val="0"/>
          <w:marTop w:val="0"/>
          <w:marBottom w:val="0"/>
          <w:divBdr>
            <w:top w:val="none" w:sz="0" w:space="0" w:color="auto"/>
            <w:left w:val="none" w:sz="0" w:space="0" w:color="auto"/>
            <w:bottom w:val="none" w:sz="0" w:space="0" w:color="auto"/>
            <w:right w:val="none" w:sz="0" w:space="0" w:color="auto"/>
          </w:divBdr>
        </w:div>
      </w:divsChild>
    </w:div>
    <w:div w:id="340399320">
      <w:bodyDiv w:val="1"/>
      <w:marLeft w:val="0"/>
      <w:marRight w:val="0"/>
      <w:marTop w:val="0"/>
      <w:marBottom w:val="0"/>
      <w:divBdr>
        <w:top w:val="none" w:sz="0" w:space="0" w:color="auto"/>
        <w:left w:val="none" w:sz="0" w:space="0" w:color="auto"/>
        <w:bottom w:val="none" w:sz="0" w:space="0" w:color="auto"/>
        <w:right w:val="none" w:sz="0" w:space="0" w:color="auto"/>
      </w:divBdr>
      <w:divsChild>
        <w:div w:id="1554341167">
          <w:marLeft w:val="0"/>
          <w:marRight w:val="0"/>
          <w:marTop w:val="0"/>
          <w:marBottom w:val="0"/>
          <w:divBdr>
            <w:top w:val="none" w:sz="0" w:space="0" w:color="auto"/>
            <w:left w:val="none" w:sz="0" w:space="0" w:color="auto"/>
            <w:bottom w:val="none" w:sz="0" w:space="0" w:color="auto"/>
            <w:right w:val="none" w:sz="0" w:space="0" w:color="auto"/>
          </w:divBdr>
        </w:div>
      </w:divsChild>
    </w:div>
    <w:div w:id="348719744">
      <w:bodyDiv w:val="1"/>
      <w:marLeft w:val="0"/>
      <w:marRight w:val="0"/>
      <w:marTop w:val="0"/>
      <w:marBottom w:val="0"/>
      <w:divBdr>
        <w:top w:val="none" w:sz="0" w:space="0" w:color="auto"/>
        <w:left w:val="none" w:sz="0" w:space="0" w:color="auto"/>
        <w:bottom w:val="none" w:sz="0" w:space="0" w:color="auto"/>
        <w:right w:val="none" w:sz="0" w:space="0" w:color="auto"/>
      </w:divBdr>
      <w:divsChild>
        <w:div w:id="1077247011">
          <w:marLeft w:val="0"/>
          <w:marRight w:val="0"/>
          <w:marTop w:val="0"/>
          <w:marBottom w:val="0"/>
          <w:divBdr>
            <w:top w:val="none" w:sz="0" w:space="0" w:color="auto"/>
            <w:left w:val="none" w:sz="0" w:space="0" w:color="auto"/>
            <w:bottom w:val="none" w:sz="0" w:space="0" w:color="auto"/>
            <w:right w:val="none" w:sz="0" w:space="0" w:color="auto"/>
          </w:divBdr>
        </w:div>
      </w:divsChild>
    </w:div>
    <w:div w:id="351036167">
      <w:bodyDiv w:val="1"/>
      <w:marLeft w:val="0"/>
      <w:marRight w:val="0"/>
      <w:marTop w:val="0"/>
      <w:marBottom w:val="0"/>
      <w:divBdr>
        <w:top w:val="none" w:sz="0" w:space="0" w:color="auto"/>
        <w:left w:val="none" w:sz="0" w:space="0" w:color="auto"/>
        <w:bottom w:val="none" w:sz="0" w:space="0" w:color="auto"/>
        <w:right w:val="none" w:sz="0" w:space="0" w:color="auto"/>
      </w:divBdr>
      <w:divsChild>
        <w:div w:id="1494950804">
          <w:marLeft w:val="0"/>
          <w:marRight w:val="0"/>
          <w:marTop w:val="0"/>
          <w:marBottom w:val="0"/>
          <w:divBdr>
            <w:top w:val="none" w:sz="0" w:space="0" w:color="auto"/>
            <w:left w:val="none" w:sz="0" w:space="0" w:color="auto"/>
            <w:bottom w:val="none" w:sz="0" w:space="0" w:color="auto"/>
            <w:right w:val="none" w:sz="0" w:space="0" w:color="auto"/>
          </w:divBdr>
        </w:div>
      </w:divsChild>
    </w:div>
    <w:div w:id="361513138">
      <w:bodyDiv w:val="1"/>
      <w:marLeft w:val="0"/>
      <w:marRight w:val="0"/>
      <w:marTop w:val="0"/>
      <w:marBottom w:val="0"/>
      <w:divBdr>
        <w:top w:val="none" w:sz="0" w:space="0" w:color="auto"/>
        <w:left w:val="none" w:sz="0" w:space="0" w:color="auto"/>
        <w:bottom w:val="none" w:sz="0" w:space="0" w:color="auto"/>
        <w:right w:val="none" w:sz="0" w:space="0" w:color="auto"/>
      </w:divBdr>
      <w:divsChild>
        <w:div w:id="856653369">
          <w:marLeft w:val="0"/>
          <w:marRight w:val="0"/>
          <w:marTop w:val="0"/>
          <w:marBottom w:val="0"/>
          <w:divBdr>
            <w:top w:val="none" w:sz="0" w:space="0" w:color="auto"/>
            <w:left w:val="none" w:sz="0" w:space="0" w:color="auto"/>
            <w:bottom w:val="none" w:sz="0" w:space="0" w:color="auto"/>
            <w:right w:val="none" w:sz="0" w:space="0" w:color="auto"/>
          </w:divBdr>
        </w:div>
      </w:divsChild>
    </w:div>
    <w:div w:id="365521956">
      <w:bodyDiv w:val="1"/>
      <w:marLeft w:val="0"/>
      <w:marRight w:val="0"/>
      <w:marTop w:val="0"/>
      <w:marBottom w:val="0"/>
      <w:divBdr>
        <w:top w:val="none" w:sz="0" w:space="0" w:color="auto"/>
        <w:left w:val="none" w:sz="0" w:space="0" w:color="auto"/>
        <w:bottom w:val="none" w:sz="0" w:space="0" w:color="auto"/>
        <w:right w:val="none" w:sz="0" w:space="0" w:color="auto"/>
      </w:divBdr>
    </w:div>
    <w:div w:id="369886593">
      <w:bodyDiv w:val="1"/>
      <w:marLeft w:val="0"/>
      <w:marRight w:val="0"/>
      <w:marTop w:val="0"/>
      <w:marBottom w:val="0"/>
      <w:divBdr>
        <w:top w:val="none" w:sz="0" w:space="0" w:color="auto"/>
        <w:left w:val="none" w:sz="0" w:space="0" w:color="auto"/>
        <w:bottom w:val="none" w:sz="0" w:space="0" w:color="auto"/>
        <w:right w:val="none" w:sz="0" w:space="0" w:color="auto"/>
      </w:divBdr>
      <w:divsChild>
        <w:div w:id="1884052448">
          <w:marLeft w:val="0"/>
          <w:marRight w:val="0"/>
          <w:marTop w:val="0"/>
          <w:marBottom w:val="0"/>
          <w:divBdr>
            <w:top w:val="none" w:sz="0" w:space="0" w:color="auto"/>
            <w:left w:val="none" w:sz="0" w:space="0" w:color="auto"/>
            <w:bottom w:val="none" w:sz="0" w:space="0" w:color="auto"/>
            <w:right w:val="none" w:sz="0" w:space="0" w:color="auto"/>
          </w:divBdr>
        </w:div>
      </w:divsChild>
    </w:div>
    <w:div w:id="384258965">
      <w:bodyDiv w:val="1"/>
      <w:marLeft w:val="0"/>
      <w:marRight w:val="0"/>
      <w:marTop w:val="0"/>
      <w:marBottom w:val="0"/>
      <w:divBdr>
        <w:top w:val="none" w:sz="0" w:space="0" w:color="auto"/>
        <w:left w:val="none" w:sz="0" w:space="0" w:color="auto"/>
        <w:bottom w:val="none" w:sz="0" w:space="0" w:color="auto"/>
        <w:right w:val="none" w:sz="0" w:space="0" w:color="auto"/>
      </w:divBdr>
      <w:divsChild>
        <w:div w:id="1267032592">
          <w:marLeft w:val="0"/>
          <w:marRight w:val="0"/>
          <w:marTop w:val="0"/>
          <w:marBottom w:val="0"/>
          <w:divBdr>
            <w:top w:val="none" w:sz="0" w:space="0" w:color="auto"/>
            <w:left w:val="none" w:sz="0" w:space="0" w:color="auto"/>
            <w:bottom w:val="none" w:sz="0" w:space="0" w:color="auto"/>
            <w:right w:val="none" w:sz="0" w:space="0" w:color="auto"/>
          </w:divBdr>
        </w:div>
      </w:divsChild>
    </w:div>
    <w:div w:id="411245729">
      <w:bodyDiv w:val="1"/>
      <w:marLeft w:val="0"/>
      <w:marRight w:val="0"/>
      <w:marTop w:val="0"/>
      <w:marBottom w:val="0"/>
      <w:divBdr>
        <w:top w:val="none" w:sz="0" w:space="0" w:color="auto"/>
        <w:left w:val="none" w:sz="0" w:space="0" w:color="auto"/>
        <w:bottom w:val="none" w:sz="0" w:space="0" w:color="auto"/>
        <w:right w:val="none" w:sz="0" w:space="0" w:color="auto"/>
      </w:divBdr>
      <w:divsChild>
        <w:div w:id="584611095">
          <w:marLeft w:val="0"/>
          <w:marRight w:val="0"/>
          <w:marTop w:val="0"/>
          <w:marBottom w:val="0"/>
          <w:divBdr>
            <w:top w:val="none" w:sz="0" w:space="0" w:color="auto"/>
            <w:left w:val="none" w:sz="0" w:space="0" w:color="auto"/>
            <w:bottom w:val="none" w:sz="0" w:space="0" w:color="auto"/>
            <w:right w:val="none" w:sz="0" w:space="0" w:color="auto"/>
          </w:divBdr>
        </w:div>
        <w:div w:id="562451622">
          <w:marLeft w:val="0"/>
          <w:marRight w:val="0"/>
          <w:marTop w:val="0"/>
          <w:marBottom w:val="0"/>
          <w:divBdr>
            <w:top w:val="none" w:sz="0" w:space="0" w:color="auto"/>
            <w:left w:val="none" w:sz="0" w:space="0" w:color="auto"/>
            <w:bottom w:val="none" w:sz="0" w:space="0" w:color="auto"/>
            <w:right w:val="none" w:sz="0" w:space="0" w:color="auto"/>
          </w:divBdr>
        </w:div>
      </w:divsChild>
    </w:div>
    <w:div w:id="447358530">
      <w:bodyDiv w:val="1"/>
      <w:marLeft w:val="0"/>
      <w:marRight w:val="0"/>
      <w:marTop w:val="0"/>
      <w:marBottom w:val="0"/>
      <w:divBdr>
        <w:top w:val="none" w:sz="0" w:space="0" w:color="auto"/>
        <w:left w:val="none" w:sz="0" w:space="0" w:color="auto"/>
        <w:bottom w:val="none" w:sz="0" w:space="0" w:color="auto"/>
        <w:right w:val="none" w:sz="0" w:space="0" w:color="auto"/>
      </w:divBdr>
      <w:divsChild>
        <w:div w:id="963121524">
          <w:marLeft w:val="0"/>
          <w:marRight w:val="0"/>
          <w:marTop w:val="0"/>
          <w:marBottom w:val="0"/>
          <w:divBdr>
            <w:top w:val="none" w:sz="0" w:space="0" w:color="auto"/>
            <w:left w:val="none" w:sz="0" w:space="0" w:color="auto"/>
            <w:bottom w:val="none" w:sz="0" w:space="0" w:color="auto"/>
            <w:right w:val="none" w:sz="0" w:space="0" w:color="auto"/>
          </w:divBdr>
        </w:div>
      </w:divsChild>
    </w:div>
    <w:div w:id="459539551">
      <w:bodyDiv w:val="1"/>
      <w:marLeft w:val="0"/>
      <w:marRight w:val="0"/>
      <w:marTop w:val="0"/>
      <w:marBottom w:val="0"/>
      <w:divBdr>
        <w:top w:val="none" w:sz="0" w:space="0" w:color="auto"/>
        <w:left w:val="none" w:sz="0" w:space="0" w:color="auto"/>
        <w:bottom w:val="none" w:sz="0" w:space="0" w:color="auto"/>
        <w:right w:val="none" w:sz="0" w:space="0" w:color="auto"/>
      </w:divBdr>
      <w:divsChild>
        <w:div w:id="848638980">
          <w:marLeft w:val="0"/>
          <w:marRight w:val="0"/>
          <w:marTop w:val="0"/>
          <w:marBottom w:val="0"/>
          <w:divBdr>
            <w:top w:val="none" w:sz="0" w:space="0" w:color="auto"/>
            <w:left w:val="none" w:sz="0" w:space="0" w:color="auto"/>
            <w:bottom w:val="none" w:sz="0" w:space="0" w:color="auto"/>
            <w:right w:val="none" w:sz="0" w:space="0" w:color="auto"/>
          </w:divBdr>
        </w:div>
      </w:divsChild>
    </w:div>
    <w:div w:id="460462757">
      <w:bodyDiv w:val="1"/>
      <w:marLeft w:val="0"/>
      <w:marRight w:val="0"/>
      <w:marTop w:val="0"/>
      <w:marBottom w:val="0"/>
      <w:divBdr>
        <w:top w:val="none" w:sz="0" w:space="0" w:color="auto"/>
        <w:left w:val="none" w:sz="0" w:space="0" w:color="auto"/>
        <w:bottom w:val="none" w:sz="0" w:space="0" w:color="auto"/>
        <w:right w:val="none" w:sz="0" w:space="0" w:color="auto"/>
      </w:divBdr>
      <w:divsChild>
        <w:div w:id="1524588509">
          <w:marLeft w:val="0"/>
          <w:marRight w:val="0"/>
          <w:marTop w:val="0"/>
          <w:marBottom w:val="0"/>
          <w:divBdr>
            <w:top w:val="none" w:sz="0" w:space="0" w:color="auto"/>
            <w:left w:val="none" w:sz="0" w:space="0" w:color="auto"/>
            <w:bottom w:val="none" w:sz="0" w:space="0" w:color="auto"/>
            <w:right w:val="none" w:sz="0" w:space="0" w:color="auto"/>
          </w:divBdr>
        </w:div>
      </w:divsChild>
    </w:div>
    <w:div w:id="532421500">
      <w:bodyDiv w:val="1"/>
      <w:marLeft w:val="0"/>
      <w:marRight w:val="0"/>
      <w:marTop w:val="0"/>
      <w:marBottom w:val="0"/>
      <w:divBdr>
        <w:top w:val="none" w:sz="0" w:space="0" w:color="auto"/>
        <w:left w:val="none" w:sz="0" w:space="0" w:color="auto"/>
        <w:bottom w:val="none" w:sz="0" w:space="0" w:color="auto"/>
        <w:right w:val="none" w:sz="0" w:space="0" w:color="auto"/>
      </w:divBdr>
      <w:divsChild>
        <w:div w:id="654455821">
          <w:marLeft w:val="0"/>
          <w:marRight w:val="0"/>
          <w:marTop w:val="0"/>
          <w:marBottom w:val="0"/>
          <w:divBdr>
            <w:top w:val="none" w:sz="0" w:space="0" w:color="auto"/>
            <w:left w:val="none" w:sz="0" w:space="0" w:color="auto"/>
            <w:bottom w:val="none" w:sz="0" w:space="0" w:color="auto"/>
            <w:right w:val="none" w:sz="0" w:space="0" w:color="auto"/>
          </w:divBdr>
        </w:div>
      </w:divsChild>
    </w:div>
    <w:div w:id="561529434">
      <w:bodyDiv w:val="1"/>
      <w:marLeft w:val="0"/>
      <w:marRight w:val="0"/>
      <w:marTop w:val="0"/>
      <w:marBottom w:val="0"/>
      <w:divBdr>
        <w:top w:val="none" w:sz="0" w:space="0" w:color="auto"/>
        <w:left w:val="none" w:sz="0" w:space="0" w:color="auto"/>
        <w:bottom w:val="none" w:sz="0" w:space="0" w:color="auto"/>
        <w:right w:val="none" w:sz="0" w:space="0" w:color="auto"/>
      </w:divBdr>
      <w:divsChild>
        <w:div w:id="1272786794">
          <w:marLeft w:val="0"/>
          <w:marRight w:val="0"/>
          <w:marTop w:val="0"/>
          <w:marBottom w:val="0"/>
          <w:divBdr>
            <w:top w:val="none" w:sz="0" w:space="0" w:color="auto"/>
            <w:left w:val="none" w:sz="0" w:space="0" w:color="auto"/>
            <w:bottom w:val="none" w:sz="0" w:space="0" w:color="auto"/>
            <w:right w:val="none" w:sz="0" w:space="0" w:color="auto"/>
          </w:divBdr>
        </w:div>
      </w:divsChild>
    </w:div>
    <w:div w:id="586116408">
      <w:bodyDiv w:val="1"/>
      <w:marLeft w:val="0"/>
      <w:marRight w:val="0"/>
      <w:marTop w:val="0"/>
      <w:marBottom w:val="0"/>
      <w:divBdr>
        <w:top w:val="none" w:sz="0" w:space="0" w:color="auto"/>
        <w:left w:val="none" w:sz="0" w:space="0" w:color="auto"/>
        <w:bottom w:val="none" w:sz="0" w:space="0" w:color="auto"/>
        <w:right w:val="none" w:sz="0" w:space="0" w:color="auto"/>
      </w:divBdr>
      <w:divsChild>
        <w:div w:id="1635482723">
          <w:marLeft w:val="0"/>
          <w:marRight w:val="0"/>
          <w:marTop w:val="0"/>
          <w:marBottom w:val="0"/>
          <w:divBdr>
            <w:top w:val="none" w:sz="0" w:space="0" w:color="auto"/>
            <w:left w:val="none" w:sz="0" w:space="0" w:color="auto"/>
            <w:bottom w:val="none" w:sz="0" w:space="0" w:color="auto"/>
            <w:right w:val="none" w:sz="0" w:space="0" w:color="auto"/>
          </w:divBdr>
        </w:div>
      </w:divsChild>
    </w:div>
    <w:div w:id="590092287">
      <w:bodyDiv w:val="1"/>
      <w:marLeft w:val="0"/>
      <w:marRight w:val="0"/>
      <w:marTop w:val="0"/>
      <w:marBottom w:val="0"/>
      <w:divBdr>
        <w:top w:val="none" w:sz="0" w:space="0" w:color="auto"/>
        <w:left w:val="none" w:sz="0" w:space="0" w:color="auto"/>
        <w:bottom w:val="none" w:sz="0" w:space="0" w:color="auto"/>
        <w:right w:val="none" w:sz="0" w:space="0" w:color="auto"/>
      </w:divBdr>
      <w:divsChild>
        <w:div w:id="1811629407">
          <w:marLeft w:val="0"/>
          <w:marRight w:val="0"/>
          <w:marTop w:val="0"/>
          <w:marBottom w:val="0"/>
          <w:divBdr>
            <w:top w:val="none" w:sz="0" w:space="0" w:color="auto"/>
            <w:left w:val="none" w:sz="0" w:space="0" w:color="auto"/>
            <w:bottom w:val="none" w:sz="0" w:space="0" w:color="auto"/>
            <w:right w:val="none" w:sz="0" w:space="0" w:color="auto"/>
          </w:divBdr>
        </w:div>
      </w:divsChild>
    </w:div>
    <w:div w:id="592670001">
      <w:bodyDiv w:val="1"/>
      <w:marLeft w:val="0"/>
      <w:marRight w:val="0"/>
      <w:marTop w:val="0"/>
      <w:marBottom w:val="0"/>
      <w:divBdr>
        <w:top w:val="none" w:sz="0" w:space="0" w:color="auto"/>
        <w:left w:val="none" w:sz="0" w:space="0" w:color="auto"/>
        <w:bottom w:val="none" w:sz="0" w:space="0" w:color="auto"/>
        <w:right w:val="none" w:sz="0" w:space="0" w:color="auto"/>
      </w:divBdr>
      <w:divsChild>
        <w:div w:id="1018778581">
          <w:marLeft w:val="0"/>
          <w:marRight w:val="0"/>
          <w:marTop w:val="0"/>
          <w:marBottom w:val="0"/>
          <w:divBdr>
            <w:top w:val="none" w:sz="0" w:space="0" w:color="auto"/>
            <w:left w:val="none" w:sz="0" w:space="0" w:color="auto"/>
            <w:bottom w:val="none" w:sz="0" w:space="0" w:color="auto"/>
            <w:right w:val="none" w:sz="0" w:space="0" w:color="auto"/>
          </w:divBdr>
        </w:div>
      </w:divsChild>
    </w:div>
    <w:div w:id="600333686">
      <w:bodyDiv w:val="1"/>
      <w:marLeft w:val="0"/>
      <w:marRight w:val="0"/>
      <w:marTop w:val="0"/>
      <w:marBottom w:val="0"/>
      <w:divBdr>
        <w:top w:val="none" w:sz="0" w:space="0" w:color="auto"/>
        <w:left w:val="none" w:sz="0" w:space="0" w:color="auto"/>
        <w:bottom w:val="none" w:sz="0" w:space="0" w:color="auto"/>
        <w:right w:val="none" w:sz="0" w:space="0" w:color="auto"/>
      </w:divBdr>
      <w:divsChild>
        <w:div w:id="1054083572">
          <w:marLeft w:val="0"/>
          <w:marRight w:val="0"/>
          <w:marTop w:val="0"/>
          <w:marBottom w:val="0"/>
          <w:divBdr>
            <w:top w:val="none" w:sz="0" w:space="0" w:color="auto"/>
            <w:left w:val="none" w:sz="0" w:space="0" w:color="auto"/>
            <w:bottom w:val="none" w:sz="0" w:space="0" w:color="auto"/>
            <w:right w:val="none" w:sz="0" w:space="0" w:color="auto"/>
          </w:divBdr>
        </w:div>
      </w:divsChild>
    </w:div>
    <w:div w:id="606425033">
      <w:bodyDiv w:val="1"/>
      <w:marLeft w:val="0"/>
      <w:marRight w:val="0"/>
      <w:marTop w:val="0"/>
      <w:marBottom w:val="0"/>
      <w:divBdr>
        <w:top w:val="none" w:sz="0" w:space="0" w:color="auto"/>
        <w:left w:val="none" w:sz="0" w:space="0" w:color="auto"/>
        <w:bottom w:val="none" w:sz="0" w:space="0" w:color="auto"/>
        <w:right w:val="none" w:sz="0" w:space="0" w:color="auto"/>
      </w:divBdr>
    </w:div>
    <w:div w:id="607348304">
      <w:bodyDiv w:val="1"/>
      <w:marLeft w:val="0"/>
      <w:marRight w:val="0"/>
      <w:marTop w:val="0"/>
      <w:marBottom w:val="0"/>
      <w:divBdr>
        <w:top w:val="none" w:sz="0" w:space="0" w:color="auto"/>
        <w:left w:val="none" w:sz="0" w:space="0" w:color="auto"/>
        <w:bottom w:val="none" w:sz="0" w:space="0" w:color="auto"/>
        <w:right w:val="none" w:sz="0" w:space="0" w:color="auto"/>
      </w:divBdr>
      <w:divsChild>
        <w:div w:id="705057271">
          <w:marLeft w:val="0"/>
          <w:marRight w:val="0"/>
          <w:marTop w:val="0"/>
          <w:marBottom w:val="0"/>
          <w:divBdr>
            <w:top w:val="none" w:sz="0" w:space="0" w:color="auto"/>
            <w:left w:val="none" w:sz="0" w:space="0" w:color="auto"/>
            <w:bottom w:val="none" w:sz="0" w:space="0" w:color="auto"/>
            <w:right w:val="none" w:sz="0" w:space="0" w:color="auto"/>
          </w:divBdr>
        </w:div>
      </w:divsChild>
    </w:div>
    <w:div w:id="610238460">
      <w:bodyDiv w:val="1"/>
      <w:marLeft w:val="0"/>
      <w:marRight w:val="0"/>
      <w:marTop w:val="0"/>
      <w:marBottom w:val="0"/>
      <w:divBdr>
        <w:top w:val="none" w:sz="0" w:space="0" w:color="auto"/>
        <w:left w:val="none" w:sz="0" w:space="0" w:color="auto"/>
        <w:bottom w:val="none" w:sz="0" w:space="0" w:color="auto"/>
        <w:right w:val="none" w:sz="0" w:space="0" w:color="auto"/>
      </w:divBdr>
      <w:divsChild>
        <w:div w:id="278146874">
          <w:marLeft w:val="0"/>
          <w:marRight w:val="0"/>
          <w:marTop w:val="0"/>
          <w:marBottom w:val="0"/>
          <w:divBdr>
            <w:top w:val="none" w:sz="0" w:space="0" w:color="auto"/>
            <w:left w:val="none" w:sz="0" w:space="0" w:color="auto"/>
            <w:bottom w:val="none" w:sz="0" w:space="0" w:color="auto"/>
            <w:right w:val="none" w:sz="0" w:space="0" w:color="auto"/>
          </w:divBdr>
        </w:div>
      </w:divsChild>
    </w:div>
    <w:div w:id="614485310">
      <w:bodyDiv w:val="1"/>
      <w:marLeft w:val="0"/>
      <w:marRight w:val="0"/>
      <w:marTop w:val="0"/>
      <w:marBottom w:val="0"/>
      <w:divBdr>
        <w:top w:val="none" w:sz="0" w:space="0" w:color="auto"/>
        <w:left w:val="none" w:sz="0" w:space="0" w:color="auto"/>
        <w:bottom w:val="none" w:sz="0" w:space="0" w:color="auto"/>
        <w:right w:val="none" w:sz="0" w:space="0" w:color="auto"/>
      </w:divBdr>
    </w:div>
    <w:div w:id="623583567">
      <w:bodyDiv w:val="1"/>
      <w:marLeft w:val="0"/>
      <w:marRight w:val="0"/>
      <w:marTop w:val="0"/>
      <w:marBottom w:val="0"/>
      <w:divBdr>
        <w:top w:val="none" w:sz="0" w:space="0" w:color="auto"/>
        <w:left w:val="none" w:sz="0" w:space="0" w:color="auto"/>
        <w:bottom w:val="none" w:sz="0" w:space="0" w:color="auto"/>
        <w:right w:val="none" w:sz="0" w:space="0" w:color="auto"/>
      </w:divBdr>
      <w:divsChild>
        <w:div w:id="1928734860">
          <w:marLeft w:val="0"/>
          <w:marRight w:val="0"/>
          <w:marTop w:val="0"/>
          <w:marBottom w:val="0"/>
          <w:divBdr>
            <w:top w:val="none" w:sz="0" w:space="0" w:color="auto"/>
            <w:left w:val="none" w:sz="0" w:space="0" w:color="auto"/>
            <w:bottom w:val="none" w:sz="0" w:space="0" w:color="auto"/>
            <w:right w:val="none" w:sz="0" w:space="0" w:color="auto"/>
          </w:divBdr>
        </w:div>
      </w:divsChild>
    </w:div>
    <w:div w:id="646982941">
      <w:bodyDiv w:val="1"/>
      <w:marLeft w:val="0"/>
      <w:marRight w:val="0"/>
      <w:marTop w:val="0"/>
      <w:marBottom w:val="0"/>
      <w:divBdr>
        <w:top w:val="none" w:sz="0" w:space="0" w:color="auto"/>
        <w:left w:val="none" w:sz="0" w:space="0" w:color="auto"/>
        <w:bottom w:val="none" w:sz="0" w:space="0" w:color="auto"/>
        <w:right w:val="none" w:sz="0" w:space="0" w:color="auto"/>
      </w:divBdr>
    </w:div>
    <w:div w:id="658768793">
      <w:bodyDiv w:val="1"/>
      <w:marLeft w:val="0"/>
      <w:marRight w:val="0"/>
      <w:marTop w:val="0"/>
      <w:marBottom w:val="0"/>
      <w:divBdr>
        <w:top w:val="none" w:sz="0" w:space="0" w:color="auto"/>
        <w:left w:val="none" w:sz="0" w:space="0" w:color="auto"/>
        <w:bottom w:val="none" w:sz="0" w:space="0" w:color="auto"/>
        <w:right w:val="none" w:sz="0" w:space="0" w:color="auto"/>
      </w:divBdr>
      <w:divsChild>
        <w:div w:id="727145698">
          <w:marLeft w:val="0"/>
          <w:marRight w:val="0"/>
          <w:marTop w:val="0"/>
          <w:marBottom w:val="0"/>
          <w:divBdr>
            <w:top w:val="none" w:sz="0" w:space="0" w:color="auto"/>
            <w:left w:val="none" w:sz="0" w:space="0" w:color="auto"/>
            <w:bottom w:val="none" w:sz="0" w:space="0" w:color="auto"/>
            <w:right w:val="none" w:sz="0" w:space="0" w:color="auto"/>
          </w:divBdr>
        </w:div>
      </w:divsChild>
    </w:div>
    <w:div w:id="665011716">
      <w:bodyDiv w:val="1"/>
      <w:marLeft w:val="0"/>
      <w:marRight w:val="0"/>
      <w:marTop w:val="0"/>
      <w:marBottom w:val="0"/>
      <w:divBdr>
        <w:top w:val="none" w:sz="0" w:space="0" w:color="auto"/>
        <w:left w:val="none" w:sz="0" w:space="0" w:color="auto"/>
        <w:bottom w:val="none" w:sz="0" w:space="0" w:color="auto"/>
        <w:right w:val="none" w:sz="0" w:space="0" w:color="auto"/>
      </w:divBdr>
      <w:divsChild>
        <w:div w:id="173151275">
          <w:marLeft w:val="0"/>
          <w:marRight w:val="0"/>
          <w:marTop w:val="0"/>
          <w:marBottom w:val="0"/>
          <w:divBdr>
            <w:top w:val="none" w:sz="0" w:space="0" w:color="auto"/>
            <w:left w:val="none" w:sz="0" w:space="0" w:color="auto"/>
            <w:bottom w:val="none" w:sz="0" w:space="0" w:color="auto"/>
            <w:right w:val="none" w:sz="0" w:space="0" w:color="auto"/>
          </w:divBdr>
        </w:div>
      </w:divsChild>
    </w:div>
    <w:div w:id="671301867">
      <w:bodyDiv w:val="1"/>
      <w:marLeft w:val="0"/>
      <w:marRight w:val="0"/>
      <w:marTop w:val="0"/>
      <w:marBottom w:val="0"/>
      <w:divBdr>
        <w:top w:val="none" w:sz="0" w:space="0" w:color="auto"/>
        <w:left w:val="none" w:sz="0" w:space="0" w:color="auto"/>
        <w:bottom w:val="none" w:sz="0" w:space="0" w:color="auto"/>
        <w:right w:val="none" w:sz="0" w:space="0" w:color="auto"/>
      </w:divBdr>
      <w:divsChild>
        <w:div w:id="1213886225">
          <w:marLeft w:val="0"/>
          <w:marRight w:val="0"/>
          <w:marTop w:val="0"/>
          <w:marBottom w:val="0"/>
          <w:divBdr>
            <w:top w:val="none" w:sz="0" w:space="0" w:color="auto"/>
            <w:left w:val="none" w:sz="0" w:space="0" w:color="auto"/>
            <w:bottom w:val="none" w:sz="0" w:space="0" w:color="auto"/>
            <w:right w:val="none" w:sz="0" w:space="0" w:color="auto"/>
          </w:divBdr>
        </w:div>
      </w:divsChild>
    </w:div>
    <w:div w:id="687567034">
      <w:bodyDiv w:val="1"/>
      <w:marLeft w:val="0"/>
      <w:marRight w:val="0"/>
      <w:marTop w:val="0"/>
      <w:marBottom w:val="0"/>
      <w:divBdr>
        <w:top w:val="none" w:sz="0" w:space="0" w:color="auto"/>
        <w:left w:val="none" w:sz="0" w:space="0" w:color="auto"/>
        <w:bottom w:val="none" w:sz="0" w:space="0" w:color="auto"/>
        <w:right w:val="none" w:sz="0" w:space="0" w:color="auto"/>
      </w:divBdr>
      <w:divsChild>
        <w:div w:id="1876654436">
          <w:marLeft w:val="0"/>
          <w:marRight w:val="0"/>
          <w:marTop w:val="0"/>
          <w:marBottom w:val="0"/>
          <w:divBdr>
            <w:top w:val="none" w:sz="0" w:space="0" w:color="auto"/>
            <w:left w:val="none" w:sz="0" w:space="0" w:color="auto"/>
            <w:bottom w:val="none" w:sz="0" w:space="0" w:color="auto"/>
            <w:right w:val="none" w:sz="0" w:space="0" w:color="auto"/>
          </w:divBdr>
        </w:div>
      </w:divsChild>
    </w:div>
    <w:div w:id="699432099">
      <w:bodyDiv w:val="1"/>
      <w:marLeft w:val="0"/>
      <w:marRight w:val="0"/>
      <w:marTop w:val="0"/>
      <w:marBottom w:val="0"/>
      <w:divBdr>
        <w:top w:val="none" w:sz="0" w:space="0" w:color="auto"/>
        <w:left w:val="none" w:sz="0" w:space="0" w:color="auto"/>
        <w:bottom w:val="none" w:sz="0" w:space="0" w:color="auto"/>
        <w:right w:val="none" w:sz="0" w:space="0" w:color="auto"/>
      </w:divBdr>
      <w:divsChild>
        <w:div w:id="106657662">
          <w:marLeft w:val="0"/>
          <w:marRight w:val="0"/>
          <w:marTop w:val="0"/>
          <w:marBottom w:val="0"/>
          <w:divBdr>
            <w:top w:val="none" w:sz="0" w:space="0" w:color="auto"/>
            <w:left w:val="none" w:sz="0" w:space="0" w:color="auto"/>
            <w:bottom w:val="none" w:sz="0" w:space="0" w:color="auto"/>
            <w:right w:val="none" w:sz="0" w:space="0" w:color="auto"/>
          </w:divBdr>
        </w:div>
        <w:div w:id="1259294762">
          <w:marLeft w:val="0"/>
          <w:marRight w:val="0"/>
          <w:marTop w:val="0"/>
          <w:marBottom w:val="0"/>
          <w:divBdr>
            <w:top w:val="none" w:sz="0" w:space="0" w:color="auto"/>
            <w:left w:val="none" w:sz="0" w:space="0" w:color="auto"/>
            <w:bottom w:val="none" w:sz="0" w:space="0" w:color="auto"/>
            <w:right w:val="none" w:sz="0" w:space="0" w:color="auto"/>
          </w:divBdr>
        </w:div>
        <w:div w:id="2123376242">
          <w:marLeft w:val="0"/>
          <w:marRight w:val="0"/>
          <w:marTop w:val="0"/>
          <w:marBottom w:val="0"/>
          <w:divBdr>
            <w:top w:val="none" w:sz="0" w:space="0" w:color="auto"/>
            <w:left w:val="none" w:sz="0" w:space="0" w:color="auto"/>
            <w:bottom w:val="none" w:sz="0" w:space="0" w:color="auto"/>
            <w:right w:val="none" w:sz="0" w:space="0" w:color="auto"/>
          </w:divBdr>
        </w:div>
        <w:div w:id="1870802018">
          <w:marLeft w:val="0"/>
          <w:marRight w:val="0"/>
          <w:marTop w:val="0"/>
          <w:marBottom w:val="0"/>
          <w:divBdr>
            <w:top w:val="none" w:sz="0" w:space="0" w:color="auto"/>
            <w:left w:val="none" w:sz="0" w:space="0" w:color="auto"/>
            <w:bottom w:val="none" w:sz="0" w:space="0" w:color="auto"/>
            <w:right w:val="none" w:sz="0" w:space="0" w:color="auto"/>
          </w:divBdr>
        </w:div>
        <w:div w:id="2108036724">
          <w:marLeft w:val="0"/>
          <w:marRight w:val="0"/>
          <w:marTop w:val="0"/>
          <w:marBottom w:val="0"/>
          <w:divBdr>
            <w:top w:val="none" w:sz="0" w:space="0" w:color="auto"/>
            <w:left w:val="none" w:sz="0" w:space="0" w:color="auto"/>
            <w:bottom w:val="none" w:sz="0" w:space="0" w:color="auto"/>
            <w:right w:val="none" w:sz="0" w:space="0" w:color="auto"/>
          </w:divBdr>
        </w:div>
        <w:div w:id="572010363">
          <w:marLeft w:val="0"/>
          <w:marRight w:val="0"/>
          <w:marTop w:val="0"/>
          <w:marBottom w:val="0"/>
          <w:divBdr>
            <w:top w:val="none" w:sz="0" w:space="0" w:color="auto"/>
            <w:left w:val="none" w:sz="0" w:space="0" w:color="auto"/>
            <w:bottom w:val="none" w:sz="0" w:space="0" w:color="auto"/>
            <w:right w:val="none" w:sz="0" w:space="0" w:color="auto"/>
          </w:divBdr>
        </w:div>
        <w:div w:id="289671123">
          <w:marLeft w:val="0"/>
          <w:marRight w:val="0"/>
          <w:marTop w:val="0"/>
          <w:marBottom w:val="0"/>
          <w:divBdr>
            <w:top w:val="none" w:sz="0" w:space="0" w:color="auto"/>
            <w:left w:val="none" w:sz="0" w:space="0" w:color="auto"/>
            <w:bottom w:val="none" w:sz="0" w:space="0" w:color="auto"/>
            <w:right w:val="none" w:sz="0" w:space="0" w:color="auto"/>
          </w:divBdr>
        </w:div>
        <w:div w:id="913322802">
          <w:marLeft w:val="0"/>
          <w:marRight w:val="0"/>
          <w:marTop w:val="0"/>
          <w:marBottom w:val="0"/>
          <w:divBdr>
            <w:top w:val="none" w:sz="0" w:space="0" w:color="auto"/>
            <w:left w:val="none" w:sz="0" w:space="0" w:color="auto"/>
            <w:bottom w:val="none" w:sz="0" w:space="0" w:color="auto"/>
            <w:right w:val="none" w:sz="0" w:space="0" w:color="auto"/>
          </w:divBdr>
        </w:div>
        <w:div w:id="549464104">
          <w:marLeft w:val="0"/>
          <w:marRight w:val="0"/>
          <w:marTop w:val="0"/>
          <w:marBottom w:val="0"/>
          <w:divBdr>
            <w:top w:val="none" w:sz="0" w:space="0" w:color="auto"/>
            <w:left w:val="none" w:sz="0" w:space="0" w:color="auto"/>
            <w:bottom w:val="none" w:sz="0" w:space="0" w:color="auto"/>
            <w:right w:val="none" w:sz="0" w:space="0" w:color="auto"/>
          </w:divBdr>
        </w:div>
        <w:div w:id="210069901">
          <w:marLeft w:val="0"/>
          <w:marRight w:val="0"/>
          <w:marTop w:val="0"/>
          <w:marBottom w:val="0"/>
          <w:divBdr>
            <w:top w:val="none" w:sz="0" w:space="0" w:color="auto"/>
            <w:left w:val="none" w:sz="0" w:space="0" w:color="auto"/>
            <w:bottom w:val="none" w:sz="0" w:space="0" w:color="auto"/>
            <w:right w:val="none" w:sz="0" w:space="0" w:color="auto"/>
          </w:divBdr>
        </w:div>
        <w:div w:id="1603339469">
          <w:marLeft w:val="0"/>
          <w:marRight w:val="0"/>
          <w:marTop w:val="0"/>
          <w:marBottom w:val="0"/>
          <w:divBdr>
            <w:top w:val="none" w:sz="0" w:space="0" w:color="auto"/>
            <w:left w:val="none" w:sz="0" w:space="0" w:color="auto"/>
            <w:bottom w:val="none" w:sz="0" w:space="0" w:color="auto"/>
            <w:right w:val="none" w:sz="0" w:space="0" w:color="auto"/>
          </w:divBdr>
        </w:div>
        <w:div w:id="416440830">
          <w:marLeft w:val="0"/>
          <w:marRight w:val="0"/>
          <w:marTop w:val="0"/>
          <w:marBottom w:val="0"/>
          <w:divBdr>
            <w:top w:val="none" w:sz="0" w:space="0" w:color="auto"/>
            <w:left w:val="none" w:sz="0" w:space="0" w:color="auto"/>
            <w:bottom w:val="none" w:sz="0" w:space="0" w:color="auto"/>
            <w:right w:val="none" w:sz="0" w:space="0" w:color="auto"/>
          </w:divBdr>
        </w:div>
        <w:div w:id="1451515871">
          <w:marLeft w:val="0"/>
          <w:marRight w:val="0"/>
          <w:marTop w:val="0"/>
          <w:marBottom w:val="0"/>
          <w:divBdr>
            <w:top w:val="none" w:sz="0" w:space="0" w:color="auto"/>
            <w:left w:val="none" w:sz="0" w:space="0" w:color="auto"/>
            <w:bottom w:val="none" w:sz="0" w:space="0" w:color="auto"/>
            <w:right w:val="none" w:sz="0" w:space="0" w:color="auto"/>
          </w:divBdr>
        </w:div>
        <w:div w:id="947857768">
          <w:marLeft w:val="0"/>
          <w:marRight w:val="0"/>
          <w:marTop w:val="0"/>
          <w:marBottom w:val="0"/>
          <w:divBdr>
            <w:top w:val="none" w:sz="0" w:space="0" w:color="auto"/>
            <w:left w:val="none" w:sz="0" w:space="0" w:color="auto"/>
            <w:bottom w:val="none" w:sz="0" w:space="0" w:color="auto"/>
            <w:right w:val="none" w:sz="0" w:space="0" w:color="auto"/>
          </w:divBdr>
        </w:div>
        <w:div w:id="1211114926">
          <w:marLeft w:val="0"/>
          <w:marRight w:val="0"/>
          <w:marTop w:val="0"/>
          <w:marBottom w:val="0"/>
          <w:divBdr>
            <w:top w:val="none" w:sz="0" w:space="0" w:color="auto"/>
            <w:left w:val="none" w:sz="0" w:space="0" w:color="auto"/>
            <w:bottom w:val="none" w:sz="0" w:space="0" w:color="auto"/>
            <w:right w:val="none" w:sz="0" w:space="0" w:color="auto"/>
          </w:divBdr>
        </w:div>
        <w:div w:id="1419057871">
          <w:marLeft w:val="0"/>
          <w:marRight w:val="0"/>
          <w:marTop w:val="0"/>
          <w:marBottom w:val="0"/>
          <w:divBdr>
            <w:top w:val="none" w:sz="0" w:space="0" w:color="auto"/>
            <w:left w:val="none" w:sz="0" w:space="0" w:color="auto"/>
            <w:bottom w:val="none" w:sz="0" w:space="0" w:color="auto"/>
            <w:right w:val="none" w:sz="0" w:space="0" w:color="auto"/>
          </w:divBdr>
        </w:div>
        <w:div w:id="1442069446">
          <w:marLeft w:val="0"/>
          <w:marRight w:val="0"/>
          <w:marTop w:val="0"/>
          <w:marBottom w:val="0"/>
          <w:divBdr>
            <w:top w:val="none" w:sz="0" w:space="0" w:color="auto"/>
            <w:left w:val="none" w:sz="0" w:space="0" w:color="auto"/>
            <w:bottom w:val="none" w:sz="0" w:space="0" w:color="auto"/>
            <w:right w:val="none" w:sz="0" w:space="0" w:color="auto"/>
          </w:divBdr>
        </w:div>
        <w:div w:id="528179431">
          <w:marLeft w:val="0"/>
          <w:marRight w:val="0"/>
          <w:marTop w:val="0"/>
          <w:marBottom w:val="0"/>
          <w:divBdr>
            <w:top w:val="none" w:sz="0" w:space="0" w:color="auto"/>
            <w:left w:val="none" w:sz="0" w:space="0" w:color="auto"/>
            <w:bottom w:val="none" w:sz="0" w:space="0" w:color="auto"/>
            <w:right w:val="none" w:sz="0" w:space="0" w:color="auto"/>
          </w:divBdr>
        </w:div>
        <w:div w:id="1973900247">
          <w:marLeft w:val="0"/>
          <w:marRight w:val="0"/>
          <w:marTop w:val="0"/>
          <w:marBottom w:val="0"/>
          <w:divBdr>
            <w:top w:val="none" w:sz="0" w:space="0" w:color="auto"/>
            <w:left w:val="none" w:sz="0" w:space="0" w:color="auto"/>
            <w:bottom w:val="none" w:sz="0" w:space="0" w:color="auto"/>
            <w:right w:val="none" w:sz="0" w:space="0" w:color="auto"/>
          </w:divBdr>
        </w:div>
        <w:div w:id="141195361">
          <w:marLeft w:val="0"/>
          <w:marRight w:val="0"/>
          <w:marTop w:val="0"/>
          <w:marBottom w:val="0"/>
          <w:divBdr>
            <w:top w:val="none" w:sz="0" w:space="0" w:color="auto"/>
            <w:left w:val="none" w:sz="0" w:space="0" w:color="auto"/>
            <w:bottom w:val="none" w:sz="0" w:space="0" w:color="auto"/>
            <w:right w:val="none" w:sz="0" w:space="0" w:color="auto"/>
          </w:divBdr>
        </w:div>
        <w:div w:id="1111557730">
          <w:marLeft w:val="0"/>
          <w:marRight w:val="0"/>
          <w:marTop w:val="0"/>
          <w:marBottom w:val="0"/>
          <w:divBdr>
            <w:top w:val="none" w:sz="0" w:space="0" w:color="auto"/>
            <w:left w:val="none" w:sz="0" w:space="0" w:color="auto"/>
            <w:bottom w:val="none" w:sz="0" w:space="0" w:color="auto"/>
            <w:right w:val="none" w:sz="0" w:space="0" w:color="auto"/>
          </w:divBdr>
        </w:div>
        <w:div w:id="400297069">
          <w:marLeft w:val="0"/>
          <w:marRight w:val="0"/>
          <w:marTop w:val="0"/>
          <w:marBottom w:val="0"/>
          <w:divBdr>
            <w:top w:val="none" w:sz="0" w:space="0" w:color="auto"/>
            <w:left w:val="none" w:sz="0" w:space="0" w:color="auto"/>
            <w:bottom w:val="none" w:sz="0" w:space="0" w:color="auto"/>
            <w:right w:val="none" w:sz="0" w:space="0" w:color="auto"/>
          </w:divBdr>
        </w:div>
        <w:div w:id="595595628">
          <w:marLeft w:val="0"/>
          <w:marRight w:val="0"/>
          <w:marTop w:val="0"/>
          <w:marBottom w:val="0"/>
          <w:divBdr>
            <w:top w:val="none" w:sz="0" w:space="0" w:color="auto"/>
            <w:left w:val="none" w:sz="0" w:space="0" w:color="auto"/>
            <w:bottom w:val="none" w:sz="0" w:space="0" w:color="auto"/>
            <w:right w:val="none" w:sz="0" w:space="0" w:color="auto"/>
          </w:divBdr>
        </w:div>
        <w:div w:id="289213970">
          <w:marLeft w:val="0"/>
          <w:marRight w:val="0"/>
          <w:marTop w:val="0"/>
          <w:marBottom w:val="0"/>
          <w:divBdr>
            <w:top w:val="none" w:sz="0" w:space="0" w:color="auto"/>
            <w:left w:val="none" w:sz="0" w:space="0" w:color="auto"/>
            <w:bottom w:val="none" w:sz="0" w:space="0" w:color="auto"/>
            <w:right w:val="none" w:sz="0" w:space="0" w:color="auto"/>
          </w:divBdr>
        </w:div>
        <w:div w:id="677118968">
          <w:marLeft w:val="0"/>
          <w:marRight w:val="0"/>
          <w:marTop w:val="0"/>
          <w:marBottom w:val="0"/>
          <w:divBdr>
            <w:top w:val="none" w:sz="0" w:space="0" w:color="auto"/>
            <w:left w:val="none" w:sz="0" w:space="0" w:color="auto"/>
            <w:bottom w:val="none" w:sz="0" w:space="0" w:color="auto"/>
            <w:right w:val="none" w:sz="0" w:space="0" w:color="auto"/>
          </w:divBdr>
        </w:div>
        <w:div w:id="1619992134">
          <w:marLeft w:val="0"/>
          <w:marRight w:val="0"/>
          <w:marTop w:val="0"/>
          <w:marBottom w:val="0"/>
          <w:divBdr>
            <w:top w:val="none" w:sz="0" w:space="0" w:color="auto"/>
            <w:left w:val="none" w:sz="0" w:space="0" w:color="auto"/>
            <w:bottom w:val="none" w:sz="0" w:space="0" w:color="auto"/>
            <w:right w:val="none" w:sz="0" w:space="0" w:color="auto"/>
          </w:divBdr>
        </w:div>
        <w:div w:id="1770737451">
          <w:marLeft w:val="0"/>
          <w:marRight w:val="0"/>
          <w:marTop w:val="0"/>
          <w:marBottom w:val="0"/>
          <w:divBdr>
            <w:top w:val="none" w:sz="0" w:space="0" w:color="auto"/>
            <w:left w:val="none" w:sz="0" w:space="0" w:color="auto"/>
            <w:bottom w:val="none" w:sz="0" w:space="0" w:color="auto"/>
            <w:right w:val="none" w:sz="0" w:space="0" w:color="auto"/>
          </w:divBdr>
        </w:div>
        <w:div w:id="1344815698">
          <w:marLeft w:val="0"/>
          <w:marRight w:val="0"/>
          <w:marTop w:val="0"/>
          <w:marBottom w:val="0"/>
          <w:divBdr>
            <w:top w:val="none" w:sz="0" w:space="0" w:color="auto"/>
            <w:left w:val="none" w:sz="0" w:space="0" w:color="auto"/>
            <w:bottom w:val="none" w:sz="0" w:space="0" w:color="auto"/>
            <w:right w:val="none" w:sz="0" w:space="0" w:color="auto"/>
          </w:divBdr>
        </w:div>
        <w:div w:id="1672946424">
          <w:marLeft w:val="0"/>
          <w:marRight w:val="0"/>
          <w:marTop w:val="0"/>
          <w:marBottom w:val="0"/>
          <w:divBdr>
            <w:top w:val="none" w:sz="0" w:space="0" w:color="auto"/>
            <w:left w:val="none" w:sz="0" w:space="0" w:color="auto"/>
            <w:bottom w:val="none" w:sz="0" w:space="0" w:color="auto"/>
            <w:right w:val="none" w:sz="0" w:space="0" w:color="auto"/>
          </w:divBdr>
        </w:div>
        <w:div w:id="561840568">
          <w:marLeft w:val="0"/>
          <w:marRight w:val="0"/>
          <w:marTop w:val="0"/>
          <w:marBottom w:val="0"/>
          <w:divBdr>
            <w:top w:val="none" w:sz="0" w:space="0" w:color="auto"/>
            <w:left w:val="none" w:sz="0" w:space="0" w:color="auto"/>
            <w:bottom w:val="none" w:sz="0" w:space="0" w:color="auto"/>
            <w:right w:val="none" w:sz="0" w:space="0" w:color="auto"/>
          </w:divBdr>
        </w:div>
        <w:div w:id="2019118380">
          <w:marLeft w:val="0"/>
          <w:marRight w:val="0"/>
          <w:marTop w:val="0"/>
          <w:marBottom w:val="0"/>
          <w:divBdr>
            <w:top w:val="none" w:sz="0" w:space="0" w:color="auto"/>
            <w:left w:val="none" w:sz="0" w:space="0" w:color="auto"/>
            <w:bottom w:val="none" w:sz="0" w:space="0" w:color="auto"/>
            <w:right w:val="none" w:sz="0" w:space="0" w:color="auto"/>
          </w:divBdr>
        </w:div>
        <w:div w:id="1892956602">
          <w:marLeft w:val="0"/>
          <w:marRight w:val="0"/>
          <w:marTop w:val="0"/>
          <w:marBottom w:val="0"/>
          <w:divBdr>
            <w:top w:val="none" w:sz="0" w:space="0" w:color="auto"/>
            <w:left w:val="none" w:sz="0" w:space="0" w:color="auto"/>
            <w:bottom w:val="none" w:sz="0" w:space="0" w:color="auto"/>
            <w:right w:val="none" w:sz="0" w:space="0" w:color="auto"/>
          </w:divBdr>
        </w:div>
        <w:div w:id="1800143199">
          <w:marLeft w:val="0"/>
          <w:marRight w:val="0"/>
          <w:marTop w:val="0"/>
          <w:marBottom w:val="0"/>
          <w:divBdr>
            <w:top w:val="none" w:sz="0" w:space="0" w:color="auto"/>
            <w:left w:val="none" w:sz="0" w:space="0" w:color="auto"/>
            <w:bottom w:val="none" w:sz="0" w:space="0" w:color="auto"/>
            <w:right w:val="none" w:sz="0" w:space="0" w:color="auto"/>
          </w:divBdr>
        </w:div>
        <w:div w:id="1695300913">
          <w:marLeft w:val="0"/>
          <w:marRight w:val="0"/>
          <w:marTop w:val="0"/>
          <w:marBottom w:val="0"/>
          <w:divBdr>
            <w:top w:val="none" w:sz="0" w:space="0" w:color="auto"/>
            <w:left w:val="none" w:sz="0" w:space="0" w:color="auto"/>
            <w:bottom w:val="none" w:sz="0" w:space="0" w:color="auto"/>
            <w:right w:val="none" w:sz="0" w:space="0" w:color="auto"/>
          </w:divBdr>
        </w:div>
        <w:div w:id="1601135554">
          <w:marLeft w:val="0"/>
          <w:marRight w:val="0"/>
          <w:marTop w:val="0"/>
          <w:marBottom w:val="0"/>
          <w:divBdr>
            <w:top w:val="none" w:sz="0" w:space="0" w:color="auto"/>
            <w:left w:val="none" w:sz="0" w:space="0" w:color="auto"/>
            <w:bottom w:val="none" w:sz="0" w:space="0" w:color="auto"/>
            <w:right w:val="none" w:sz="0" w:space="0" w:color="auto"/>
          </w:divBdr>
        </w:div>
        <w:div w:id="755710314">
          <w:marLeft w:val="0"/>
          <w:marRight w:val="0"/>
          <w:marTop w:val="0"/>
          <w:marBottom w:val="0"/>
          <w:divBdr>
            <w:top w:val="none" w:sz="0" w:space="0" w:color="auto"/>
            <w:left w:val="none" w:sz="0" w:space="0" w:color="auto"/>
            <w:bottom w:val="none" w:sz="0" w:space="0" w:color="auto"/>
            <w:right w:val="none" w:sz="0" w:space="0" w:color="auto"/>
          </w:divBdr>
        </w:div>
        <w:div w:id="1610089581">
          <w:marLeft w:val="0"/>
          <w:marRight w:val="0"/>
          <w:marTop w:val="0"/>
          <w:marBottom w:val="0"/>
          <w:divBdr>
            <w:top w:val="none" w:sz="0" w:space="0" w:color="auto"/>
            <w:left w:val="none" w:sz="0" w:space="0" w:color="auto"/>
            <w:bottom w:val="none" w:sz="0" w:space="0" w:color="auto"/>
            <w:right w:val="none" w:sz="0" w:space="0" w:color="auto"/>
          </w:divBdr>
        </w:div>
        <w:div w:id="1221594955">
          <w:marLeft w:val="0"/>
          <w:marRight w:val="0"/>
          <w:marTop w:val="0"/>
          <w:marBottom w:val="0"/>
          <w:divBdr>
            <w:top w:val="none" w:sz="0" w:space="0" w:color="auto"/>
            <w:left w:val="none" w:sz="0" w:space="0" w:color="auto"/>
            <w:bottom w:val="none" w:sz="0" w:space="0" w:color="auto"/>
            <w:right w:val="none" w:sz="0" w:space="0" w:color="auto"/>
          </w:divBdr>
        </w:div>
        <w:div w:id="1474566173">
          <w:marLeft w:val="0"/>
          <w:marRight w:val="0"/>
          <w:marTop w:val="0"/>
          <w:marBottom w:val="0"/>
          <w:divBdr>
            <w:top w:val="none" w:sz="0" w:space="0" w:color="auto"/>
            <w:left w:val="none" w:sz="0" w:space="0" w:color="auto"/>
            <w:bottom w:val="none" w:sz="0" w:space="0" w:color="auto"/>
            <w:right w:val="none" w:sz="0" w:space="0" w:color="auto"/>
          </w:divBdr>
        </w:div>
        <w:div w:id="371150540">
          <w:marLeft w:val="0"/>
          <w:marRight w:val="0"/>
          <w:marTop w:val="0"/>
          <w:marBottom w:val="0"/>
          <w:divBdr>
            <w:top w:val="none" w:sz="0" w:space="0" w:color="auto"/>
            <w:left w:val="none" w:sz="0" w:space="0" w:color="auto"/>
            <w:bottom w:val="none" w:sz="0" w:space="0" w:color="auto"/>
            <w:right w:val="none" w:sz="0" w:space="0" w:color="auto"/>
          </w:divBdr>
        </w:div>
        <w:div w:id="177930558">
          <w:marLeft w:val="0"/>
          <w:marRight w:val="0"/>
          <w:marTop w:val="0"/>
          <w:marBottom w:val="0"/>
          <w:divBdr>
            <w:top w:val="none" w:sz="0" w:space="0" w:color="auto"/>
            <w:left w:val="none" w:sz="0" w:space="0" w:color="auto"/>
            <w:bottom w:val="none" w:sz="0" w:space="0" w:color="auto"/>
            <w:right w:val="none" w:sz="0" w:space="0" w:color="auto"/>
          </w:divBdr>
        </w:div>
        <w:div w:id="753670083">
          <w:marLeft w:val="0"/>
          <w:marRight w:val="0"/>
          <w:marTop w:val="0"/>
          <w:marBottom w:val="0"/>
          <w:divBdr>
            <w:top w:val="none" w:sz="0" w:space="0" w:color="auto"/>
            <w:left w:val="none" w:sz="0" w:space="0" w:color="auto"/>
            <w:bottom w:val="none" w:sz="0" w:space="0" w:color="auto"/>
            <w:right w:val="none" w:sz="0" w:space="0" w:color="auto"/>
          </w:divBdr>
        </w:div>
        <w:div w:id="1911967070">
          <w:marLeft w:val="0"/>
          <w:marRight w:val="0"/>
          <w:marTop w:val="0"/>
          <w:marBottom w:val="0"/>
          <w:divBdr>
            <w:top w:val="none" w:sz="0" w:space="0" w:color="auto"/>
            <w:left w:val="none" w:sz="0" w:space="0" w:color="auto"/>
            <w:bottom w:val="none" w:sz="0" w:space="0" w:color="auto"/>
            <w:right w:val="none" w:sz="0" w:space="0" w:color="auto"/>
          </w:divBdr>
        </w:div>
        <w:div w:id="720439938">
          <w:marLeft w:val="0"/>
          <w:marRight w:val="0"/>
          <w:marTop w:val="0"/>
          <w:marBottom w:val="0"/>
          <w:divBdr>
            <w:top w:val="none" w:sz="0" w:space="0" w:color="auto"/>
            <w:left w:val="none" w:sz="0" w:space="0" w:color="auto"/>
            <w:bottom w:val="none" w:sz="0" w:space="0" w:color="auto"/>
            <w:right w:val="none" w:sz="0" w:space="0" w:color="auto"/>
          </w:divBdr>
        </w:div>
        <w:div w:id="99646993">
          <w:marLeft w:val="0"/>
          <w:marRight w:val="0"/>
          <w:marTop w:val="0"/>
          <w:marBottom w:val="0"/>
          <w:divBdr>
            <w:top w:val="none" w:sz="0" w:space="0" w:color="auto"/>
            <w:left w:val="none" w:sz="0" w:space="0" w:color="auto"/>
            <w:bottom w:val="none" w:sz="0" w:space="0" w:color="auto"/>
            <w:right w:val="none" w:sz="0" w:space="0" w:color="auto"/>
          </w:divBdr>
        </w:div>
        <w:div w:id="1143355600">
          <w:marLeft w:val="0"/>
          <w:marRight w:val="0"/>
          <w:marTop w:val="0"/>
          <w:marBottom w:val="0"/>
          <w:divBdr>
            <w:top w:val="none" w:sz="0" w:space="0" w:color="auto"/>
            <w:left w:val="none" w:sz="0" w:space="0" w:color="auto"/>
            <w:bottom w:val="none" w:sz="0" w:space="0" w:color="auto"/>
            <w:right w:val="none" w:sz="0" w:space="0" w:color="auto"/>
          </w:divBdr>
        </w:div>
        <w:div w:id="2029528244">
          <w:marLeft w:val="0"/>
          <w:marRight w:val="0"/>
          <w:marTop w:val="0"/>
          <w:marBottom w:val="0"/>
          <w:divBdr>
            <w:top w:val="none" w:sz="0" w:space="0" w:color="auto"/>
            <w:left w:val="none" w:sz="0" w:space="0" w:color="auto"/>
            <w:bottom w:val="none" w:sz="0" w:space="0" w:color="auto"/>
            <w:right w:val="none" w:sz="0" w:space="0" w:color="auto"/>
          </w:divBdr>
        </w:div>
        <w:div w:id="1765492734">
          <w:marLeft w:val="0"/>
          <w:marRight w:val="0"/>
          <w:marTop w:val="0"/>
          <w:marBottom w:val="0"/>
          <w:divBdr>
            <w:top w:val="none" w:sz="0" w:space="0" w:color="auto"/>
            <w:left w:val="none" w:sz="0" w:space="0" w:color="auto"/>
            <w:bottom w:val="none" w:sz="0" w:space="0" w:color="auto"/>
            <w:right w:val="none" w:sz="0" w:space="0" w:color="auto"/>
          </w:divBdr>
        </w:div>
        <w:div w:id="1460536917">
          <w:marLeft w:val="0"/>
          <w:marRight w:val="0"/>
          <w:marTop w:val="0"/>
          <w:marBottom w:val="0"/>
          <w:divBdr>
            <w:top w:val="none" w:sz="0" w:space="0" w:color="auto"/>
            <w:left w:val="none" w:sz="0" w:space="0" w:color="auto"/>
            <w:bottom w:val="none" w:sz="0" w:space="0" w:color="auto"/>
            <w:right w:val="none" w:sz="0" w:space="0" w:color="auto"/>
          </w:divBdr>
        </w:div>
        <w:div w:id="980690994">
          <w:marLeft w:val="0"/>
          <w:marRight w:val="0"/>
          <w:marTop w:val="0"/>
          <w:marBottom w:val="0"/>
          <w:divBdr>
            <w:top w:val="none" w:sz="0" w:space="0" w:color="auto"/>
            <w:left w:val="none" w:sz="0" w:space="0" w:color="auto"/>
            <w:bottom w:val="none" w:sz="0" w:space="0" w:color="auto"/>
            <w:right w:val="none" w:sz="0" w:space="0" w:color="auto"/>
          </w:divBdr>
        </w:div>
        <w:div w:id="257949840">
          <w:marLeft w:val="0"/>
          <w:marRight w:val="0"/>
          <w:marTop w:val="0"/>
          <w:marBottom w:val="0"/>
          <w:divBdr>
            <w:top w:val="none" w:sz="0" w:space="0" w:color="auto"/>
            <w:left w:val="none" w:sz="0" w:space="0" w:color="auto"/>
            <w:bottom w:val="none" w:sz="0" w:space="0" w:color="auto"/>
            <w:right w:val="none" w:sz="0" w:space="0" w:color="auto"/>
          </w:divBdr>
        </w:div>
        <w:div w:id="1217814146">
          <w:marLeft w:val="0"/>
          <w:marRight w:val="0"/>
          <w:marTop w:val="0"/>
          <w:marBottom w:val="0"/>
          <w:divBdr>
            <w:top w:val="none" w:sz="0" w:space="0" w:color="auto"/>
            <w:left w:val="none" w:sz="0" w:space="0" w:color="auto"/>
            <w:bottom w:val="none" w:sz="0" w:space="0" w:color="auto"/>
            <w:right w:val="none" w:sz="0" w:space="0" w:color="auto"/>
          </w:divBdr>
        </w:div>
        <w:div w:id="1892182931">
          <w:marLeft w:val="0"/>
          <w:marRight w:val="0"/>
          <w:marTop w:val="0"/>
          <w:marBottom w:val="0"/>
          <w:divBdr>
            <w:top w:val="none" w:sz="0" w:space="0" w:color="auto"/>
            <w:left w:val="none" w:sz="0" w:space="0" w:color="auto"/>
            <w:bottom w:val="none" w:sz="0" w:space="0" w:color="auto"/>
            <w:right w:val="none" w:sz="0" w:space="0" w:color="auto"/>
          </w:divBdr>
        </w:div>
        <w:div w:id="2112125606">
          <w:marLeft w:val="0"/>
          <w:marRight w:val="0"/>
          <w:marTop w:val="0"/>
          <w:marBottom w:val="0"/>
          <w:divBdr>
            <w:top w:val="none" w:sz="0" w:space="0" w:color="auto"/>
            <w:left w:val="none" w:sz="0" w:space="0" w:color="auto"/>
            <w:bottom w:val="none" w:sz="0" w:space="0" w:color="auto"/>
            <w:right w:val="none" w:sz="0" w:space="0" w:color="auto"/>
          </w:divBdr>
        </w:div>
        <w:div w:id="961378317">
          <w:marLeft w:val="0"/>
          <w:marRight w:val="0"/>
          <w:marTop w:val="0"/>
          <w:marBottom w:val="0"/>
          <w:divBdr>
            <w:top w:val="none" w:sz="0" w:space="0" w:color="auto"/>
            <w:left w:val="none" w:sz="0" w:space="0" w:color="auto"/>
            <w:bottom w:val="none" w:sz="0" w:space="0" w:color="auto"/>
            <w:right w:val="none" w:sz="0" w:space="0" w:color="auto"/>
          </w:divBdr>
        </w:div>
        <w:div w:id="2037609690">
          <w:marLeft w:val="0"/>
          <w:marRight w:val="0"/>
          <w:marTop w:val="0"/>
          <w:marBottom w:val="0"/>
          <w:divBdr>
            <w:top w:val="none" w:sz="0" w:space="0" w:color="auto"/>
            <w:left w:val="none" w:sz="0" w:space="0" w:color="auto"/>
            <w:bottom w:val="none" w:sz="0" w:space="0" w:color="auto"/>
            <w:right w:val="none" w:sz="0" w:space="0" w:color="auto"/>
          </w:divBdr>
        </w:div>
        <w:div w:id="1287932185">
          <w:marLeft w:val="0"/>
          <w:marRight w:val="0"/>
          <w:marTop w:val="0"/>
          <w:marBottom w:val="0"/>
          <w:divBdr>
            <w:top w:val="none" w:sz="0" w:space="0" w:color="auto"/>
            <w:left w:val="none" w:sz="0" w:space="0" w:color="auto"/>
            <w:bottom w:val="none" w:sz="0" w:space="0" w:color="auto"/>
            <w:right w:val="none" w:sz="0" w:space="0" w:color="auto"/>
          </w:divBdr>
        </w:div>
        <w:div w:id="502937263">
          <w:marLeft w:val="0"/>
          <w:marRight w:val="0"/>
          <w:marTop w:val="0"/>
          <w:marBottom w:val="0"/>
          <w:divBdr>
            <w:top w:val="none" w:sz="0" w:space="0" w:color="auto"/>
            <w:left w:val="none" w:sz="0" w:space="0" w:color="auto"/>
            <w:bottom w:val="none" w:sz="0" w:space="0" w:color="auto"/>
            <w:right w:val="none" w:sz="0" w:space="0" w:color="auto"/>
          </w:divBdr>
        </w:div>
        <w:div w:id="1210068509">
          <w:marLeft w:val="0"/>
          <w:marRight w:val="0"/>
          <w:marTop w:val="0"/>
          <w:marBottom w:val="0"/>
          <w:divBdr>
            <w:top w:val="none" w:sz="0" w:space="0" w:color="auto"/>
            <w:left w:val="none" w:sz="0" w:space="0" w:color="auto"/>
            <w:bottom w:val="none" w:sz="0" w:space="0" w:color="auto"/>
            <w:right w:val="none" w:sz="0" w:space="0" w:color="auto"/>
          </w:divBdr>
        </w:div>
        <w:div w:id="730464991">
          <w:marLeft w:val="0"/>
          <w:marRight w:val="0"/>
          <w:marTop w:val="0"/>
          <w:marBottom w:val="0"/>
          <w:divBdr>
            <w:top w:val="none" w:sz="0" w:space="0" w:color="auto"/>
            <w:left w:val="none" w:sz="0" w:space="0" w:color="auto"/>
            <w:bottom w:val="none" w:sz="0" w:space="0" w:color="auto"/>
            <w:right w:val="none" w:sz="0" w:space="0" w:color="auto"/>
          </w:divBdr>
        </w:div>
        <w:div w:id="4986905">
          <w:marLeft w:val="0"/>
          <w:marRight w:val="0"/>
          <w:marTop w:val="0"/>
          <w:marBottom w:val="0"/>
          <w:divBdr>
            <w:top w:val="none" w:sz="0" w:space="0" w:color="auto"/>
            <w:left w:val="none" w:sz="0" w:space="0" w:color="auto"/>
            <w:bottom w:val="none" w:sz="0" w:space="0" w:color="auto"/>
            <w:right w:val="none" w:sz="0" w:space="0" w:color="auto"/>
          </w:divBdr>
        </w:div>
        <w:div w:id="2090878724">
          <w:marLeft w:val="0"/>
          <w:marRight w:val="0"/>
          <w:marTop w:val="0"/>
          <w:marBottom w:val="0"/>
          <w:divBdr>
            <w:top w:val="none" w:sz="0" w:space="0" w:color="auto"/>
            <w:left w:val="none" w:sz="0" w:space="0" w:color="auto"/>
            <w:bottom w:val="none" w:sz="0" w:space="0" w:color="auto"/>
            <w:right w:val="none" w:sz="0" w:space="0" w:color="auto"/>
          </w:divBdr>
        </w:div>
        <w:div w:id="1210217036">
          <w:marLeft w:val="0"/>
          <w:marRight w:val="0"/>
          <w:marTop w:val="0"/>
          <w:marBottom w:val="0"/>
          <w:divBdr>
            <w:top w:val="none" w:sz="0" w:space="0" w:color="auto"/>
            <w:left w:val="none" w:sz="0" w:space="0" w:color="auto"/>
            <w:bottom w:val="none" w:sz="0" w:space="0" w:color="auto"/>
            <w:right w:val="none" w:sz="0" w:space="0" w:color="auto"/>
          </w:divBdr>
        </w:div>
        <w:div w:id="923152409">
          <w:marLeft w:val="0"/>
          <w:marRight w:val="0"/>
          <w:marTop w:val="0"/>
          <w:marBottom w:val="0"/>
          <w:divBdr>
            <w:top w:val="none" w:sz="0" w:space="0" w:color="auto"/>
            <w:left w:val="none" w:sz="0" w:space="0" w:color="auto"/>
            <w:bottom w:val="none" w:sz="0" w:space="0" w:color="auto"/>
            <w:right w:val="none" w:sz="0" w:space="0" w:color="auto"/>
          </w:divBdr>
        </w:div>
        <w:div w:id="689986920">
          <w:marLeft w:val="0"/>
          <w:marRight w:val="0"/>
          <w:marTop w:val="0"/>
          <w:marBottom w:val="0"/>
          <w:divBdr>
            <w:top w:val="none" w:sz="0" w:space="0" w:color="auto"/>
            <w:left w:val="none" w:sz="0" w:space="0" w:color="auto"/>
            <w:bottom w:val="none" w:sz="0" w:space="0" w:color="auto"/>
            <w:right w:val="none" w:sz="0" w:space="0" w:color="auto"/>
          </w:divBdr>
        </w:div>
        <w:div w:id="220408763">
          <w:marLeft w:val="0"/>
          <w:marRight w:val="0"/>
          <w:marTop w:val="0"/>
          <w:marBottom w:val="0"/>
          <w:divBdr>
            <w:top w:val="none" w:sz="0" w:space="0" w:color="auto"/>
            <w:left w:val="none" w:sz="0" w:space="0" w:color="auto"/>
            <w:bottom w:val="none" w:sz="0" w:space="0" w:color="auto"/>
            <w:right w:val="none" w:sz="0" w:space="0" w:color="auto"/>
          </w:divBdr>
        </w:div>
        <w:div w:id="741097114">
          <w:marLeft w:val="0"/>
          <w:marRight w:val="0"/>
          <w:marTop w:val="0"/>
          <w:marBottom w:val="0"/>
          <w:divBdr>
            <w:top w:val="none" w:sz="0" w:space="0" w:color="auto"/>
            <w:left w:val="none" w:sz="0" w:space="0" w:color="auto"/>
            <w:bottom w:val="none" w:sz="0" w:space="0" w:color="auto"/>
            <w:right w:val="none" w:sz="0" w:space="0" w:color="auto"/>
          </w:divBdr>
        </w:div>
        <w:div w:id="604188748">
          <w:marLeft w:val="0"/>
          <w:marRight w:val="0"/>
          <w:marTop w:val="0"/>
          <w:marBottom w:val="0"/>
          <w:divBdr>
            <w:top w:val="none" w:sz="0" w:space="0" w:color="auto"/>
            <w:left w:val="none" w:sz="0" w:space="0" w:color="auto"/>
            <w:bottom w:val="none" w:sz="0" w:space="0" w:color="auto"/>
            <w:right w:val="none" w:sz="0" w:space="0" w:color="auto"/>
          </w:divBdr>
        </w:div>
        <w:div w:id="412704097">
          <w:marLeft w:val="0"/>
          <w:marRight w:val="0"/>
          <w:marTop w:val="0"/>
          <w:marBottom w:val="0"/>
          <w:divBdr>
            <w:top w:val="none" w:sz="0" w:space="0" w:color="auto"/>
            <w:left w:val="none" w:sz="0" w:space="0" w:color="auto"/>
            <w:bottom w:val="none" w:sz="0" w:space="0" w:color="auto"/>
            <w:right w:val="none" w:sz="0" w:space="0" w:color="auto"/>
          </w:divBdr>
        </w:div>
        <w:div w:id="1543204340">
          <w:marLeft w:val="0"/>
          <w:marRight w:val="0"/>
          <w:marTop w:val="0"/>
          <w:marBottom w:val="0"/>
          <w:divBdr>
            <w:top w:val="none" w:sz="0" w:space="0" w:color="auto"/>
            <w:left w:val="none" w:sz="0" w:space="0" w:color="auto"/>
            <w:bottom w:val="none" w:sz="0" w:space="0" w:color="auto"/>
            <w:right w:val="none" w:sz="0" w:space="0" w:color="auto"/>
          </w:divBdr>
        </w:div>
        <w:div w:id="1470365921">
          <w:marLeft w:val="0"/>
          <w:marRight w:val="0"/>
          <w:marTop w:val="0"/>
          <w:marBottom w:val="0"/>
          <w:divBdr>
            <w:top w:val="none" w:sz="0" w:space="0" w:color="auto"/>
            <w:left w:val="none" w:sz="0" w:space="0" w:color="auto"/>
            <w:bottom w:val="none" w:sz="0" w:space="0" w:color="auto"/>
            <w:right w:val="none" w:sz="0" w:space="0" w:color="auto"/>
          </w:divBdr>
        </w:div>
        <w:div w:id="222134058">
          <w:marLeft w:val="0"/>
          <w:marRight w:val="0"/>
          <w:marTop w:val="0"/>
          <w:marBottom w:val="0"/>
          <w:divBdr>
            <w:top w:val="none" w:sz="0" w:space="0" w:color="auto"/>
            <w:left w:val="none" w:sz="0" w:space="0" w:color="auto"/>
            <w:bottom w:val="none" w:sz="0" w:space="0" w:color="auto"/>
            <w:right w:val="none" w:sz="0" w:space="0" w:color="auto"/>
          </w:divBdr>
        </w:div>
        <w:div w:id="134225950">
          <w:marLeft w:val="0"/>
          <w:marRight w:val="0"/>
          <w:marTop w:val="0"/>
          <w:marBottom w:val="0"/>
          <w:divBdr>
            <w:top w:val="none" w:sz="0" w:space="0" w:color="auto"/>
            <w:left w:val="none" w:sz="0" w:space="0" w:color="auto"/>
            <w:bottom w:val="none" w:sz="0" w:space="0" w:color="auto"/>
            <w:right w:val="none" w:sz="0" w:space="0" w:color="auto"/>
          </w:divBdr>
        </w:div>
        <w:div w:id="328144128">
          <w:marLeft w:val="0"/>
          <w:marRight w:val="0"/>
          <w:marTop w:val="0"/>
          <w:marBottom w:val="0"/>
          <w:divBdr>
            <w:top w:val="none" w:sz="0" w:space="0" w:color="auto"/>
            <w:left w:val="none" w:sz="0" w:space="0" w:color="auto"/>
            <w:bottom w:val="none" w:sz="0" w:space="0" w:color="auto"/>
            <w:right w:val="none" w:sz="0" w:space="0" w:color="auto"/>
          </w:divBdr>
        </w:div>
        <w:div w:id="1768193015">
          <w:marLeft w:val="0"/>
          <w:marRight w:val="0"/>
          <w:marTop w:val="0"/>
          <w:marBottom w:val="0"/>
          <w:divBdr>
            <w:top w:val="none" w:sz="0" w:space="0" w:color="auto"/>
            <w:left w:val="none" w:sz="0" w:space="0" w:color="auto"/>
            <w:bottom w:val="none" w:sz="0" w:space="0" w:color="auto"/>
            <w:right w:val="none" w:sz="0" w:space="0" w:color="auto"/>
          </w:divBdr>
        </w:div>
        <w:div w:id="2015764511">
          <w:marLeft w:val="0"/>
          <w:marRight w:val="0"/>
          <w:marTop w:val="0"/>
          <w:marBottom w:val="0"/>
          <w:divBdr>
            <w:top w:val="none" w:sz="0" w:space="0" w:color="auto"/>
            <w:left w:val="none" w:sz="0" w:space="0" w:color="auto"/>
            <w:bottom w:val="none" w:sz="0" w:space="0" w:color="auto"/>
            <w:right w:val="none" w:sz="0" w:space="0" w:color="auto"/>
          </w:divBdr>
        </w:div>
        <w:div w:id="958490960">
          <w:marLeft w:val="0"/>
          <w:marRight w:val="0"/>
          <w:marTop w:val="0"/>
          <w:marBottom w:val="0"/>
          <w:divBdr>
            <w:top w:val="none" w:sz="0" w:space="0" w:color="auto"/>
            <w:left w:val="none" w:sz="0" w:space="0" w:color="auto"/>
            <w:bottom w:val="none" w:sz="0" w:space="0" w:color="auto"/>
            <w:right w:val="none" w:sz="0" w:space="0" w:color="auto"/>
          </w:divBdr>
        </w:div>
        <w:div w:id="1235777065">
          <w:marLeft w:val="0"/>
          <w:marRight w:val="0"/>
          <w:marTop w:val="0"/>
          <w:marBottom w:val="0"/>
          <w:divBdr>
            <w:top w:val="none" w:sz="0" w:space="0" w:color="auto"/>
            <w:left w:val="none" w:sz="0" w:space="0" w:color="auto"/>
            <w:bottom w:val="none" w:sz="0" w:space="0" w:color="auto"/>
            <w:right w:val="none" w:sz="0" w:space="0" w:color="auto"/>
          </w:divBdr>
        </w:div>
        <w:div w:id="20982250">
          <w:marLeft w:val="0"/>
          <w:marRight w:val="0"/>
          <w:marTop w:val="0"/>
          <w:marBottom w:val="0"/>
          <w:divBdr>
            <w:top w:val="none" w:sz="0" w:space="0" w:color="auto"/>
            <w:left w:val="none" w:sz="0" w:space="0" w:color="auto"/>
            <w:bottom w:val="none" w:sz="0" w:space="0" w:color="auto"/>
            <w:right w:val="none" w:sz="0" w:space="0" w:color="auto"/>
          </w:divBdr>
        </w:div>
        <w:div w:id="439107795">
          <w:marLeft w:val="0"/>
          <w:marRight w:val="0"/>
          <w:marTop w:val="0"/>
          <w:marBottom w:val="0"/>
          <w:divBdr>
            <w:top w:val="none" w:sz="0" w:space="0" w:color="auto"/>
            <w:left w:val="none" w:sz="0" w:space="0" w:color="auto"/>
            <w:bottom w:val="none" w:sz="0" w:space="0" w:color="auto"/>
            <w:right w:val="none" w:sz="0" w:space="0" w:color="auto"/>
          </w:divBdr>
        </w:div>
        <w:div w:id="236402291">
          <w:marLeft w:val="0"/>
          <w:marRight w:val="0"/>
          <w:marTop w:val="0"/>
          <w:marBottom w:val="0"/>
          <w:divBdr>
            <w:top w:val="none" w:sz="0" w:space="0" w:color="auto"/>
            <w:left w:val="none" w:sz="0" w:space="0" w:color="auto"/>
            <w:bottom w:val="none" w:sz="0" w:space="0" w:color="auto"/>
            <w:right w:val="none" w:sz="0" w:space="0" w:color="auto"/>
          </w:divBdr>
        </w:div>
        <w:div w:id="1040521348">
          <w:marLeft w:val="0"/>
          <w:marRight w:val="0"/>
          <w:marTop w:val="0"/>
          <w:marBottom w:val="0"/>
          <w:divBdr>
            <w:top w:val="none" w:sz="0" w:space="0" w:color="auto"/>
            <w:left w:val="none" w:sz="0" w:space="0" w:color="auto"/>
            <w:bottom w:val="none" w:sz="0" w:space="0" w:color="auto"/>
            <w:right w:val="none" w:sz="0" w:space="0" w:color="auto"/>
          </w:divBdr>
        </w:div>
        <w:div w:id="1818913405">
          <w:marLeft w:val="0"/>
          <w:marRight w:val="0"/>
          <w:marTop w:val="0"/>
          <w:marBottom w:val="0"/>
          <w:divBdr>
            <w:top w:val="none" w:sz="0" w:space="0" w:color="auto"/>
            <w:left w:val="none" w:sz="0" w:space="0" w:color="auto"/>
            <w:bottom w:val="none" w:sz="0" w:space="0" w:color="auto"/>
            <w:right w:val="none" w:sz="0" w:space="0" w:color="auto"/>
          </w:divBdr>
        </w:div>
        <w:div w:id="1666666341">
          <w:marLeft w:val="0"/>
          <w:marRight w:val="0"/>
          <w:marTop w:val="0"/>
          <w:marBottom w:val="0"/>
          <w:divBdr>
            <w:top w:val="none" w:sz="0" w:space="0" w:color="auto"/>
            <w:left w:val="none" w:sz="0" w:space="0" w:color="auto"/>
            <w:bottom w:val="none" w:sz="0" w:space="0" w:color="auto"/>
            <w:right w:val="none" w:sz="0" w:space="0" w:color="auto"/>
          </w:divBdr>
        </w:div>
        <w:div w:id="1434980689">
          <w:marLeft w:val="0"/>
          <w:marRight w:val="0"/>
          <w:marTop w:val="0"/>
          <w:marBottom w:val="0"/>
          <w:divBdr>
            <w:top w:val="none" w:sz="0" w:space="0" w:color="auto"/>
            <w:left w:val="none" w:sz="0" w:space="0" w:color="auto"/>
            <w:bottom w:val="none" w:sz="0" w:space="0" w:color="auto"/>
            <w:right w:val="none" w:sz="0" w:space="0" w:color="auto"/>
          </w:divBdr>
        </w:div>
        <w:div w:id="685330408">
          <w:marLeft w:val="0"/>
          <w:marRight w:val="0"/>
          <w:marTop w:val="0"/>
          <w:marBottom w:val="0"/>
          <w:divBdr>
            <w:top w:val="none" w:sz="0" w:space="0" w:color="auto"/>
            <w:left w:val="none" w:sz="0" w:space="0" w:color="auto"/>
            <w:bottom w:val="none" w:sz="0" w:space="0" w:color="auto"/>
            <w:right w:val="none" w:sz="0" w:space="0" w:color="auto"/>
          </w:divBdr>
        </w:div>
        <w:div w:id="1056127504">
          <w:marLeft w:val="0"/>
          <w:marRight w:val="0"/>
          <w:marTop w:val="0"/>
          <w:marBottom w:val="0"/>
          <w:divBdr>
            <w:top w:val="none" w:sz="0" w:space="0" w:color="auto"/>
            <w:left w:val="none" w:sz="0" w:space="0" w:color="auto"/>
            <w:bottom w:val="none" w:sz="0" w:space="0" w:color="auto"/>
            <w:right w:val="none" w:sz="0" w:space="0" w:color="auto"/>
          </w:divBdr>
        </w:div>
        <w:div w:id="2004815919">
          <w:marLeft w:val="0"/>
          <w:marRight w:val="0"/>
          <w:marTop w:val="0"/>
          <w:marBottom w:val="0"/>
          <w:divBdr>
            <w:top w:val="none" w:sz="0" w:space="0" w:color="auto"/>
            <w:left w:val="none" w:sz="0" w:space="0" w:color="auto"/>
            <w:bottom w:val="none" w:sz="0" w:space="0" w:color="auto"/>
            <w:right w:val="none" w:sz="0" w:space="0" w:color="auto"/>
          </w:divBdr>
        </w:div>
        <w:div w:id="1366324089">
          <w:marLeft w:val="0"/>
          <w:marRight w:val="0"/>
          <w:marTop w:val="0"/>
          <w:marBottom w:val="0"/>
          <w:divBdr>
            <w:top w:val="none" w:sz="0" w:space="0" w:color="auto"/>
            <w:left w:val="none" w:sz="0" w:space="0" w:color="auto"/>
            <w:bottom w:val="none" w:sz="0" w:space="0" w:color="auto"/>
            <w:right w:val="none" w:sz="0" w:space="0" w:color="auto"/>
          </w:divBdr>
        </w:div>
        <w:div w:id="2034648149">
          <w:marLeft w:val="0"/>
          <w:marRight w:val="0"/>
          <w:marTop w:val="0"/>
          <w:marBottom w:val="0"/>
          <w:divBdr>
            <w:top w:val="none" w:sz="0" w:space="0" w:color="auto"/>
            <w:left w:val="none" w:sz="0" w:space="0" w:color="auto"/>
            <w:bottom w:val="none" w:sz="0" w:space="0" w:color="auto"/>
            <w:right w:val="none" w:sz="0" w:space="0" w:color="auto"/>
          </w:divBdr>
        </w:div>
        <w:div w:id="1590119547">
          <w:marLeft w:val="0"/>
          <w:marRight w:val="0"/>
          <w:marTop w:val="0"/>
          <w:marBottom w:val="0"/>
          <w:divBdr>
            <w:top w:val="none" w:sz="0" w:space="0" w:color="auto"/>
            <w:left w:val="none" w:sz="0" w:space="0" w:color="auto"/>
            <w:bottom w:val="none" w:sz="0" w:space="0" w:color="auto"/>
            <w:right w:val="none" w:sz="0" w:space="0" w:color="auto"/>
          </w:divBdr>
        </w:div>
        <w:div w:id="501167906">
          <w:marLeft w:val="0"/>
          <w:marRight w:val="0"/>
          <w:marTop w:val="0"/>
          <w:marBottom w:val="0"/>
          <w:divBdr>
            <w:top w:val="none" w:sz="0" w:space="0" w:color="auto"/>
            <w:left w:val="none" w:sz="0" w:space="0" w:color="auto"/>
            <w:bottom w:val="none" w:sz="0" w:space="0" w:color="auto"/>
            <w:right w:val="none" w:sz="0" w:space="0" w:color="auto"/>
          </w:divBdr>
        </w:div>
        <w:div w:id="1345981854">
          <w:marLeft w:val="0"/>
          <w:marRight w:val="0"/>
          <w:marTop w:val="0"/>
          <w:marBottom w:val="0"/>
          <w:divBdr>
            <w:top w:val="none" w:sz="0" w:space="0" w:color="auto"/>
            <w:left w:val="none" w:sz="0" w:space="0" w:color="auto"/>
            <w:bottom w:val="none" w:sz="0" w:space="0" w:color="auto"/>
            <w:right w:val="none" w:sz="0" w:space="0" w:color="auto"/>
          </w:divBdr>
        </w:div>
        <w:div w:id="29112137">
          <w:marLeft w:val="0"/>
          <w:marRight w:val="0"/>
          <w:marTop w:val="0"/>
          <w:marBottom w:val="0"/>
          <w:divBdr>
            <w:top w:val="none" w:sz="0" w:space="0" w:color="auto"/>
            <w:left w:val="none" w:sz="0" w:space="0" w:color="auto"/>
            <w:bottom w:val="none" w:sz="0" w:space="0" w:color="auto"/>
            <w:right w:val="none" w:sz="0" w:space="0" w:color="auto"/>
          </w:divBdr>
        </w:div>
        <w:div w:id="2064792072">
          <w:marLeft w:val="0"/>
          <w:marRight w:val="0"/>
          <w:marTop w:val="0"/>
          <w:marBottom w:val="0"/>
          <w:divBdr>
            <w:top w:val="none" w:sz="0" w:space="0" w:color="auto"/>
            <w:left w:val="none" w:sz="0" w:space="0" w:color="auto"/>
            <w:bottom w:val="none" w:sz="0" w:space="0" w:color="auto"/>
            <w:right w:val="none" w:sz="0" w:space="0" w:color="auto"/>
          </w:divBdr>
        </w:div>
        <w:div w:id="682437315">
          <w:marLeft w:val="0"/>
          <w:marRight w:val="0"/>
          <w:marTop w:val="0"/>
          <w:marBottom w:val="0"/>
          <w:divBdr>
            <w:top w:val="none" w:sz="0" w:space="0" w:color="auto"/>
            <w:left w:val="none" w:sz="0" w:space="0" w:color="auto"/>
            <w:bottom w:val="none" w:sz="0" w:space="0" w:color="auto"/>
            <w:right w:val="none" w:sz="0" w:space="0" w:color="auto"/>
          </w:divBdr>
        </w:div>
        <w:div w:id="761294690">
          <w:marLeft w:val="0"/>
          <w:marRight w:val="0"/>
          <w:marTop w:val="0"/>
          <w:marBottom w:val="0"/>
          <w:divBdr>
            <w:top w:val="none" w:sz="0" w:space="0" w:color="auto"/>
            <w:left w:val="none" w:sz="0" w:space="0" w:color="auto"/>
            <w:bottom w:val="none" w:sz="0" w:space="0" w:color="auto"/>
            <w:right w:val="none" w:sz="0" w:space="0" w:color="auto"/>
          </w:divBdr>
        </w:div>
        <w:div w:id="1507015862">
          <w:marLeft w:val="0"/>
          <w:marRight w:val="0"/>
          <w:marTop w:val="0"/>
          <w:marBottom w:val="0"/>
          <w:divBdr>
            <w:top w:val="none" w:sz="0" w:space="0" w:color="auto"/>
            <w:left w:val="none" w:sz="0" w:space="0" w:color="auto"/>
            <w:bottom w:val="none" w:sz="0" w:space="0" w:color="auto"/>
            <w:right w:val="none" w:sz="0" w:space="0" w:color="auto"/>
          </w:divBdr>
        </w:div>
        <w:div w:id="2033991790">
          <w:marLeft w:val="0"/>
          <w:marRight w:val="0"/>
          <w:marTop w:val="0"/>
          <w:marBottom w:val="0"/>
          <w:divBdr>
            <w:top w:val="none" w:sz="0" w:space="0" w:color="auto"/>
            <w:left w:val="none" w:sz="0" w:space="0" w:color="auto"/>
            <w:bottom w:val="none" w:sz="0" w:space="0" w:color="auto"/>
            <w:right w:val="none" w:sz="0" w:space="0" w:color="auto"/>
          </w:divBdr>
        </w:div>
        <w:div w:id="1228684247">
          <w:marLeft w:val="0"/>
          <w:marRight w:val="0"/>
          <w:marTop w:val="0"/>
          <w:marBottom w:val="0"/>
          <w:divBdr>
            <w:top w:val="none" w:sz="0" w:space="0" w:color="auto"/>
            <w:left w:val="none" w:sz="0" w:space="0" w:color="auto"/>
            <w:bottom w:val="none" w:sz="0" w:space="0" w:color="auto"/>
            <w:right w:val="none" w:sz="0" w:space="0" w:color="auto"/>
          </w:divBdr>
        </w:div>
        <w:div w:id="1017924482">
          <w:marLeft w:val="0"/>
          <w:marRight w:val="0"/>
          <w:marTop w:val="0"/>
          <w:marBottom w:val="0"/>
          <w:divBdr>
            <w:top w:val="none" w:sz="0" w:space="0" w:color="auto"/>
            <w:left w:val="none" w:sz="0" w:space="0" w:color="auto"/>
            <w:bottom w:val="none" w:sz="0" w:space="0" w:color="auto"/>
            <w:right w:val="none" w:sz="0" w:space="0" w:color="auto"/>
          </w:divBdr>
        </w:div>
        <w:div w:id="29190968">
          <w:marLeft w:val="0"/>
          <w:marRight w:val="0"/>
          <w:marTop w:val="0"/>
          <w:marBottom w:val="0"/>
          <w:divBdr>
            <w:top w:val="none" w:sz="0" w:space="0" w:color="auto"/>
            <w:left w:val="none" w:sz="0" w:space="0" w:color="auto"/>
            <w:bottom w:val="none" w:sz="0" w:space="0" w:color="auto"/>
            <w:right w:val="none" w:sz="0" w:space="0" w:color="auto"/>
          </w:divBdr>
        </w:div>
        <w:div w:id="825172626">
          <w:marLeft w:val="0"/>
          <w:marRight w:val="0"/>
          <w:marTop w:val="0"/>
          <w:marBottom w:val="0"/>
          <w:divBdr>
            <w:top w:val="none" w:sz="0" w:space="0" w:color="auto"/>
            <w:left w:val="none" w:sz="0" w:space="0" w:color="auto"/>
            <w:bottom w:val="none" w:sz="0" w:space="0" w:color="auto"/>
            <w:right w:val="none" w:sz="0" w:space="0" w:color="auto"/>
          </w:divBdr>
        </w:div>
        <w:div w:id="1437098816">
          <w:marLeft w:val="0"/>
          <w:marRight w:val="0"/>
          <w:marTop w:val="0"/>
          <w:marBottom w:val="0"/>
          <w:divBdr>
            <w:top w:val="none" w:sz="0" w:space="0" w:color="auto"/>
            <w:left w:val="none" w:sz="0" w:space="0" w:color="auto"/>
            <w:bottom w:val="none" w:sz="0" w:space="0" w:color="auto"/>
            <w:right w:val="none" w:sz="0" w:space="0" w:color="auto"/>
          </w:divBdr>
        </w:div>
        <w:div w:id="1888226284">
          <w:marLeft w:val="0"/>
          <w:marRight w:val="0"/>
          <w:marTop w:val="0"/>
          <w:marBottom w:val="0"/>
          <w:divBdr>
            <w:top w:val="none" w:sz="0" w:space="0" w:color="auto"/>
            <w:left w:val="none" w:sz="0" w:space="0" w:color="auto"/>
            <w:bottom w:val="none" w:sz="0" w:space="0" w:color="auto"/>
            <w:right w:val="none" w:sz="0" w:space="0" w:color="auto"/>
          </w:divBdr>
        </w:div>
        <w:div w:id="389497889">
          <w:marLeft w:val="0"/>
          <w:marRight w:val="0"/>
          <w:marTop w:val="0"/>
          <w:marBottom w:val="0"/>
          <w:divBdr>
            <w:top w:val="none" w:sz="0" w:space="0" w:color="auto"/>
            <w:left w:val="none" w:sz="0" w:space="0" w:color="auto"/>
            <w:bottom w:val="none" w:sz="0" w:space="0" w:color="auto"/>
            <w:right w:val="none" w:sz="0" w:space="0" w:color="auto"/>
          </w:divBdr>
        </w:div>
        <w:div w:id="82730969">
          <w:marLeft w:val="0"/>
          <w:marRight w:val="0"/>
          <w:marTop w:val="0"/>
          <w:marBottom w:val="0"/>
          <w:divBdr>
            <w:top w:val="none" w:sz="0" w:space="0" w:color="auto"/>
            <w:left w:val="none" w:sz="0" w:space="0" w:color="auto"/>
            <w:bottom w:val="none" w:sz="0" w:space="0" w:color="auto"/>
            <w:right w:val="none" w:sz="0" w:space="0" w:color="auto"/>
          </w:divBdr>
        </w:div>
        <w:div w:id="729841363">
          <w:marLeft w:val="0"/>
          <w:marRight w:val="0"/>
          <w:marTop w:val="0"/>
          <w:marBottom w:val="0"/>
          <w:divBdr>
            <w:top w:val="none" w:sz="0" w:space="0" w:color="auto"/>
            <w:left w:val="none" w:sz="0" w:space="0" w:color="auto"/>
            <w:bottom w:val="none" w:sz="0" w:space="0" w:color="auto"/>
            <w:right w:val="none" w:sz="0" w:space="0" w:color="auto"/>
          </w:divBdr>
        </w:div>
        <w:div w:id="529801230">
          <w:marLeft w:val="0"/>
          <w:marRight w:val="0"/>
          <w:marTop w:val="0"/>
          <w:marBottom w:val="0"/>
          <w:divBdr>
            <w:top w:val="none" w:sz="0" w:space="0" w:color="auto"/>
            <w:left w:val="none" w:sz="0" w:space="0" w:color="auto"/>
            <w:bottom w:val="none" w:sz="0" w:space="0" w:color="auto"/>
            <w:right w:val="none" w:sz="0" w:space="0" w:color="auto"/>
          </w:divBdr>
        </w:div>
        <w:div w:id="1582564841">
          <w:marLeft w:val="0"/>
          <w:marRight w:val="0"/>
          <w:marTop w:val="0"/>
          <w:marBottom w:val="0"/>
          <w:divBdr>
            <w:top w:val="none" w:sz="0" w:space="0" w:color="auto"/>
            <w:left w:val="none" w:sz="0" w:space="0" w:color="auto"/>
            <w:bottom w:val="none" w:sz="0" w:space="0" w:color="auto"/>
            <w:right w:val="none" w:sz="0" w:space="0" w:color="auto"/>
          </w:divBdr>
        </w:div>
        <w:div w:id="612129518">
          <w:marLeft w:val="0"/>
          <w:marRight w:val="0"/>
          <w:marTop w:val="0"/>
          <w:marBottom w:val="0"/>
          <w:divBdr>
            <w:top w:val="none" w:sz="0" w:space="0" w:color="auto"/>
            <w:left w:val="none" w:sz="0" w:space="0" w:color="auto"/>
            <w:bottom w:val="none" w:sz="0" w:space="0" w:color="auto"/>
            <w:right w:val="none" w:sz="0" w:space="0" w:color="auto"/>
          </w:divBdr>
        </w:div>
        <w:div w:id="1608274591">
          <w:marLeft w:val="0"/>
          <w:marRight w:val="0"/>
          <w:marTop w:val="0"/>
          <w:marBottom w:val="0"/>
          <w:divBdr>
            <w:top w:val="none" w:sz="0" w:space="0" w:color="auto"/>
            <w:left w:val="none" w:sz="0" w:space="0" w:color="auto"/>
            <w:bottom w:val="none" w:sz="0" w:space="0" w:color="auto"/>
            <w:right w:val="none" w:sz="0" w:space="0" w:color="auto"/>
          </w:divBdr>
        </w:div>
        <w:div w:id="706174485">
          <w:marLeft w:val="0"/>
          <w:marRight w:val="0"/>
          <w:marTop w:val="0"/>
          <w:marBottom w:val="0"/>
          <w:divBdr>
            <w:top w:val="none" w:sz="0" w:space="0" w:color="auto"/>
            <w:left w:val="none" w:sz="0" w:space="0" w:color="auto"/>
            <w:bottom w:val="none" w:sz="0" w:space="0" w:color="auto"/>
            <w:right w:val="none" w:sz="0" w:space="0" w:color="auto"/>
          </w:divBdr>
        </w:div>
        <w:div w:id="2085226012">
          <w:marLeft w:val="0"/>
          <w:marRight w:val="0"/>
          <w:marTop w:val="0"/>
          <w:marBottom w:val="0"/>
          <w:divBdr>
            <w:top w:val="none" w:sz="0" w:space="0" w:color="auto"/>
            <w:left w:val="none" w:sz="0" w:space="0" w:color="auto"/>
            <w:bottom w:val="none" w:sz="0" w:space="0" w:color="auto"/>
            <w:right w:val="none" w:sz="0" w:space="0" w:color="auto"/>
          </w:divBdr>
        </w:div>
        <w:div w:id="500043634">
          <w:marLeft w:val="0"/>
          <w:marRight w:val="0"/>
          <w:marTop w:val="0"/>
          <w:marBottom w:val="0"/>
          <w:divBdr>
            <w:top w:val="none" w:sz="0" w:space="0" w:color="auto"/>
            <w:left w:val="none" w:sz="0" w:space="0" w:color="auto"/>
            <w:bottom w:val="none" w:sz="0" w:space="0" w:color="auto"/>
            <w:right w:val="none" w:sz="0" w:space="0" w:color="auto"/>
          </w:divBdr>
        </w:div>
        <w:div w:id="1967736277">
          <w:marLeft w:val="0"/>
          <w:marRight w:val="0"/>
          <w:marTop w:val="0"/>
          <w:marBottom w:val="0"/>
          <w:divBdr>
            <w:top w:val="none" w:sz="0" w:space="0" w:color="auto"/>
            <w:left w:val="none" w:sz="0" w:space="0" w:color="auto"/>
            <w:bottom w:val="none" w:sz="0" w:space="0" w:color="auto"/>
            <w:right w:val="none" w:sz="0" w:space="0" w:color="auto"/>
          </w:divBdr>
        </w:div>
        <w:div w:id="989793474">
          <w:marLeft w:val="0"/>
          <w:marRight w:val="0"/>
          <w:marTop w:val="0"/>
          <w:marBottom w:val="0"/>
          <w:divBdr>
            <w:top w:val="none" w:sz="0" w:space="0" w:color="auto"/>
            <w:left w:val="none" w:sz="0" w:space="0" w:color="auto"/>
            <w:bottom w:val="none" w:sz="0" w:space="0" w:color="auto"/>
            <w:right w:val="none" w:sz="0" w:space="0" w:color="auto"/>
          </w:divBdr>
        </w:div>
        <w:div w:id="1324165303">
          <w:marLeft w:val="0"/>
          <w:marRight w:val="0"/>
          <w:marTop w:val="0"/>
          <w:marBottom w:val="0"/>
          <w:divBdr>
            <w:top w:val="none" w:sz="0" w:space="0" w:color="auto"/>
            <w:left w:val="none" w:sz="0" w:space="0" w:color="auto"/>
            <w:bottom w:val="none" w:sz="0" w:space="0" w:color="auto"/>
            <w:right w:val="none" w:sz="0" w:space="0" w:color="auto"/>
          </w:divBdr>
        </w:div>
        <w:div w:id="1381125083">
          <w:marLeft w:val="0"/>
          <w:marRight w:val="0"/>
          <w:marTop w:val="0"/>
          <w:marBottom w:val="0"/>
          <w:divBdr>
            <w:top w:val="none" w:sz="0" w:space="0" w:color="auto"/>
            <w:left w:val="none" w:sz="0" w:space="0" w:color="auto"/>
            <w:bottom w:val="none" w:sz="0" w:space="0" w:color="auto"/>
            <w:right w:val="none" w:sz="0" w:space="0" w:color="auto"/>
          </w:divBdr>
        </w:div>
        <w:div w:id="2030987509">
          <w:marLeft w:val="0"/>
          <w:marRight w:val="0"/>
          <w:marTop w:val="0"/>
          <w:marBottom w:val="0"/>
          <w:divBdr>
            <w:top w:val="none" w:sz="0" w:space="0" w:color="auto"/>
            <w:left w:val="none" w:sz="0" w:space="0" w:color="auto"/>
            <w:bottom w:val="none" w:sz="0" w:space="0" w:color="auto"/>
            <w:right w:val="none" w:sz="0" w:space="0" w:color="auto"/>
          </w:divBdr>
        </w:div>
        <w:div w:id="1074661756">
          <w:marLeft w:val="0"/>
          <w:marRight w:val="0"/>
          <w:marTop w:val="0"/>
          <w:marBottom w:val="0"/>
          <w:divBdr>
            <w:top w:val="none" w:sz="0" w:space="0" w:color="auto"/>
            <w:left w:val="none" w:sz="0" w:space="0" w:color="auto"/>
            <w:bottom w:val="none" w:sz="0" w:space="0" w:color="auto"/>
            <w:right w:val="none" w:sz="0" w:space="0" w:color="auto"/>
          </w:divBdr>
        </w:div>
        <w:div w:id="279799876">
          <w:marLeft w:val="0"/>
          <w:marRight w:val="0"/>
          <w:marTop w:val="0"/>
          <w:marBottom w:val="0"/>
          <w:divBdr>
            <w:top w:val="none" w:sz="0" w:space="0" w:color="auto"/>
            <w:left w:val="none" w:sz="0" w:space="0" w:color="auto"/>
            <w:bottom w:val="none" w:sz="0" w:space="0" w:color="auto"/>
            <w:right w:val="none" w:sz="0" w:space="0" w:color="auto"/>
          </w:divBdr>
        </w:div>
        <w:div w:id="315838731">
          <w:marLeft w:val="0"/>
          <w:marRight w:val="0"/>
          <w:marTop w:val="0"/>
          <w:marBottom w:val="0"/>
          <w:divBdr>
            <w:top w:val="none" w:sz="0" w:space="0" w:color="auto"/>
            <w:left w:val="none" w:sz="0" w:space="0" w:color="auto"/>
            <w:bottom w:val="none" w:sz="0" w:space="0" w:color="auto"/>
            <w:right w:val="none" w:sz="0" w:space="0" w:color="auto"/>
          </w:divBdr>
        </w:div>
        <w:div w:id="1408574672">
          <w:marLeft w:val="0"/>
          <w:marRight w:val="0"/>
          <w:marTop w:val="0"/>
          <w:marBottom w:val="0"/>
          <w:divBdr>
            <w:top w:val="none" w:sz="0" w:space="0" w:color="auto"/>
            <w:left w:val="none" w:sz="0" w:space="0" w:color="auto"/>
            <w:bottom w:val="none" w:sz="0" w:space="0" w:color="auto"/>
            <w:right w:val="none" w:sz="0" w:space="0" w:color="auto"/>
          </w:divBdr>
        </w:div>
        <w:div w:id="758136593">
          <w:marLeft w:val="0"/>
          <w:marRight w:val="0"/>
          <w:marTop w:val="0"/>
          <w:marBottom w:val="0"/>
          <w:divBdr>
            <w:top w:val="none" w:sz="0" w:space="0" w:color="auto"/>
            <w:left w:val="none" w:sz="0" w:space="0" w:color="auto"/>
            <w:bottom w:val="none" w:sz="0" w:space="0" w:color="auto"/>
            <w:right w:val="none" w:sz="0" w:space="0" w:color="auto"/>
          </w:divBdr>
        </w:div>
        <w:div w:id="1274019951">
          <w:marLeft w:val="0"/>
          <w:marRight w:val="0"/>
          <w:marTop w:val="0"/>
          <w:marBottom w:val="0"/>
          <w:divBdr>
            <w:top w:val="none" w:sz="0" w:space="0" w:color="auto"/>
            <w:left w:val="none" w:sz="0" w:space="0" w:color="auto"/>
            <w:bottom w:val="none" w:sz="0" w:space="0" w:color="auto"/>
            <w:right w:val="none" w:sz="0" w:space="0" w:color="auto"/>
          </w:divBdr>
        </w:div>
        <w:div w:id="1678772261">
          <w:marLeft w:val="0"/>
          <w:marRight w:val="0"/>
          <w:marTop w:val="0"/>
          <w:marBottom w:val="0"/>
          <w:divBdr>
            <w:top w:val="none" w:sz="0" w:space="0" w:color="auto"/>
            <w:left w:val="none" w:sz="0" w:space="0" w:color="auto"/>
            <w:bottom w:val="none" w:sz="0" w:space="0" w:color="auto"/>
            <w:right w:val="none" w:sz="0" w:space="0" w:color="auto"/>
          </w:divBdr>
        </w:div>
        <w:div w:id="559094610">
          <w:marLeft w:val="0"/>
          <w:marRight w:val="0"/>
          <w:marTop w:val="0"/>
          <w:marBottom w:val="0"/>
          <w:divBdr>
            <w:top w:val="none" w:sz="0" w:space="0" w:color="auto"/>
            <w:left w:val="none" w:sz="0" w:space="0" w:color="auto"/>
            <w:bottom w:val="none" w:sz="0" w:space="0" w:color="auto"/>
            <w:right w:val="none" w:sz="0" w:space="0" w:color="auto"/>
          </w:divBdr>
        </w:div>
        <w:div w:id="1151865359">
          <w:marLeft w:val="0"/>
          <w:marRight w:val="0"/>
          <w:marTop w:val="0"/>
          <w:marBottom w:val="0"/>
          <w:divBdr>
            <w:top w:val="none" w:sz="0" w:space="0" w:color="auto"/>
            <w:left w:val="none" w:sz="0" w:space="0" w:color="auto"/>
            <w:bottom w:val="none" w:sz="0" w:space="0" w:color="auto"/>
            <w:right w:val="none" w:sz="0" w:space="0" w:color="auto"/>
          </w:divBdr>
        </w:div>
        <w:div w:id="2087337294">
          <w:marLeft w:val="0"/>
          <w:marRight w:val="0"/>
          <w:marTop w:val="0"/>
          <w:marBottom w:val="0"/>
          <w:divBdr>
            <w:top w:val="none" w:sz="0" w:space="0" w:color="auto"/>
            <w:left w:val="none" w:sz="0" w:space="0" w:color="auto"/>
            <w:bottom w:val="none" w:sz="0" w:space="0" w:color="auto"/>
            <w:right w:val="none" w:sz="0" w:space="0" w:color="auto"/>
          </w:divBdr>
        </w:div>
      </w:divsChild>
    </w:div>
    <w:div w:id="722212064">
      <w:bodyDiv w:val="1"/>
      <w:marLeft w:val="0"/>
      <w:marRight w:val="0"/>
      <w:marTop w:val="0"/>
      <w:marBottom w:val="0"/>
      <w:divBdr>
        <w:top w:val="none" w:sz="0" w:space="0" w:color="auto"/>
        <w:left w:val="none" w:sz="0" w:space="0" w:color="auto"/>
        <w:bottom w:val="none" w:sz="0" w:space="0" w:color="auto"/>
        <w:right w:val="none" w:sz="0" w:space="0" w:color="auto"/>
      </w:divBdr>
      <w:divsChild>
        <w:div w:id="836118959">
          <w:marLeft w:val="0"/>
          <w:marRight w:val="0"/>
          <w:marTop w:val="0"/>
          <w:marBottom w:val="0"/>
          <w:divBdr>
            <w:top w:val="none" w:sz="0" w:space="0" w:color="auto"/>
            <w:left w:val="none" w:sz="0" w:space="0" w:color="auto"/>
            <w:bottom w:val="none" w:sz="0" w:space="0" w:color="auto"/>
            <w:right w:val="none" w:sz="0" w:space="0" w:color="auto"/>
          </w:divBdr>
        </w:div>
      </w:divsChild>
    </w:div>
    <w:div w:id="750614682">
      <w:bodyDiv w:val="1"/>
      <w:marLeft w:val="0"/>
      <w:marRight w:val="0"/>
      <w:marTop w:val="0"/>
      <w:marBottom w:val="0"/>
      <w:divBdr>
        <w:top w:val="none" w:sz="0" w:space="0" w:color="auto"/>
        <w:left w:val="none" w:sz="0" w:space="0" w:color="auto"/>
        <w:bottom w:val="none" w:sz="0" w:space="0" w:color="auto"/>
        <w:right w:val="none" w:sz="0" w:space="0" w:color="auto"/>
      </w:divBdr>
      <w:divsChild>
        <w:div w:id="205341282">
          <w:marLeft w:val="0"/>
          <w:marRight w:val="0"/>
          <w:marTop w:val="0"/>
          <w:marBottom w:val="0"/>
          <w:divBdr>
            <w:top w:val="none" w:sz="0" w:space="0" w:color="auto"/>
            <w:left w:val="none" w:sz="0" w:space="0" w:color="auto"/>
            <w:bottom w:val="none" w:sz="0" w:space="0" w:color="auto"/>
            <w:right w:val="none" w:sz="0" w:space="0" w:color="auto"/>
          </w:divBdr>
        </w:div>
      </w:divsChild>
    </w:div>
    <w:div w:id="774864809">
      <w:bodyDiv w:val="1"/>
      <w:marLeft w:val="0"/>
      <w:marRight w:val="0"/>
      <w:marTop w:val="0"/>
      <w:marBottom w:val="0"/>
      <w:divBdr>
        <w:top w:val="none" w:sz="0" w:space="0" w:color="auto"/>
        <w:left w:val="none" w:sz="0" w:space="0" w:color="auto"/>
        <w:bottom w:val="none" w:sz="0" w:space="0" w:color="auto"/>
        <w:right w:val="none" w:sz="0" w:space="0" w:color="auto"/>
      </w:divBdr>
      <w:divsChild>
        <w:div w:id="1983925556">
          <w:marLeft w:val="0"/>
          <w:marRight w:val="0"/>
          <w:marTop w:val="0"/>
          <w:marBottom w:val="0"/>
          <w:divBdr>
            <w:top w:val="none" w:sz="0" w:space="0" w:color="auto"/>
            <w:left w:val="none" w:sz="0" w:space="0" w:color="auto"/>
            <w:bottom w:val="none" w:sz="0" w:space="0" w:color="auto"/>
            <w:right w:val="none" w:sz="0" w:space="0" w:color="auto"/>
          </w:divBdr>
        </w:div>
      </w:divsChild>
    </w:div>
    <w:div w:id="777724360">
      <w:bodyDiv w:val="1"/>
      <w:marLeft w:val="0"/>
      <w:marRight w:val="0"/>
      <w:marTop w:val="0"/>
      <w:marBottom w:val="0"/>
      <w:divBdr>
        <w:top w:val="none" w:sz="0" w:space="0" w:color="auto"/>
        <w:left w:val="none" w:sz="0" w:space="0" w:color="auto"/>
        <w:bottom w:val="none" w:sz="0" w:space="0" w:color="auto"/>
        <w:right w:val="none" w:sz="0" w:space="0" w:color="auto"/>
      </w:divBdr>
      <w:divsChild>
        <w:div w:id="2119249339">
          <w:marLeft w:val="0"/>
          <w:marRight w:val="0"/>
          <w:marTop w:val="0"/>
          <w:marBottom w:val="0"/>
          <w:divBdr>
            <w:top w:val="none" w:sz="0" w:space="0" w:color="auto"/>
            <w:left w:val="none" w:sz="0" w:space="0" w:color="auto"/>
            <w:bottom w:val="none" w:sz="0" w:space="0" w:color="auto"/>
            <w:right w:val="none" w:sz="0" w:space="0" w:color="auto"/>
          </w:divBdr>
        </w:div>
      </w:divsChild>
    </w:div>
    <w:div w:id="778984336">
      <w:bodyDiv w:val="1"/>
      <w:marLeft w:val="0"/>
      <w:marRight w:val="0"/>
      <w:marTop w:val="0"/>
      <w:marBottom w:val="0"/>
      <w:divBdr>
        <w:top w:val="none" w:sz="0" w:space="0" w:color="auto"/>
        <w:left w:val="none" w:sz="0" w:space="0" w:color="auto"/>
        <w:bottom w:val="none" w:sz="0" w:space="0" w:color="auto"/>
        <w:right w:val="none" w:sz="0" w:space="0" w:color="auto"/>
      </w:divBdr>
      <w:divsChild>
        <w:div w:id="220676159">
          <w:marLeft w:val="0"/>
          <w:marRight w:val="0"/>
          <w:marTop w:val="0"/>
          <w:marBottom w:val="0"/>
          <w:divBdr>
            <w:top w:val="none" w:sz="0" w:space="0" w:color="auto"/>
            <w:left w:val="none" w:sz="0" w:space="0" w:color="auto"/>
            <w:bottom w:val="none" w:sz="0" w:space="0" w:color="auto"/>
            <w:right w:val="none" w:sz="0" w:space="0" w:color="auto"/>
          </w:divBdr>
        </w:div>
      </w:divsChild>
    </w:div>
    <w:div w:id="800074671">
      <w:bodyDiv w:val="1"/>
      <w:marLeft w:val="0"/>
      <w:marRight w:val="0"/>
      <w:marTop w:val="0"/>
      <w:marBottom w:val="0"/>
      <w:divBdr>
        <w:top w:val="none" w:sz="0" w:space="0" w:color="auto"/>
        <w:left w:val="none" w:sz="0" w:space="0" w:color="auto"/>
        <w:bottom w:val="none" w:sz="0" w:space="0" w:color="auto"/>
        <w:right w:val="none" w:sz="0" w:space="0" w:color="auto"/>
      </w:divBdr>
      <w:divsChild>
        <w:div w:id="1846164547">
          <w:marLeft w:val="0"/>
          <w:marRight w:val="0"/>
          <w:marTop w:val="0"/>
          <w:marBottom w:val="0"/>
          <w:divBdr>
            <w:top w:val="none" w:sz="0" w:space="0" w:color="auto"/>
            <w:left w:val="none" w:sz="0" w:space="0" w:color="auto"/>
            <w:bottom w:val="none" w:sz="0" w:space="0" w:color="auto"/>
            <w:right w:val="none" w:sz="0" w:space="0" w:color="auto"/>
          </w:divBdr>
        </w:div>
      </w:divsChild>
    </w:div>
    <w:div w:id="801314409">
      <w:bodyDiv w:val="1"/>
      <w:marLeft w:val="0"/>
      <w:marRight w:val="0"/>
      <w:marTop w:val="0"/>
      <w:marBottom w:val="0"/>
      <w:divBdr>
        <w:top w:val="none" w:sz="0" w:space="0" w:color="auto"/>
        <w:left w:val="none" w:sz="0" w:space="0" w:color="auto"/>
        <w:bottom w:val="none" w:sz="0" w:space="0" w:color="auto"/>
        <w:right w:val="none" w:sz="0" w:space="0" w:color="auto"/>
      </w:divBdr>
    </w:div>
    <w:div w:id="805898731">
      <w:bodyDiv w:val="1"/>
      <w:marLeft w:val="0"/>
      <w:marRight w:val="0"/>
      <w:marTop w:val="0"/>
      <w:marBottom w:val="0"/>
      <w:divBdr>
        <w:top w:val="none" w:sz="0" w:space="0" w:color="auto"/>
        <w:left w:val="none" w:sz="0" w:space="0" w:color="auto"/>
        <w:bottom w:val="none" w:sz="0" w:space="0" w:color="auto"/>
        <w:right w:val="none" w:sz="0" w:space="0" w:color="auto"/>
      </w:divBdr>
      <w:divsChild>
        <w:div w:id="486824115">
          <w:marLeft w:val="0"/>
          <w:marRight w:val="0"/>
          <w:marTop w:val="0"/>
          <w:marBottom w:val="0"/>
          <w:divBdr>
            <w:top w:val="none" w:sz="0" w:space="0" w:color="auto"/>
            <w:left w:val="none" w:sz="0" w:space="0" w:color="auto"/>
            <w:bottom w:val="none" w:sz="0" w:space="0" w:color="auto"/>
            <w:right w:val="none" w:sz="0" w:space="0" w:color="auto"/>
          </w:divBdr>
        </w:div>
      </w:divsChild>
    </w:div>
    <w:div w:id="811365541">
      <w:bodyDiv w:val="1"/>
      <w:marLeft w:val="0"/>
      <w:marRight w:val="0"/>
      <w:marTop w:val="0"/>
      <w:marBottom w:val="0"/>
      <w:divBdr>
        <w:top w:val="none" w:sz="0" w:space="0" w:color="auto"/>
        <w:left w:val="none" w:sz="0" w:space="0" w:color="auto"/>
        <w:bottom w:val="none" w:sz="0" w:space="0" w:color="auto"/>
        <w:right w:val="none" w:sz="0" w:space="0" w:color="auto"/>
      </w:divBdr>
      <w:divsChild>
        <w:div w:id="908928430">
          <w:marLeft w:val="0"/>
          <w:marRight w:val="0"/>
          <w:marTop w:val="0"/>
          <w:marBottom w:val="0"/>
          <w:divBdr>
            <w:top w:val="none" w:sz="0" w:space="0" w:color="auto"/>
            <w:left w:val="none" w:sz="0" w:space="0" w:color="auto"/>
            <w:bottom w:val="none" w:sz="0" w:space="0" w:color="auto"/>
            <w:right w:val="none" w:sz="0" w:space="0" w:color="auto"/>
          </w:divBdr>
        </w:div>
      </w:divsChild>
    </w:div>
    <w:div w:id="834884553">
      <w:bodyDiv w:val="1"/>
      <w:marLeft w:val="0"/>
      <w:marRight w:val="0"/>
      <w:marTop w:val="0"/>
      <w:marBottom w:val="0"/>
      <w:divBdr>
        <w:top w:val="none" w:sz="0" w:space="0" w:color="auto"/>
        <w:left w:val="none" w:sz="0" w:space="0" w:color="auto"/>
        <w:bottom w:val="none" w:sz="0" w:space="0" w:color="auto"/>
        <w:right w:val="none" w:sz="0" w:space="0" w:color="auto"/>
      </w:divBdr>
      <w:divsChild>
        <w:div w:id="1546016538">
          <w:marLeft w:val="0"/>
          <w:marRight w:val="0"/>
          <w:marTop w:val="0"/>
          <w:marBottom w:val="0"/>
          <w:divBdr>
            <w:top w:val="none" w:sz="0" w:space="0" w:color="auto"/>
            <w:left w:val="none" w:sz="0" w:space="0" w:color="auto"/>
            <w:bottom w:val="none" w:sz="0" w:space="0" w:color="auto"/>
            <w:right w:val="none" w:sz="0" w:space="0" w:color="auto"/>
          </w:divBdr>
        </w:div>
      </w:divsChild>
    </w:div>
    <w:div w:id="835728353">
      <w:bodyDiv w:val="1"/>
      <w:marLeft w:val="0"/>
      <w:marRight w:val="0"/>
      <w:marTop w:val="0"/>
      <w:marBottom w:val="0"/>
      <w:divBdr>
        <w:top w:val="none" w:sz="0" w:space="0" w:color="auto"/>
        <w:left w:val="none" w:sz="0" w:space="0" w:color="auto"/>
        <w:bottom w:val="none" w:sz="0" w:space="0" w:color="auto"/>
        <w:right w:val="none" w:sz="0" w:space="0" w:color="auto"/>
      </w:divBdr>
      <w:divsChild>
        <w:div w:id="1645234796">
          <w:marLeft w:val="0"/>
          <w:marRight w:val="0"/>
          <w:marTop w:val="0"/>
          <w:marBottom w:val="0"/>
          <w:divBdr>
            <w:top w:val="none" w:sz="0" w:space="0" w:color="auto"/>
            <w:left w:val="none" w:sz="0" w:space="0" w:color="auto"/>
            <w:bottom w:val="none" w:sz="0" w:space="0" w:color="auto"/>
            <w:right w:val="none" w:sz="0" w:space="0" w:color="auto"/>
          </w:divBdr>
        </w:div>
      </w:divsChild>
    </w:div>
    <w:div w:id="842669025">
      <w:bodyDiv w:val="1"/>
      <w:marLeft w:val="0"/>
      <w:marRight w:val="0"/>
      <w:marTop w:val="0"/>
      <w:marBottom w:val="0"/>
      <w:divBdr>
        <w:top w:val="none" w:sz="0" w:space="0" w:color="auto"/>
        <w:left w:val="none" w:sz="0" w:space="0" w:color="auto"/>
        <w:bottom w:val="none" w:sz="0" w:space="0" w:color="auto"/>
        <w:right w:val="none" w:sz="0" w:space="0" w:color="auto"/>
      </w:divBdr>
      <w:divsChild>
        <w:div w:id="286471029">
          <w:marLeft w:val="0"/>
          <w:marRight w:val="0"/>
          <w:marTop w:val="0"/>
          <w:marBottom w:val="0"/>
          <w:divBdr>
            <w:top w:val="none" w:sz="0" w:space="0" w:color="auto"/>
            <w:left w:val="none" w:sz="0" w:space="0" w:color="auto"/>
            <w:bottom w:val="none" w:sz="0" w:space="0" w:color="auto"/>
            <w:right w:val="none" w:sz="0" w:space="0" w:color="auto"/>
          </w:divBdr>
        </w:div>
      </w:divsChild>
    </w:div>
    <w:div w:id="847016116">
      <w:bodyDiv w:val="1"/>
      <w:marLeft w:val="0"/>
      <w:marRight w:val="0"/>
      <w:marTop w:val="0"/>
      <w:marBottom w:val="0"/>
      <w:divBdr>
        <w:top w:val="none" w:sz="0" w:space="0" w:color="auto"/>
        <w:left w:val="none" w:sz="0" w:space="0" w:color="auto"/>
        <w:bottom w:val="none" w:sz="0" w:space="0" w:color="auto"/>
        <w:right w:val="none" w:sz="0" w:space="0" w:color="auto"/>
      </w:divBdr>
      <w:divsChild>
        <w:div w:id="803743372">
          <w:marLeft w:val="0"/>
          <w:marRight w:val="0"/>
          <w:marTop w:val="0"/>
          <w:marBottom w:val="0"/>
          <w:divBdr>
            <w:top w:val="none" w:sz="0" w:space="0" w:color="auto"/>
            <w:left w:val="none" w:sz="0" w:space="0" w:color="auto"/>
            <w:bottom w:val="none" w:sz="0" w:space="0" w:color="auto"/>
            <w:right w:val="none" w:sz="0" w:space="0" w:color="auto"/>
          </w:divBdr>
        </w:div>
        <w:div w:id="556555462">
          <w:marLeft w:val="0"/>
          <w:marRight w:val="0"/>
          <w:marTop w:val="0"/>
          <w:marBottom w:val="0"/>
          <w:divBdr>
            <w:top w:val="none" w:sz="0" w:space="0" w:color="auto"/>
            <w:left w:val="none" w:sz="0" w:space="0" w:color="auto"/>
            <w:bottom w:val="none" w:sz="0" w:space="0" w:color="auto"/>
            <w:right w:val="none" w:sz="0" w:space="0" w:color="auto"/>
          </w:divBdr>
        </w:div>
      </w:divsChild>
    </w:div>
    <w:div w:id="854150710">
      <w:bodyDiv w:val="1"/>
      <w:marLeft w:val="0"/>
      <w:marRight w:val="0"/>
      <w:marTop w:val="0"/>
      <w:marBottom w:val="0"/>
      <w:divBdr>
        <w:top w:val="none" w:sz="0" w:space="0" w:color="auto"/>
        <w:left w:val="none" w:sz="0" w:space="0" w:color="auto"/>
        <w:bottom w:val="none" w:sz="0" w:space="0" w:color="auto"/>
        <w:right w:val="none" w:sz="0" w:space="0" w:color="auto"/>
      </w:divBdr>
      <w:divsChild>
        <w:div w:id="344282893">
          <w:marLeft w:val="0"/>
          <w:marRight w:val="0"/>
          <w:marTop w:val="0"/>
          <w:marBottom w:val="0"/>
          <w:divBdr>
            <w:top w:val="none" w:sz="0" w:space="0" w:color="auto"/>
            <w:left w:val="none" w:sz="0" w:space="0" w:color="auto"/>
            <w:bottom w:val="none" w:sz="0" w:space="0" w:color="auto"/>
            <w:right w:val="none" w:sz="0" w:space="0" w:color="auto"/>
          </w:divBdr>
        </w:div>
      </w:divsChild>
    </w:div>
    <w:div w:id="862062294">
      <w:bodyDiv w:val="1"/>
      <w:marLeft w:val="0"/>
      <w:marRight w:val="0"/>
      <w:marTop w:val="0"/>
      <w:marBottom w:val="0"/>
      <w:divBdr>
        <w:top w:val="none" w:sz="0" w:space="0" w:color="auto"/>
        <w:left w:val="none" w:sz="0" w:space="0" w:color="auto"/>
        <w:bottom w:val="none" w:sz="0" w:space="0" w:color="auto"/>
        <w:right w:val="none" w:sz="0" w:space="0" w:color="auto"/>
      </w:divBdr>
      <w:divsChild>
        <w:div w:id="312686079">
          <w:marLeft w:val="0"/>
          <w:marRight w:val="0"/>
          <w:marTop w:val="0"/>
          <w:marBottom w:val="0"/>
          <w:divBdr>
            <w:top w:val="none" w:sz="0" w:space="0" w:color="auto"/>
            <w:left w:val="none" w:sz="0" w:space="0" w:color="auto"/>
            <w:bottom w:val="none" w:sz="0" w:space="0" w:color="auto"/>
            <w:right w:val="none" w:sz="0" w:space="0" w:color="auto"/>
          </w:divBdr>
        </w:div>
      </w:divsChild>
    </w:div>
    <w:div w:id="863205310">
      <w:bodyDiv w:val="1"/>
      <w:marLeft w:val="0"/>
      <w:marRight w:val="0"/>
      <w:marTop w:val="0"/>
      <w:marBottom w:val="0"/>
      <w:divBdr>
        <w:top w:val="none" w:sz="0" w:space="0" w:color="auto"/>
        <w:left w:val="none" w:sz="0" w:space="0" w:color="auto"/>
        <w:bottom w:val="none" w:sz="0" w:space="0" w:color="auto"/>
        <w:right w:val="none" w:sz="0" w:space="0" w:color="auto"/>
      </w:divBdr>
      <w:divsChild>
        <w:div w:id="1724135924">
          <w:marLeft w:val="0"/>
          <w:marRight w:val="0"/>
          <w:marTop w:val="0"/>
          <w:marBottom w:val="0"/>
          <w:divBdr>
            <w:top w:val="none" w:sz="0" w:space="0" w:color="auto"/>
            <w:left w:val="none" w:sz="0" w:space="0" w:color="auto"/>
            <w:bottom w:val="none" w:sz="0" w:space="0" w:color="auto"/>
            <w:right w:val="none" w:sz="0" w:space="0" w:color="auto"/>
          </w:divBdr>
        </w:div>
      </w:divsChild>
    </w:div>
    <w:div w:id="903492679">
      <w:bodyDiv w:val="1"/>
      <w:marLeft w:val="0"/>
      <w:marRight w:val="0"/>
      <w:marTop w:val="0"/>
      <w:marBottom w:val="0"/>
      <w:divBdr>
        <w:top w:val="none" w:sz="0" w:space="0" w:color="auto"/>
        <w:left w:val="none" w:sz="0" w:space="0" w:color="auto"/>
        <w:bottom w:val="none" w:sz="0" w:space="0" w:color="auto"/>
        <w:right w:val="none" w:sz="0" w:space="0" w:color="auto"/>
      </w:divBdr>
      <w:divsChild>
        <w:div w:id="160511074">
          <w:marLeft w:val="0"/>
          <w:marRight w:val="0"/>
          <w:marTop w:val="0"/>
          <w:marBottom w:val="0"/>
          <w:divBdr>
            <w:top w:val="none" w:sz="0" w:space="0" w:color="auto"/>
            <w:left w:val="none" w:sz="0" w:space="0" w:color="auto"/>
            <w:bottom w:val="none" w:sz="0" w:space="0" w:color="auto"/>
            <w:right w:val="none" w:sz="0" w:space="0" w:color="auto"/>
          </w:divBdr>
        </w:div>
      </w:divsChild>
    </w:div>
    <w:div w:id="915089402">
      <w:bodyDiv w:val="1"/>
      <w:marLeft w:val="0"/>
      <w:marRight w:val="0"/>
      <w:marTop w:val="0"/>
      <w:marBottom w:val="0"/>
      <w:divBdr>
        <w:top w:val="none" w:sz="0" w:space="0" w:color="auto"/>
        <w:left w:val="none" w:sz="0" w:space="0" w:color="auto"/>
        <w:bottom w:val="none" w:sz="0" w:space="0" w:color="auto"/>
        <w:right w:val="none" w:sz="0" w:space="0" w:color="auto"/>
      </w:divBdr>
    </w:div>
    <w:div w:id="918519349">
      <w:bodyDiv w:val="1"/>
      <w:marLeft w:val="0"/>
      <w:marRight w:val="0"/>
      <w:marTop w:val="0"/>
      <w:marBottom w:val="0"/>
      <w:divBdr>
        <w:top w:val="none" w:sz="0" w:space="0" w:color="auto"/>
        <w:left w:val="none" w:sz="0" w:space="0" w:color="auto"/>
        <w:bottom w:val="none" w:sz="0" w:space="0" w:color="auto"/>
        <w:right w:val="none" w:sz="0" w:space="0" w:color="auto"/>
      </w:divBdr>
      <w:divsChild>
        <w:div w:id="1886329895">
          <w:marLeft w:val="0"/>
          <w:marRight w:val="0"/>
          <w:marTop w:val="0"/>
          <w:marBottom w:val="0"/>
          <w:divBdr>
            <w:top w:val="none" w:sz="0" w:space="0" w:color="auto"/>
            <w:left w:val="none" w:sz="0" w:space="0" w:color="auto"/>
            <w:bottom w:val="none" w:sz="0" w:space="0" w:color="auto"/>
            <w:right w:val="none" w:sz="0" w:space="0" w:color="auto"/>
          </w:divBdr>
        </w:div>
      </w:divsChild>
    </w:div>
    <w:div w:id="940262370">
      <w:bodyDiv w:val="1"/>
      <w:marLeft w:val="0"/>
      <w:marRight w:val="0"/>
      <w:marTop w:val="0"/>
      <w:marBottom w:val="0"/>
      <w:divBdr>
        <w:top w:val="none" w:sz="0" w:space="0" w:color="auto"/>
        <w:left w:val="none" w:sz="0" w:space="0" w:color="auto"/>
        <w:bottom w:val="none" w:sz="0" w:space="0" w:color="auto"/>
        <w:right w:val="none" w:sz="0" w:space="0" w:color="auto"/>
      </w:divBdr>
      <w:divsChild>
        <w:div w:id="1299455994">
          <w:marLeft w:val="0"/>
          <w:marRight w:val="0"/>
          <w:marTop w:val="0"/>
          <w:marBottom w:val="0"/>
          <w:divBdr>
            <w:top w:val="none" w:sz="0" w:space="0" w:color="auto"/>
            <w:left w:val="none" w:sz="0" w:space="0" w:color="auto"/>
            <w:bottom w:val="none" w:sz="0" w:space="0" w:color="auto"/>
            <w:right w:val="none" w:sz="0" w:space="0" w:color="auto"/>
          </w:divBdr>
        </w:div>
      </w:divsChild>
    </w:div>
    <w:div w:id="942424103">
      <w:bodyDiv w:val="1"/>
      <w:marLeft w:val="0"/>
      <w:marRight w:val="0"/>
      <w:marTop w:val="0"/>
      <w:marBottom w:val="0"/>
      <w:divBdr>
        <w:top w:val="none" w:sz="0" w:space="0" w:color="auto"/>
        <w:left w:val="none" w:sz="0" w:space="0" w:color="auto"/>
        <w:bottom w:val="none" w:sz="0" w:space="0" w:color="auto"/>
        <w:right w:val="none" w:sz="0" w:space="0" w:color="auto"/>
      </w:divBdr>
    </w:div>
    <w:div w:id="942494296">
      <w:bodyDiv w:val="1"/>
      <w:marLeft w:val="0"/>
      <w:marRight w:val="0"/>
      <w:marTop w:val="0"/>
      <w:marBottom w:val="0"/>
      <w:divBdr>
        <w:top w:val="none" w:sz="0" w:space="0" w:color="auto"/>
        <w:left w:val="none" w:sz="0" w:space="0" w:color="auto"/>
        <w:bottom w:val="none" w:sz="0" w:space="0" w:color="auto"/>
        <w:right w:val="none" w:sz="0" w:space="0" w:color="auto"/>
      </w:divBdr>
      <w:divsChild>
        <w:div w:id="344400827">
          <w:marLeft w:val="0"/>
          <w:marRight w:val="0"/>
          <w:marTop w:val="0"/>
          <w:marBottom w:val="0"/>
          <w:divBdr>
            <w:top w:val="none" w:sz="0" w:space="0" w:color="auto"/>
            <w:left w:val="none" w:sz="0" w:space="0" w:color="auto"/>
            <w:bottom w:val="none" w:sz="0" w:space="0" w:color="auto"/>
            <w:right w:val="none" w:sz="0" w:space="0" w:color="auto"/>
          </w:divBdr>
        </w:div>
      </w:divsChild>
    </w:div>
    <w:div w:id="951281515">
      <w:bodyDiv w:val="1"/>
      <w:marLeft w:val="0"/>
      <w:marRight w:val="0"/>
      <w:marTop w:val="0"/>
      <w:marBottom w:val="0"/>
      <w:divBdr>
        <w:top w:val="none" w:sz="0" w:space="0" w:color="auto"/>
        <w:left w:val="none" w:sz="0" w:space="0" w:color="auto"/>
        <w:bottom w:val="none" w:sz="0" w:space="0" w:color="auto"/>
        <w:right w:val="none" w:sz="0" w:space="0" w:color="auto"/>
      </w:divBdr>
      <w:divsChild>
        <w:div w:id="1980449396">
          <w:marLeft w:val="0"/>
          <w:marRight w:val="0"/>
          <w:marTop w:val="0"/>
          <w:marBottom w:val="0"/>
          <w:divBdr>
            <w:top w:val="none" w:sz="0" w:space="0" w:color="auto"/>
            <w:left w:val="none" w:sz="0" w:space="0" w:color="auto"/>
            <w:bottom w:val="none" w:sz="0" w:space="0" w:color="auto"/>
            <w:right w:val="none" w:sz="0" w:space="0" w:color="auto"/>
          </w:divBdr>
        </w:div>
      </w:divsChild>
    </w:div>
    <w:div w:id="959843268">
      <w:bodyDiv w:val="1"/>
      <w:marLeft w:val="0"/>
      <w:marRight w:val="0"/>
      <w:marTop w:val="0"/>
      <w:marBottom w:val="0"/>
      <w:divBdr>
        <w:top w:val="none" w:sz="0" w:space="0" w:color="auto"/>
        <w:left w:val="none" w:sz="0" w:space="0" w:color="auto"/>
        <w:bottom w:val="none" w:sz="0" w:space="0" w:color="auto"/>
        <w:right w:val="none" w:sz="0" w:space="0" w:color="auto"/>
      </w:divBdr>
    </w:div>
    <w:div w:id="964391043">
      <w:bodyDiv w:val="1"/>
      <w:marLeft w:val="0"/>
      <w:marRight w:val="0"/>
      <w:marTop w:val="0"/>
      <w:marBottom w:val="0"/>
      <w:divBdr>
        <w:top w:val="none" w:sz="0" w:space="0" w:color="auto"/>
        <w:left w:val="none" w:sz="0" w:space="0" w:color="auto"/>
        <w:bottom w:val="none" w:sz="0" w:space="0" w:color="auto"/>
        <w:right w:val="none" w:sz="0" w:space="0" w:color="auto"/>
      </w:divBdr>
      <w:divsChild>
        <w:div w:id="910775514">
          <w:marLeft w:val="0"/>
          <w:marRight w:val="0"/>
          <w:marTop w:val="0"/>
          <w:marBottom w:val="0"/>
          <w:divBdr>
            <w:top w:val="none" w:sz="0" w:space="0" w:color="auto"/>
            <w:left w:val="none" w:sz="0" w:space="0" w:color="auto"/>
            <w:bottom w:val="none" w:sz="0" w:space="0" w:color="auto"/>
            <w:right w:val="none" w:sz="0" w:space="0" w:color="auto"/>
          </w:divBdr>
        </w:div>
      </w:divsChild>
    </w:div>
    <w:div w:id="964845858">
      <w:bodyDiv w:val="1"/>
      <w:marLeft w:val="0"/>
      <w:marRight w:val="0"/>
      <w:marTop w:val="0"/>
      <w:marBottom w:val="0"/>
      <w:divBdr>
        <w:top w:val="none" w:sz="0" w:space="0" w:color="auto"/>
        <w:left w:val="none" w:sz="0" w:space="0" w:color="auto"/>
        <w:bottom w:val="none" w:sz="0" w:space="0" w:color="auto"/>
        <w:right w:val="none" w:sz="0" w:space="0" w:color="auto"/>
      </w:divBdr>
    </w:div>
    <w:div w:id="972978621">
      <w:bodyDiv w:val="1"/>
      <w:marLeft w:val="0"/>
      <w:marRight w:val="0"/>
      <w:marTop w:val="0"/>
      <w:marBottom w:val="0"/>
      <w:divBdr>
        <w:top w:val="none" w:sz="0" w:space="0" w:color="auto"/>
        <w:left w:val="none" w:sz="0" w:space="0" w:color="auto"/>
        <w:bottom w:val="none" w:sz="0" w:space="0" w:color="auto"/>
        <w:right w:val="none" w:sz="0" w:space="0" w:color="auto"/>
      </w:divBdr>
      <w:divsChild>
        <w:div w:id="1662389914">
          <w:marLeft w:val="0"/>
          <w:marRight w:val="0"/>
          <w:marTop w:val="0"/>
          <w:marBottom w:val="0"/>
          <w:divBdr>
            <w:top w:val="none" w:sz="0" w:space="0" w:color="auto"/>
            <w:left w:val="none" w:sz="0" w:space="0" w:color="auto"/>
            <w:bottom w:val="none" w:sz="0" w:space="0" w:color="auto"/>
            <w:right w:val="none" w:sz="0" w:space="0" w:color="auto"/>
          </w:divBdr>
        </w:div>
      </w:divsChild>
    </w:div>
    <w:div w:id="1021710722">
      <w:bodyDiv w:val="1"/>
      <w:marLeft w:val="0"/>
      <w:marRight w:val="0"/>
      <w:marTop w:val="0"/>
      <w:marBottom w:val="0"/>
      <w:divBdr>
        <w:top w:val="none" w:sz="0" w:space="0" w:color="auto"/>
        <w:left w:val="none" w:sz="0" w:space="0" w:color="auto"/>
        <w:bottom w:val="none" w:sz="0" w:space="0" w:color="auto"/>
        <w:right w:val="none" w:sz="0" w:space="0" w:color="auto"/>
      </w:divBdr>
    </w:div>
    <w:div w:id="1052383101">
      <w:bodyDiv w:val="1"/>
      <w:marLeft w:val="0"/>
      <w:marRight w:val="0"/>
      <w:marTop w:val="0"/>
      <w:marBottom w:val="0"/>
      <w:divBdr>
        <w:top w:val="none" w:sz="0" w:space="0" w:color="auto"/>
        <w:left w:val="none" w:sz="0" w:space="0" w:color="auto"/>
        <w:bottom w:val="none" w:sz="0" w:space="0" w:color="auto"/>
        <w:right w:val="none" w:sz="0" w:space="0" w:color="auto"/>
      </w:divBdr>
      <w:divsChild>
        <w:div w:id="1455295124">
          <w:marLeft w:val="0"/>
          <w:marRight w:val="0"/>
          <w:marTop w:val="0"/>
          <w:marBottom w:val="0"/>
          <w:divBdr>
            <w:top w:val="none" w:sz="0" w:space="0" w:color="auto"/>
            <w:left w:val="none" w:sz="0" w:space="0" w:color="auto"/>
            <w:bottom w:val="none" w:sz="0" w:space="0" w:color="auto"/>
            <w:right w:val="none" w:sz="0" w:space="0" w:color="auto"/>
          </w:divBdr>
        </w:div>
      </w:divsChild>
    </w:div>
    <w:div w:id="1054697493">
      <w:bodyDiv w:val="1"/>
      <w:marLeft w:val="0"/>
      <w:marRight w:val="0"/>
      <w:marTop w:val="0"/>
      <w:marBottom w:val="0"/>
      <w:divBdr>
        <w:top w:val="none" w:sz="0" w:space="0" w:color="auto"/>
        <w:left w:val="none" w:sz="0" w:space="0" w:color="auto"/>
        <w:bottom w:val="none" w:sz="0" w:space="0" w:color="auto"/>
        <w:right w:val="none" w:sz="0" w:space="0" w:color="auto"/>
      </w:divBdr>
      <w:divsChild>
        <w:div w:id="1760981370">
          <w:marLeft w:val="0"/>
          <w:marRight w:val="0"/>
          <w:marTop w:val="0"/>
          <w:marBottom w:val="0"/>
          <w:divBdr>
            <w:top w:val="none" w:sz="0" w:space="0" w:color="auto"/>
            <w:left w:val="none" w:sz="0" w:space="0" w:color="auto"/>
            <w:bottom w:val="none" w:sz="0" w:space="0" w:color="auto"/>
            <w:right w:val="none" w:sz="0" w:space="0" w:color="auto"/>
          </w:divBdr>
        </w:div>
      </w:divsChild>
    </w:div>
    <w:div w:id="1064642338">
      <w:bodyDiv w:val="1"/>
      <w:marLeft w:val="0"/>
      <w:marRight w:val="0"/>
      <w:marTop w:val="0"/>
      <w:marBottom w:val="0"/>
      <w:divBdr>
        <w:top w:val="none" w:sz="0" w:space="0" w:color="auto"/>
        <w:left w:val="none" w:sz="0" w:space="0" w:color="auto"/>
        <w:bottom w:val="none" w:sz="0" w:space="0" w:color="auto"/>
        <w:right w:val="none" w:sz="0" w:space="0" w:color="auto"/>
      </w:divBdr>
    </w:div>
    <w:div w:id="1076363288">
      <w:bodyDiv w:val="1"/>
      <w:marLeft w:val="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 w:id="1077559903">
      <w:bodyDiv w:val="1"/>
      <w:marLeft w:val="0"/>
      <w:marRight w:val="0"/>
      <w:marTop w:val="0"/>
      <w:marBottom w:val="0"/>
      <w:divBdr>
        <w:top w:val="none" w:sz="0" w:space="0" w:color="auto"/>
        <w:left w:val="none" w:sz="0" w:space="0" w:color="auto"/>
        <w:bottom w:val="none" w:sz="0" w:space="0" w:color="auto"/>
        <w:right w:val="none" w:sz="0" w:space="0" w:color="auto"/>
      </w:divBdr>
    </w:div>
    <w:div w:id="1083600091">
      <w:bodyDiv w:val="1"/>
      <w:marLeft w:val="0"/>
      <w:marRight w:val="0"/>
      <w:marTop w:val="0"/>
      <w:marBottom w:val="0"/>
      <w:divBdr>
        <w:top w:val="none" w:sz="0" w:space="0" w:color="auto"/>
        <w:left w:val="none" w:sz="0" w:space="0" w:color="auto"/>
        <w:bottom w:val="none" w:sz="0" w:space="0" w:color="auto"/>
        <w:right w:val="none" w:sz="0" w:space="0" w:color="auto"/>
      </w:divBdr>
      <w:divsChild>
        <w:div w:id="2136168404">
          <w:marLeft w:val="0"/>
          <w:marRight w:val="0"/>
          <w:marTop w:val="0"/>
          <w:marBottom w:val="0"/>
          <w:divBdr>
            <w:top w:val="none" w:sz="0" w:space="0" w:color="auto"/>
            <w:left w:val="none" w:sz="0" w:space="0" w:color="auto"/>
            <w:bottom w:val="none" w:sz="0" w:space="0" w:color="auto"/>
            <w:right w:val="none" w:sz="0" w:space="0" w:color="auto"/>
          </w:divBdr>
        </w:div>
      </w:divsChild>
    </w:div>
    <w:div w:id="1095442361">
      <w:bodyDiv w:val="1"/>
      <w:marLeft w:val="0"/>
      <w:marRight w:val="0"/>
      <w:marTop w:val="0"/>
      <w:marBottom w:val="0"/>
      <w:divBdr>
        <w:top w:val="none" w:sz="0" w:space="0" w:color="auto"/>
        <w:left w:val="none" w:sz="0" w:space="0" w:color="auto"/>
        <w:bottom w:val="none" w:sz="0" w:space="0" w:color="auto"/>
        <w:right w:val="none" w:sz="0" w:space="0" w:color="auto"/>
      </w:divBdr>
    </w:div>
    <w:div w:id="1120801299">
      <w:bodyDiv w:val="1"/>
      <w:marLeft w:val="0"/>
      <w:marRight w:val="0"/>
      <w:marTop w:val="0"/>
      <w:marBottom w:val="0"/>
      <w:divBdr>
        <w:top w:val="none" w:sz="0" w:space="0" w:color="auto"/>
        <w:left w:val="none" w:sz="0" w:space="0" w:color="auto"/>
        <w:bottom w:val="none" w:sz="0" w:space="0" w:color="auto"/>
        <w:right w:val="none" w:sz="0" w:space="0" w:color="auto"/>
      </w:divBdr>
      <w:divsChild>
        <w:div w:id="2054693803">
          <w:marLeft w:val="0"/>
          <w:marRight w:val="0"/>
          <w:marTop w:val="0"/>
          <w:marBottom w:val="0"/>
          <w:divBdr>
            <w:top w:val="none" w:sz="0" w:space="0" w:color="auto"/>
            <w:left w:val="none" w:sz="0" w:space="0" w:color="auto"/>
            <w:bottom w:val="none" w:sz="0" w:space="0" w:color="auto"/>
            <w:right w:val="none" w:sz="0" w:space="0" w:color="auto"/>
          </w:divBdr>
        </w:div>
      </w:divsChild>
    </w:div>
    <w:div w:id="1122915946">
      <w:bodyDiv w:val="1"/>
      <w:marLeft w:val="0"/>
      <w:marRight w:val="0"/>
      <w:marTop w:val="0"/>
      <w:marBottom w:val="0"/>
      <w:divBdr>
        <w:top w:val="none" w:sz="0" w:space="0" w:color="auto"/>
        <w:left w:val="none" w:sz="0" w:space="0" w:color="auto"/>
        <w:bottom w:val="none" w:sz="0" w:space="0" w:color="auto"/>
        <w:right w:val="none" w:sz="0" w:space="0" w:color="auto"/>
      </w:divBdr>
    </w:div>
    <w:div w:id="1128162208">
      <w:bodyDiv w:val="1"/>
      <w:marLeft w:val="0"/>
      <w:marRight w:val="0"/>
      <w:marTop w:val="0"/>
      <w:marBottom w:val="0"/>
      <w:divBdr>
        <w:top w:val="none" w:sz="0" w:space="0" w:color="auto"/>
        <w:left w:val="none" w:sz="0" w:space="0" w:color="auto"/>
        <w:bottom w:val="none" w:sz="0" w:space="0" w:color="auto"/>
        <w:right w:val="none" w:sz="0" w:space="0" w:color="auto"/>
      </w:divBdr>
      <w:divsChild>
        <w:div w:id="1573194764">
          <w:marLeft w:val="0"/>
          <w:marRight w:val="0"/>
          <w:marTop w:val="0"/>
          <w:marBottom w:val="0"/>
          <w:divBdr>
            <w:top w:val="none" w:sz="0" w:space="0" w:color="auto"/>
            <w:left w:val="none" w:sz="0" w:space="0" w:color="auto"/>
            <w:bottom w:val="none" w:sz="0" w:space="0" w:color="auto"/>
            <w:right w:val="none" w:sz="0" w:space="0" w:color="auto"/>
          </w:divBdr>
        </w:div>
      </w:divsChild>
    </w:div>
    <w:div w:id="1129860344">
      <w:bodyDiv w:val="1"/>
      <w:marLeft w:val="0"/>
      <w:marRight w:val="0"/>
      <w:marTop w:val="0"/>
      <w:marBottom w:val="0"/>
      <w:divBdr>
        <w:top w:val="none" w:sz="0" w:space="0" w:color="auto"/>
        <w:left w:val="none" w:sz="0" w:space="0" w:color="auto"/>
        <w:bottom w:val="none" w:sz="0" w:space="0" w:color="auto"/>
        <w:right w:val="none" w:sz="0" w:space="0" w:color="auto"/>
      </w:divBdr>
      <w:divsChild>
        <w:div w:id="432016276">
          <w:marLeft w:val="0"/>
          <w:marRight w:val="0"/>
          <w:marTop w:val="0"/>
          <w:marBottom w:val="0"/>
          <w:divBdr>
            <w:top w:val="none" w:sz="0" w:space="0" w:color="auto"/>
            <w:left w:val="none" w:sz="0" w:space="0" w:color="auto"/>
            <w:bottom w:val="none" w:sz="0" w:space="0" w:color="auto"/>
            <w:right w:val="none" w:sz="0" w:space="0" w:color="auto"/>
          </w:divBdr>
        </w:div>
      </w:divsChild>
    </w:div>
    <w:div w:id="1139610800">
      <w:bodyDiv w:val="1"/>
      <w:marLeft w:val="0"/>
      <w:marRight w:val="0"/>
      <w:marTop w:val="0"/>
      <w:marBottom w:val="0"/>
      <w:divBdr>
        <w:top w:val="none" w:sz="0" w:space="0" w:color="auto"/>
        <w:left w:val="none" w:sz="0" w:space="0" w:color="auto"/>
        <w:bottom w:val="none" w:sz="0" w:space="0" w:color="auto"/>
        <w:right w:val="none" w:sz="0" w:space="0" w:color="auto"/>
      </w:divBdr>
      <w:divsChild>
        <w:div w:id="1200818381">
          <w:marLeft w:val="0"/>
          <w:marRight w:val="0"/>
          <w:marTop w:val="0"/>
          <w:marBottom w:val="0"/>
          <w:divBdr>
            <w:top w:val="none" w:sz="0" w:space="0" w:color="auto"/>
            <w:left w:val="none" w:sz="0" w:space="0" w:color="auto"/>
            <w:bottom w:val="none" w:sz="0" w:space="0" w:color="auto"/>
            <w:right w:val="none" w:sz="0" w:space="0" w:color="auto"/>
          </w:divBdr>
        </w:div>
      </w:divsChild>
    </w:div>
    <w:div w:id="1167743874">
      <w:bodyDiv w:val="1"/>
      <w:marLeft w:val="0"/>
      <w:marRight w:val="0"/>
      <w:marTop w:val="0"/>
      <w:marBottom w:val="0"/>
      <w:divBdr>
        <w:top w:val="none" w:sz="0" w:space="0" w:color="auto"/>
        <w:left w:val="none" w:sz="0" w:space="0" w:color="auto"/>
        <w:bottom w:val="none" w:sz="0" w:space="0" w:color="auto"/>
        <w:right w:val="none" w:sz="0" w:space="0" w:color="auto"/>
      </w:divBdr>
    </w:div>
    <w:div w:id="1237983046">
      <w:bodyDiv w:val="1"/>
      <w:marLeft w:val="0"/>
      <w:marRight w:val="0"/>
      <w:marTop w:val="0"/>
      <w:marBottom w:val="0"/>
      <w:divBdr>
        <w:top w:val="none" w:sz="0" w:space="0" w:color="auto"/>
        <w:left w:val="none" w:sz="0" w:space="0" w:color="auto"/>
        <w:bottom w:val="none" w:sz="0" w:space="0" w:color="auto"/>
        <w:right w:val="none" w:sz="0" w:space="0" w:color="auto"/>
      </w:divBdr>
      <w:divsChild>
        <w:div w:id="1831367384">
          <w:marLeft w:val="0"/>
          <w:marRight w:val="0"/>
          <w:marTop w:val="0"/>
          <w:marBottom w:val="0"/>
          <w:divBdr>
            <w:top w:val="none" w:sz="0" w:space="0" w:color="auto"/>
            <w:left w:val="none" w:sz="0" w:space="0" w:color="auto"/>
            <w:bottom w:val="none" w:sz="0" w:space="0" w:color="auto"/>
            <w:right w:val="none" w:sz="0" w:space="0" w:color="auto"/>
          </w:divBdr>
        </w:div>
      </w:divsChild>
    </w:div>
    <w:div w:id="1253049967">
      <w:bodyDiv w:val="1"/>
      <w:marLeft w:val="0"/>
      <w:marRight w:val="0"/>
      <w:marTop w:val="0"/>
      <w:marBottom w:val="0"/>
      <w:divBdr>
        <w:top w:val="none" w:sz="0" w:space="0" w:color="auto"/>
        <w:left w:val="none" w:sz="0" w:space="0" w:color="auto"/>
        <w:bottom w:val="none" w:sz="0" w:space="0" w:color="auto"/>
        <w:right w:val="none" w:sz="0" w:space="0" w:color="auto"/>
      </w:divBdr>
    </w:div>
    <w:div w:id="1272712001">
      <w:bodyDiv w:val="1"/>
      <w:marLeft w:val="0"/>
      <w:marRight w:val="0"/>
      <w:marTop w:val="0"/>
      <w:marBottom w:val="0"/>
      <w:divBdr>
        <w:top w:val="none" w:sz="0" w:space="0" w:color="auto"/>
        <w:left w:val="none" w:sz="0" w:space="0" w:color="auto"/>
        <w:bottom w:val="none" w:sz="0" w:space="0" w:color="auto"/>
        <w:right w:val="none" w:sz="0" w:space="0" w:color="auto"/>
      </w:divBdr>
      <w:divsChild>
        <w:div w:id="1669478785">
          <w:marLeft w:val="0"/>
          <w:marRight w:val="0"/>
          <w:marTop w:val="0"/>
          <w:marBottom w:val="0"/>
          <w:divBdr>
            <w:top w:val="none" w:sz="0" w:space="0" w:color="auto"/>
            <w:left w:val="none" w:sz="0" w:space="0" w:color="auto"/>
            <w:bottom w:val="none" w:sz="0" w:space="0" w:color="auto"/>
            <w:right w:val="none" w:sz="0" w:space="0" w:color="auto"/>
          </w:divBdr>
        </w:div>
      </w:divsChild>
    </w:div>
    <w:div w:id="1299844160">
      <w:bodyDiv w:val="1"/>
      <w:marLeft w:val="0"/>
      <w:marRight w:val="0"/>
      <w:marTop w:val="0"/>
      <w:marBottom w:val="0"/>
      <w:divBdr>
        <w:top w:val="none" w:sz="0" w:space="0" w:color="auto"/>
        <w:left w:val="none" w:sz="0" w:space="0" w:color="auto"/>
        <w:bottom w:val="none" w:sz="0" w:space="0" w:color="auto"/>
        <w:right w:val="none" w:sz="0" w:space="0" w:color="auto"/>
      </w:divBdr>
    </w:div>
    <w:div w:id="1303198639">
      <w:bodyDiv w:val="1"/>
      <w:marLeft w:val="0"/>
      <w:marRight w:val="0"/>
      <w:marTop w:val="0"/>
      <w:marBottom w:val="0"/>
      <w:divBdr>
        <w:top w:val="none" w:sz="0" w:space="0" w:color="auto"/>
        <w:left w:val="none" w:sz="0" w:space="0" w:color="auto"/>
        <w:bottom w:val="none" w:sz="0" w:space="0" w:color="auto"/>
        <w:right w:val="none" w:sz="0" w:space="0" w:color="auto"/>
      </w:divBdr>
      <w:divsChild>
        <w:div w:id="2054189503">
          <w:marLeft w:val="0"/>
          <w:marRight w:val="0"/>
          <w:marTop w:val="0"/>
          <w:marBottom w:val="0"/>
          <w:divBdr>
            <w:top w:val="none" w:sz="0" w:space="0" w:color="auto"/>
            <w:left w:val="none" w:sz="0" w:space="0" w:color="auto"/>
            <w:bottom w:val="none" w:sz="0" w:space="0" w:color="auto"/>
            <w:right w:val="none" w:sz="0" w:space="0" w:color="auto"/>
          </w:divBdr>
        </w:div>
      </w:divsChild>
    </w:div>
    <w:div w:id="1305356159">
      <w:bodyDiv w:val="1"/>
      <w:marLeft w:val="0"/>
      <w:marRight w:val="0"/>
      <w:marTop w:val="0"/>
      <w:marBottom w:val="0"/>
      <w:divBdr>
        <w:top w:val="none" w:sz="0" w:space="0" w:color="auto"/>
        <w:left w:val="none" w:sz="0" w:space="0" w:color="auto"/>
        <w:bottom w:val="none" w:sz="0" w:space="0" w:color="auto"/>
        <w:right w:val="none" w:sz="0" w:space="0" w:color="auto"/>
      </w:divBdr>
    </w:div>
    <w:div w:id="1313945340">
      <w:bodyDiv w:val="1"/>
      <w:marLeft w:val="0"/>
      <w:marRight w:val="0"/>
      <w:marTop w:val="0"/>
      <w:marBottom w:val="0"/>
      <w:divBdr>
        <w:top w:val="none" w:sz="0" w:space="0" w:color="auto"/>
        <w:left w:val="none" w:sz="0" w:space="0" w:color="auto"/>
        <w:bottom w:val="none" w:sz="0" w:space="0" w:color="auto"/>
        <w:right w:val="none" w:sz="0" w:space="0" w:color="auto"/>
      </w:divBdr>
      <w:divsChild>
        <w:div w:id="559051295">
          <w:marLeft w:val="0"/>
          <w:marRight w:val="0"/>
          <w:marTop w:val="0"/>
          <w:marBottom w:val="0"/>
          <w:divBdr>
            <w:top w:val="none" w:sz="0" w:space="0" w:color="auto"/>
            <w:left w:val="none" w:sz="0" w:space="0" w:color="auto"/>
            <w:bottom w:val="none" w:sz="0" w:space="0" w:color="auto"/>
            <w:right w:val="none" w:sz="0" w:space="0" w:color="auto"/>
          </w:divBdr>
        </w:div>
      </w:divsChild>
    </w:div>
    <w:div w:id="1328436700">
      <w:bodyDiv w:val="1"/>
      <w:marLeft w:val="0"/>
      <w:marRight w:val="0"/>
      <w:marTop w:val="0"/>
      <w:marBottom w:val="0"/>
      <w:divBdr>
        <w:top w:val="none" w:sz="0" w:space="0" w:color="auto"/>
        <w:left w:val="none" w:sz="0" w:space="0" w:color="auto"/>
        <w:bottom w:val="none" w:sz="0" w:space="0" w:color="auto"/>
        <w:right w:val="none" w:sz="0" w:space="0" w:color="auto"/>
      </w:divBdr>
      <w:divsChild>
        <w:div w:id="1461419544">
          <w:marLeft w:val="0"/>
          <w:marRight w:val="0"/>
          <w:marTop w:val="0"/>
          <w:marBottom w:val="0"/>
          <w:divBdr>
            <w:top w:val="none" w:sz="0" w:space="0" w:color="auto"/>
            <w:left w:val="none" w:sz="0" w:space="0" w:color="auto"/>
            <w:bottom w:val="none" w:sz="0" w:space="0" w:color="auto"/>
            <w:right w:val="none" w:sz="0" w:space="0" w:color="auto"/>
          </w:divBdr>
        </w:div>
      </w:divsChild>
    </w:div>
    <w:div w:id="1370184452">
      <w:bodyDiv w:val="1"/>
      <w:marLeft w:val="0"/>
      <w:marRight w:val="0"/>
      <w:marTop w:val="0"/>
      <w:marBottom w:val="0"/>
      <w:divBdr>
        <w:top w:val="none" w:sz="0" w:space="0" w:color="auto"/>
        <w:left w:val="none" w:sz="0" w:space="0" w:color="auto"/>
        <w:bottom w:val="none" w:sz="0" w:space="0" w:color="auto"/>
        <w:right w:val="none" w:sz="0" w:space="0" w:color="auto"/>
      </w:divBdr>
    </w:div>
    <w:div w:id="1417553574">
      <w:bodyDiv w:val="1"/>
      <w:marLeft w:val="0"/>
      <w:marRight w:val="0"/>
      <w:marTop w:val="0"/>
      <w:marBottom w:val="0"/>
      <w:divBdr>
        <w:top w:val="none" w:sz="0" w:space="0" w:color="auto"/>
        <w:left w:val="none" w:sz="0" w:space="0" w:color="auto"/>
        <w:bottom w:val="none" w:sz="0" w:space="0" w:color="auto"/>
        <w:right w:val="none" w:sz="0" w:space="0" w:color="auto"/>
      </w:divBdr>
      <w:divsChild>
        <w:div w:id="957758753">
          <w:marLeft w:val="0"/>
          <w:marRight w:val="0"/>
          <w:marTop w:val="0"/>
          <w:marBottom w:val="0"/>
          <w:divBdr>
            <w:top w:val="none" w:sz="0" w:space="0" w:color="auto"/>
            <w:left w:val="none" w:sz="0" w:space="0" w:color="auto"/>
            <w:bottom w:val="none" w:sz="0" w:space="0" w:color="auto"/>
            <w:right w:val="none" w:sz="0" w:space="0" w:color="auto"/>
          </w:divBdr>
        </w:div>
      </w:divsChild>
    </w:div>
    <w:div w:id="1445227403">
      <w:bodyDiv w:val="1"/>
      <w:marLeft w:val="0"/>
      <w:marRight w:val="0"/>
      <w:marTop w:val="0"/>
      <w:marBottom w:val="0"/>
      <w:divBdr>
        <w:top w:val="none" w:sz="0" w:space="0" w:color="auto"/>
        <w:left w:val="none" w:sz="0" w:space="0" w:color="auto"/>
        <w:bottom w:val="none" w:sz="0" w:space="0" w:color="auto"/>
        <w:right w:val="none" w:sz="0" w:space="0" w:color="auto"/>
      </w:divBdr>
    </w:div>
    <w:div w:id="1491363327">
      <w:bodyDiv w:val="1"/>
      <w:marLeft w:val="0"/>
      <w:marRight w:val="0"/>
      <w:marTop w:val="0"/>
      <w:marBottom w:val="0"/>
      <w:divBdr>
        <w:top w:val="none" w:sz="0" w:space="0" w:color="auto"/>
        <w:left w:val="none" w:sz="0" w:space="0" w:color="auto"/>
        <w:bottom w:val="none" w:sz="0" w:space="0" w:color="auto"/>
        <w:right w:val="none" w:sz="0" w:space="0" w:color="auto"/>
      </w:divBdr>
    </w:div>
    <w:div w:id="1499809788">
      <w:bodyDiv w:val="1"/>
      <w:marLeft w:val="0"/>
      <w:marRight w:val="0"/>
      <w:marTop w:val="0"/>
      <w:marBottom w:val="0"/>
      <w:divBdr>
        <w:top w:val="none" w:sz="0" w:space="0" w:color="auto"/>
        <w:left w:val="none" w:sz="0" w:space="0" w:color="auto"/>
        <w:bottom w:val="none" w:sz="0" w:space="0" w:color="auto"/>
        <w:right w:val="none" w:sz="0" w:space="0" w:color="auto"/>
      </w:divBdr>
      <w:divsChild>
        <w:div w:id="524753968">
          <w:marLeft w:val="0"/>
          <w:marRight w:val="0"/>
          <w:marTop w:val="0"/>
          <w:marBottom w:val="0"/>
          <w:divBdr>
            <w:top w:val="none" w:sz="0" w:space="0" w:color="auto"/>
            <w:left w:val="none" w:sz="0" w:space="0" w:color="auto"/>
            <w:bottom w:val="none" w:sz="0" w:space="0" w:color="auto"/>
            <w:right w:val="none" w:sz="0" w:space="0" w:color="auto"/>
          </w:divBdr>
        </w:div>
      </w:divsChild>
    </w:div>
    <w:div w:id="1519734911">
      <w:bodyDiv w:val="1"/>
      <w:marLeft w:val="0"/>
      <w:marRight w:val="0"/>
      <w:marTop w:val="0"/>
      <w:marBottom w:val="0"/>
      <w:divBdr>
        <w:top w:val="none" w:sz="0" w:space="0" w:color="auto"/>
        <w:left w:val="none" w:sz="0" w:space="0" w:color="auto"/>
        <w:bottom w:val="none" w:sz="0" w:space="0" w:color="auto"/>
        <w:right w:val="none" w:sz="0" w:space="0" w:color="auto"/>
      </w:divBdr>
      <w:divsChild>
        <w:div w:id="310062562">
          <w:marLeft w:val="0"/>
          <w:marRight w:val="0"/>
          <w:marTop w:val="0"/>
          <w:marBottom w:val="0"/>
          <w:divBdr>
            <w:top w:val="none" w:sz="0" w:space="0" w:color="auto"/>
            <w:left w:val="none" w:sz="0" w:space="0" w:color="auto"/>
            <w:bottom w:val="none" w:sz="0" w:space="0" w:color="auto"/>
            <w:right w:val="none" w:sz="0" w:space="0" w:color="auto"/>
          </w:divBdr>
        </w:div>
      </w:divsChild>
    </w:div>
    <w:div w:id="1520318258">
      <w:bodyDiv w:val="1"/>
      <w:marLeft w:val="0"/>
      <w:marRight w:val="0"/>
      <w:marTop w:val="0"/>
      <w:marBottom w:val="0"/>
      <w:divBdr>
        <w:top w:val="none" w:sz="0" w:space="0" w:color="auto"/>
        <w:left w:val="none" w:sz="0" w:space="0" w:color="auto"/>
        <w:bottom w:val="none" w:sz="0" w:space="0" w:color="auto"/>
        <w:right w:val="none" w:sz="0" w:space="0" w:color="auto"/>
      </w:divBdr>
      <w:divsChild>
        <w:div w:id="204562636">
          <w:marLeft w:val="0"/>
          <w:marRight w:val="0"/>
          <w:marTop w:val="0"/>
          <w:marBottom w:val="0"/>
          <w:divBdr>
            <w:top w:val="none" w:sz="0" w:space="0" w:color="auto"/>
            <w:left w:val="none" w:sz="0" w:space="0" w:color="auto"/>
            <w:bottom w:val="none" w:sz="0" w:space="0" w:color="auto"/>
            <w:right w:val="none" w:sz="0" w:space="0" w:color="auto"/>
          </w:divBdr>
        </w:div>
      </w:divsChild>
    </w:div>
    <w:div w:id="1542665073">
      <w:bodyDiv w:val="1"/>
      <w:marLeft w:val="0"/>
      <w:marRight w:val="0"/>
      <w:marTop w:val="0"/>
      <w:marBottom w:val="0"/>
      <w:divBdr>
        <w:top w:val="none" w:sz="0" w:space="0" w:color="auto"/>
        <w:left w:val="none" w:sz="0" w:space="0" w:color="auto"/>
        <w:bottom w:val="none" w:sz="0" w:space="0" w:color="auto"/>
        <w:right w:val="none" w:sz="0" w:space="0" w:color="auto"/>
      </w:divBdr>
      <w:divsChild>
        <w:div w:id="1738547464">
          <w:marLeft w:val="0"/>
          <w:marRight w:val="0"/>
          <w:marTop w:val="0"/>
          <w:marBottom w:val="0"/>
          <w:divBdr>
            <w:top w:val="none" w:sz="0" w:space="0" w:color="auto"/>
            <w:left w:val="none" w:sz="0" w:space="0" w:color="auto"/>
            <w:bottom w:val="none" w:sz="0" w:space="0" w:color="auto"/>
            <w:right w:val="none" w:sz="0" w:space="0" w:color="auto"/>
          </w:divBdr>
        </w:div>
      </w:divsChild>
    </w:div>
    <w:div w:id="1546913315">
      <w:bodyDiv w:val="1"/>
      <w:marLeft w:val="0"/>
      <w:marRight w:val="0"/>
      <w:marTop w:val="0"/>
      <w:marBottom w:val="0"/>
      <w:divBdr>
        <w:top w:val="none" w:sz="0" w:space="0" w:color="auto"/>
        <w:left w:val="none" w:sz="0" w:space="0" w:color="auto"/>
        <w:bottom w:val="none" w:sz="0" w:space="0" w:color="auto"/>
        <w:right w:val="none" w:sz="0" w:space="0" w:color="auto"/>
      </w:divBdr>
    </w:div>
    <w:div w:id="1561480578">
      <w:bodyDiv w:val="1"/>
      <w:marLeft w:val="0"/>
      <w:marRight w:val="0"/>
      <w:marTop w:val="0"/>
      <w:marBottom w:val="0"/>
      <w:divBdr>
        <w:top w:val="none" w:sz="0" w:space="0" w:color="auto"/>
        <w:left w:val="none" w:sz="0" w:space="0" w:color="auto"/>
        <w:bottom w:val="none" w:sz="0" w:space="0" w:color="auto"/>
        <w:right w:val="none" w:sz="0" w:space="0" w:color="auto"/>
      </w:divBdr>
    </w:div>
    <w:div w:id="1598900846">
      <w:bodyDiv w:val="1"/>
      <w:marLeft w:val="0"/>
      <w:marRight w:val="0"/>
      <w:marTop w:val="0"/>
      <w:marBottom w:val="0"/>
      <w:divBdr>
        <w:top w:val="none" w:sz="0" w:space="0" w:color="auto"/>
        <w:left w:val="none" w:sz="0" w:space="0" w:color="auto"/>
        <w:bottom w:val="none" w:sz="0" w:space="0" w:color="auto"/>
        <w:right w:val="none" w:sz="0" w:space="0" w:color="auto"/>
      </w:divBdr>
      <w:divsChild>
        <w:div w:id="1362241376">
          <w:marLeft w:val="0"/>
          <w:marRight w:val="0"/>
          <w:marTop w:val="0"/>
          <w:marBottom w:val="0"/>
          <w:divBdr>
            <w:top w:val="none" w:sz="0" w:space="0" w:color="auto"/>
            <w:left w:val="none" w:sz="0" w:space="0" w:color="auto"/>
            <w:bottom w:val="none" w:sz="0" w:space="0" w:color="auto"/>
            <w:right w:val="none" w:sz="0" w:space="0" w:color="auto"/>
          </w:divBdr>
        </w:div>
      </w:divsChild>
    </w:div>
    <w:div w:id="1601260139">
      <w:bodyDiv w:val="1"/>
      <w:marLeft w:val="0"/>
      <w:marRight w:val="0"/>
      <w:marTop w:val="0"/>
      <w:marBottom w:val="0"/>
      <w:divBdr>
        <w:top w:val="none" w:sz="0" w:space="0" w:color="auto"/>
        <w:left w:val="none" w:sz="0" w:space="0" w:color="auto"/>
        <w:bottom w:val="none" w:sz="0" w:space="0" w:color="auto"/>
        <w:right w:val="none" w:sz="0" w:space="0" w:color="auto"/>
      </w:divBdr>
    </w:div>
    <w:div w:id="1609849788">
      <w:bodyDiv w:val="1"/>
      <w:marLeft w:val="0"/>
      <w:marRight w:val="0"/>
      <w:marTop w:val="0"/>
      <w:marBottom w:val="0"/>
      <w:divBdr>
        <w:top w:val="none" w:sz="0" w:space="0" w:color="auto"/>
        <w:left w:val="none" w:sz="0" w:space="0" w:color="auto"/>
        <w:bottom w:val="none" w:sz="0" w:space="0" w:color="auto"/>
        <w:right w:val="none" w:sz="0" w:space="0" w:color="auto"/>
      </w:divBdr>
      <w:divsChild>
        <w:div w:id="240914297">
          <w:marLeft w:val="0"/>
          <w:marRight w:val="0"/>
          <w:marTop w:val="0"/>
          <w:marBottom w:val="0"/>
          <w:divBdr>
            <w:top w:val="none" w:sz="0" w:space="0" w:color="auto"/>
            <w:left w:val="none" w:sz="0" w:space="0" w:color="auto"/>
            <w:bottom w:val="none" w:sz="0" w:space="0" w:color="auto"/>
            <w:right w:val="none" w:sz="0" w:space="0" w:color="auto"/>
          </w:divBdr>
        </w:div>
      </w:divsChild>
    </w:div>
    <w:div w:id="1656647642">
      <w:bodyDiv w:val="1"/>
      <w:marLeft w:val="0"/>
      <w:marRight w:val="0"/>
      <w:marTop w:val="0"/>
      <w:marBottom w:val="0"/>
      <w:divBdr>
        <w:top w:val="none" w:sz="0" w:space="0" w:color="auto"/>
        <w:left w:val="none" w:sz="0" w:space="0" w:color="auto"/>
        <w:bottom w:val="none" w:sz="0" w:space="0" w:color="auto"/>
        <w:right w:val="none" w:sz="0" w:space="0" w:color="auto"/>
      </w:divBdr>
      <w:divsChild>
        <w:div w:id="1010377631">
          <w:marLeft w:val="0"/>
          <w:marRight w:val="0"/>
          <w:marTop w:val="0"/>
          <w:marBottom w:val="0"/>
          <w:divBdr>
            <w:top w:val="none" w:sz="0" w:space="0" w:color="auto"/>
            <w:left w:val="none" w:sz="0" w:space="0" w:color="auto"/>
            <w:bottom w:val="none" w:sz="0" w:space="0" w:color="auto"/>
            <w:right w:val="none" w:sz="0" w:space="0" w:color="auto"/>
          </w:divBdr>
        </w:div>
        <w:div w:id="317924032">
          <w:marLeft w:val="0"/>
          <w:marRight w:val="0"/>
          <w:marTop w:val="0"/>
          <w:marBottom w:val="0"/>
          <w:divBdr>
            <w:top w:val="none" w:sz="0" w:space="0" w:color="auto"/>
            <w:left w:val="none" w:sz="0" w:space="0" w:color="auto"/>
            <w:bottom w:val="none" w:sz="0" w:space="0" w:color="auto"/>
            <w:right w:val="none" w:sz="0" w:space="0" w:color="auto"/>
          </w:divBdr>
        </w:div>
        <w:div w:id="397093506">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
        <w:div w:id="1941719571">
          <w:marLeft w:val="0"/>
          <w:marRight w:val="0"/>
          <w:marTop w:val="0"/>
          <w:marBottom w:val="0"/>
          <w:divBdr>
            <w:top w:val="none" w:sz="0" w:space="0" w:color="auto"/>
            <w:left w:val="none" w:sz="0" w:space="0" w:color="auto"/>
            <w:bottom w:val="none" w:sz="0" w:space="0" w:color="auto"/>
            <w:right w:val="none" w:sz="0" w:space="0" w:color="auto"/>
          </w:divBdr>
        </w:div>
        <w:div w:id="1433282014">
          <w:marLeft w:val="0"/>
          <w:marRight w:val="0"/>
          <w:marTop w:val="0"/>
          <w:marBottom w:val="0"/>
          <w:divBdr>
            <w:top w:val="none" w:sz="0" w:space="0" w:color="auto"/>
            <w:left w:val="none" w:sz="0" w:space="0" w:color="auto"/>
            <w:bottom w:val="none" w:sz="0" w:space="0" w:color="auto"/>
            <w:right w:val="none" w:sz="0" w:space="0" w:color="auto"/>
          </w:divBdr>
        </w:div>
        <w:div w:id="1188641824">
          <w:marLeft w:val="0"/>
          <w:marRight w:val="0"/>
          <w:marTop w:val="0"/>
          <w:marBottom w:val="0"/>
          <w:divBdr>
            <w:top w:val="none" w:sz="0" w:space="0" w:color="auto"/>
            <w:left w:val="none" w:sz="0" w:space="0" w:color="auto"/>
            <w:bottom w:val="none" w:sz="0" w:space="0" w:color="auto"/>
            <w:right w:val="none" w:sz="0" w:space="0" w:color="auto"/>
          </w:divBdr>
        </w:div>
        <w:div w:id="1648315480">
          <w:marLeft w:val="0"/>
          <w:marRight w:val="0"/>
          <w:marTop w:val="0"/>
          <w:marBottom w:val="0"/>
          <w:divBdr>
            <w:top w:val="none" w:sz="0" w:space="0" w:color="auto"/>
            <w:left w:val="none" w:sz="0" w:space="0" w:color="auto"/>
            <w:bottom w:val="none" w:sz="0" w:space="0" w:color="auto"/>
            <w:right w:val="none" w:sz="0" w:space="0" w:color="auto"/>
          </w:divBdr>
        </w:div>
        <w:div w:id="69157104">
          <w:marLeft w:val="0"/>
          <w:marRight w:val="0"/>
          <w:marTop w:val="0"/>
          <w:marBottom w:val="0"/>
          <w:divBdr>
            <w:top w:val="none" w:sz="0" w:space="0" w:color="auto"/>
            <w:left w:val="none" w:sz="0" w:space="0" w:color="auto"/>
            <w:bottom w:val="none" w:sz="0" w:space="0" w:color="auto"/>
            <w:right w:val="none" w:sz="0" w:space="0" w:color="auto"/>
          </w:divBdr>
        </w:div>
        <w:div w:id="2007055672">
          <w:marLeft w:val="0"/>
          <w:marRight w:val="0"/>
          <w:marTop w:val="0"/>
          <w:marBottom w:val="0"/>
          <w:divBdr>
            <w:top w:val="none" w:sz="0" w:space="0" w:color="auto"/>
            <w:left w:val="none" w:sz="0" w:space="0" w:color="auto"/>
            <w:bottom w:val="none" w:sz="0" w:space="0" w:color="auto"/>
            <w:right w:val="none" w:sz="0" w:space="0" w:color="auto"/>
          </w:divBdr>
        </w:div>
        <w:div w:id="1101030167">
          <w:marLeft w:val="0"/>
          <w:marRight w:val="0"/>
          <w:marTop w:val="0"/>
          <w:marBottom w:val="0"/>
          <w:divBdr>
            <w:top w:val="none" w:sz="0" w:space="0" w:color="auto"/>
            <w:left w:val="none" w:sz="0" w:space="0" w:color="auto"/>
            <w:bottom w:val="none" w:sz="0" w:space="0" w:color="auto"/>
            <w:right w:val="none" w:sz="0" w:space="0" w:color="auto"/>
          </w:divBdr>
        </w:div>
        <w:div w:id="629171554">
          <w:marLeft w:val="0"/>
          <w:marRight w:val="0"/>
          <w:marTop w:val="0"/>
          <w:marBottom w:val="0"/>
          <w:divBdr>
            <w:top w:val="none" w:sz="0" w:space="0" w:color="auto"/>
            <w:left w:val="none" w:sz="0" w:space="0" w:color="auto"/>
            <w:bottom w:val="none" w:sz="0" w:space="0" w:color="auto"/>
            <w:right w:val="none" w:sz="0" w:space="0" w:color="auto"/>
          </w:divBdr>
        </w:div>
        <w:div w:id="1146051131">
          <w:marLeft w:val="0"/>
          <w:marRight w:val="0"/>
          <w:marTop w:val="0"/>
          <w:marBottom w:val="0"/>
          <w:divBdr>
            <w:top w:val="none" w:sz="0" w:space="0" w:color="auto"/>
            <w:left w:val="none" w:sz="0" w:space="0" w:color="auto"/>
            <w:bottom w:val="none" w:sz="0" w:space="0" w:color="auto"/>
            <w:right w:val="none" w:sz="0" w:space="0" w:color="auto"/>
          </w:divBdr>
        </w:div>
        <w:div w:id="111288836">
          <w:marLeft w:val="0"/>
          <w:marRight w:val="0"/>
          <w:marTop w:val="0"/>
          <w:marBottom w:val="0"/>
          <w:divBdr>
            <w:top w:val="none" w:sz="0" w:space="0" w:color="auto"/>
            <w:left w:val="none" w:sz="0" w:space="0" w:color="auto"/>
            <w:bottom w:val="none" w:sz="0" w:space="0" w:color="auto"/>
            <w:right w:val="none" w:sz="0" w:space="0" w:color="auto"/>
          </w:divBdr>
        </w:div>
        <w:div w:id="1812286108">
          <w:marLeft w:val="0"/>
          <w:marRight w:val="0"/>
          <w:marTop w:val="0"/>
          <w:marBottom w:val="0"/>
          <w:divBdr>
            <w:top w:val="none" w:sz="0" w:space="0" w:color="auto"/>
            <w:left w:val="none" w:sz="0" w:space="0" w:color="auto"/>
            <w:bottom w:val="none" w:sz="0" w:space="0" w:color="auto"/>
            <w:right w:val="none" w:sz="0" w:space="0" w:color="auto"/>
          </w:divBdr>
        </w:div>
        <w:div w:id="1392997747">
          <w:marLeft w:val="0"/>
          <w:marRight w:val="0"/>
          <w:marTop w:val="0"/>
          <w:marBottom w:val="0"/>
          <w:divBdr>
            <w:top w:val="none" w:sz="0" w:space="0" w:color="auto"/>
            <w:left w:val="none" w:sz="0" w:space="0" w:color="auto"/>
            <w:bottom w:val="none" w:sz="0" w:space="0" w:color="auto"/>
            <w:right w:val="none" w:sz="0" w:space="0" w:color="auto"/>
          </w:divBdr>
        </w:div>
        <w:div w:id="1298607383">
          <w:marLeft w:val="0"/>
          <w:marRight w:val="0"/>
          <w:marTop w:val="0"/>
          <w:marBottom w:val="0"/>
          <w:divBdr>
            <w:top w:val="none" w:sz="0" w:space="0" w:color="auto"/>
            <w:left w:val="none" w:sz="0" w:space="0" w:color="auto"/>
            <w:bottom w:val="none" w:sz="0" w:space="0" w:color="auto"/>
            <w:right w:val="none" w:sz="0" w:space="0" w:color="auto"/>
          </w:divBdr>
        </w:div>
        <w:div w:id="1429498131">
          <w:marLeft w:val="0"/>
          <w:marRight w:val="0"/>
          <w:marTop w:val="0"/>
          <w:marBottom w:val="0"/>
          <w:divBdr>
            <w:top w:val="none" w:sz="0" w:space="0" w:color="auto"/>
            <w:left w:val="none" w:sz="0" w:space="0" w:color="auto"/>
            <w:bottom w:val="none" w:sz="0" w:space="0" w:color="auto"/>
            <w:right w:val="none" w:sz="0" w:space="0" w:color="auto"/>
          </w:divBdr>
        </w:div>
        <w:div w:id="1778596472">
          <w:marLeft w:val="0"/>
          <w:marRight w:val="0"/>
          <w:marTop w:val="0"/>
          <w:marBottom w:val="0"/>
          <w:divBdr>
            <w:top w:val="none" w:sz="0" w:space="0" w:color="auto"/>
            <w:left w:val="none" w:sz="0" w:space="0" w:color="auto"/>
            <w:bottom w:val="none" w:sz="0" w:space="0" w:color="auto"/>
            <w:right w:val="none" w:sz="0" w:space="0" w:color="auto"/>
          </w:divBdr>
        </w:div>
        <w:div w:id="882015377">
          <w:marLeft w:val="0"/>
          <w:marRight w:val="0"/>
          <w:marTop w:val="0"/>
          <w:marBottom w:val="0"/>
          <w:divBdr>
            <w:top w:val="none" w:sz="0" w:space="0" w:color="auto"/>
            <w:left w:val="none" w:sz="0" w:space="0" w:color="auto"/>
            <w:bottom w:val="none" w:sz="0" w:space="0" w:color="auto"/>
            <w:right w:val="none" w:sz="0" w:space="0" w:color="auto"/>
          </w:divBdr>
        </w:div>
        <w:div w:id="1446577930">
          <w:marLeft w:val="0"/>
          <w:marRight w:val="0"/>
          <w:marTop w:val="0"/>
          <w:marBottom w:val="0"/>
          <w:divBdr>
            <w:top w:val="none" w:sz="0" w:space="0" w:color="auto"/>
            <w:left w:val="none" w:sz="0" w:space="0" w:color="auto"/>
            <w:bottom w:val="none" w:sz="0" w:space="0" w:color="auto"/>
            <w:right w:val="none" w:sz="0" w:space="0" w:color="auto"/>
          </w:divBdr>
        </w:div>
        <w:div w:id="1392192277">
          <w:marLeft w:val="0"/>
          <w:marRight w:val="0"/>
          <w:marTop w:val="0"/>
          <w:marBottom w:val="0"/>
          <w:divBdr>
            <w:top w:val="none" w:sz="0" w:space="0" w:color="auto"/>
            <w:left w:val="none" w:sz="0" w:space="0" w:color="auto"/>
            <w:bottom w:val="none" w:sz="0" w:space="0" w:color="auto"/>
            <w:right w:val="none" w:sz="0" w:space="0" w:color="auto"/>
          </w:divBdr>
        </w:div>
        <w:div w:id="492254902">
          <w:marLeft w:val="0"/>
          <w:marRight w:val="0"/>
          <w:marTop w:val="0"/>
          <w:marBottom w:val="0"/>
          <w:divBdr>
            <w:top w:val="none" w:sz="0" w:space="0" w:color="auto"/>
            <w:left w:val="none" w:sz="0" w:space="0" w:color="auto"/>
            <w:bottom w:val="none" w:sz="0" w:space="0" w:color="auto"/>
            <w:right w:val="none" w:sz="0" w:space="0" w:color="auto"/>
          </w:divBdr>
        </w:div>
        <w:div w:id="629943088">
          <w:marLeft w:val="0"/>
          <w:marRight w:val="0"/>
          <w:marTop w:val="0"/>
          <w:marBottom w:val="0"/>
          <w:divBdr>
            <w:top w:val="none" w:sz="0" w:space="0" w:color="auto"/>
            <w:left w:val="none" w:sz="0" w:space="0" w:color="auto"/>
            <w:bottom w:val="none" w:sz="0" w:space="0" w:color="auto"/>
            <w:right w:val="none" w:sz="0" w:space="0" w:color="auto"/>
          </w:divBdr>
        </w:div>
        <w:div w:id="935866528">
          <w:marLeft w:val="0"/>
          <w:marRight w:val="0"/>
          <w:marTop w:val="0"/>
          <w:marBottom w:val="0"/>
          <w:divBdr>
            <w:top w:val="none" w:sz="0" w:space="0" w:color="auto"/>
            <w:left w:val="none" w:sz="0" w:space="0" w:color="auto"/>
            <w:bottom w:val="none" w:sz="0" w:space="0" w:color="auto"/>
            <w:right w:val="none" w:sz="0" w:space="0" w:color="auto"/>
          </w:divBdr>
        </w:div>
        <w:div w:id="1436556240">
          <w:marLeft w:val="0"/>
          <w:marRight w:val="0"/>
          <w:marTop w:val="0"/>
          <w:marBottom w:val="0"/>
          <w:divBdr>
            <w:top w:val="none" w:sz="0" w:space="0" w:color="auto"/>
            <w:left w:val="none" w:sz="0" w:space="0" w:color="auto"/>
            <w:bottom w:val="none" w:sz="0" w:space="0" w:color="auto"/>
            <w:right w:val="none" w:sz="0" w:space="0" w:color="auto"/>
          </w:divBdr>
        </w:div>
        <w:div w:id="1962103053">
          <w:marLeft w:val="0"/>
          <w:marRight w:val="0"/>
          <w:marTop w:val="0"/>
          <w:marBottom w:val="0"/>
          <w:divBdr>
            <w:top w:val="none" w:sz="0" w:space="0" w:color="auto"/>
            <w:left w:val="none" w:sz="0" w:space="0" w:color="auto"/>
            <w:bottom w:val="none" w:sz="0" w:space="0" w:color="auto"/>
            <w:right w:val="none" w:sz="0" w:space="0" w:color="auto"/>
          </w:divBdr>
        </w:div>
        <w:div w:id="516577549">
          <w:marLeft w:val="0"/>
          <w:marRight w:val="0"/>
          <w:marTop w:val="0"/>
          <w:marBottom w:val="0"/>
          <w:divBdr>
            <w:top w:val="none" w:sz="0" w:space="0" w:color="auto"/>
            <w:left w:val="none" w:sz="0" w:space="0" w:color="auto"/>
            <w:bottom w:val="none" w:sz="0" w:space="0" w:color="auto"/>
            <w:right w:val="none" w:sz="0" w:space="0" w:color="auto"/>
          </w:divBdr>
        </w:div>
        <w:div w:id="855316379">
          <w:marLeft w:val="0"/>
          <w:marRight w:val="0"/>
          <w:marTop w:val="0"/>
          <w:marBottom w:val="0"/>
          <w:divBdr>
            <w:top w:val="none" w:sz="0" w:space="0" w:color="auto"/>
            <w:left w:val="none" w:sz="0" w:space="0" w:color="auto"/>
            <w:bottom w:val="none" w:sz="0" w:space="0" w:color="auto"/>
            <w:right w:val="none" w:sz="0" w:space="0" w:color="auto"/>
          </w:divBdr>
        </w:div>
        <w:div w:id="174225164">
          <w:marLeft w:val="0"/>
          <w:marRight w:val="0"/>
          <w:marTop w:val="0"/>
          <w:marBottom w:val="0"/>
          <w:divBdr>
            <w:top w:val="none" w:sz="0" w:space="0" w:color="auto"/>
            <w:left w:val="none" w:sz="0" w:space="0" w:color="auto"/>
            <w:bottom w:val="none" w:sz="0" w:space="0" w:color="auto"/>
            <w:right w:val="none" w:sz="0" w:space="0" w:color="auto"/>
          </w:divBdr>
        </w:div>
        <w:div w:id="1173759626">
          <w:marLeft w:val="0"/>
          <w:marRight w:val="0"/>
          <w:marTop w:val="0"/>
          <w:marBottom w:val="0"/>
          <w:divBdr>
            <w:top w:val="none" w:sz="0" w:space="0" w:color="auto"/>
            <w:left w:val="none" w:sz="0" w:space="0" w:color="auto"/>
            <w:bottom w:val="none" w:sz="0" w:space="0" w:color="auto"/>
            <w:right w:val="none" w:sz="0" w:space="0" w:color="auto"/>
          </w:divBdr>
        </w:div>
        <w:div w:id="1144346249">
          <w:marLeft w:val="0"/>
          <w:marRight w:val="0"/>
          <w:marTop w:val="0"/>
          <w:marBottom w:val="0"/>
          <w:divBdr>
            <w:top w:val="none" w:sz="0" w:space="0" w:color="auto"/>
            <w:left w:val="none" w:sz="0" w:space="0" w:color="auto"/>
            <w:bottom w:val="none" w:sz="0" w:space="0" w:color="auto"/>
            <w:right w:val="none" w:sz="0" w:space="0" w:color="auto"/>
          </w:divBdr>
        </w:div>
        <w:div w:id="1165050434">
          <w:marLeft w:val="0"/>
          <w:marRight w:val="0"/>
          <w:marTop w:val="0"/>
          <w:marBottom w:val="0"/>
          <w:divBdr>
            <w:top w:val="none" w:sz="0" w:space="0" w:color="auto"/>
            <w:left w:val="none" w:sz="0" w:space="0" w:color="auto"/>
            <w:bottom w:val="none" w:sz="0" w:space="0" w:color="auto"/>
            <w:right w:val="none" w:sz="0" w:space="0" w:color="auto"/>
          </w:divBdr>
        </w:div>
        <w:div w:id="528033853">
          <w:marLeft w:val="0"/>
          <w:marRight w:val="0"/>
          <w:marTop w:val="0"/>
          <w:marBottom w:val="0"/>
          <w:divBdr>
            <w:top w:val="none" w:sz="0" w:space="0" w:color="auto"/>
            <w:left w:val="none" w:sz="0" w:space="0" w:color="auto"/>
            <w:bottom w:val="none" w:sz="0" w:space="0" w:color="auto"/>
            <w:right w:val="none" w:sz="0" w:space="0" w:color="auto"/>
          </w:divBdr>
        </w:div>
        <w:div w:id="1937059261">
          <w:marLeft w:val="0"/>
          <w:marRight w:val="0"/>
          <w:marTop w:val="0"/>
          <w:marBottom w:val="0"/>
          <w:divBdr>
            <w:top w:val="none" w:sz="0" w:space="0" w:color="auto"/>
            <w:left w:val="none" w:sz="0" w:space="0" w:color="auto"/>
            <w:bottom w:val="none" w:sz="0" w:space="0" w:color="auto"/>
            <w:right w:val="none" w:sz="0" w:space="0" w:color="auto"/>
          </w:divBdr>
        </w:div>
        <w:div w:id="1852604066">
          <w:marLeft w:val="0"/>
          <w:marRight w:val="0"/>
          <w:marTop w:val="0"/>
          <w:marBottom w:val="0"/>
          <w:divBdr>
            <w:top w:val="none" w:sz="0" w:space="0" w:color="auto"/>
            <w:left w:val="none" w:sz="0" w:space="0" w:color="auto"/>
            <w:bottom w:val="none" w:sz="0" w:space="0" w:color="auto"/>
            <w:right w:val="none" w:sz="0" w:space="0" w:color="auto"/>
          </w:divBdr>
        </w:div>
        <w:div w:id="1815948576">
          <w:marLeft w:val="0"/>
          <w:marRight w:val="0"/>
          <w:marTop w:val="0"/>
          <w:marBottom w:val="0"/>
          <w:divBdr>
            <w:top w:val="none" w:sz="0" w:space="0" w:color="auto"/>
            <w:left w:val="none" w:sz="0" w:space="0" w:color="auto"/>
            <w:bottom w:val="none" w:sz="0" w:space="0" w:color="auto"/>
            <w:right w:val="none" w:sz="0" w:space="0" w:color="auto"/>
          </w:divBdr>
        </w:div>
        <w:div w:id="1581712898">
          <w:marLeft w:val="0"/>
          <w:marRight w:val="0"/>
          <w:marTop w:val="0"/>
          <w:marBottom w:val="0"/>
          <w:divBdr>
            <w:top w:val="none" w:sz="0" w:space="0" w:color="auto"/>
            <w:left w:val="none" w:sz="0" w:space="0" w:color="auto"/>
            <w:bottom w:val="none" w:sz="0" w:space="0" w:color="auto"/>
            <w:right w:val="none" w:sz="0" w:space="0" w:color="auto"/>
          </w:divBdr>
        </w:div>
        <w:div w:id="613708481">
          <w:marLeft w:val="0"/>
          <w:marRight w:val="0"/>
          <w:marTop w:val="0"/>
          <w:marBottom w:val="0"/>
          <w:divBdr>
            <w:top w:val="none" w:sz="0" w:space="0" w:color="auto"/>
            <w:left w:val="none" w:sz="0" w:space="0" w:color="auto"/>
            <w:bottom w:val="none" w:sz="0" w:space="0" w:color="auto"/>
            <w:right w:val="none" w:sz="0" w:space="0" w:color="auto"/>
          </w:divBdr>
        </w:div>
        <w:div w:id="1616477096">
          <w:marLeft w:val="0"/>
          <w:marRight w:val="0"/>
          <w:marTop w:val="0"/>
          <w:marBottom w:val="0"/>
          <w:divBdr>
            <w:top w:val="none" w:sz="0" w:space="0" w:color="auto"/>
            <w:left w:val="none" w:sz="0" w:space="0" w:color="auto"/>
            <w:bottom w:val="none" w:sz="0" w:space="0" w:color="auto"/>
            <w:right w:val="none" w:sz="0" w:space="0" w:color="auto"/>
          </w:divBdr>
        </w:div>
        <w:div w:id="371812802">
          <w:marLeft w:val="0"/>
          <w:marRight w:val="0"/>
          <w:marTop w:val="0"/>
          <w:marBottom w:val="0"/>
          <w:divBdr>
            <w:top w:val="none" w:sz="0" w:space="0" w:color="auto"/>
            <w:left w:val="none" w:sz="0" w:space="0" w:color="auto"/>
            <w:bottom w:val="none" w:sz="0" w:space="0" w:color="auto"/>
            <w:right w:val="none" w:sz="0" w:space="0" w:color="auto"/>
          </w:divBdr>
        </w:div>
        <w:div w:id="570697594">
          <w:marLeft w:val="0"/>
          <w:marRight w:val="0"/>
          <w:marTop w:val="0"/>
          <w:marBottom w:val="0"/>
          <w:divBdr>
            <w:top w:val="none" w:sz="0" w:space="0" w:color="auto"/>
            <w:left w:val="none" w:sz="0" w:space="0" w:color="auto"/>
            <w:bottom w:val="none" w:sz="0" w:space="0" w:color="auto"/>
            <w:right w:val="none" w:sz="0" w:space="0" w:color="auto"/>
          </w:divBdr>
        </w:div>
        <w:div w:id="1862207334">
          <w:marLeft w:val="0"/>
          <w:marRight w:val="0"/>
          <w:marTop w:val="0"/>
          <w:marBottom w:val="0"/>
          <w:divBdr>
            <w:top w:val="none" w:sz="0" w:space="0" w:color="auto"/>
            <w:left w:val="none" w:sz="0" w:space="0" w:color="auto"/>
            <w:bottom w:val="none" w:sz="0" w:space="0" w:color="auto"/>
            <w:right w:val="none" w:sz="0" w:space="0" w:color="auto"/>
          </w:divBdr>
        </w:div>
        <w:div w:id="4326711">
          <w:marLeft w:val="0"/>
          <w:marRight w:val="0"/>
          <w:marTop w:val="0"/>
          <w:marBottom w:val="0"/>
          <w:divBdr>
            <w:top w:val="none" w:sz="0" w:space="0" w:color="auto"/>
            <w:left w:val="none" w:sz="0" w:space="0" w:color="auto"/>
            <w:bottom w:val="none" w:sz="0" w:space="0" w:color="auto"/>
            <w:right w:val="none" w:sz="0" w:space="0" w:color="auto"/>
          </w:divBdr>
        </w:div>
        <w:div w:id="938828866">
          <w:marLeft w:val="0"/>
          <w:marRight w:val="0"/>
          <w:marTop w:val="0"/>
          <w:marBottom w:val="0"/>
          <w:divBdr>
            <w:top w:val="none" w:sz="0" w:space="0" w:color="auto"/>
            <w:left w:val="none" w:sz="0" w:space="0" w:color="auto"/>
            <w:bottom w:val="none" w:sz="0" w:space="0" w:color="auto"/>
            <w:right w:val="none" w:sz="0" w:space="0" w:color="auto"/>
          </w:divBdr>
        </w:div>
        <w:div w:id="453987481">
          <w:marLeft w:val="0"/>
          <w:marRight w:val="0"/>
          <w:marTop w:val="0"/>
          <w:marBottom w:val="0"/>
          <w:divBdr>
            <w:top w:val="none" w:sz="0" w:space="0" w:color="auto"/>
            <w:left w:val="none" w:sz="0" w:space="0" w:color="auto"/>
            <w:bottom w:val="none" w:sz="0" w:space="0" w:color="auto"/>
            <w:right w:val="none" w:sz="0" w:space="0" w:color="auto"/>
          </w:divBdr>
        </w:div>
        <w:div w:id="1101028377">
          <w:marLeft w:val="0"/>
          <w:marRight w:val="0"/>
          <w:marTop w:val="0"/>
          <w:marBottom w:val="0"/>
          <w:divBdr>
            <w:top w:val="none" w:sz="0" w:space="0" w:color="auto"/>
            <w:left w:val="none" w:sz="0" w:space="0" w:color="auto"/>
            <w:bottom w:val="none" w:sz="0" w:space="0" w:color="auto"/>
            <w:right w:val="none" w:sz="0" w:space="0" w:color="auto"/>
          </w:divBdr>
        </w:div>
        <w:div w:id="611402956">
          <w:marLeft w:val="0"/>
          <w:marRight w:val="0"/>
          <w:marTop w:val="0"/>
          <w:marBottom w:val="0"/>
          <w:divBdr>
            <w:top w:val="none" w:sz="0" w:space="0" w:color="auto"/>
            <w:left w:val="none" w:sz="0" w:space="0" w:color="auto"/>
            <w:bottom w:val="none" w:sz="0" w:space="0" w:color="auto"/>
            <w:right w:val="none" w:sz="0" w:space="0" w:color="auto"/>
          </w:divBdr>
        </w:div>
        <w:div w:id="490874993">
          <w:marLeft w:val="0"/>
          <w:marRight w:val="0"/>
          <w:marTop w:val="0"/>
          <w:marBottom w:val="0"/>
          <w:divBdr>
            <w:top w:val="none" w:sz="0" w:space="0" w:color="auto"/>
            <w:left w:val="none" w:sz="0" w:space="0" w:color="auto"/>
            <w:bottom w:val="none" w:sz="0" w:space="0" w:color="auto"/>
            <w:right w:val="none" w:sz="0" w:space="0" w:color="auto"/>
          </w:divBdr>
        </w:div>
        <w:div w:id="1949114712">
          <w:marLeft w:val="0"/>
          <w:marRight w:val="0"/>
          <w:marTop w:val="0"/>
          <w:marBottom w:val="0"/>
          <w:divBdr>
            <w:top w:val="none" w:sz="0" w:space="0" w:color="auto"/>
            <w:left w:val="none" w:sz="0" w:space="0" w:color="auto"/>
            <w:bottom w:val="none" w:sz="0" w:space="0" w:color="auto"/>
            <w:right w:val="none" w:sz="0" w:space="0" w:color="auto"/>
          </w:divBdr>
        </w:div>
        <w:div w:id="1271354778">
          <w:marLeft w:val="0"/>
          <w:marRight w:val="0"/>
          <w:marTop w:val="0"/>
          <w:marBottom w:val="0"/>
          <w:divBdr>
            <w:top w:val="none" w:sz="0" w:space="0" w:color="auto"/>
            <w:left w:val="none" w:sz="0" w:space="0" w:color="auto"/>
            <w:bottom w:val="none" w:sz="0" w:space="0" w:color="auto"/>
            <w:right w:val="none" w:sz="0" w:space="0" w:color="auto"/>
          </w:divBdr>
        </w:div>
        <w:div w:id="1843861116">
          <w:marLeft w:val="0"/>
          <w:marRight w:val="0"/>
          <w:marTop w:val="0"/>
          <w:marBottom w:val="0"/>
          <w:divBdr>
            <w:top w:val="none" w:sz="0" w:space="0" w:color="auto"/>
            <w:left w:val="none" w:sz="0" w:space="0" w:color="auto"/>
            <w:bottom w:val="none" w:sz="0" w:space="0" w:color="auto"/>
            <w:right w:val="none" w:sz="0" w:space="0" w:color="auto"/>
          </w:divBdr>
        </w:div>
        <w:div w:id="293290562">
          <w:marLeft w:val="0"/>
          <w:marRight w:val="0"/>
          <w:marTop w:val="0"/>
          <w:marBottom w:val="0"/>
          <w:divBdr>
            <w:top w:val="none" w:sz="0" w:space="0" w:color="auto"/>
            <w:left w:val="none" w:sz="0" w:space="0" w:color="auto"/>
            <w:bottom w:val="none" w:sz="0" w:space="0" w:color="auto"/>
            <w:right w:val="none" w:sz="0" w:space="0" w:color="auto"/>
          </w:divBdr>
        </w:div>
        <w:div w:id="1269041792">
          <w:marLeft w:val="0"/>
          <w:marRight w:val="0"/>
          <w:marTop w:val="0"/>
          <w:marBottom w:val="0"/>
          <w:divBdr>
            <w:top w:val="none" w:sz="0" w:space="0" w:color="auto"/>
            <w:left w:val="none" w:sz="0" w:space="0" w:color="auto"/>
            <w:bottom w:val="none" w:sz="0" w:space="0" w:color="auto"/>
            <w:right w:val="none" w:sz="0" w:space="0" w:color="auto"/>
          </w:divBdr>
        </w:div>
        <w:div w:id="1260941142">
          <w:marLeft w:val="0"/>
          <w:marRight w:val="0"/>
          <w:marTop w:val="0"/>
          <w:marBottom w:val="0"/>
          <w:divBdr>
            <w:top w:val="none" w:sz="0" w:space="0" w:color="auto"/>
            <w:left w:val="none" w:sz="0" w:space="0" w:color="auto"/>
            <w:bottom w:val="none" w:sz="0" w:space="0" w:color="auto"/>
            <w:right w:val="none" w:sz="0" w:space="0" w:color="auto"/>
          </w:divBdr>
        </w:div>
        <w:div w:id="307395399">
          <w:marLeft w:val="0"/>
          <w:marRight w:val="0"/>
          <w:marTop w:val="0"/>
          <w:marBottom w:val="0"/>
          <w:divBdr>
            <w:top w:val="none" w:sz="0" w:space="0" w:color="auto"/>
            <w:left w:val="none" w:sz="0" w:space="0" w:color="auto"/>
            <w:bottom w:val="none" w:sz="0" w:space="0" w:color="auto"/>
            <w:right w:val="none" w:sz="0" w:space="0" w:color="auto"/>
          </w:divBdr>
        </w:div>
        <w:div w:id="1379932693">
          <w:marLeft w:val="0"/>
          <w:marRight w:val="0"/>
          <w:marTop w:val="0"/>
          <w:marBottom w:val="0"/>
          <w:divBdr>
            <w:top w:val="none" w:sz="0" w:space="0" w:color="auto"/>
            <w:left w:val="none" w:sz="0" w:space="0" w:color="auto"/>
            <w:bottom w:val="none" w:sz="0" w:space="0" w:color="auto"/>
            <w:right w:val="none" w:sz="0" w:space="0" w:color="auto"/>
          </w:divBdr>
        </w:div>
        <w:div w:id="1239246204">
          <w:marLeft w:val="0"/>
          <w:marRight w:val="0"/>
          <w:marTop w:val="0"/>
          <w:marBottom w:val="0"/>
          <w:divBdr>
            <w:top w:val="none" w:sz="0" w:space="0" w:color="auto"/>
            <w:left w:val="none" w:sz="0" w:space="0" w:color="auto"/>
            <w:bottom w:val="none" w:sz="0" w:space="0" w:color="auto"/>
            <w:right w:val="none" w:sz="0" w:space="0" w:color="auto"/>
          </w:divBdr>
        </w:div>
        <w:div w:id="1538854517">
          <w:marLeft w:val="0"/>
          <w:marRight w:val="0"/>
          <w:marTop w:val="0"/>
          <w:marBottom w:val="0"/>
          <w:divBdr>
            <w:top w:val="none" w:sz="0" w:space="0" w:color="auto"/>
            <w:left w:val="none" w:sz="0" w:space="0" w:color="auto"/>
            <w:bottom w:val="none" w:sz="0" w:space="0" w:color="auto"/>
            <w:right w:val="none" w:sz="0" w:space="0" w:color="auto"/>
          </w:divBdr>
        </w:div>
        <w:div w:id="185291861">
          <w:marLeft w:val="0"/>
          <w:marRight w:val="0"/>
          <w:marTop w:val="0"/>
          <w:marBottom w:val="0"/>
          <w:divBdr>
            <w:top w:val="none" w:sz="0" w:space="0" w:color="auto"/>
            <w:left w:val="none" w:sz="0" w:space="0" w:color="auto"/>
            <w:bottom w:val="none" w:sz="0" w:space="0" w:color="auto"/>
            <w:right w:val="none" w:sz="0" w:space="0" w:color="auto"/>
          </w:divBdr>
        </w:div>
        <w:div w:id="1377436354">
          <w:marLeft w:val="0"/>
          <w:marRight w:val="0"/>
          <w:marTop w:val="0"/>
          <w:marBottom w:val="0"/>
          <w:divBdr>
            <w:top w:val="none" w:sz="0" w:space="0" w:color="auto"/>
            <w:left w:val="none" w:sz="0" w:space="0" w:color="auto"/>
            <w:bottom w:val="none" w:sz="0" w:space="0" w:color="auto"/>
            <w:right w:val="none" w:sz="0" w:space="0" w:color="auto"/>
          </w:divBdr>
        </w:div>
        <w:div w:id="581574098">
          <w:marLeft w:val="0"/>
          <w:marRight w:val="0"/>
          <w:marTop w:val="0"/>
          <w:marBottom w:val="0"/>
          <w:divBdr>
            <w:top w:val="none" w:sz="0" w:space="0" w:color="auto"/>
            <w:left w:val="none" w:sz="0" w:space="0" w:color="auto"/>
            <w:bottom w:val="none" w:sz="0" w:space="0" w:color="auto"/>
            <w:right w:val="none" w:sz="0" w:space="0" w:color="auto"/>
          </w:divBdr>
        </w:div>
        <w:div w:id="932934432">
          <w:marLeft w:val="0"/>
          <w:marRight w:val="0"/>
          <w:marTop w:val="0"/>
          <w:marBottom w:val="0"/>
          <w:divBdr>
            <w:top w:val="none" w:sz="0" w:space="0" w:color="auto"/>
            <w:left w:val="none" w:sz="0" w:space="0" w:color="auto"/>
            <w:bottom w:val="none" w:sz="0" w:space="0" w:color="auto"/>
            <w:right w:val="none" w:sz="0" w:space="0" w:color="auto"/>
          </w:divBdr>
        </w:div>
        <w:div w:id="1684362520">
          <w:marLeft w:val="0"/>
          <w:marRight w:val="0"/>
          <w:marTop w:val="0"/>
          <w:marBottom w:val="0"/>
          <w:divBdr>
            <w:top w:val="none" w:sz="0" w:space="0" w:color="auto"/>
            <w:left w:val="none" w:sz="0" w:space="0" w:color="auto"/>
            <w:bottom w:val="none" w:sz="0" w:space="0" w:color="auto"/>
            <w:right w:val="none" w:sz="0" w:space="0" w:color="auto"/>
          </w:divBdr>
        </w:div>
        <w:div w:id="1228956668">
          <w:marLeft w:val="0"/>
          <w:marRight w:val="0"/>
          <w:marTop w:val="0"/>
          <w:marBottom w:val="0"/>
          <w:divBdr>
            <w:top w:val="none" w:sz="0" w:space="0" w:color="auto"/>
            <w:left w:val="none" w:sz="0" w:space="0" w:color="auto"/>
            <w:bottom w:val="none" w:sz="0" w:space="0" w:color="auto"/>
            <w:right w:val="none" w:sz="0" w:space="0" w:color="auto"/>
          </w:divBdr>
        </w:div>
        <w:div w:id="2138255842">
          <w:marLeft w:val="0"/>
          <w:marRight w:val="0"/>
          <w:marTop w:val="0"/>
          <w:marBottom w:val="0"/>
          <w:divBdr>
            <w:top w:val="none" w:sz="0" w:space="0" w:color="auto"/>
            <w:left w:val="none" w:sz="0" w:space="0" w:color="auto"/>
            <w:bottom w:val="none" w:sz="0" w:space="0" w:color="auto"/>
            <w:right w:val="none" w:sz="0" w:space="0" w:color="auto"/>
          </w:divBdr>
        </w:div>
        <w:div w:id="1005060353">
          <w:marLeft w:val="0"/>
          <w:marRight w:val="0"/>
          <w:marTop w:val="0"/>
          <w:marBottom w:val="0"/>
          <w:divBdr>
            <w:top w:val="none" w:sz="0" w:space="0" w:color="auto"/>
            <w:left w:val="none" w:sz="0" w:space="0" w:color="auto"/>
            <w:bottom w:val="none" w:sz="0" w:space="0" w:color="auto"/>
            <w:right w:val="none" w:sz="0" w:space="0" w:color="auto"/>
          </w:divBdr>
        </w:div>
        <w:div w:id="1566526467">
          <w:marLeft w:val="0"/>
          <w:marRight w:val="0"/>
          <w:marTop w:val="0"/>
          <w:marBottom w:val="0"/>
          <w:divBdr>
            <w:top w:val="none" w:sz="0" w:space="0" w:color="auto"/>
            <w:left w:val="none" w:sz="0" w:space="0" w:color="auto"/>
            <w:bottom w:val="none" w:sz="0" w:space="0" w:color="auto"/>
            <w:right w:val="none" w:sz="0" w:space="0" w:color="auto"/>
          </w:divBdr>
        </w:div>
        <w:div w:id="1232734713">
          <w:marLeft w:val="0"/>
          <w:marRight w:val="0"/>
          <w:marTop w:val="0"/>
          <w:marBottom w:val="0"/>
          <w:divBdr>
            <w:top w:val="none" w:sz="0" w:space="0" w:color="auto"/>
            <w:left w:val="none" w:sz="0" w:space="0" w:color="auto"/>
            <w:bottom w:val="none" w:sz="0" w:space="0" w:color="auto"/>
            <w:right w:val="none" w:sz="0" w:space="0" w:color="auto"/>
          </w:divBdr>
        </w:div>
        <w:div w:id="1758987252">
          <w:marLeft w:val="0"/>
          <w:marRight w:val="0"/>
          <w:marTop w:val="0"/>
          <w:marBottom w:val="0"/>
          <w:divBdr>
            <w:top w:val="none" w:sz="0" w:space="0" w:color="auto"/>
            <w:left w:val="none" w:sz="0" w:space="0" w:color="auto"/>
            <w:bottom w:val="none" w:sz="0" w:space="0" w:color="auto"/>
            <w:right w:val="none" w:sz="0" w:space="0" w:color="auto"/>
          </w:divBdr>
        </w:div>
        <w:div w:id="1497963044">
          <w:marLeft w:val="0"/>
          <w:marRight w:val="0"/>
          <w:marTop w:val="0"/>
          <w:marBottom w:val="0"/>
          <w:divBdr>
            <w:top w:val="none" w:sz="0" w:space="0" w:color="auto"/>
            <w:left w:val="none" w:sz="0" w:space="0" w:color="auto"/>
            <w:bottom w:val="none" w:sz="0" w:space="0" w:color="auto"/>
            <w:right w:val="none" w:sz="0" w:space="0" w:color="auto"/>
          </w:divBdr>
        </w:div>
        <w:div w:id="2073233371">
          <w:marLeft w:val="0"/>
          <w:marRight w:val="0"/>
          <w:marTop w:val="0"/>
          <w:marBottom w:val="0"/>
          <w:divBdr>
            <w:top w:val="none" w:sz="0" w:space="0" w:color="auto"/>
            <w:left w:val="none" w:sz="0" w:space="0" w:color="auto"/>
            <w:bottom w:val="none" w:sz="0" w:space="0" w:color="auto"/>
            <w:right w:val="none" w:sz="0" w:space="0" w:color="auto"/>
          </w:divBdr>
        </w:div>
        <w:div w:id="590354034">
          <w:marLeft w:val="0"/>
          <w:marRight w:val="0"/>
          <w:marTop w:val="0"/>
          <w:marBottom w:val="0"/>
          <w:divBdr>
            <w:top w:val="none" w:sz="0" w:space="0" w:color="auto"/>
            <w:left w:val="none" w:sz="0" w:space="0" w:color="auto"/>
            <w:bottom w:val="none" w:sz="0" w:space="0" w:color="auto"/>
            <w:right w:val="none" w:sz="0" w:space="0" w:color="auto"/>
          </w:divBdr>
        </w:div>
        <w:div w:id="700282615">
          <w:marLeft w:val="0"/>
          <w:marRight w:val="0"/>
          <w:marTop w:val="0"/>
          <w:marBottom w:val="0"/>
          <w:divBdr>
            <w:top w:val="none" w:sz="0" w:space="0" w:color="auto"/>
            <w:left w:val="none" w:sz="0" w:space="0" w:color="auto"/>
            <w:bottom w:val="none" w:sz="0" w:space="0" w:color="auto"/>
            <w:right w:val="none" w:sz="0" w:space="0" w:color="auto"/>
          </w:divBdr>
        </w:div>
        <w:div w:id="1818497974">
          <w:marLeft w:val="0"/>
          <w:marRight w:val="0"/>
          <w:marTop w:val="0"/>
          <w:marBottom w:val="0"/>
          <w:divBdr>
            <w:top w:val="none" w:sz="0" w:space="0" w:color="auto"/>
            <w:left w:val="none" w:sz="0" w:space="0" w:color="auto"/>
            <w:bottom w:val="none" w:sz="0" w:space="0" w:color="auto"/>
            <w:right w:val="none" w:sz="0" w:space="0" w:color="auto"/>
          </w:divBdr>
        </w:div>
        <w:div w:id="1950969635">
          <w:marLeft w:val="0"/>
          <w:marRight w:val="0"/>
          <w:marTop w:val="0"/>
          <w:marBottom w:val="0"/>
          <w:divBdr>
            <w:top w:val="none" w:sz="0" w:space="0" w:color="auto"/>
            <w:left w:val="none" w:sz="0" w:space="0" w:color="auto"/>
            <w:bottom w:val="none" w:sz="0" w:space="0" w:color="auto"/>
            <w:right w:val="none" w:sz="0" w:space="0" w:color="auto"/>
          </w:divBdr>
        </w:div>
        <w:div w:id="1374966102">
          <w:marLeft w:val="0"/>
          <w:marRight w:val="0"/>
          <w:marTop w:val="0"/>
          <w:marBottom w:val="0"/>
          <w:divBdr>
            <w:top w:val="none" w:sz="0" w:space="0" w:color="auto"/>
            <w:left w:val="none" w:sz="0" w:space="0" w:color="auto"/>
            <w:bottom w:val="none" w:sz="0" w:space="0" w:color="auto"/>
            <w:right w:val="none" w:sz="0" w:space="0" w:color="auto"/>
          </w:divBdr>
        </w:div>
        <w:div w:id="2028603922">
          <w:marLeft w:val="0"/>
          <w:marRight w:val="0"/>
          <w:marTop w:val="0"/>
          <w:marBottom w:val="0"/>
          <w:divBdr>
            <w:top w:val="none" w:sz="0" w:space="0" w:color="auto"/>
            <w:left w:val="none" w:sz="0" w:space="0" w:color="auto"/>
            <w:bottom w:val="none" w:sz="0" w:space="0" w:color="auto"/>
            <w:right w:val="none" w:sz="0" w:space="0" w:color="auto"/>
          </w:divBdr>
        </w:div>
        <w:div w:id="822232993">
          <w:marLeft w:val="0"/>
          <w:marRight w:val="0"/>
          <w:marTop w:val="0"/>
          <w:marBottom w:val="0"/>
          <w:divBdr>
            <w:top w:val="none" w:sz="0" w:space="0" w:color="auto"/>
            <w:left w:val="none" w:sz="0" w:space="0" w:color="auto"/>
            <w:bottom w:val="none" w:sz="0" w:space="0" w:color="auto"/>
            <w:right w:val="none" w:sz="0" w:space="0" w:color="auto"/>
          </w:divBdr>
        </w:div>
        <w:div w:id="65955015">
          <w:marLeft w:val="0"/>
          <w:marRight w:val="0"/>
          <w:marTop w:val="0"/>
          <w:marBottom w:val="0"/>
          <w:divBdr>
            <w:top w:val="none" w:sz="0" w:space="0" w:color="auto"/>
            <w:left w:val="none" w:sz="0" w:space="0" w:color="auto"/>
            <w:bottom w:val="none" w:sz="0" w:space="0" w:color="auto"/>
            <w:right w:val="none" w:sz="0" w:space="0" w:color="auto"/>
          </w:divBdr>
        </w:div>
        <w:div w:id="1713529477">
          <w:marLeft w:val="0"/>
          <w:marRight w:val="0"/>
          <w:marTop w:val="0"/>
          <w:marBottom w:val="0"/>
          <w:divBdr>
            <w:top w:val="none" w:sz="0" w:space="0" w:color="auto"/>
            <w:left w:val="none" w:sz="0" w:space="0" w:color="auto"/>
            <w:bottom w:val="none" w:sz="0" w:space="0" w:color="auto"/>
            <w:right w:val="none" w:sz="0" w:space="0" w:color="auto"/>
          </w:divBdr>
        </w:div>
        <w:div w:id="1757288575">
          <w:marLeft w:val="0"/>
          <w:marRight w:val="0"/>
          <w:marTop w:val="0"/>
          <w:marBottom w:val="0"/>
          <w:divBdr>
            <w:top w:val="none" w:sz="0" w:space="0" w:color="auto"/>
            <w:left w:val="none" w:sz="0" w:space="0" w:color="auto"/>
            <w:bottom w:val="none" w:sz="0" w:space="0" w:color="auto"/>
            <w:right w:val="none" w:sz="0" w:space="0" w:color="auto"/>
          </w:divBdr>
        </w:div>
        <w:div w:id="1398014862">
          <w:marLeft w:val="0"/>
          <w:marRight w:val="0"/>
          <w:marTop w:val="0"/>
          <w:marBottom w:val="0"/>
          <w:divBdr>
            <w:top w:val="none" w:sz="0" w:space="0" w:color="auto"/>
            <w:left w:val="none" w:sz="0" w:space="0" w:color="auto"/>
            <w:bottom w:val="none" w:sz="0" w:space="0" w:color="auto"/>
            <w:right w:val="none" w:sz="0" w:space="0" w:color="auto"/>
          </w:divBdr>
        </w:div>
        <w:div w:id="1860384880">
          <w:marLeft w:val="0"/>
          <w:marRight w:val="0"/>
          <w:marTop w:val="0"/>
          <w:marBottom w:val="0"/>
          <w:divBdr>
            <w:top w:val="none" w:sz="0" w:space="0" w:color="auto"/>
            <w:left w:val="none" w:sz="0" w:space="0" w:color="auto"/>
            <w:bottom w:val="none" w:sz="0" w:space="0" w:color="auto"/>
            <w:right w:val="none" w:sz="0" w:space="0" w:color="auto"/>
          </w:divBdr>
        </w:div>
        <w:div w:id="2046327326">
          <w:marLeft w:val="0"/>
          <w:marRight w:val="0"/>
          <w:marTop w:val="0"/>
          <w:marBottom w:val="0"/>
          <w:divBdr>
            <w:top w:val="none" w:sz="0" w:space="0" w:color="auto"/>
            <w:left w:val="none" w:sz="0" w:space="0" w:color="auto"/>
            <w:bottom w:val="none" w:sz="0" w:space="0" w:color="auto"/>
            <w:right w:val="none" w:sz="0" w:space="0" w:color="auto"/>
          </w:divBdr>
        </w:div>
        <w:div w:id="65347282">
          <w:marLeft w:val="0"/>
          <w:marRight w:val="0"/>
          <w:marTop w:val="0"/>
          <w:marBottom w:val="0"/>
          <w:divBdr>
            <w:top w:val="none" w:sz="0" w:space="0" w:color="auto"/>
            <w:left w:val="none" w:sz="0" w:space="0" w:color="auto"/>
            <w:bottom w:val="none" w:sz="0" w:space="0" w:color="auto"/>
            <w:right w:val="none" w:sz="0" w:space="0" w:color="auto"/>
          </w:divBdr>
        </w:div>
        <w:div w:id="555553553">
          <w:marLeft w:val="0"/>
          <w:marRight w:val="0"/>
          <w:marTop w:val="0"/>
          <w:marBottom w:val="0"/>
          <w:divBdr>
            <w:top w:val="none" w:sz="0" w:space="0" w:color="auto"/>
            <w:left w:val="none" w:sz="0" w:space="0" w:color="auto"/>
            <w:bottom w:val="none" w:sz="0" w:space="0" w:color="auto"/>
            <w:right w:val="none" w:sz="0" w:space="0" w:color="auto"/>
          </w:divBdr>
        </w:div>
        <w:div w:id="208879480">
          <w:marLeft w:val="0"/>
          <w:marRight w:val="0"/>
          <w:marTop w:val="0"/>
          <w:marBottom w:val="0"/>
          <w:divBdr>
            <w:top w:val="none" w:sz="0" w:space="0" w:color="auto"/>
            <w:left w:val="none" w:sz="0" w:space="0" w:color="auto"/>
            <w:bottom w:val="none" w:sz="0" w:space="0" w:color="auto"/>
            <w:right w:val="none" w:sz="0" w:space="0" w:color="auto"/>
          </w:divBdr>
        </w:div>
        <w:div w:id="1287738795">
          <w:marLeft w:val="0"/>
          <w:marRight w:val="0"/>
          <w:marTop w:val="0"/>
          <w:marBottom w:val="0"/>
          <w:divBdr>
            <w:top w:val="none" w:sz="0" w:space="0" w:color="auto"/>
            <w:left w:val="none" w:sz="0" w:space="0" w:color="auto"/>
            <w:bottom w:val="none" w:sz="0" w:space="0" w:color="auto"/>
            <w:right w:val="none" w:sz="0" w:space="0" w:color="auto"/>
          </w:divBdr>
        </w:div>
        <w:div w:id="1327593350">
          <w:marLeft w:val="0"/>
          <w:marRight w:val="0"/>
          <w:marTop w:val="0"/>
          <w:marBottom w:val="0"/>
          <w:divBdr>
            <w:top w:val="none" w:sz="0" w:space="0" w:color="auto"/>
            <w:left w:val="none" w:sz="0" w:space="0" w:color="auto"/>
            <w:bottom w:val="none" w:sz="0" w:space="0" w:color="auto"/>
            <w:right w:val="none" w:sz="0" w:space="0" w:color="auto"/>
          </w:divBdr>
        </w:div>
        <w:div w:id="734745193">
          <w:marLeft w:val="0"/>
          <w:marRight w:val="0"/>
          <w:marTop w:val="0"/>
          <w:marBottom w:val="0"/>
          <w:divBdr>
            <w:top w:val="none" w:sz="0" w:space="0" w:color="auto"/>
            <w:left w:val="none" w:sz="0" w:space="0" w:color="auto"/>
            <w:bottom w:val="none" w:sz="0" w:space="0" w:color="auto"/>
            <w:right w:val="none" w:sz="0" w:space="0" w:color="auto"/>
          </w:divBdr>
        </w:div>
        <w:div w:id="1149589058">
          <w:marLeft w:val="0"/>
          <w:marRight w:val="0"/>
          <w:marTop w:val="0"/>
          <w:marBottom w:val="0"/>
          <w:divBdr>
            <w:top w:val="none" w:sz="0" w:space="0" w:color="auto"/>
            <w:left w:val="none" w:sz="0" w:space="0" w:color="auto"/>
            <w:bottom w:val="none" w:sz="0" w:space="0" w:color="auto"/>
            <w:right w:val="none" w:sz="0" w:space="0" w:color="auto"/>
          </w:divBdr>
        </w:div>
        <w:div w:id="414787791">
          <w:marLeft w:val="0"/>
          <w:marRight w:val="0"/>
          <w:marTop w:val="0"/>
          <w:marBottom w:val="0"/>
          <w:divBdr>
            <w:top w:val="none" w:sz="0" w:space="0" w:color="auto"/>
            <w:left w:val="none" w:sz="0" w:space="0" w:color="auto"/>
            <w:bottom w:val="none" w:sz="0" w:space="0" w:color="auto"/>
            <w:right w:val="none" w:sz="0" w:space="0" w:color="auto"/>
          </w:divBdr>
        </w:div>
        <w:div w:id="191647744">
          <w:marLeft w:val="0"/>
          <w:marRight w:val="0"/>
          <w:marTop w:val="0"/>
          <w:marBottom w:val="0"/>
          <w:divBdr>
            <w:top w:val="none" w:sz="0" w:space="0" w:color="auto"/>
            <w:left w:val="none" w:sz="0" w:space="0" w:color="auto"/>
            <w:bottom w:val="none" w:sz="0" w:space="0" w:color="auto"/>
            <w:right w:val="none" w:sz="0" w:space="0" w:color="auto"/>
          </w:divBdr>
        </w:div>
        <w:div w:id="942540486">
          <w:marLeft w:val="0"/>
          <w:marRight w:val="0"/>
          <w:marTop w:val="0"/>
          <w:marBottom w:val="0"/>
          <w:divBdr>
            <w:top w:val="none" w:sz="0" w:space="0" w:color="auto"/>
            <w:left w:val="none" w:sz="0" w:space="0" w:color="auto"/>
            <w:bottom w:val="none" w:sz="0" w:space="0" w:color="auto"/>
            <w:right w:val="none" w:sz="0" w:space="0" w:color="auto"/>
          </w:divBdr>
        </w:div>
        <w:div w:id="465972293">
          <w:marLeft w:val="0"/>
          <w:marRight w:val="0"/>
          <w:marTop w:val="0"/>
          <w:marBottom w:val="0"/>
          <w:divBdr>
            <w:top w:val="none" w:sz="0" w:space="0" w:color="auto"/>
            <w:left w:val="none" w:sz="0" w:space="0" w:color="auto"/>
            <w:bottom w:val="none" w:sz="0" w:space="0" w:color="auto"/>
            <w:right w:val="none" w:sz="0" w:space="0" w:color="auto"/>
          </w:divBdr>
        </w:div>
        <w:div w:id="446629719">
          <w:marLeft w:val="0"/>
          <w:marRight w:val="0"/>
          <w:marTop w:val="0"/>
          <w:marBottom w:val="0"/>
          <w:divBdr>
            <w:top w:val="none" w:sz="0" w:space="0" w:color="auto"/>
            <w:left w:val="none" w:sz="0" w:space="0" w:color="auto"/>
            <w:bottom w:val="none" w:sz="0" w:space="0" w:color="auto"/>
            <w:right w:val="none" w:sz="0" w:space="0" w:color="auto"/>
          </w:divBdr>
        </w:div>
        <w:div w:id="272790612">
          <w:marLeft w:val="0"/>
          <w:marRight w:val="0"/>
          <w:marTop w:val="0"/>
          <w:marBottom w:val="0"/>
          <w:divBdr>
            <w:top w:val="none" w:sz="0" w:space="0" w:color="auto"/>
            <w:left w:val="none" w:sz="0" w:space="0" w:color="auto"/>
            <w:bottom w:val="none" w:sz="0" w:space="0" w:color="auto"/>
            <w:right w:val="none" w:sz="0" w:space="0" w:color="auto"/>
          </w:divBdr>
        </w:div>
        <w:div w:id="688070921">
          <w:marLeft w:val="0"/>
          <w:marRight w:val="0"/>
          <w:marTop w:val="0"/>
          <w:marBottom w:val="0"/>
          <w:divBdr>
            <w:top w:val="none" w:sz="0" w:space="0" w:color="auto"/>
            <w:left w:val="none" w:sz="0" w:space="0" w:color="auto"/>
            <w:bottom w:val="none" w:sz="0" w:space="0" w:color="auto"/>
            <w:right w:val="none" w:sz="0" w:space="0" w:color="auto"/>
          </w:divBdr>
        </w:div>
        <w:div w:id="1242373270">
          <w:marLeft w:val="0"/>
          <w:marRight w:val="0"/>
          <w:marTop w:val="0"/>
          <w:marBottom w:val="0"/>
          <w:divBdr>
            <w:top w:val="none" w:sz="0" w:space="0" w:color="auto"/>
            <w:left w:val="none" w:sz="0" w:space="0" w:color="auto"/>
            <w:bottom w:val="none" w:sz="0" w:space="0" w:color="auto"/>
            <w:right w:val="none" w:sz="0" w:space="0" w:color="auto"/>
          </w:divBdr>
        </w:div>
        <w:div w:id="619338742">
          <w:marLeft w:val="0"/>
          <w:marRight w:val="0"/>
          <w:marTop w:val="0"/>
          <w:marBottom w:val="0"/>
          <w:divBdr>
            <w:top w:val="none" w:sz="0" w:space="0" w:color="auto"/>
            <w:left w:val="none" w:sz="0" w:space="0" w:color="auto"/>
            <w:bottom w:val="none" w:sz="0" w:space="0" w:color="auto"/>
            <w:right w:val="none" w:sz="0" w:space="0" w:color="auto"/>
          </w:divBdr>
        </w:div>
        <w:div w:id="1151795668">
          <w:marLeft w:val="0"/>
          <w:marRight w:val="0"/>
          <w:marTop w:val="0"/>
          <w:marBottom w:val="0"/>
          <w:divBdr>
            <w:top w:val="none" w:sz="0" w:space="0" w:color="auto"/>
            <w:left w:val="none" w:sz="0" w:space="0" w:color="auto"/>
            <w:bottom w:val="none" w:sz="0" w:space="0" w:color="auto"/>
            <w:right w:val="none" w:sz="0" w:space="0" w:color="auto"/>
          </w:divBdr>
        </w:div>
        <w:div w:id="620845435">
          <w:marLeft w:val="0"/>
          <w:marRight w:val="0"/>
          <w:marTop w:val="0"/>
          <w:marBottom w:val="0"/>
          <w:divBdr>
            <w:top w:val="none" w:sz="0" w:space="0" w:color="auto"/>
            <w:left w:val="none" w:sz="0" w:space="0" w:color="auto"/>
            <w:bottom w:val="none" w:sz="0" w:space="0" w:color="auto"/>
            <w:right w:val="none" w:sz="0" w:space="0" w:color="auto"/>
          </w:divBdr>
        </w:div>
        <w:div w:id="518659026">
          <w:marLeft w:val="0"/>
          <w:marRight w:val="0"/>
          <w:marTop w:val="0"/>
          <w:marBottom w:val="0"/>
          <w:divBdr>
            <w:top w:val="none" w:sz="0" w:space="0" w:color="auto"/>
            <w:left w:val="none" w:sz="0" w:space="0" w:color="auto"/>
            <w:bottom w:val="none" w:sz="0" w:space="0" w:color="auto"/>
            <w:right w:val="none" w:sz="0" w:space="0" w:color="auto"/>
          </w:divBdr>
        </w:div>
        <w:div w:id="222377145">
          <w:marLeft w:val="0"/>
          <w:marRight w:val="0"/>
          <w:marTop w:val="0"/>
          <w:marBottom w:val="0"/>
          <w:divBdr>
            <w:top w:val="none" w:sz="0" w:space="0" w:color="auto"/>
            <w:left w:val="none" w:sz="0" w:space="0" w:color="auto"/>
            <w:bottom w:val="none" w:sz="0" w:space="0" w:color="auto"/>
            <w:right w:val="none" w:sz="0" w:space="0" w:color="auto"/>
          </w:divBdr>
        </w:div>
        <w:div w:id="1463306671">
          <w:marLeft w:val="0"/>
          <w:marRight w:val="0"/>
          <w:marTop w:val="0"/>
          <w:marBottom w:val="0"/>
          <w:divBdr>
            <w:top w:val="none" w:sz="0" w:space="0" w:color="auto"/>
            <w:left w:val="none" w:sz="0" w:space="0" w:color="auto"/>
            <w:bottom w:val="none" w:sz="0" w:space="0" w:color="auto"/>
            <w:right w:val="none" w:sz="0" w:space="0" w:color="auto"/>
          </w:divBdr>
        </w:div>
        <w:div w:id="2087527756">
          <w:marLeft w:val="0"/>
          <w:marRight w:val="0"/>
          <w:marTop w:val="0"/>
          <w:marBottom w:val="0"/>
          <w:divBdr>
            <w:top w:val="none" w:sz="0" w:space="0" w:color="auto"/>
            <w:left w:val="none" w:sz="0" w:space="0" w:color="auto"/>
            <w:bottom w:val="none" w:sz="0" w:space="0" w:color="auto"/>
            <w:right w:val="none" w:sz="0" w:space="0" w:color="auto"/>
          </w:divBdr>
        </w:div>
        <w:div w:id="1893737385">
          <w:marLeft w:val="0"/>
          <w:marRight w:val="0"/>
          <w:marTop w:val="0"/>
          <w:marBottom w:val="0"/>
          <w:divBdr>
            <w:top w:val="none" w:sz="0" w:space="0" w:color="auto"/>
            <w:left w:val="none" w:sz="0" w:space="0" w:color="auto"/>
            <w:bottom w:val="none" w:sz="0" w:space="0" w:color="auto"/>
            <w:right w:val="none" w:sz="0" w:space="0" w:color="auto"/>
          </w:divBdr>
        </w:div>
        <w:div w:id="1449665484">
          <w:marLeft w:val="0"/>
          <w:marRight w:val="0"/>
          <w:marTop w:val="0"/>
          <w:marBottom w:val="0"/>
          <w:divBdr>
            <w:top w:val="none" w:sz="0" w:space="0" w:color="auto"/>
            <w:left w:val="none" w:sz="0" w:space="0" w:color="auto"/>
            <w:bottom w:val="none" w:sz="0" w:space="0" w:color="auto"/>
            <w:right w:val="none" w:sz="0" w:space="0" w:color="auto"/>
          </w:divBdr>
        </w:div>
        <w:div w:id="1739553652">
          <w:marLeft w:val="0"/>
          <w:marRight w:val="0"/>
          <w:marTop w:val="0"/>
          <w:marBottom w:val="0"/>
          <w:divBdr>
            <w:top w:val="none" w:sz="0" w:space="0" w:color="auto"/>
            <w:left w:val="none" w:sz="0" w:space="0" w:color="auto"/>
            <w:bottom w:val="none" w:sz="0" w:space="0" w:color="auto"/>
            <w:right w:val="none" w:sz="0" w:space="0" w:color="auto"/>
          </w:divBdr>
        </w:div>
        <w:div w:id="3947468">
          <w:marLeft w:val="0"/>
          <w:marRight w:val="0"/>
          <w:marTop w:val="0"/>
          <w:marBottom w:val="0"/>
          <w:divBdr>
            <w:top w:val="none" w:sz="0" w:space="0" w:color="auto"/>
            <w:left w:val="none" w:sz="0" w:space="0" w:color="auto"/>
            <w:bottom w:val="none" w:sz="0" w:space="0" w:color="auto"/>
            <w:right w:val="none" w:sz="0" w:space="0" w:color="auto"/>
          </w:divBdr>
        </w:div>
        <w:div w:id="77144241">
          <w:marLeft w:val="0"/>
          <w:marRight w:val="0"/>
          <w:marTop w:val="0"/>
          <w:marBottom w:val="0"/>
          <w:divBdr>
            <w:top w:val="none" w:sz="0" w:space="0" w:color="auto"/>
            <w:left w:val="none" w:sz="0" w:space="0" w:color="auto"/>
            <w:bottom w:val="none" w:sz="0" w:space="0" w:color="auto"/>
            <w:right w:val="none" w:sz="0" w:space="0" w:color="auto"/>
          </w:divBdr>
        </w:div>
        <w:div w:id="1631207308">
          <w:marLeft w:val="0"/>
          <w:marRight w:val="0"/>
          <w:marTop w:val="0"/>
          <w:marBottom w:val="0"/>
          <w:divBdr>
            <w:top w:val="none" w:sz="0" w:space="0" w:color="auto"/>
            <w:left w:val="none" w:sz="0" w:space="0" w:color="auto"/>
            <w:bottom w:val="none" w:sz="0" w:space="0" w:color="auto"/>
            <w:right w:val="none" w:sz="0" w:space="0" w:color="auto"/>
          </w:divBdr>
        </w:div>
        <w:div w:id="1814979274">
          <w:marLeft w:val="0"/>
          <w:marRight w:val="0"/>
          <w:marTop w:val="0"/>
          <w:marBottom w:val="0"/>
          <w:divBdr>
            <w:top w:val="none" w:sz="0" w:space="0" w:color="auto"/>
            <w:left w:val="none" w:sz="0" w:space="0" w:color="auto"/>
            <w:bottom w:val="none" w:sz="0" w:space="0" w:color="auto"/>
            <w:right w:val="none" w:sz="0" w:space="0" w:color="auto"/>
          </w:divBdr>
        </w:div>
        <w:div w:id="1595091762">
          <w:marLeft w:val="0"/>
          <w:marRight w:val="0"/>
          <w:marTop w:val="0"/>
          <w:marBottom w:val="0"/>
          <w:divBdr>
            <w:top w:val="none" w:sz="0" w:space="0" w:color="auto"/>
            <w:left w:val="none" w:sz="0" w:space="0" w:color="auto"/>
            <w:bottom w:val="none" w:sz="0" w:space="0" w:color="auto"/>
            <w:right w:val="none" w:sz="0" w:space="0" w:color="auto"/>
          </w:divBdr>
        </w:div>
        <w:div w:id="2099787926">
          <w:marLeft w:val="0"/>
          <w:marRight w:val="0"/>
          <w:marTop w:val="0"/>
          <w:marBottom w:val="0"/>
          <w:divBdr>
            <w:top w:val="none" w:sz="0" w:space="0" w:color="auto"/>
            <w:left w:val="none" w:sz="0" w:space="0" w:color="auto"/>
            <w:bottom w:val="none" w:sz="0" w:space="0" w:color="auto"/>
            <w:right w:val="none" w:sz="0" w:space="0" w:color="auto"/>
          </w:divBdr>
        </w:div>
        <w:div w:id="457530600">
          <w:marLeft w:val="0"/>
          <w:marRight w:val="0"/>
          <w:marTop w:val="0"/>
          <w:marBottom w:val="0"/>
          <w:divBdr>
            <w:top w:val="none" w:sz="0" w:space="0" w:color="auto"/>
            <w:left w:val="none" w:sz="0" w:space="0" w:color="auto"/>
            <w:bottom w:val="none" w:sz="0" w:space="0" w:color="auto"/>
            <w:right w:val="none" w:sz="0" w:space="0" w:color="auto"/>
          </w:divBdr>
        </w:div>
        <w:div w:id="430441106">
          <w:marLeft w:val="0"/>
          <w:marRight w:val="0"/>
          <w:marTop w:val="0"/>
          <w:marBottom w:val="0"/>
          <w:divBdr>
            <w:top w:val="none" w:sz="0" w:space="0" w:color="auto"/>
            <w:left w:val="none" w:sz="0" w:space="0" w:color="auto"/>
            <w:bottom w:val="none" w:sz="0" w:space="0" w:color="auto"/>
            <w:right w:val="none" w:sz="0" w:space="0" w:color="auto"/>
          </w:divBdr>
        </w:div>
        <w:div w:id="506284201">
          <w:marLeft w:val="0"/>
          <w:marRight w:val="0"/>
          <w:marTop w:val="0"/>
          <w:marBottom w:val="0"/>
          <w:divBdr>
            <w:top w:val="none" w:sz="0" w:space="0" w:color="auto"/>
            <w:left w:val="none" w:sz="0" w:space="0" w:color="auto"/>
            <w:bottom w:val="none" w:sz="0" w:space="0" w:color="auto"/>
            <w:right w:val="none" w:sz="0" w:space="0" w:color="auto"/>
          </w:divBdr>
        </w:div>
        <w:div w:id="1386371328">
          <w:marLeft w:val="0"/>
          <w:marRight w:val="0"/>
          <w:marTop w:val="0"/>
          <w:marBottom w:val="0"/>
          <w:divBdr>
            <w:top w:val="none" w:sz="0" w:space="0" w:color="auto"/>
            <w:left w:val="none" w:sz="0" w:space="0" w:color="auto"/>
            <w:bottom w:val="none" w:sz="0" w:space="0" w:color="auto"/>
            <w:right w:val="none" w:sz="0" w:space="0" w:color="auto"/>
          </w:divBdr>
        </w:div>
        <w:div w:id="701856678">
          <w:marLeft w:val="0"/>
          <w:marRight w:val="0"/>
          <w:marTop w:val="0"/>
          <w:marBottom w:val="0"/>
          <w:divBdr>
            <w:top w:val="none" w:sz="0" w:space="0" w:color="auto"/>
            <w:left w:val="none" w:sz="0" w:space="0" w:color="auto"/>
            <w:bottom w:val="none" w:sz="0" w:space="0" w:color="auto"/>
            <w:right w:val="none" w:sz="0" w:space="0" w:color="auto"/>
          </w:divBdr>
        </w:div>
        <w:div w:id="1410421939">
          <w:marLeft w:val="0"/>
          <w:marRight w:val="0"/>
          <w:marTop w:val="0"/>
          <w:marBottom w:val="0"/>
          <w:divBdr>
            <w:top w:val="none" w:sz="0" w:space="0" w:color="auto"/>
            <w:left w:val="none" w:sz="0" w:space="0" w:color="auto"/>
            <w:bottom w:val="none" w:sz="0" w:space="0" w:color="auto"/>
            <w:right w:val="none" w:sz="0" w:space="0" w:color="auto"/>
          </w:divBdr>
        </w:div>
        <w:div w:id="1551645582">
          <w:marLeft w:val="0"/>
          <w:marRight w:val="0"/>
          <w:marTop w:val="0"/>
          <w:marBottom w:val="0"/>
          <w:divBdr>
            <w:top w:val="none" w:sz="0" w:space="0" w:color="auto"/>
            <w:left w:val="none" w:sz="0" w:space="0" w:color="auto"/>
            <w:bottom w:val="none" w:sz="0" w:space="0" w:color="auto"/>
            <w:right w:val="none" w:sz="0" w:space="0" w:color="auto"/>
          </w:divBdr>
        </w:div>
        <w:div w:id="1647975158">
          <w:marLeft w:val="0"/>
          <w:marRight w:val="0"/>
          <w:marTop w:val="0"/>
          <w:marBottom w:val="0"/>
          <w:divBdr>
            <w:top w:val="none" w:sz="0" w:space="0" w:color="auto"/>
            <w:left w:val="none" w:sz="0" w:space="0" w:color="auto"/>
            <w:bottom w:val="none" w:sz="0" w:space="0" w:color="auto"/>
            <w:right w:val="none" w:sz="0" w:space="0" w:color="auto"/>
          </w:divBdr>
        </w:div>
        <w:div w:id="1975331900">
          <w:marLeft w:val="0"/>
          <w:marRight w:val="0"/>
          <w:marTop w:val="0"/>
          <w:marBottom w:val="0"/>
          <w:divBdr>
            <w:top w:val="none" w:sz="0" w:space="0" w:color="auto"/>
            <w:left w:val="none" w:sz="0" w:space="0" w:color="auto"/>
            <w:bottom w:val="none" w:sz="0" w:space="0" w:color="auto"/>
            <w:right w:val="none" w:sz="0" w:space="0" w:color="auto"/>
          </w:divBdr>
        </w:div>
        <w:div w:id="1296567934">
          <w:marLeft w:val="0"/>
          <w:marRight w:val="0"/>
          <w:marTop w:val="0"/>
          <w:marBottom w:val="0"/>
          <w:divBdr>
            <w:top w:val="none" w:sz="0" w:space="0" w:color="auto"/>
            <w:left w:val="none" w:sz="0" w:space="0" w:color="auto"/>
            <w:bottom w:val="none" w:sz="0" w:space="0" w:color="auto"/>
            <w:right w:val="none" w:sz="0" w:space="0" w:color="auto"/>
          </w:divBdr>
        </w:div>
        <w:div w:id="1618215019">
          <w:marLeft w:val="0"/>
          <w:marRight w:val="0"/>
          <w:marTop w:val="0"/>
          <w:marBottom w:val="0"/>
          <w:divBdr>
            <w:top w:val="none" w:sz="0" w:space="0" w:color="auto"/>
            <w:left w:val="none" w:sz="0" w:space="0" w:color="auto"/>
            <w:bottom w:val="none" w:sz="0" w:space="0" w:color="auto"/>
            <w:right w:val="none" w:sz="0" w:space="0" w:color="auto"/>
          </w:divBdr>
        </w:div>
        <w:div w:id="837844419">
          <w:marLeft w:val="0"/>
          <w:marRight w:val="0"/>
          <w:marTop w:val="0"/>
          <w:marBottom w:val="0"/>
          <w:divBdr>
            <w:top w:val="none" w:sz="0" w:space="0" w:color="auto"/>
            <w:left w:val="none" w:sz="0" w:space="0" w:color="auto"/>
            <w:bottom w:val="none" w:sz="0" w:space="0" w:color="auto"/>
            <w:right w:val="none" w:sz="0" w:space="0" w:color="auto"/>
          </w:divBdr>
        </w:div>
        <w:div w:id="232392410">
          <w:marLeft w:val="0"/>
          <w:marRight w:val="0"/>
          <w:marTop w:val="0"/>
          <w:marBottom w:val="0"/>
          <w:divBdr>
            <w:top w:val="none" w:sz="0" w:space="0" w:color="auto"/>
            <w:left w:val="none" w:sz="0" w:space="0" w:color="auto"/>
            <w:bottom w:val="none" w:sz="0" w:space="0" w:color="auto"/>
            <w:right w:val="none" w:sz="0" w:space="0" w:color="auto"/>
          </w:divBdr>
        </w:div>
        <w:div w:id="704410619">
          <w:marLeft w:val="0"/>
          <w:marRight w:val="0"/>
          <w:marTop w:val="0"/>
          <w:marBottom w:val="0"/>
          <w:divBdr>
            <w:top w:val="none" w:sz="0" w:space="0" w:color="auto"/>
            <w:left w:val="none" w:sz="0" w:space="0" w:color="auto"/>
            <w:bottom w:val="none" w:sz="0" w:space="0" w:color="auto"/>
            <w:right w:val="none" w:sz="0" w:space="0" w:color="auto"/>
          </w:divBdr>
        </w:div>
        <w:div w:id="1758205496">
          <w:marLeft w:val="0"/>
          <w:marRight w:val="0"/>
          <w:marTop w:val="0"/>
          <w:marBottom w:val="0"/>
          <w:divBdr>
            <w:top w:val="none" w:sz="0" w:space="0" w:color="auto"/>
            <w:left w:val="none" w:sz="0" w:space="0" w:color="auto"/>
            <w:bottom w:val="none" w:sz="0" w:space="0" w:color="auto"/>
            <w:right w:val="none" w:sz="0" w:space="0" w:color="auto"/>
          </w:divBdr>
        </w:div>
        <w:div w:id="552740532">
          <w:marLeft w:val="0"/>
          <w:marRight w:val="0"/>
          <w:marTop w:val="0"/>
          <w:marBottom w:val="0"/>
          <w:divBdr>
            <w:top w:val="none" w:sz="0" w:space="0" w:color="auto"/>
            <w:left w:val="none" w:sz="0" w:space="0" w:color="auto"/>
            <w:bottom w:val="none" w:sz="0" w:space="0" w:color="auto"/>
            <w:right w:val="none" w:sz="0" w:space="0" w:color="auto"/>
          </w:divBdr>
        </w:div>
        <w:div w:id="924535029">
          <w:marLeft w:val="0"/>
          <w:marRight w:val="0"/>
          <w:marTop w:val="0"/>
          <w:marBottom w:val="0"/>
          <w:divBdr>
            <w:top w:val="none" w:sz="0" w:space="0" w:color="auto"/>
            <w:left w:val="none" w:sz="0" w:space="0" w:color="auto"/>
            <w:bottom w:val="none" w:sz="0" w:space="0" w:color="auto"/>
            <w:right w:val="none" w:sz="0" w:space="0" w:color="auto"/>
          </w:divBdr>
        </w:div>
        <w:div w:id="2138601468">
          <w:marLeft w:val="0"/>
          <w:marRight w:val="0"/>
          <w:marTop w:val="0"/>
          <w:marBottom w:val="0"/>
          <w:divBdr>
            <w:top w:val="none" w:sz="0" w:space="0" w:color="auto"/>
            <w:left w:val="none" w:sz="0" w:space="0" w:color="auto"/>
            <w:bottom w:val="none" w:sz="0" w:space="0" w:color="auto"/>
            <w:right w:val="none" w:sz="0" w:space="0" w:color="auto"/>
          </w:divBdr>
        </w:div>
        <w:div w:id="1864783521">
          <w:marLeft w:val="0"/>
          <w:marRight w:val="0"/>
          <w:marTop w:val="0"/>
          <w:marBottom w:val="0"/>
          <w:divBdr>
            <w:top w:val="none" w:sz="0" w:space="0" w:color="auto"/>
            <w:left w:val="none" w:sz="0" w:space="0" w:color="auto"/>
            <w:bottom w:val="none" w:sz="0" w:space="0" w:color="auto"/>
            <w:right w:val="none" w:sz="0" w:space="0" w:color="auto"/>
          </w:divBdr>
        </w:div>
        <w:div w:id="2008048030">
          <w:marLeft w:val="0"/>
          <w:marRight w:val="0"/>
          <w:marTop w:val="0"/>
          <w:marBottom w:val="0"/>
          <w:divBdr>
            <w:top w:val="none" w:sz="0" w:space="0" w:color="auto"/>
            <w:left w:val="none" w:sz="0" w:space="0" w:color="auto"/>
            <w:bottom w:val="none" w:sz="0" w:space="0" w:color="auto"/>
            <w:right w:val="none" w:sz="0" w:space="0" w:color="auto"/>
          </w:divBdr>
        </w:div>
        <w:div w:id="365562895">
          <w:marLeft w:val="0"/>
          <w:marRight w:val="0"/>
          <w:marTop w:val="0"/>
          <w:marBottom w:val="0"/>
          <w:divBdr>
            <w:top w:val="none" w:sz="0" w:space="0" w:color="auto"/>
            <w:left w:val="none" w:sz="0" w:space="0" w:color="auto"/>
            <w:bottom w:val="none" w:sz="0" w:space="0" w:color="auto"/>
            <w:right w:val="none" w:sz="0" w:space="0" w:color="auto"/>
          </w:divBdr>
        </w:div>
        <w:div w:id="1680624299">
          <w:marLeft w:val="0"/>
          <w:marRight w:val="0"/>
          <w:marTop w:val="0"/>
          <w:marBottom w:val="0"/>
          <w:divBdr>
            <w:top w:val="none" w:sz="0" w:space="0" w:color="auto"/>
            <w:left w:val="none" w:sz="0" w:space="0" w:color="auto"/>
            <w:bottom w:val="none" w:sz="0" w:space="0" w:color="auto"/>
            <w:right w:val="none" w:sz="0" w:space="0" w:color="auto"/>
          </w:divBdr>
        </w:div>
        <w:div w:id="258297552">
          <w:marLeft w:val="0"/>
          <w:marRight w:val="0"/>
          <w:marTop w:val="0"/>
          <w:marBottom w:val="0"/>
          <w:divBdr>
            <w:top w:val="none" w:sz="0" w:space="0" w:color="auto"/>
            <w:left w:val="none" w:sz="0" w:space="0" w:color="auto"/>
            <w:bottom w:val="none" w:sz="0" w:space="0" w:color="auto"/>
            <w:right w:val="none" w:sz="0" w:space="0" w:color="auto"/>
          </w:divBdr>
        </w:div>
        <w:div w:id="1750272911">
          <w:marLeft w:val="0"/>
          <w:marRight w:val="0"/>
          <w:marTop w:val="0"/>
          <w:marBottom w:val="0"/>
          <w:divBdr>
            <w:top w:val="none" w:sz="0" w:space="0" w:color="auto"/>
            <w:left w:val="none" w:sz="0" w:space="0" w:color="auto"/>
            <w:bottom w:val="none" w:sz="0" w:space="0" w:color="auto"/>
            <w:right w:val="none" w:sz="0" w:space="0" w:color="auto"/>
          </w:divBdr>
        </w:div>
        <w:div w:id="7997127">
          <w:marLeft w:val="0"/>
          <w:marRight w:val="0"/>
          <w:marTop w:val="0"/>
          <w:marBottom w:val="0"/>
          <w:divBdr>
            <w:top w:val="none" w:sz="0" w:space="0" w:color="auto"/>
            <w:left w:val="none" w:sz="0" w:space="0" w:color="auto"/>
            <w:bottom w:val="none" w:sz="0" w:space="0" w:color="auto"/>
            <w:right w:val="none" w:sz="0" w:space="0" w:color="auto"/>
          </w:divBdr>
        </w:div>
        <w:div w:id="1344819217">
          <w:marLeft w:val="0"/>
          <w:marRight w:val="0"/>
          <w:marTop w:val="0"/>
          <w:marBottom w:val="0"/>
          <w:divBdr>
            <w:top w:val="none" w:sz="0" w:space="0" w:color="auto"/>
            <w:left w:val="none" w:sz="0" w:space="0" w:color="auto"/>
            <w:bottom w:val="none" w:sz="0" w:space="0" w:color="auto"/>
            <w:right w:val="none" w:sz="0" w:space="0" w:color="auto"/>
          </w:divBdr>
        </w:div>
        <w:div w:id="1273199348">
          <w:marLeft w:val="0"/>
          <w:marRight w:val="0"/>
          <w:marTop w:val="0"/>
          <w:marBottom w:val="0"/>
          <w:divBdr>
            <w:top w:val="none" w:sz="0" w:space="0" w:color="auto"/>
            <w:left w:val="none" w:sz="0" w:space="0" w:color="auto"/>
            <w:bottom w:val="none" w:sz="0" w:space="0" w:color="auto"/>
            <w:right w:val="none" w:sz="0" w:space="0" w:color="auto"/>
          </w:divBdr>
        </w:div>
        <w:div w:id="1429541091">
          <w:marLeft w:val="0"/>
          <w:marRight w:val="0"/>
          <w:marTop w:val="0"/>
          <w:marBottom w:val="0"/>
          <w:divBdr>
            <w:top w:val="none" w:sz="0" w:space="0" w:color="auto"/>
            <w:left w:val="none" w:sz="0" w:space="0" w:color="auto"/>
            <w:bottom w:val="none" w:sz="0" w:space="0" w:color="auto"/>
            <w:right w:val="none" w:sz="0" w:space="0" w:color="auto"/>
          </w:divBdr>
        </w:div>
        <w:div w:id="726412747">
          <w:marLeft w:val="0"/>
          <w:marRight w:val="0"/>
          <w:marTop w:val="0"/>
          <w:marBottom w:val="0"/>
          <w:divBdr>
            <w:top w:val="none" w:sz="0" w:space="0" w:color="auto"/>
            <w:left w:val="none" w:sz="0" w:space="0" w:color="auto"/>
            <w:bottom w:val="none" w:sz="0" w:space="0" w:color="auto"/>
            <w:right w:val="none" w:sz="0" w:space="0" w:color="auto"/>
          </w:divBdr>
        </w:div>
        <w:div w:id="851723463">
          <w:marLeft w:val="0"/>
          <w:marRight w:val="0"/>
          <w:marTop w:val="0"/>
          <w:marBottom w:val="0"/>
          <w:divBdr>
            <w:top w:val="none" w:sz="0" w:space="0" w:color="auto"/>
            <w:left w:val="none" w:sz="0" w:space="0" w:color="auto"/>
            <w:bottom w:val="none" w:sz="0" w:space="0" w:color="auto"/>
            <w:right w:val="none" w:sz="0" w:space="0" w:color="auto"/>
          </w:divBdr>
        </w:div>
        <w:div w:id="712727487">
          <w:marLeft w:val="0"/>
          <w:marRight w:val="0"/>
          <w:marTop w:val="0"/>
          <w:marBottom w:val="0"/>
          <w:divBdr>
            <w:top w:val="none" w:sz="0" w:space="0" w:color="auto"/>
            <w:left w:val="none" w:sz="0" w:space="0" w:color="auto"/>
            <w:bottom w:val="none" w:sz="0" w:space="0" w:color="auto"/>
            <w:right w:val="none" w:sz="0" w:space="0" w:color="auto"/>
          </w:divBdr>
        </w:div>
        <w:div w:id="65109818">
          <w:marLeft w:val="0"/>
          <w:marRight w:val="0"/>
          <w:marTop w:val="0"/>
          <w:marBottom w:val="0"/>
          <w:divBdr>
            <w:top w:val="none" w:sz="0" w:space="0" w:color="auto"/>
            <w:left w:val="none" w:sz="0" w:space="0" w:color="auto"/>
            <w:bottom w:val="none" w:sz="0" w:space="0" w:color="auto"/>
            <w:right w:val="none" w:sz="0" w:space="0" w:color="auto"/>
          </w:divBdr>
        </w:div>
        <w:div w:id="1160584833">
          <w:marLeft w:val="0"/>
          <w:marRight w:val="0"/>
          <w:marTop w:val="0"/>
          <w:marBottom w:val="0"/>
          <w:divBdr>
            <w:top w:val="none" w:sz="0" w:space="0" w:color="auto"/>
            <w:left w:val="none" w:sz="0" w:space="0" w:color="auto"/>
            <w:bottom w:val="none" w:sz="0" w:space="0" w:color="auto"/>
            <w:right w:val="none" w:sz="0" w:space="0" w:color="auto"/>
          </w:divBdr>
        </w:div>
        <w:div w:id="394204071">
          <w:marLeft w:val="0"/>
          <w:marRight w:val="0"/>
          <w:marTop w:val="0"/>
          <w:marBottom w:val="0"/>
          <w:divBdr>
            <w:top w:val="none" w:sz="0" w:space="0" w:color="auto"/>
            <w:left w:val="none" w:sz="0" w:space="0" w:color="auto"/>
            <w:bottom w:val="none" w:sz="0" w:space="0" w:color="auto"/>
            <w:right w:val="none" w:sz="0" w:space="0" w:color="auto"/>
          </w:divBdr>
        </w:div>
        <w:div w:id="88089530">
          <w:marLeft w:val="0"/>
          <w:marRight w:val="0"/>
          <w:marTop w:val="0"/>
          <w:marBottom w:val="0"/>
          <w:divBdr>
            <w:top w:val="none" w:sz="0" w:space="0" w:color="auto"/>
            <w:left w:val="none" w:sz="0" w:space="0" w:color="auto"/>
            <w:bottom w:val="none" w:sz="0" w:space="0" w:color="auto"/>
            <w:right w:val="none" w:sz="0" w:space="0" w:color="auto"/>
          </w:divBdr>
        </w:div>
        <w:div w:id="470905256">
          <w:marLeft w:val="0"/>
          <w:marRight w:val="0"/>
          <w:marTop w:val="0"/>
          <w:marBottom w:val="0"/>
          <w:divBdr>
            <w:top w:val="none" w:sz="0" w:space="0" w:color="auto"/>
            <w:left w:val="none" w:sz="0" w:space="0" w:color="auto"/>
            <w:bottom w:val="none" w:sz="0" w:space="0" w:color="auto"/>
            <w:right w:val="none" w:sz="0" w:space="0" w:color="auto"/>
          </w:divBdr>
        </w:div>
        <w:div w:id="89474534">
          <w:marLeft w:val="0"/>
          <w:marRight w:val="0"/>
          <w:marTop w:val="0"/>
          <w:marBottom w:val="0"/>
          <w:divBdr>
            <w:top w:val="none" w:sz="0" w:space="0" w:color="auto"/>
            <w:left w:val="none" w:sz="0" w:space="0" w:color="auto"/>
            <w:bottom w:val="none" w:sz="0" w:space="0" w:color="auto"/>
            <w:right w:val="none" w:sz="0" w:space="0" w:color="auto"/>
          </w:divBdr>
        </w:div>
        <w:div w:id="868226634">
          <w:marLeft w:val="0"/>
          <w:marRight w:val="0"/>
          <w:marTop w:val="0"/>
          <w:marBottom w:val="0"/>
          <w:divBdr>
            <w:top w:val="none" w:sz="0" w:space="0" w:color="auto"/>
            <w:left w:val="none" w:sz="0" w:space="0" w:color="auto"/>
            <w:bottom w:val="none" w:sz="0" w:space="0" w:color="auto"/>
            <w:right w:val="none" w:sz="0" w:space="0" w:color="auto"/>
          </w:divBdr>
        </w:div>
        <w:div w:id="2116628204">
          <w:marLeft w:val="0"/>
          <w:marRight w:val="0"/>
          <w:marTop w:val="0"/>
          <w:marBottom w:val="0"/>
          <w:divBdr>
            <w:top w:val="none" w:sz="0" w:space="0" w:color="auto"/>
            <w:left w:val="none" w:sz="0" w:space="0" w:color="auto"/>
            <w:bottom w:val="none" w:sz="0" w:space="0" w:color="auto"/>
            <w:right w:val="none" w:sz="0" w:space="0" w:color="auto"/>
          </w:divBdr>
        </w:div>
      </w:divsChild>
    </w:div>
    <w:div w:id="1666319098">
      <w:bodyDiv w:val="1"/>
      <w:marLeft w:val="0"/>
      <w:marRight w:val="0"/>
      <w:marTop w:val="0"/>
      <w:marBottom w:val="0"/>
      <w:divBdr>
        <w:top w:val="none" w:sz="0" w:space="0" w:color="auto"/>
        <w:left w:val="none" w:sz="0" w:space="0" w:color="auto"/>
        <w:bottom w:val="none" w:sz="0" w:space="0" w:color="auto"/>
        <w:right w:val="none" w:sz="0" w:space="0" w:color="auto"/>
      </w:divBdr>
      <w:divsChild>
        <w:div w:id="764299796">
          <w:marLeft w:val="0"/>
          <w:marRight w:val="0"/>
          <w:marTop w:val="0"/>
          <w:marBottom w:val="0"/>
          <w:divBdr>
            <w:top w:val="none" w:sz="0" w:space="0" w:color="auto"/>
            <w:left w:val="none" w:sz="0" w:space="0" w:color="auto"/>
            <w:bottom w:val="none" w:sz="0" w:space="0" w:color="auto"/>
            <w:right w:val="none" w:sz="0" w:space="0" w:color="auto"/>
          </w:divBdr>
        </w:div>
      </w:divsChild>
    </w:div>
    <w:div w:id="1668746475">
      <w:bodyDiv w:val="1"/>
      <w:marLeft w:val="0"/>
      <w:marRight w:val="0"/>
      <w:marTop w:val="0"/>
      <w:marBottom w:val="0"/>
      <w:divBdr>
        <w:top w:val="none" w:sz="0" w:space="0" w:color="auto"/>
        <w:left w:val="none" w:sz="0" w:space="0" w:color="auto"/>
        <w:bottom w:val="none" w:sz="0" w:space="0" w:color="auto"/>
        <w:right w:val="none" w:sz="0" w:space="0" w:color="auto"/>
      </w:divBdr>
      <w:divsChild>
        <w:div w:id="1239436803">
          <w:marLeft w:val="0"/>
          <w:marRight w:val="0"/>
          <w:marTop w:val="0"/>
          <w:marBottom w:val="0"/>
          <w:divBdr>
            <w:top w:val="none" w:sz="0" w:space="0" w:color="auto"/>
            <w:left w:val="none" w:sz="0" w:space="0" w:color="auto"/>
            <w:bottom w:val="none" w:sz="0" w:space="0" w:color="auto"/>
            <w:right w:val="none" w:sz="0" w:space="0" w:color="auto"/>
          </w:divBdr>
        </w:div>
      </w:divsChild>
    </w:div>
    <w:div w:id="1685091938">
      <w:bodyDiv w:val="1"/>
      <w:marLeft w:val="0"/>
      <w:marRight w:val="0"/>
      <w:marTop w:val="0"/>
      <w:marBottom w:val="0"/>
      <w:divBdr>
        <w:top w:val="none" w:sz="0" w:space="0" w:color="auto"/>
        <w:left w:val="none" w:sz="0" w:space="0" w:color="auto"/>
        <w:bottom w:val="none" w:sz="0" w:space="0" w:color="auto"/>
        <w:right w:val="none" w:sz="0" w:space="0" w:color="auto"/>
      </w:divBdr>
    </w:div>
    <w:div w:id="1688290235">
      <w:bodyDiv w:val="1"/>
      <w:marLeft w:val="0"/>
      <w:marRight w:val="0"/>
      <w:marTop w:val="0"/>
      <w:marBottom w:val="0"/>
      <w:divBdr>
        <w:top w:val="none" w:sz="0" w:space="0" w:color="auto"/>
        <w:left w:val="none" w:sz="0" w:space="0" w:color="auto"/>
        <w:bottom w:val="none" w:sz="0" w:space="0" w:color="auto"/>
        <w:right w:val="none" w:sz="0" w:space="0" w:color="auto"/>
      </w:divBdr>
      <w:divsChild>
        <w:div w:id="2141340242">
          <w:marLeft w:val="0"/>
          <w:marRight w:val="0"/>
          <w:marTop w:val="0"/>
          <w:marBottom w:val="0"/>
          <w:divBdr>
            <w:top w:val="none" w:sz="0" w:space="0" w:color="auto"/>
            <w:left w:val="none" w:sz="0" w:space="0" w:color="auto"/>
            <w:bottom w:val="none" w:sz="0" w:space="0" w:color="auto"/>
            <w:right w:val="none" w:sz="0" w:space="0" w:color="auto"/>
          </w:divBdr>
        </w:div>
      </w:divsChild>
    </w:div>
    <w:div w:id="1710956692">
      <w:bodyDiv w:val="1"/>
      <w:marLeft w:val="0"/>
      <w:marRight w:val="0"/>
      <w:marTop w:val="0"/>
      <w:marBottom w:val="0"/>
      <w:divBdr>
        <w:top w:val="none" w:sz="0" w:space="0" w:color="auto"/>
        <w:left w:val="none" w:sz="0" w:space="0" w:color="auto"/>
        <w:bottom w:val="none" w:sz="0" w:space="0" w:color="auto"/>
        <w:right w:val="none" w:sz="0" w:space="0" w:color="auto"/>
      </w:divBdr>
      <w:divsChild>
        <w:div w:id="1277713273">
          <w:marLeft w:val="0"/>
          <w:marRight w:val="0"/>
          <w:marTop w:val="0"/>
          <w:marBottom w:val="0"/>
          <w:divBdr>
            <w:top w:val="none" w:sz="0" w:space="0" w:color="auto"/>
            <w:left w:val="none" w:sz="0" w:space="0" w:color="auto"/>
            <w:bottom w:val="none" w:sz="0" w:space="0" w:color="auto"/>
            <w:right w:val="none" w:sz="0" w:space="0" w:color="auto"/>
          </w:divBdr>
        </w:div>
      </w:divsChild>
    </w:div>
    <w:div w:id="1729497148">
      <w:bodyDiv w:val="1"/>
      <w:marLeft w:val="0"/>
      <w:marRight w:val="0"/>
      <w:marTop w:val="0"/>
      <w:marBottom w:val="0"/>
      <w:divBdr>
        <w:top w:val="none" w:sz="0" w:space="0" w:color="auto"/>
        <w:left w:val="none" w:sz="0" w:space="0" w:color="auto"/>
        <w:bottom w:val="none" w:sz="0" w:space="0" w:color="auto"/>
        <w:right w:val="none" w:sz="0" w:space="0" w:color="auto"/>
      </w:divBdr>
      <w:divsChild>
        <w:div w:id="1934777663">
          <w:marLeft w:val="0"/>
          <w:marRight w:val="0"/>
          <w:marTop w:val="0"/>
          <w:marBottom w:val="0"/>
          <w:divBdr>
            <w:top w:val="none" w:sz="0" w:space="0" w:color="auto"/>
            <w:left w:val="none" w:sz="0" w:space="0" w:color="auto"/>
            <w:bottom w:val="none" w:sz="0" w:space="0" w:color="auto"/>
            <w:right w:val="none" w:sz="0" w:space="0" w:color="auto"/>
          </w:divBdr>
        </w:div>
      </w:divsChild>
    </w:div>
    <w:div w:id="1734157263">
      <w:bodyDiv w:val="1"/>
      <w:marLeft w:val="0"/>
      <w:marRight w:val="0"/>
      <w:marTop w:val="0"/>
      <w:marBottom w:val="0"/>
      <w:divBdr>
        <w:top w:val="none" w:sz="0" w:space="0" w:color="auto"/>
        <w:left w:val="none" w:sz="0" w:space="0" w:color="auto"/>
        <w:bottom w:val="none" w:sz="0" w:space="0" w:color="auto"/>
        <w:right w:val="none" w:sz="0" w:space="0" w:color="auto"/>
      </w:divBdr>
    </w:div>
    <w:div w:id="1745684210">
      <w:bodyDiv w:val="1"/>
      <w:marLeft w:val="0"/>
      <w:marRight w:val="0"/>
      <w:marTop w:val="0"/>
      <w:marBottom w:val="0"/>
      <w:divBdr>
        <w:top w:val="none" w:sz="0" w:space="0" w:color="auto"/>
        <w:left w:val="none" w:sz="0" w:space="0" w:color="auto"/>
        <w:bottom w:val="none" w:sz="0" w:space="0" w:color="auto"/>
        <w:right w:val="none" w:sz="0" w:space="0" w:color="auto"/>
      </w:divBdr>
      <w:divsChild>
        <w:div w:id="50465680">
          <w:marLeft w:val="0"/>
          <w:marRight w:val="0"/>
          <w:marTop w:val="0"/>
          <w:marBottom w:val="0"/>
          <w:divBdr>
            <w:top w:val="none" w:sz="0" w:space="0" w:color="auto"/>
            <w:left w:val="none" w:sz="0" w:space="0" w:color="auto"/>
            <w:bottom w:val="none" w:sz="0" w:space="0" w:color="auto"/>
            <w:right w:val="none" w:sz="0" w:space="0" w:color="auto"/>
          </w:divBdr>
        </w:div>
      </w:divsChild>
    </w:div>
    <w:div w:id="1747724299">
      <w:bodyDiv w:val="1"/>
      <w:marLeft w:val="0"/>
      <w:marRight w:val="0"/>
      <w:marTop w:val="0"/>
      <w:marBottom w:val="0"/>
      <w:divBdr>
        <w:top w:val="none" w:sz="0" w:space="0" w:color="auto"/>
        <w:left w:val="none" w:sz="0" w:space="0" w:color="auto"/>
        <w:bottom w:val="none" w:sz="0" w:space="0" w:color="auto"/>
        <w:right w:val="none" w:sz="0" w:space="0" w:color="auto"/>
      </w:divBdr>
    </w:div>
    <w:div w:id="1754934692">
      <w:bodyDiv w:val="1"/>
      <w:marLeft w:val="0"/>
      <w:marRight w:val="0"/>
      <w:marTop w:val="0"/>
      <w:marBottom w:val="0"/>
      <w:divBdr>
        <w:top w:val="none" w:sz="0" w:space="0" w:color="auto"/>
        <w:left w:val="none" w:sz="0" w:space="0" w:color="auto"/>
        <w:bottom w:val="none" w:sz="0" w:space="0" w:color="auto"/>
        <w:right w:val="none" w:sz="0" w:space="0" w:color="auto"/>
      </w:divBdr>
      <w:divsChild>
        <w:div w:id="629825711">
          <w:marLeft w:val="0"/>
          <w:marRight w:val="0"/>
          <w:marTop w:val="0"/>
          <w:marBottom w:val="0"/>
          <w:divBdr>
            <w:top w:val="none" w:sz="0" w:space="0" w:color="auto"/>
            <w:left w:val="none" w:sz="0" w:space="0" w:color="auto"/>
            <w:bottom w:val="none" w:sz="0" w:space="0" w:color="auto"/>
            <w:right w:val="none" w:sz="0" w:space="0" w:color="auto"/>
          </w:divBdr>
        </w:div>
      </w:divsChild>
    </w:div>
    <w:div w:id="1760369963">
      <w:bodyDiv w:val="1"/>
      <w:marLeft w:val="0"/>
      <w:marRight w:val="0"/>
      <w:marTop w:val="0"/>
      <w:marBottom w:val="0"/>
      <w:divBdr>
        <w:top w:val="none" w:sz="0" w:space="0" w:color="auto"/>
        <w:left w:val="none" w:sz="0" w:space="0" w:color="auto"/>
        <w:bottom w:val="none" w:sz="0" w:space="0" w:color="auto"/>
        <w:right w:val="none" w:sz="0" w:space="0" w:color="auto"/>
      </w:divBdr>
    </w:div>
    <w:div w:id="1771775405">
      <w:bodyDiv w:val="1"/>
      <w:marLeft w:val="0"/>
      <w:marRight w:val="0"/>
      <w:marTop w:val="0"/>
      <w:marBottom w:val="0"/>
      <w:divBdr>
        <w:top w:val="none" w:sz="0" w:space="0" w:color="auto"/>
        <w:left w:val="none" w:sz="0" w:space="0" w:color="auto"/>
        <w:bottom w:val="none" w:sz="0" w:space="0" w:color="auto"/>
        <w:right w:val="none" w:sz="0" w:space="0" w:color="auto"/>
      </w:divBdr>
      <w:divsChild>
        <w:div w:id="237404136">
          <w:marLeft w:val="0"/>
          <w:marRight w:val="0"/>
          <w:marTop w:val="0"/>
          <w:marBottom w:val="0"/>
          <w:divBdr>
            <w:top w:val="none" w:sz="0" w:space="0" w:color="auto"/>
            <w:left w:val="none" w:sz="0" w:space="0" w:color="auto"/>
            <w:bottom w:val="none" w:sz="0" w:space="0" w:color="auto"/>
            <w:right w:val="none" w:sz="0" w:space="0" w:color="auto"/>
          </w:divBdr>
        </w:div>
      </w:divsChild>
    </w:div>
    <w:div w:id="1772579511">
      <w:bodyDiv w:val="1"/>
      <w:marLeft w:val="0"/>
      <w:marRight w:val="0"/>
      <w:marTop w:val="0"/>
      <w:marBottom w:val="0"/>
      <w:divBdr>
        <w:top w:val="none" w:sz="0" w:space="0" w:color="auto"/>
        <w:left w:val="none" w:sz="0" w:space="0" w:color="auto"/>
        <w:bottom w:val="none" w:sz="0" w:space="0" w:color="auto"/>
        <w:right w:val="none" w:sz="0" w:space="0" w:color="auto"/>
      </w:divBdr>
      <w:divsChild>
        <w:div w:id="1765149855">
          <w:marLeft w:val="0"/>
          <w:marRight w:val="0"/>
          <w:marTop w:val="0"/>
          <w:marBottom w:val="0"/>
          <w:divBdr>
            <w:top w:val="none" w:sz="0" w:space="0" w:color="auto"/>
            <w:left w:val="none" w:sz="0" w:space="0" w:color="auto"/>
            <w:bottom w:val="none" w:sz="0" w:space="0" w:color="auto"/>
            <w:right w:val="none" w:sz="0" w:space="0" w:color="auto"/>
          </w:divBdr>
        </w:div>
      </w:divsChild>
    </w:div>
    <w:div w:id="1774861371">
      <w:bodyDiv w:val="1"/>
      <w:marLeft w:val="0"/>
      <w:marRight w:val="0"/>
      <w:marTop w:val="0"/>
      <w:marBottom w:val="0"/>
      <w:divBdr>
        <w:top w:val="none" w:sz="0" w:space="0" w:color="auto"/>
        <w:left w:val="none" w:sz="0" w:space="0" w:color="auto"/>
        <w:bottom w:val="none" w:sz="0" w:space="0" w:color="auto"/>
        <w:right w:val="none" w:sz="0" w:space="0" w:color="auto"/>
      </w:divBdr>
      <w:divsChild>
        <w:div w:id="1165123347">
          <w:marLeft w:val="0"/>
          <w:marRight w:val="0"/>
          <w:marTop w:val="0"/>
          <w:marBottom w:val="0"/>
          <w:divBdr>
            <w:top w:val="none" w:sz="0" w:space="0" w:color="auto"/>
            <w:left w:val="none" w:sz="0" w:space="0" w:color="auto"/>
            <w:bottom w:val="none" w:sz="0" w:space="0" w:color="auto"/>
            <w:right w:val="none" w:sz="0" w:space="0" w:color="auto"/>
          </w:divBdr>
        </w:div>
      </w:divsChild>
    </w:div>
    <w:div w:id="1775705393">
      <w:bodyDiv w:val="1"/>
      <w:marLeft w:val="0"/>
      <w:marRight w:val="0"/>
      <w:marTop w:val="0"/>
      <w:marBottom w:val="0"/>
      <w:divBdr>
        <w:top w:val="none" w:sz="0" w:space="0" w:color="auto"/>
        <w:left w:val="none" w:sz="0" w:space="0" w:color="auto"/>
        <w:bottom w:val="none" w:sz="0" w:space="0" w:color="auto"/>
        <w:right w:val="none" w:sz="0" w:space="0" w:color="auto"/>
      </w:divBdr>
    </w:div>
    <w:div w:id="1826386582">
      <w:bodyDiv w:val="1"/>
      <w:marLeft w:val="0"/>
      <w:marRight w:val="0"/>
      <w:marTop w:val="0"/>
      <w:marBottom w:val="0"/>
      <w:divBdr>
        <w:top w:val="none" w:sz="0" w:space="0" w:color="auto"/>
        <w:left w:val="none" w:sz="0" w:space="0" w:color="auto"/>
        <w:bottom w:val="none" w:sz="0" w:space="0" w:color="auto"/>
        <w:right w:val="none" w:sz="0" w:space="0" w:color="auto"/>
      </w:divBdr>
      <w:divsChild>
        <w:div w:id="482813019">
          <w:marLeft w:val="0"/>
          <w:marRight w:val="0"/>
          <w:marTop w:val="0"/>
          <w:marBottom w:val="0"/>
          <w:divBdr>
            <w:top w:val="none" w:sz="0" w:space="0" w:color="auto"/>
            <w:left w:val="none" w:sz="0" w:space="0" w:color="auto"/>
            <w:bottom w:val="none" w:sz="0" w:space="0" w:color="auto"/>
            <w:right w:val="none" w:sz="0" w:space="0" w:color="auto"/>
          </w:divBdr>
        </w:div>
      </w:divsChild>
    </w:div>
    <w:div w:id="1860773977">
      <w:bodyDiv w:val="1"/>
      <w:marLeft w:val="0"/>
      <w:marRight w:val="0"/>
      <w:marTop w:val="0"/>
      <w:marBottom w:val="0"/>
      <w:divBdr>
        <w:top w:val="none" w:sz="0" w:space="0" w:color="auto"/>
        <w:left w:val="none" w:sz="0" w:space="0" w:color="auto"/>
        <w:bottom w:val="none" w:sz="0" w:space="0" w:color="auto"/>
        <w:right w:val="none" w:sz="0" w:space="0" w:color="auto"/>
      </w:divBdr>
      <w:divsChild>
        <w:div w:id="1679624612">
          <w:marLeft w:val="0"/>
          <w:marRight w:val="0"/>
          <w:marTop w:val="0"/>
          <w:marBottom w:val="0"/>
          <w:divBdr>
            <w:top w:val="none" w:sz="0" w:space="0" w:color="auto"/>
            <w:left w:val="none" w:sz="0" w:space="0" w:color="auto"/>
            <w:bottom w:val="none" w:sz="0" w:space="0" w:color="auto"/>
            <w:right w:val="none" w:sz="0" w:space="0" w:color="auto"/>
          </w:divBdr>
        </w:div>
      </w:divsChild>
    </w:div>
    <w:div w:id="1862549240">
      <w:bodyDiv w:val="1"/>
      <w:marLeft w:val="0"/>
      <w:marRight w:val="0"/>
      <w:marTop w:val="0"/>
      <w:marBottom w:val="0"/>
      <w:divBdr>
        <w:top w:val="none" w:sz="0" w:space="0" w:color="auto"/>
        <w:left w:val="none" w:sz="0" w:space="0" w:color="auto"/>
        <w:bottom w:val="none" w:sz="0" w:space="0" w:color="auto"/>
        <w:right w:val="none" w:sz="0" w:space="0" w:color="auto"/>
      </w:divBdr>
    </w:div>
    <w:div w:id="1866944239">
      <w:bodyDiv w:val="1"/>
      <w:marLeft w:val="0"/>
      <w:marRight w:val="0"/>
      <w:marTop w:val="0"/>
      <w:marBottom w:val="0"/>
      <w:divBdr>
        <w:top w:val="none" w:sz="0" w:space="0" w:color="auto"/>
        <w:left w:val="none" w:sz="0" w:space="0" w:color="auto"/>
        <w:bottom w:val="none" w:sz="0" w:space="0" w:color="auto"/>
        <w:right w:val="none" w:sz="0" w:space="0" w:color="auto"/>
      </w:divBdr>
    </w:div>
    <w:div w:id="18687888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689">
          <w:marLeft w:val="0"/>
          <w:marRight w:val="0"/>
          <w:marTop w:val="0"/>
          <w:marBottom w:val="0"/>
          <w:divBdr>
            <w:top w:val="none" w:sz="0" w:space="0" w:color="auto"/>
            <w:left w:val="none" w:sz="0" w:space="0" w:color="auto"/>
            <w:bottom w:val="none" w:sz="0" w:space="0" w:color="auto"/>
            <w:right w:val="none" w:sz="0" w:space="0" w:color="auto"/>
          </w:divBdr>
        </w:div>
      </w:divsChild>
    </w:div>
    <w:div w:id="1869564178">
      <w:bodyDiv w:val="1"/>
      <w:marLeft w:val="0"/>
      <w:marRight w:val="0"/>
      <w:marTop w:val="0"/>
      <w:marBottom w:val="0"/>
      <w:divBdr>
        <w:top w:val="none" w:sz="0" w:space="0" w:color="auto"/>
        <w:left w:val="none" w:sz="0" w:space="0" w:color="auto"/>
        <w:bottom w:val="none" w:sz="0" w:space="0" w:color="auto"/>
        <w:right w:val="none" w:sz="0" w:space="0" w:color="auto"/>
      </w:divBdr>
    </w:div>
    <w:div w:id="1878934184">
      <w:bodyDiv w:val="1"/>
      <w:marLeft w:val="0"/>
      <w:marRight w:val="0"/>
      <w:marTop w:val="0"/>
      <w:marBottom w:val="0"/>
      <w:divBdr>
        <w:top w:val="none" w:sz="0" w:space="0" w:color="auto"/>
        <w:left w:val="none" w:sz="0" w:space="0" w:color="auto"/>
        <w:bottom w:val="none" w:sz="0" w:space="0" w:color="auto"/>
        <w:right w:val="none" w:sz="0" w:space="0" w:color="auto"/>
      </w:divBdr>
    </w:div>
    <w:div w:id="1886260349">
      <w:bodyDiv w:val="1"/>
      <w:marLeft w:val="0"/>
      <w:marRight w:val="0"/>
      <w:marTop w:val="0"/>
      <w:marBottom w:val="0"/>
      <w:divBdr>
        <w:top w:val="none" w:sz="0" w:space="0" w:color="auto"/>
        <w:left w:val="none" w:sz="0" w:space="0" w:color="auto"/>
        <w:bottom w:val="none" w:sz="0" w:space="0" w:color="auto"/>
        <w:right w:val="none" w:sz="0" w:space="0" w:color="auto"/>
      </w:divBdr>
      <w:divsChild>
        <w:div w:id="809707747">
          <w:marLeft w:val="0"/>
          <w:marRight w:val="0"/>
          <w:marTop w:val="0"/>
          <w:marBottom w:val="0"/>
          <w:divBdr>
            <w:top w:val="none" w:sz="0" w:space="0" w:color="auto"/>
            <w:left w:val="none" w:sz="0" w:space="0" w:color="auto"/>
            <w:bottom w:val="none" w:sz="0" w:space="0" w:color="auto"/>
            <w:right w:val="none" w:sz="0" w:space="0" w:color="auto"/>
          </w:divBdr>
        </w:div>
      </w:divsChild>
    </w:div>
    <w:div w:id="1895046975">
      <w:bodyDiv w:val="1"/>
      <w:marLeft w:val="0"/>
      <w:marRight w:val="0"/>
      <w:marTop w:val="0"/>
      <w:marBottom w:val="0"/>
      <w:divBdr>
        <w:top w:val="none" w:sz="0" w:space="0" w:color="auto"/>
        <w:left w:val="none" w:sz="0" w:space="0" w:color="auto"/>
        <w:bottom w:val="none" w:sz="0" w:space="0" w:color="auto"/>
        <w:right w:val="none" w:sz="0" w:space="0" w:color="auto"/>
      </w:divBdr>
    </w:div>
    <w:div w:id="1912502792">
      <w:bodyDiv w:val="1"/>
      <w:marLeft w:val="0"/>
      <w:marRight w:val="0"/>
      <w:marTop w:val="0"/>
      <w:marBottom w:val="0"/>
      <w:divBdr>
        <w:top w:val="none" w:sz="0" w:space="0" w:color="auto"/>
        <w:left w:val="none" w:sz="0" w:space="0" w:color="auto"/>
        <w:bottom w:val="none" w:sz="0" w:space="0" w:color="auto"/>
        <w:right w:val="none" w:sz="0" w:space="0" w:color="auto"/>
      </w:divBdr>
    </w:div>
    <w:div w:id="1973711455">
      <w:bodyDiv w:val="1"/>
      <w:marLeft w:val="0"/>
      <w:marRight w:val="0"/>
      <w:marTop w:val="0"/>
      <w:marBottom w:val="0"/>
      <w:divBdr>
        <w:top w:val="none" w:sz="0" w:space="0" w:color="auto"/>
        <w:left w:val="none" w:sz="0" w:space="0" w:color="auto"/>
        <w:bottom w:val="none" w:sz="0" w:space="0" w:color="auto"/>
        <w:right w:val="none" w:sz="0" w:space="0" w:color="auto"/>
      </w:divBdr>
      <w:divsChild>
        <w:div w:id="232088862">
          <w:marLeft w:val="0"/>
          <w:marRight w:val="0"/>
          <w:marTop w:val="0"/>
          <w:marBottom w:val="0"/>
          <w:divBdr>
            <w:top w:val="none" w:sz="0" w:space="0" w:color="auto"/>
            <w:left w:val="none" w:sz="0" w:space="0" w:color="auto"/>
            <w:bottom w:val="none" w:sz="0" w:space="0" w:color="auto"/>
            <w:right w:val="none" w:sz="0" w:space="0" w:color="auto"/>
          </w:divBdr>
        </w:div>
      </w:divsChild>
    </w:div>
    <w:div w:id="1976181163">
      <w:bodyDiv w:val="1"/>
      <w:marLeft w:val="0"/>
      <w:marRight w:val="0"/>
      <w:marTop w:val="0"/>
      <w:marBottom w:val="0"/>
      <w:divBdr>
        <w:top w:val="none" w:sz="0" w:space="0" w:color="auto"/>
        <w:left w:val="none" w:sz="0" w:space="0" w:color="auto"/>
        <w:bottom w:val="none" w:sz="0" w:space="0" w:color="auto"/>
        <w:right w:val="none" w:sz="0" w:space="0" w:color="auto"/>
      </w:divBdr>
    </w:div>
    <w:div w:id="1987782746">
      <w:bodyDiv w:val="1"/>
      <w:marLeft w:val="0"/>
      <w:marRight w:val="0"/>
      <w:marTop w:val="0"/>
      <w:marBottom w:val="0"/>
      <w:divBdr>
        <w:top w:val="none" w:sz="0" w:space="0" w:color="auto"/>
        <w:left w:val="none" w:sz="0" w:space="0" w:color="auto"/>
        <w:bottom w:val="none" w:sz="0" w:space="0" w:color="auto"/>
        <w:right w:val="none" w:sz="0" w:space="0" w:color="auto"/>
      </w:divBdr>
    </w:div>
    <w:div w:id="2002157195">
      <w:bodyDiv w:val="1"/>
      <w:marLeft w:val="0"/>
      <w:marRight w:val="0"/>
      <w:marTop w:val="0"/>
      <w:marBottom w:val="0"/>
      <w:divBdr>
        <w:top w:val="none" w:sz="0" w:space="0" w:color="auto"/>
        <w:left w:val="none" w:sz="0" w:space="0" w:color="auto"/>
        <w:bottom w:val="none" w:sz="0" w:space="0" w:color="auto"/>
        <w:right w:val="none" w:sz="0" w:space="0" w:color="auto"/>
      </w:divBdr>
      <w:divsChild>
        <w:div w:id="867840812">
          <w:marLeft w:val="0"/>
          <w:marRight w:val="0"/>
          <w:marTop w:val="0"/>
          <w:marBottom w:val="0"/>
          <w:divBdr>
            <w:top w:val="none" w:sz="0" w:space="0" w:color="auto"/>
            <w:left w:val="none" w:sz="0" w:space="0" w:color="auto"/>
            <w:bottom w:val="none" w:sz="0" w:space="0" w:color="auto"/>
            <w:right w:val="none" w:sz="0" w:space="0" w:color="auto"/>
          </w:divBdr>
        </w:div>
      </w:divsChild>
    </w:div>
    <w:div w:id="2003003353">
      <w:bodyDiv w:val="1"/>
      <w:marLeft w:val="0"/>
      <w:marRight w:val="0"/>
      <w:marTop w:val="0"/>
      <w:marBottom w:val="0"/>
      <w:divBdr>
        <w:top w:val="none" w:sz="0" w:space="0" w:color="auto"/>
        <w:left w:val="none" w:sz="0" w:space="0" w:color="auto"/>
        <w:bottom w:val="none" w:sz="0" w:space="0" w:color="auto"/>
        <w:right w:val="none" w:sz="0" w:space="0" w:color="auto"/>
      </w:divBdr>
      <w:divsChild>
        <w:div w:id="1102264058">
          <w:marLeft w:val="0"/>
          <w:marRight w:val="0"/>
          <w:marTop w:val="0"/>
          <w:marBottom w:val="0"/>
          <w:divBdr>
            <w:top w:val="none" w:sz="0" w:space="0" w:color="auto"/>
            <w:left w:val="none" w:sz="0" w:space="0" w:color="auto"/>
            <w:bottom w:val="none" w:sz="0" w:space="0" w:color="auto"/>
            <w:right w:val="none" w:sz="0" w:space="0" w:color="auto"/>
          </w:divBdr>
        </w:div>
      </w:divsChild>
    </w:div>
    <w:div w:id="2025739967">
      <w:bodyDiv w:val="1"/>
      <w:marLeft w:val="0"/>
      <w:marRight w:val="0"/>
      <w:marTop w:val="0"/>
      <w:marBottom w:val="0"/>
      <w:divBdr>
        <w:top w:val="none" w:sz="0" w:space="0" w:color="auto"/>
        <w:left w:val="none" w:sz="0" w:space="0" w:color="auto"/>
        <w:bottom w:val="none" w:sz="0" w:space="0" w:color="auto"/>
        <w:right w:val="none" w:sz="0" w:space="0" w:color="auto"/>
      </w:divBdr>
    </w:div>
    <w:div w:id="2026244948">
      <w:bodyDiv w:val="1"/>
      <w:marLeft w:val="0"/>
      <w:marRight w:val="0"/>
      <w:marTop w:val="0"/>
      <w:marBottom w:val="0"/>
      <w:divBdr>
        <w:top w:val="none" w:sz="0" w:space="0" w:color="auto"/>
        <w:left w:val="none" w:sz="0" w:space="0" w:color="auto"/>
        <w:bottom w:val="none" w:sz="0" w:space="0" w:color="auto"/>
        <w:right w:val="none" w:sz="0" w:space="0" w:color="auto"/>
      </w:divBdr>
    </w:div>
    <w:div w:id="2041935553">
      <w:bodyDiv w:val="1"/>
      <w:marLeft w:val="0"/>
      <w:marRight w:val="0"/>
      <w:marTop w:val="0"/>
      <w:marBottom w:val="0"/>
      <w:divBdr>
        <w:top w:val="none" w:sz="0" w:space="0" w:color="auto"/>
        <w:left w:val="none" w:sz="0" w:space="0" w:color="auto"/>
        <w:bottom w:val="none" w:sz="0" w:space="0" w:color="auto"/>
        <w:right w:val="none" w:sz="0" w:space="0" w:color="auto"/>
      </w:divBdr>
      <w:divsChild>
        <w:div w:id="1640649905">
          <w:marLeft w:val="0"/>
          <w:marRight w:val="0"/>
          <w:marTop w:val="0"/>
          <w:marBottom w:val="0"/>
          <w:divBdr>
            <w:top w:val="none" w:sz="0" w:space="0" w:color="auto"/>
            <w:left w:val="none" w:sz="0" w:space="0" w:color="auto"/>
            <w:bottom w:val="none" w:sz="0" w:space="0" w:color="auto"/>
            <w:right w:val="none" w:sz="0" w:space="0" w:color="auto"/>
          </w:divBdr>
        </w:div>
      </w:divsChild>
    </w:div>
    <w:div w:id="2083018195">
      <w:bodyDiv w:val="1"/>
      <w:marLeft w:val="0"/>
      <w:marRight w:val="0"/>
      <w:marTop w:val="0"/>
      <w:marBottom w:val="0"/>
      <w:divBdr>
        <w:top w:val="none" w:sz="0" w:space="0" w:color="auto"/>
        <w:left w:val="none" w:sz="0" w:space="0" w:color="auto"/>
        <w:bottom w:val="none" w:sz="0" w:space="0" w:color="auto"/>
        <w:right w:val="none" w:sz="0" w:space="0" w:color="auto"/>
      </w:divBdr>
      <w:divsChild>
        <w:div w:id="102001774">
          <w:marLeft w:val="0"/>
          <w:marRight w:val="0"/>
          <w:marTop w:val="0"/>
          <w:marBottom w:val="0"/>
          <w:divBdr>
            <w:top w:val="none" w:sz="0" w:space="0" w:color="auto"/>
            <w:left w:val="none" w:sz="0" w:space="0" w:color="auto"/>
            <w:bottom w:val="none" w:sz="0" w:space="0" w:color="auto"/>
            <w:right w:val="none" w:sz="0" w:space="0" w:color="auto"/>
          </w:divBdr>
        </w:div>
      </w:divsChild>
    </w:div>
    <w:div w:id="2086032798">
      <w:bodyDiv w:val="1"/>
      <w:marLeft w:val="0"/>
      <w:marRight w:val="0"/>
      <w:marTop w:val="0"/>
      <w:marBottom w:val="0"/>
      <w:divBdr>
        <w:top w:val="none" w:sz="0" w:space="0" w:color="auto"/>
        <w:left w:val="none" w:sz="0" w:space="0" w:color="auto"/>
        <w:bottom w:val="none" w:sz="0" w:space="0" w:color="auto"/>
        <w:right w:val="none" w:sz="0" w:space="0" w:color="auto"/>
      </w:divBdr>
      <w:divsChild>
        <w:div w:id="657392368">
          <w:marLeft w:val="0"/>
          <w:marRight w:val="0"/>
          <w:marTop w:val="0"/>
          <w:marBottom w:val="0"/>
          <w:divBdr>
            <w:top w:val="none" w:sz="0" w:space="0" w:color="auto"/>
            <w:left w:val="none" w:sz="0" w:space="0" w:color="auto"/>
            <w:bottom w:val="none" w:sz="0" w:space="0" w:color="auto"/>
            <w:right w:val="none" w:sz="0" w:space="0" w:color="auto"/>
          </w:divBdr>
        </w:div>
      </w:divsChild>
    </w:div>
    <w:div w:id="2097480100">
      <w:bodyDiv w:val="1"/>
      <w:marLeft w:val="0"/>
      <w:marRight w:val="0"/>
      <w:marTop w:val="0"/>
      <w:marBottom w:val="0"/>
      <w:divBdr>
        <w:top w:val="none" w:sz="0" w:space="0" w:color="auto"/>
        <w:left w:val="none" w:sz="0" w:space="0" w:color="auto"/>
        <w:bottom w:val="none" w:sz="0" w:space="0" w:color="auto"/>
        <w:right w:val="none" w:sz="0" w:space="0" w:color="auto"/>
      </w:divBdr>
      <w:divsChild>
        <w:div w:id="350182419">
          <w:marLeft w:val="0"/>
          <w:marRight w:val="0"/>
          <w:marTop w:val="0"/>
          <w:marBottom w:val="0"/>
          <w:divBdr>
            <w:top w:val="none" w:sz="0" w:space="0" w:color="auto"/>
            <w:left w:val="none" w:sz="0" w:space="0" w:color="auto"/>
            <w:bottom w:val="none" w:sz="0" w:space="0" w:color="auto"/>
            <w:right w:val="none" w:sz="0" w:space="0" w:color="auto"/>
          </w:divBdr>
        </w:div>
      </w:divsChild>
    </w:div>
    <w:div w:id="2097944956">
      <w:bodyDiv w:val="1"/>
      <w:marLeft w:val="0"/>
      <w:marRight w:val="0"/>
      <w:marTop w:val="0"/>
      <w:marBottom w:val="0"/>
      <w:divBdr>
        <w:top w:val="none" w:sz="0" w:space="0" w:color="auto"/>
        <w:left w:val="none" w:sz="0" w:space="0" w:color="auto"/>
        <w:bottom w:val="none" w:sz="0" w:space="0" w:color="auto"/>
        <w:right w:val="none" w:sz="0" w:space="0" w:color="auto"/>
      </w:divBdr>
    </w:div>
    <w:div w:id="2099131818">
      <w:bodyDiv w:val="1"/>
      <w:marLeft w:val="0"/>
      <w:marRight w:val="0"/>
      <w:marTop w:val="0"/>
      <w:marBottom w:val="0"/>
      <w:divBdr>
        <w:top w:val="none" w:sz="0" w:space="0" w:color="auto"/>
        <w:left w:val="none" w:sz="0" w:space="0" w:color="auto"/>
        <w:bottom w:val="none" w:sz="0" w:space="0" w:color="auto"/>
        <w:right w:val="none" w:sz="0" w:space="0" w:color="auto"/>
      </w:divBdr>
    </w:div>
    <w:div w:id="2100976426">
      <w:bodyDiv w:val="1"/>
      <w:marLeft w:val="0"/>
      <w:marRight w:val="0"/>
      <w:marTop w:val="0"/>
      <w:marBottom w:val="0"/>
      <w:divBdr>
        <w:top w:val="none" w:sz="0" w:space="0" w:color="auto"/>
        <w:left w:val="none" w:sz="0" w:space="0" w:color="auto"/>
        <w:bottom w:val="none" w:sz="0" w:space="0" w:color="auto"/>
        <w:right w:val="none" w:sz="0" w:space="0" w:color="auto"/>
      </w:divBdr>
      <w:divsChild>
        <w:div w:id="157800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822A4CE73A1E00B7844A4C477A95250F&amp;req=doc&amp;base=LAW&amp;n=388772&amp;REFFIELD=134&amp;REFDST=1000000246&amp;REFDOC=11916&amp;REFBASE=LAW&amp;stat=refcode%3D10881%3Bindex%3D249&amp;date=09.07.2021" TargetMode="External"/><Relationship Id="rId18" Type="http://schemas.openxmlformats.org/officeDocument/2006/relationships/hyperlink" Target="https://login.consultant.ru/link/?rnd=D38F4043D0B1859BF30314D3EB188612&amp;req=doc&amp;base=LAW&amp;n=388138&amp;REFFIELD=134&amp;REFDST=1000000228&amp;REFDOC=11916&amp;REFBASE=LAW&amp;stat=refcode%3D10881%3Bindex%3D231&amp;date=02.07.2021" TargetMode="External"/><Relationship Id="rId26" Type="http://schemas.openxmlformats.org/officeDocument/2006/relationships/hyperlink" Target="https://login.consultant.ru/link/?rnd=822A4CE73A1E00B7844A4C477A95250F&amp;req=doc&amp;base=LAW&amp;n=388977&amp;REFFIELD=134&amp;REFDST=1000000986&amp;REFDOC=11916&amp;REFBASE=LAW&amp;stat=refcode%3D10881%3Bindex%3D989&amp;date=09.07.2021" TargetMode="External"/><Relationship Id="rId39" Type="http://schemas.openxmlformats.org/officeDocument/2006/relationships/hyperlink" Target="https://login.consultant.ru/link/?rnd=183ACE4D813B021177348616D13C936B&amp;req=doc&amp;base=LAW&amp;n=387836&amp;REFFIELD=134&amp;REFDST=1000001124&amp;REFDOC=11916&amp;REFBASE=LAW&amp;stat=refcode%3D10881%3Bindex%3D1128&amp;date=29.06.2021" TargetMode="External"/><Relationship Id="rId21" Type="http://schemas.openxmlformats.org/officeDocument/2006/relationships/hyperlink" Target="https://login.consultant.ru/link/?rnd=A4FE74BED8E9F5379D0CC073B5A59204&amp;req=doc&amp;base=LAW&amp;n=390518&amp;REFFIELD=134&amp;REFDST=1000000900&amp;REFDOC=11916&amp;REFBASE=LAW&amp;stat=refcode%3D10881%3Bindex%3D904&amp;date=28.07.2021" TargetMode="External"/><Relationship Id="rId34" Type="http://schemas.openxmlformats.org/officeDocument/2006/relationships/hyperlink" Target="https://login.consultant.ru/link/?rnd=4AEBCB7ACFFFD6762C203042FE118F09&amp;req=doc&amp;base=LAW&amp;n=389242&amp;REFFIELD=134&amp;REFDST=1000000409&amp;REFDOC=11916&amp;REFBASE=LAW&amp;stat=refcode%3D10881%3Bindex%3D412&amp;date=12.07.2021" TargetMode="External"/><Relationship Id="rId42" Type="http://schemas.openxmlformats.org/officeDocument/2006/relationships/hyperlink" Target="https://login.consultant.ru/link/?rnd=A4FE74BED8E9F5379D0CC073B5A59204&amp;req=doc&amp;base=LAW&amp;n=390468&amp;REFFIELD=134&amp;REFDST=1000001622&amp;REFDOC=11916&amp;REFBASE=LAW&amp;stat=refcode%3D10881%3Bindex%3D1626&amp;date=28.07.2021" TargetMode="External"/><Relationship Id="rId47" Type="http://schemas.openxmlformats.org/officeDocument/2006/relationships/hyperlink" Target="https://login.consultant.ru/link/?rnd=0EE3EA922B60D0A952E5E5BE91C7F0AC&amp;req=doc&amp;base=LAW&amp;n=391969&amp;REFFIELD=134&amp;REFDST=1000000173&amp;REFDOC=11916&amp;REFBASE=LAW&amp;stat=refcode%3D10881%3Bindex%3D176&amp;date=11.08.2021" TargetMode="External"/><Relationship Id="rId50" Type="http://schemas.openxmlformats.org/officeDocument/2006/relationships/hyperlink" Target="https://login.consultant.ru/link/?rnd=CD79773D3AC833D0F4F49988EC6D18F5&amp;req=doc&amp;base=LAW&amp;n=386983&amp;dst=781&amp;fld=134&amp;REFFIELD=134&amp;REFDST=1000000607&amp;REFDOC=179580&amp;REFBASE=LAW&amp;stat=refcode%3D10881%3Bdstident%3D781%3Bindex%3D678&amp;date=16.08.2021" TargetMode="External"/><Relationship Id="rId55" Type="http://schemas.openxmlformats.org/officeDocument/2006/relationships/hyperlink" Target="https://login.consultant.ru/link/?rnd=822A4CE73A1E00B7844A4C477A95250F&amp;req=doc&amp;base=LAW&amp;n=389011&amp;REFFIELD=134&amp;REFDST=1000002502&amp;REFDOC=11916&amp;REFBASE=LAW&amp;stat=refcode%3D10881%3Bindex%3D2505&amp;date=09.07.2021" TargetMode="External"/><Relationship Id="rId63" Type="http://schemas.openxmlformats.org/officeDocument/2006/relationships/hyperlink" Target="https://login.consultant.ru/link/?rnd=822A4CE73A1E00B7844A4C477A95250F&amp;req=doc&amp;base=LAW&amp;n=389017&amp;REFFIELD=134&amp;REFDST=1000001485&amp;REFDOC=11916&amp;REFBASE=LAW&amp;stat=refcode%3D10881%3Bindex%3D1488&amp;date=09.07.2021" TargetMode="External"/><Relationship Id="rId68" Type="http://schemas.openxmlformats.org/officeDocument/2006/relationships/hyperlink" Target="https://login.consultant.ru/link/?rnd=1914B36D9456A686C4A90A4A70BE23EA&amp;req=doc&amp;base=LAW&amp;n=388483&amp;dst=100038&amp;fld=134&amp;date=12.08.2021" TargetMode="External"/><Relationship Id="rId76" Type="http://schemas.openxmlformats.org/officeDocument/2006/relationships/hyperlink" Target="https://login.consultant.ru/link/?rnd=A4FE74BED8E9F5379D0CC073B5A59204&amp;req=doc&amp;base=MOB&amp;n=339267&amp;REFFIELD=134&amp;REFDST=1000000626&amp;REFDOC=1&amp;REFBASE=MOB&amp;stat=refcode%3D10881%3Bindex%3D634&amp;date=28.07.2021" TargetMode="External"/><Relationship Id="rId84" Type="http://schemas.openxmlformats.org/officeDocument/2006/relationships/hyperlink" Target="https://login.consultant.ru/link/?rnd=CD79773D3AC833D0F4F49988EC6D18F5&amp;req=doc&amp;base=MOB&amp;n=340750&amp;REFFIELD=134&amp;REFDST=1000000040&amp;REFDOC=1&amp;REFBASE=MOB&amp;stat=refcode%3D10881%3Bindex%3D46&amp;date=16.08.2021" TargetMode="External"/><Relationship Id="rId89" Type="http://schemas.openxmlformats.org/officeDocument/2006/relationships/theme" Target="theme/theme1.xml"/><Relationship Id="rId7" Type="http://schemas.openxmlformats.org/officeDocument/2006/relationships/hyperlink" Target="https://login.consultant.ru/link/?rnd=822A4CE73A1E00B7844A4C477A95250F&amp;req=doc&amp;base=LAW&amp;n=388611&amp;REFFIELD=134&amp;REFDST=1000002885&amp;REFDOC=11916&amp;REFBASE=LAW&amp;stat=refcode%3D10881%3Bindex%3D2888&amp;date=09.07.2021" TargetMode="External"/><Relationship Id="rId71" Type="http://schemas.openxmlformats.org/officeDocument/2006/relationships/hyperlink" Target="https://login.consultant.ru/link/?rnd=822A4CE73A1E00B7844A4C477A95250F&amp;req=doc&amp;base=LAW&amp;n=389000&amp;REFFIELD=134&amp;REFDST=1000002760&amp;REFDOC=11916&amp;REFBASE=LAW&amp;stat=refcode%3D10881%3Bindex%3D2763&amp;date=09.07.2021" TargetMode="External"/><Relationship Id="rId2" Type="http://schemas.openxmlformats.org/officeDocument/2006/relationships/styles" Target="styles.xml"/><Relationship Id="rId16" Type="http://schemas.openxmlformats.org/officeDocument/2006/relationships/hyperlink" Target="https://login.consultant.ru/link/?rnd=822A4CE73A1E00B7844A4C477A95250F&amp;req=doc&amp;base=LAW&amp;n=389139&amp;REFFIELD=134&amp;REFDST=1000000288&amp;REFDOC=11916&amp;REFBASE=LAW&amp;stat=refcode%3D10881%3Bindex%3D291&amp;date=09.07.2021" TargetMode="External"/><Relationship Id="rId29" Type="http://schemas.openxmlformats.org/officeDocument/2006/relationships/hyperlink" Target="https://login.consultant.ru/link/?rnd=1914B36D9456A686C4A90A4A70BE23EA&amp;req=doc&amp;base=LAW&amp;n=390210&amp;REFFIELD=134&amp;REFDST=1000002702&amp;REFDOC=11916&amp;REFBASE=LAW&amp;stat=refcode%3D10881%3Bindex%3D2708&amp;date=12.08.2021" TargetMode="External"/><Relationship Id="rId11" Type="http://schemas.openxmlformats.org/officeDocument/2006/relationships/hyperlink" Target="https://login.consultant.ru/link/?rnd=822A4CE73A1E00B7844A4C477A95250F&amp;req=doc&amp;base=LAW&amp;n=388798&amp;REFFIELD=134&amp;REFDST=1000000235&amp;REFDOC=11916&amp;REFBASE=LAW&amp;stat=refcode%3D10881%3Bindex%3D238&amp;date=09.07.2021" TargetMode="External"/><Relationship Id="rId24" Type="http://schemas.openxmlformats.org/officeDocument/2006/relationships/hyperlink" Target="https://login.consultant.ru/link/?rnd=822A4CE73A1E00B7844A4C477A95250F&amp;req=doc&amp;base=LAW&amp;n=388493&amp;REFFIELD=134&amp;REFDST=1000000961&amp;REFDOC=11916&amp;REFBASE=LAW&amp;stat=refcode%3D10881%3Bindex%3D964&amp;date=09.07.2021" TargetMode="External"/><Relationship Id="rId32" Type="http://schemas.openxmlformats.org/officeDocument/2006/relationships/hyperlink" Target="https://login.consultant.ru/link/?rnd=1914B36D9456A686C4A90A4A70BE23EA&amp;req=doc&amp;base=LAW&amp;n=391573&amp;dst=100007&amp;fld=134&amp;date=12.08.2021" TargetMode="External"/><Relationship Id="rId37" Type="http://schemas.openxmlformats.org/officeDocument/2006/relationships/hyperlink" Target="https://login.consultant.ru/link/?rnd=822A4CE73A1E00B7844A4C477A95250F&amp;req=doc&amp;base=LAW&amp;n=388998&amp;REFFIELD=134&amp;REFDST=1000002588&amp;REFDOC=11916&amp;REFBASE=LAW&amp;stat=refcode%3D10881%3Bindex%3D2591&amp;date=09.07.2021" TargetMode="External"/><Relationship Id="rId40" Type="http://schemas.openxmlformats.org/officeDocument/2006/relationships/hyperlink" Target="https://login.consultant.ru/link/?rnd=1914B36D9456A686C4A90A4A70BE23EA&amp;req=doc&amp;base=LAW&amp;n=392026&amp;REFFIELD=134&amp;REFDST=1000000781&amp;REFDOC=11916&amp;REFBASE=LAW&amp;stat=refcode%3D10881%3Bindex%3D784&amp;date=12.08.2021" TargetMode="External"/><Relationship Id="rId45" Type="http://schemas.openxmlformats.org/officeDocument/2006/relationships/hyperlink" Target="https://login.consultant.ru/link/?rnd=822A4CE73A1E00B7844A4C477A95250F&amp;req=doc&amp;base=LAW&amp;n=389002&amp;REFFIELD=134&amp;REFDST=1000000824&amp;REFDOC=11916&amp;REFBASE=LAW&amp;stat=refcode%3D10881%3Bindex%3D827&amp;date=09.07.2021" TargetMode="External"/><Relationship Id="rId53" Type="http://schemas.openxmlformats.org/officeDocument/2006/relationships/hyperlink" Target="https://login.consultant.ru/link/?rnd=96FA80CEC0047D25888B9E5916A976A9&amp;req=doc&amp;base=LAW&amp;n=387941&amp;REFFIELD=134&amp;REFDST=1000003261&amp;REFDOC=11916&amp;REFBASE=LAW&amp;stat=refcode%3D10881%3Bindex%3D3265&amp;date=07.07.2021" TargetMode="External"/><Relationship Id="rId58" Type="http://schemas.openxmlformats.org/officeDocument/2006/relationships/hyperlink" Target="https://login.consultant.ru/link/?rnd=822A4CE73A1E00B7844A4C477A95250F&amp;req=doc&amp;base=LAW&amp;n=388902&amp;REFFIELD=134&amp;REFDST=1000002331&amp;REFDOC=11916&amp;REFBASE=LAW&amp;stat=refcode%3D10881%3Bindex%3D2334&amp;date=09.07.2021" TargetMode="External"/><Relationship Id="rId66" Type="http://schemas.openxmlformats.org/officeDocument/2006/relationships/hyperlink" Target="https://login.consultant.ru/link/?rnd=CD79773D3AC833D0F4F49988EC6D18F5&amp;req=doc&amp;base=LAW&amp;n=392672&amp;REFFIELD=134&amp;REFDST=1000000351&amp;REFDOC=11916&amp;REFBASE=LAW&amp;stat=refcode%3D10881%3Bindex%3D354&amp;date=16.08.2021" TargetMode="External"/><Relationship Id="rId74" Type="http://schemas.openxmlformats.org/officeDocument/2006/relationships/hyperlink" Target="https://login.consultant.ru/link/?rnd=A0AB473EEE99E696A958B5DDFB01D6DC&amp;req=doc&amp;base=MOB&amp;n=338722&amp;REFFIELD=134&amp;REFDST=1000000962&amp;REFDOC=1&amp;REFBASE=MOB&amp;stat=refcode%3D10881%3Bindex%3D971&amp;date=29.07.2021" TargetMode="External"/><Relationship Id="rId79" Type="http://schemas.openxmlformats.org/officeDocument/2006/relationships/hyperlink" Target="https://login.consultant.ru/link/?rnd=A4FE74BED8E9F5379D0CC073B5A59204&amp;req=doc&amp;base=MOB&amp;n=337733&amp;REFFIELD=134&amp;REFDST=1000001500&amp;REFDOC=1&amp;REFBASE=MOB&amp;stat=refcode%3D10881%3Bindex%3D1511&amp;date=28.07.2021" TargetMode="External"/><Relationship Id="rId87" Type="http://schemas.openxmlformats.org/officeDocument/2006/relationships/hyperlink" Target="https://login.consultant.ru/link/?rnd=CD79773D3AC833D0F4F49988EC6D18F5&amp;req=doc&amp;base=MOB&amp;n=340332&amp;REFFIELD=134&amp;REFDST=1000000135&amp;REFDOC=1&amp;REFBASE=MOB&amp;stat=refcode%3D10881%3Bindex%3D142&amp;date=16.08.2021" TargetMode="External"/><Relationship Id="rId5" Type="http://schemas.openxmlformats.org/officeDocument/2006/relationships/webSettings" Target="webSettings.xml"/><Relationship Id="rId61" Type="http://schemas.openxmlformats.org/officeDocument/2006/relationships/hyperlink" Target="https://login.consultant.ru/link/?rnd=822A4CE73A1E00B7844A4C477A95250F&amp;req=doc&amp;base=LAW&amp;n=389006&amp;REFFIELD=134&amp;REFDST=1000001469&amp;REFDOC=11916&amp;REFBASE=LAW&amp;stat=refcode%3D10881%3Bindex%3D1472&amp;date=09.07.2021" TargetMode="External"/><Relationship Id="rId82" Type="http://schemas.openxmlformats.org/officeDocument/2006/relationships/hyperlink" Target="https://login.consultant.ru/link/?rnd=CD79773D3AC833D0F4F49988EC6D18F5&amp;req=doc&amp;base=MOB&amp;n=340172&amp;REFFIELD=134&amp;REFDST=1000000202&amp;REFDOC=1&amp;REFBASE=MOB&amp;stat=refcode%3D10881%3Bindex%3D209&amp;date=16.08.2021" TargetMode="External"/><Relationship Id="rId19" Type="http://schemas.openxmlformats.org/officeDocument/2006/relationships/hyperlink" Target="https://login.consultant.ru/link/?rnd=1914B36D9456A686C4A90A4A70BE23EA&amp;req=doc&amp;base=LAW&amp;n=388138&amp;dst=100006&amp;fld=134&amp;date=12.08.2021" TargetMode="External"/><Relationship Id="rId4" Type="http://schemas.openxmlformats.org/officeDocument/2006/relationships/settings" Target="settings.xml"/><Relationship Id="rId9" Type="http://schemas.openxmlformats.org/officeDocument/2006/relationships/hyperlink" Target="https://login.consultant.ru/link/?rnd=822A4CE73A1E00B7844A4C477A95250F&amp;req=doc&amp;base=LAW&amp;n=388900&amp;REFFIELD=134&amp;REFDST=1000000208&amp;REFDOC=11916&amp;REFBASE=LAW&amp;stat=refcode%3D10881%3Bindex%3D211&amp;date=09.07.2021" TargetMode="External"/><Relationship Id="rId14" Type="http://schemas.openxmlformats.org/officeDocument/2006/relationships/hyperlink" Target="https://login.consultant.ru/link/?rnd=822A4CE73A1E00B7844A4C477A95250F&amp;req=doc&amp;base=LAW&amp;n=388907&amp;REFFIELD=134&amp;REFDST=1000000652&amp;REFDOC=11916&amp;REFBASE=LAW&amp;stat=refcode%3D10881%3Bindex%3D655&amp;date=09.07.2021" TargetMode="External"/><Relationship Id="rId22" Type="http://schemas.openxmlformats.org/officeDocument/2006/relationships/hyperlink" Target="https://login.consultant.ru/link/?rnd=822A4CE73A1E00B7844A4C477A95250F&amp;req=doc&amp;base=LAW&amp;n=388488&amp;REFFIELD=134&amp;REFDST=1000000938&amp;REFDOC=11916&amp;REFBASE=LAW&amp;stat=refcode%3D10881%3Bindex%3D941&amp;date=09.07.2021" TargetMode="External"/><Relationship Id="rId27" Type="http://schemas.openxmlformats.org/officeDocument/2006/relationships/hyperlink" Target="https://login.consultant.ru/link/?rnd=822A4CE73A1E00B7844A4C477A95250F&amp;req=doc&amp;base=LAW&amp;n=389082&amp;REFFIELD=134&amp;REFDST=1000000944&amp;REFDOC=11916&amp;REFBASE=LAW&amp;stat=refcode%3D10881%3Bindex%3D947&amp;date=09.07.2021" TargetMode="External"/><Relationship Id="rId30" Type="http://schemas.openxmlformats.org/officeDocument/2006/relationships/hyperlink" Target="https://login.consultant.ru/link/?rnd=1914B36D9456A686C4A90A4A70BE23EA&amp;req=doc&amp;base=LAW&amp;n=391968&amp;dst=100005&amp;fld=134&amp;REFFIELD=3&amp;REFDST=4&amp;REFDOC=391988&amp;REFBASE=LAW&amp;stat=refcode%3D16876%3Bdstident%3D100005%3Bindex%3D8&amp;date=12.08.2021" TargetMode="External"/><Relationship Id="rId35" Type="http://schemas.openxmlformats.org/officeDocument/2006/relationships/hyperlink" Target="https://login.consultant.ru/link/?rnd=CD79773D3AC833D0F4F49988EC6D18F5&amp;req=doc&amp;base=LAW&amp;n=392599&amp;REFFIELD=134&amp;REFDST=1000000188&amp;REFDOC=11916&amp;REFBASE=LAW&amp;stat=refcode%3D10881%3Bindex%3D191&amp;date=16.08.2021" TargetMode="External"/><Relationship Id="rId43" Type="http://schemas.openxmlformats.org/officeDocument/2006/relationships/hyperlink" Target="https://login.consultant.ru/link/?rnd=A4FE74BED8E9F5379D0CC073B5A59204&amp;req=doc&amp;base=LAW&amp;n=391470&amp;REFFIELD=134&amp;REFDST=1000000042&amp;REFDOC=11916&amp;REFBASE=LAW&amp;stat=refcode%3D10881%3Bindex%3D45&amp;date=28.07.2021" TargetMode="External"/><Relationship Id="rId48" Type="http://schemas.openxmlformats.org/officeDocument/2006/relationships/hyperlink" Target="https://login.consultant.ru/link/?rnd=0EE3EA922B60D0A952E5E5BE91C7F0AC&amp;req=doc&amp;base=LAW&amp;n=392020&amp;REFFIELD=134&amp;REFDST=1000000178&amp;REFDOC=11916&amp;REFBASE=LAW&amp;stat=refcode%3D10881%3Bindex%3D181&amp;date=11.08.2021" TargetMode="External"/><Relationship Id="rId56" Type="http://schemas.openxmlformats.org/officeDocument/2006/relationships/hyperlink" Target="https://login.consultant.ru/link/?rnd=822A4CE73A1E00B7844A4C477A95250F&amp;req=doc&amp;base=LAW&amp;n=388919&amp;REFFIELD=134&amp;REFDST=1000000748&amp;REFDOC=11916&amp;REFBASE=LAW&amp;stat=refcode%3D10881%3Bindex%3D751&amp;date=09.07.2021" TargetMode="External"/><Relationship Id="rId64" Type="http://schemas.openxmlformats.org/officeDocument/2006/relationships/hyperlink" Target="https://login.consultant.ru/link/?rnd=CD79773D3AC833D0F4F49988EC6D18F5&amp;req=doc&amp;base=LAW&amp;n=392667&amp;REFFIELD=134&amp;REFDST=1000000343&amp;REFDOC=11916&amp;REFBASE=LAW&amp;stat=refcode%3D10881%3Bindex%3D346&amp;date=16.08.2021" TargetMode="External"/><Relationship Id="rId69" Type="http://schemas.openxmlformats.org/officeDocument/2006/relationships/hyperlink" Target="https://login.consultant.ru/link/?rnd=822A4CE73A1E00B7844A4C477A95250F&amp;req=doc&amp;base=LAW&amp;n=388482&amp;REFFIELD=134&amp;REFDST=1000002736&amp;REFDOC=11916&amp;REFBASE=LAW&amp;stat=refcode%3D10881%3Bindex%3D2739&amp;date=09.07.2021" TargetMode="External"/><Relationship Id="rId77" Type="http://schemas.openxmlformats.org/officeDocument/2006/relationships/hyperlink" Target="https://login.consultant.ru/link/?rnd=A0AB473EEE99E696A958B5DDFB01D6DC&amp;req=doc&amp;base=MOB&amp;n=339268&amp;REFFIELD=134&amp;REFDST=1000000634&amp;REFDOC=1&amp;REFBASE=MOB&amp;stat=refcode%3D10881%3Bindex%3D642&amp;date=29.07.2021" TargetMode="External"/><Relationship Id="rId8" Type="http://schemas.openxmlformats.org/officeDocument/2006/relationships/hyperlink" Target="https://login.consultant.ru/link/?rnd=822A4CE73A1E00B7844A4C477A95250F&amp;req=doc&amp;base=LAW&amp;n=388861&amp;REFFIELD=134&amp;REFDST=1000000187&amp;REFDOC=11916&amp;REFBASE=LAW&amp;stat=refcode%3D10881%3Bindex%3D190&amp;date=09.07.2021" TargetMode="External"/><Relationship Id="rId51" Type="http://schemas.openxmlformats.org/officeDocument/2006/relationships/hyperlink" Target="https://login.consultant.ru/link/?rnd=CD79773D3AC833D0F4F49988EC6D18F5&amp;req=doc&amp;base=LAW&amp;n=386983&amp;dst=831&amp;fld=134&amp;REFFIELD=134&amp;REFDST=1000000608&amp;REFDOC=179580&amp;REFBASE=LAW&amp;stat=refcode%3D10881%3Bdstident%3D831%3Bindex%3D679&amp;date=16.08.2021" TargetMode="External"/><Relationship Id="rId72" Type="http://schemas.openxmlformats.org/officeDocument/2006/relationships/hyperlink" Target="https://login.consultant.ru/link/?rnd=822A4CE73A1E00B7844A4C477A95250F&amp;req=doc&amp;base=LAW&amp;n=388779&amp;REFFIELD=134&amp;REFDST=1000002823&amp;REFDOC=11916&amp;REFBASE=LAW&amp;stat=refcode%3D10881%3Bindex%3D2826&amp;date=09.07.2021" TargetMode="External"/><Relationship Id="rId80" Type="http://schemas.openxmlformats.org/officeDocument/2006/relationships/hyperlink" Target="https://login.consultant.ru/link/?rnd=A4FE74BED8E9F5379D0CC073B5A59204&amp;req=doc&amp;base=MOB&amp;n=337734&amp;REFFIELD=134&amp;REFDST=1000001450&amp;REFDOC=1&amp;REFBASE=MOB&amp;stat=refcode%3D10881%3Bindex%3D1461&amp;date=28.07.2021" TargetMode="External"/><Relationship Id="rId85" Type="http://schemas.openxmlformats.org/officeDocument/2006/relationships/hyperlink" Target="https://login.consultant.ru/link/?rnd=A4FE74BED8E9F5379D0CC073B5A59204&amp;req=doc&amp;base=MOB&amp;n=338023&amp;REFFIELD=134&amp;REFDST=1000001223&amp;REFDOC=1&amp;REFBASE=MOB&amp;stat=refcode%3D10881%3Bindex%3D1233&amp;date=28.07.2021" TargetMode="External"/><Relationship Id="rId3" Type="http://schemas.microsoft.com/office/2007/relationships/stylesWithEffects" Target="stylesWithEffects.xml"/><Relationship Id="rId12" Type="http://schemas.openxmlformats.org/officeDocument/2006/relationships/hyperlink" Target="https://login.consultant.ru/link/?rnd=822A4CE73A1E00B7844A4C477A95250F&amp;req=doc&amp;base=LAW&amp;n=388796&amp;REFFIELD=134&amp;REFDST=1000000241&amp;REFDOC=11916&amp;REFBASE=LAW&amp;stat=refcode%3D10881%3Bindex%3D244&amp;date=09.07.2021" TargetMode="External"/><Relationship Id="rId17" Type="http://schemas.openxmlformats.org/officeDocument/2006/relationships/hyperlink" Target="https://login.consultant.ru/link/?rnd=1914B36D9456A686C4A90A4A70BE23EA&amp;req=doc&amp;base=LAW&amp;n=387456&amp;REFFIELD=134&amp;REFDST=100114&amp;REFDOC=389139&amp;REFBASE=LAW&amp;stat=refcode%3D10677%3Bindex%3D172&amp;date=12.08.2021" TargetMode="External"/><Relationship Id="rId25" Type="http://schemas.openxmlformats.org/officeDocument/2006/relationships/hyperlink" Target="https://login.consultant.ru/link/?rnd=822A4CE73A1E00B7844A4C477A95250F&amp;req=doc&amp;base=LAW&amp;n=388753&amp;REFFIELD=134&amp;REFDST=1000000975&amp;REFDOC=11916&amp;REFBASE=LAW&amp;stat=refcode%3D10881%3Bindex%3D978&amp;date=09.07.2021" TargetMode="External"/><Relationship Id="rId33" Type="http://schemas.openxmlformats.org/officeDocument/2006/relationships/hyperlink" Target="https://login.consultant.ru/link/?rnd=822A4CE73A1E00B7844A4C477A95250F&amp;req=doc&amp;base=LAW&amp;n=388893&amp;REFFIELD=134&amp;REFDST=1000000762&amp;REFDOC=11916&amp;REFBASE=LAW&amp;stat=refcode%3D10881%3Bindex%3D765&amp;date=09.07.2021" TargetMode="External"/><Relationship Id="rId38" Type="http://schemas.openxmlformats.org/officeDocument/2006/relationships/hyperlink" Target="https://login.consultant.ru/link/?rnd=822A4CE73A1E00B7844A4C477A95250F&amp;req=doc&amp;base=LAW&amp;n=388997&amp;REFFIELD=134&amp;REFDST=1000002593&amp;REFDOC=11916&amp;REFBASE=LAW&amp;stat=refcode%3D10881%3Bindex%3D2596&amp;date=09.07.2021" TargetMode="External"/><Relationship Id="rId46" Type="http://schemas.openxmlformats.org/officeDocument/2006/relationships/hyperlink" Target="https://login.consultant.ru/link/?rnd=0EE3EA922B60D0A952E5E5BE91C7F0AC&amp;req=doc&amp;base=LAW&amp;n=391829&amp;REFFIELD=134&amp;REFDST=1000001046&amp;REFDOC=11916&amp;REFBASE=LAW&amp;stat=refcode%3D10881%3Bindex%3D1050&amp;date=11.08.2021" TargetMode="External"/><Relationship Id="rId59" Type="http://schemas.openxmlformats.org/officeDocument/2006/relationships/hyperlink" Target="https://login.consultant.ru/link/?rnd=0EE3EA922B60D0A952E5E5BE91C7F0AC&amp;req=doc&amp;base=LAW&amp;n=391827&amp;REFFIELD=134&amp;REFDST=1000001701&amp;REFDOC=11916&amp;REFBASE=LAW&amp;stat=refcode%3D10881%3Bindex%3D1705&amp;date=11.08.2021" TargetMode="External"/><Relationship Id="rId67" Type="http://schemas.openxmlformats.org/officeDocument/2006/relationships/hyperlink" Target="https://login.consultant.ru/link/?rnd=822A4CE73A1E00B7844A4C477A95250F&amp;req=doc&amp;base=LAW&amp;n=388483&amp;REFFIELD=134&amp;REFDST=1000002723&amp;REFDOC=11916&amp;REFBASE=LAW&amp;stat=refcode%3D10881%3Bindex%3D2726&amp;date=09.07.2021" TargetMode="External"/><Relationship Id="rId20" Type="http://schemas.openxmlformats.org/officeDocument/2006/relationships/hyperlink" Target="https://login.consultant.ru/link/?rnd=4AEBCB7ACFFFD6762C203042FE118F09&amp;req=doc&amp;base=LAW&amp;n=389902&amp;REFFIELD=134&amp;REFDST=1000000315&amp;REFDOC=11916&amp;REFBASE=LAW&amp;stat=refcode%3D10881%3Bindex%3D318&amp;date=12.07.2021" TargetMode="External"/><Relationship Id="rId41" Type="http://schemas.openxmlformats.org/officeDocument/2006/relationships/hyperlink" Target="https://login.consultant.ru/link/?rnd=4AEBCB7ACFFFD6762C203042FE118F09&amp;req=doc&amp;base=LAW&amp;n=389899&amp;REFFIELD=134&amp;REFDST=1000000029&amp;REFDOC=11916&amp;REFBASE=LAW&amp;stat=refcode%3D10881%3Bindex%3D32&amp;date=12.07.2021" TargetMode="External"/><Relationship Id="rId54" Type="http://schemas.openxmlformats.org/officeDocument/2006/relationships/hyperlink" Target="https://login.consultant.ru/link/?rnd=822A4CE73A1E00B7844A4C477A95250F&amp;req=doc&amp;base=LAW&amp;n=389004&amp;REFFIELD=134&amp;REFDST=1000002489&amp;REFDOC=11916&amp;REFBASE=LAW&amp;stat=refcode%3D10881%3Bindex%3D2492&amp;date=09.07.2021" TargetMode="External"/><Relationship Id="rId62" Type="http://schemas.openxmlformats.org/officeDocument/2006/relationships/hyperlink" Target="https://login.consultant.ru/link/?rnd=822A4CE73A1E00B7844A4C477A95250F&amp;req=doc&amp;base=LAW&amp;n=389018&amp;REFFIELD=134&amp;REFDST=1000000688&amp;REFDOC=11916&amp;REFBASE=LAW&amp;stat=refcode%3D10881%3Bindex%3D691&amp;date=09.07.2021" TargetMode="External"/><Relationship Id="rId70" Type="http://schemas.openxmlformats.org/officeDocument/2006/relationships/hyperlink" Target="https://login.consultant.ru/link/?rnd=822A4CE73A1E00B7844A4C477A95250F&amp;req=doc&amp;base=LAW&amp;n=388873&amp;REFFIELD=134&amp;REFDST=1000002742&amp;REFDOC=11916&amp;REFBASE=LAW&amp;stat=refcode%3D10881%3Bindex%3D2745&amp;date=09.07.2021" TargetMode="External"/><Relationship Id="rId75" Type="http://schemas.openxmlformats.org/officeDocument/2006/relationships/hyperlink" Target="https://login.consultant.ru/link/?rnd=CD79773D3AC833D0F4F49988EC6D18F5&amp;req=doc&amp;base=MOB&amp;n=339839&amp;REFFIELD=134&amp;REFDST=1000000330&amp;REFDOC=1&amp;REFBASE=MOB&amp;stat=refcode%3D10881%3Bindex%3D338&amp;date=16.08.2021" TargetMode="External"/><Relationship Id="rId83" Type="http://schemas.openxmlformats.org/officeDocument/2006/relationships/hyperlink" Target="https://login.consultant.ru/link/?rnd=CD79773D3AC833D0F4F49988EC6D18F5&amp;req=doc&amp;base=MOB&amp;n=340276&amp;REFFIELD=134&amp;REFDST=1000000144&amp;REFDOC=1&amp;REFBASE=MOB&amp;stat=refcode%3D10881%3Bindex%3D151&amp;date=16.08.202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nd=822A4CE73A1E00B7844A4C477A95250F&amp;req=doc&amp;base=LAW&amp;n=388777&amp;REFFIELD=134&amp;REFDST=1000000132&amp;REFDOC=11916&amp;REFBASE=LAW&amp;stat=refcode%3D10881%3Bindex%3D135&amp;date=09.07.2021" TargetMode="External"/><Relationship Id="rId15" Type="http://schemas.openxmlformats.org/officeDocument/2006/relationships/hyperlink" Target="https://login.consultant.ru/link/?rnd=822A4CE73A1E00B7844A4C477A95250F&amp;req=doc&amp;base=LAW&amp;n=388918&amp;REFFIELD=134&amp;REFDST=1000000254&amp;REFDOC=11916&amp;REFBASE=LAW&amp;stat=refcode%3D10881%3Bindex%3D257&amp;date=09.07.2021" TargetMode="External"/><Relationship Id="rId23" Type="http://schemas.openxmlformats.org/officeDocument/2006/relationships/hyperlink" Target="https://login.consultant.ru/link/?rnd=96FA80CEC0047D25888B9E5916A976A9&amp;req=doc&amp;base=LAW&amp;n=388248&amp;REFFIELD=134&amp;REFDST=1000003337&amp;REFDOC=11916&amp;REFBASE=LAW&amp;stat=refcode%3D10881%3Bindex%3D3341&amp;date=07.07.2021" TargetMode="External"/><Relationship Id="rId28" Type="http://schemas.openxmlformats.org/officeDocument/2006/relationships/hyperlink" Target="https://login.consultant.ru/link/?rnd=1914B36D9456A686C4A90A4A70BE23EA&amp;req=doc&amp;base=LAW&amp;n=389082&amp;dst=100017&amp;fld=134&amp;date=12.08.2021" TargetMode="External"/><Relationship Id="rId36" Type="http://schemas.openxmlformats.org/officeDocument/2006/relationships/hyperlink" Target="https://login.consultant.ru/link/?rnd=822A4CE73A1E00B7844A4C477A95250F&amp;req=doc&amp;base=LAW&amp;n=388982&amp;REFFIELD=134&amp;REFDST=1000000770&amp;REFDOC=11916&amp;REFBASE=LAW&amp;stat=refcode%3D10881%3Bindex%3D773&amp;date=09.07.2021" TargetMode="External"/><Relationship Id="rId49" Type="http://schemas.openxmlformats.org/officeDocument/2006/relationships/hyperlink" Target="https://login.consultant.ru/link/?rnd=CD79773D3AC833D0F4F49988EC6D18F5&amp;req=doc&amp;base=LAW&amp;n=386974&amp;dst=239&amp;fld=134&amp;REFFIELD=134&amp;REFDST=1000000606&amp;REFDOC=179580&amp;REFBASE=LAW&amp;stat=refcode%3D10881%3Bdstident%3D239%3Bindex%3D677&amp;date=16.08.2021" TargetMode="External"/><Relationship Id="rId57" Type="http://schemas.openxmlformats.org/officeDocument/2006/relationships/hyperlink" Target="https://login.consultant.ru/link/?rnd=4AEBCB7ACFFFD6762C203042FE118F09&amp;req=doc&amp;base=LAW&amp;n=389273&amp;REFFIELD=134&amp;REFDST=1000000415&amp;REFDOC=11916&amp;REFBASE=LAW&amp;stat=refcode%3D10881%3Bindex%3D418&amp;date=12.07.2021" TargetMode="External"/><Relationship Id="rId10" Type="http://schemas.openxmlformats.org/officeDocument/2006/relationships/hyperlink" Target="https://login.consultant.ru/link/?rnd=822A4CE73A1E00B7844A4C477A95250F&amp;req=doc&amp;base=LAW&amp;n=388871&amp;REFFIELD=134&amp;REFDST=1000000227&amp;REFDOC=11916&amp;REFBASE=LAW&amp;stat=refcode%3D10881%3Bindex%3D230&amp;date=09.07.2021" TargetMode="External"/><Relationship Id="rId31" Type="http://schemas.openxmlformats.org/officeDocument/2006/relationships/hyperlink" Target="https://login.consultant.ru/link/?rnd=0EE3EA922B60D0A952E5E5BE91C7F0AC&amp;req=doc&amp;base=LAW&amp;n=391573&amp;REFFIELD=134&amp;REFDST=1000001142&amp;REFDOC=11916&amp;REFBASE=LAW&amp;stat=refcode%3D10881%3Bindex%3D1146&amp;date=11.08.2021" TargetMode="External"/><Relationship Id="rId44" Type="http://schemas.openxmlformats.org/officeDocument/2006/relationships/hyperlink" Target="https://login.consultant.ru/link/?rnd=822A4CE73A1E00B7844A4C477A95250F&amp;req=doc&amp;base=LAW&amp;n=388474&amp;REFFIELD=134&amp;REFDST=1000000780&amp;REFDOC=11916&amp;REFBASE=LAW&amp;stat=refcode%3D10881%3Bindex%3D783&amp;date=09.07.2021" TargetMode="External"/><Relationship Id="rId52" Type="http://schemas.openxmlformats.org/officeDocument/2006/relationships/hyperlink" Target="https://login.consultant.ru/link/?rnd=CD79773D3AC833D0F4F49988EC6D18F5&amp;req=doc&amp;base=LAW&amp;n=386983&amp;dst=672&amp;fld=134&amp;REFFIELD=134&amp;REFDST=1000000609&amp;REFDOC=179580&amp;REFBASE=LAW&amp;stat=refcode%3D10881%3Bdstident%3D672%3Bindex%3D680&amp;date=16.08.2021" TargetMode="External"/><Relationship Id="rId60" Type="http://schemas.openxmlformats.org/officeDocument/2006/relationships/hyperlink" Target="https://login.consultant.ru/link/?rnd=822A4CE73A1E00B7844A4C477A95250F&amp;req=doc&amp;base=LAW&amp;n=388862&amp;REFFIELD=134&amp;REFDST=1000001460&amp;REFDOC=11916&amp;REFBASE=LAW&amp;stat=refcode%3D10881%3Bindex%3D1463&amp;date=09.07.2021" TargetMode="External"/><Relationship Id="rId65" Type="http://schemas.openxmlformats.org/officeDocument/2006/relationships/hyperlink" Target="https://login.consultant.ru/link/?rnd=CD79773D3AC833D0F4F49988EC6D18F5&amp;req=doc&amp;base=LAW&amp;n=392667&amp;dst=100007&amp;fld=134&amp;date=16.08.2021" TargetMode="External"/><Relationship Id="rId73" Type="http://schemas.openxmlformats.org/officeDocument/2006/relationships/hyperlink" Target="https://login.consultant.ru/link/?rnd=822A4CE73A1E00B7844A4C477A95250F&amp;req=doc&amp;base=LAW&amp;n=388872&amp;REFFIELD=134&amp;REFDST=1000002835&amp;REFDOC=11916&amp;REFBASE=LAW&amp;stat=refcode%3D10881%3Bindex%3D2838&amp;date=09.07.2021" TargetMode="External"/><Relationship Id="rId78" Type="http://schemas.openxmlformats.org/officeDocument/2006/relationships/hyperlink" Target="https://login.consultant.ru/link/?rnd=A0AB473EEE99E696A958B5DDFB01D6DC&amp;req=doc&amp;base=MOB&amp;n=339400&amp;REFFIELD=134&amp;REFDST=1000000408&amp;REFDOC=1&amp;REFBASE=MOB&amp;stat=refcode%3D10881%3Bindex%3D415&amp;date=29.07.2021" TargetMode="External"/><Relationship Id="rId81" Type="http://schemas.openxmlformats.org/officeDocument/2006/relationships/hyperlink" Target="https://login.consultant.ru/link/?rnd=A4FE74BED8E9F5379D0CC073B5A59204&amp;req=doc&amp;base=MOB&amp;n=339523&amp;REFFIELD=134&amp;REFDST=1000000420&amp;REFDOC=1&amp;REFBASE=MOB&amp;stat=refcode%3D10881%3Bindex%3D427&amp;date=28.07.2021" TargetMode="External"/><Relationship Id="rId86" Type="http://schemas.openxmlformats.org/officeDocument/2006/relationships/hyperlink" Target="https://login.consultant.ru/link/?rnd=CD79773D3AC833D0F4F49988EC6D18F5&amp;req=doc&amp;base=MOB&amp;n=339859&amp;REFFIELD=134&amp;REFDST=1000000395&amp;REFDOC=1&amp;REFBASE=MOB&amp;stat=refcode%3D10881%3Bindex%3D403&amp;date=16.08.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FDFB-E692-43FC-AAE3-885BF689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17969</Words>
  <Characters>102425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Александровна</dc:creator>
  <cp:lastModifiedBy>Наталья Румянцева</cp:lastModifiedBy>
  <cp:revision>2</cp:revision>
  <cp:lastPrinted>2021-07-29T08:09:00Z</cp:lastPrinted>
  <dcterms:created xsi:type="dcterms:W3CDTF">2021-08-16T11:45:00Z</dcterms:created>
  <dcterms:modified xsi:type="dcterms:W3CDTF">2021-08-16T11:45:00Z</dcterms:modified>
</cp:coreProperties>
</file>