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51" w:rsidRPr="008F3551" w:rsidRDefault="008F3551" w:rsidP="008F3551">
      <w:pPr>
        <w:jc w:val="center"/>
        <w:rPr>
          <w:bCs/>
          <w:lang w:bidi="ru-RU"/>
        </w:rPr>
      </w:pPr>
      <w:bookmarkStart w:id="0" w:name="bookmark5"/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Pr="008F3551">
        <w:rPr>
          <w:bCs/>
          <w:lang w:bidi="ru-RU"/>
        </w:rPr>
        <w:t>Утверждено</w:t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="00AC149A">
        <w:rPr>
          <w:bCs/>
          <w:lang w:bidi="ru-RU"/>
        </w:rPr>
        <w:t xml:space="preserve">         постановлением</w:t>
      </w:r>
      <w:r>
        <w:rPr>
          <w:bCs/>
          <w:lang w:bidi="ru-RU"/>
        </w:rPr>
        <w:t xml:space="preserve"> </w:t>
      </w:r>
      <w:r w:rsidR="00AC149A">
        <w:rPr>
          <w:bCs/>
          <w:lang w:bidi="ru-RU"/>
        </w:rPr>
        <w:t>администрации</w:t>
      </w:r>
    </w:p>
    <w:p w:rsidR="008F3551" w:rsidRPr="008F3551" w:rsidRDefault="00AC149A" w:rsidP="008F3551">
      <w:pPr>
        <w:jc w:val="center"/>
        <w:rPr>
          <w:bCs/>
          <w:lang w:bidi="ru-RU"/>
        </w:rPr>
      </w:pP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="008F3551">
        <w:rPr>
          <w:bCs/>
          <w:lang w:bidi="ru-RU"/>
        </w:rPr>
        <w:t xml:space="preserve">  </w:t>
      </w:r>
      <w:r w:rsidR="008F3551" w:rsidRPr="008F3551">
        <w:rPr>
          <w:bCs/>
          <w:lang w:bidi="ru-RU"/>
        </w:rPr>
        <w:t>Сергиево-Посадского</w:t>
      </w:r>
    </w:p>
    <w:p w:rsidR="008F3551" w:rsidRDefault="00AC149A" w:rsidP="008F3551">
      <w:pPr>
        <w:jc w:val="center"/>
        <w:rPr>
          <w:bCs/>
          <w:lang w:bidi="ru-RU"/>
        </w:rPr>
      </w:pPr>
      <w:r>
        <w:rPr>
          <w:rFonts w:ascii="Arial" w:hAnsi="Arial" w:cs="Arial"/>
          <w:b/>
          <w:bCs/>
          <w:lang w:bidi="ru-RU"/>
        </w:rPr>
        <w:tab/>
      </w:r>
      <w:r>
        <w:rPr>
          <w:rFonts w:ascii="Arial" w:hAnsi="Arial" w:cs="Arial"/>
          <w:b/>
          <w:bCs/>
          <w:lang w:bidi="ru-RU"/>
        </w:rPr>
        <w:tab/>
      </w:r>
      <w:r>
        <w:rPr>
          <w:rFonts w:ascii="Arial" w:hAnsi="Arial" w:cs="Arial"/>
          <w:b/>
          <w:bCs/>
          <w:lang w:bidi="ru-RU"/>
        </w:rPr>
        <w:tab/>
        <w:t xml:space="preserve">                </w:t>
      </w:r>
      <w:r w:rsidR="008F3551">
        <w:rPr>
          <w:rFonts w:ascii="Arial" w:hAnsi="Arial" w:cs="Arial"/>
          <w:b/>
          <w:bCs/>
          <w:lang w:bidi="ru-RU"/>
        </w:rPr>
        <w:t xml:space="preserve">            </w:t>
      </w:r>
      <w:r w:rsidR="008F3551" w:rsidRPr="008F3551">
        <w:rPr>
          <w:bCs/>
          <w:lang w:bidi="ru-RU"/>
        </w:rPr>
        <w:t>городского округа</w:t>
      </w:r>
    </w:p>
    <w:p w:rsidR="008F3551" w:rsidRPr="008F3551" w:rsidRDefault="008F3551" w:rsidP="008F3551">
      <w:pPr>
        <w:jc w:val="center"/>
        <w:rPr>
          <w:bCs/>
          <w:lang w:bidi="ru-RU"/>
        </w:rPr>
      </w:pPr>
      <w:r>
        <w:rPr>
          <w:bCs/>
          <w:lang w:bidi="ru-RU"/>
        </w:rPr>
        <w:t xml:space="preserve">                                 </w:t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  <w:t xml:space="preserve"> </w:t>
      </w:r>
      <w:r>
        <w:rPr>
          <w:bCs/>
          <w:lang w:bidi="ru-RU"/>
        </w:rPr>
        <w:t xml:space="preserve"> </w:t>
      </w:r>
      <w:r w:rsidR="0091707D">
        <w:rPr>
          <w:bCs/>
          <w:lang w:bidi="ru-RU"/>
        </w:rPr>
        <w:t xml:space="preserve">     </w:t>
      </w:r>
      <w:r>
        <w:rPr>
          <w:bCs/>
          <w:lang w:bidi="ru-RU"/>
        </w:rPr>
        <w:t xml:space="preserve"> от </w:t>
      </w:r>
      <w:r w:rsidR="0091707D">
        <w:rPr>
          <w:bCs/>
          <w:lang w:bidi="ru-RU"/>
        </w:rPr>
        <w:t>_</w:t>
      </w:r>
      <w:r>
        <w:rPr>
          <w:bCs/>
          <w:lang w:bidi="ru-RU"/>
        </w:rPr>
        <w:t>______</w:t>
      </w:r>
      <w:r w:rsidR="0091707D">
        <w:rPr>
          <w:bCs/>
          <w:lang w:bidi="ru-RU"/>
        </w:rPr>
        <w:t>___ № ______</w:t>
      </w:r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91707D" w:rsidRDefault="008F3551" w:rsidP="008F3551">
      <w:pPr>
        <w:jc w:val="center"/>
        <w:rPr>
          <w:bCs/>
          <w:lang w:bidi="ru-RU"/>
        </w:rPr>
      </w:pPr>
      <w:r w:rsidRPr="0091707D">
        <w:rPr>
          <w:bCs/>
          <w:lang w:bidi="ru-RU"/>
        </w:rPr>
        <w:t>ПОЛОЖЕНИЕ</w:t>
      </w:r>
      <w:bookmarkEnd w:id="0"/>
    </w:p>
    <w:p w:rsidR="00AC149A" w:rsidRDefault="008F3551" w:rsidP="008F3551">
      <w:pPr>
        <w:jc w:val="center"/>
        <w:rPr>
          <w:bCs/>
          <w:lang w:bidi="ru-RU"/>
        </w:rPr>
      </w:pPr>
      <w:bookmarkStart w:id="1" w:name="_GoBack"/>
      <w:r w:rsidRPr="0091707D">
        <w:rPr>
          <w:bCs/>
          <w:lang w:bidi="ru-RU"/>
        </w:rPr>
        <w:t xml:space="preserve">о деятельности оперативного штаба </w:t>
      </w:r>
      <w:bookmarkEnd w:id="1"/>
      <w:r w:rsidR="00AC149A">
        <w:rPr>
          <w:bCs/>
          <w:lang w:bidi="ru-RU"/>
        </w:rPr>
        <w:t>при администрации</w:t>
      </w:r>
      <w:r w:rsidRPr="0091707D">
        <w:rPr>
          <w:bCs/>
          <w:lang w:bidi="ru-RU"/>
        </w:rPr>
        <w:t xml:space="preserve"> </w:t>
      </w:r>
    </w:p>
    <w:p w:rsidR="00AC149A" w:rsidRDefault="00AC149A" w:rsidP="008F3551">
      <w:pPr>
        <w:jc w:val="center"/>
        <w:rPr>
          <w:bCs/>
          <w:lang w:bidi="ru-RU"/>
        </w:rPr>
      </w:pPr>
      <w:r>
        <w:rPr>
          <w:bCs/>
          <w:lang w:bidi="ru-RU"/>
        </w:rPr>
        <w:t xml:space="preserve">Сергиево-Посадского городского округа </w:t>
      </w:r>
      <w:r w:rsidR="008F3551" w:rsidRPr="0091707D">
        <w:rPr>
          <w:bCs/>
          <w:lang w:bidi="ru-RU"/>
        </w:rPr>
        <w:t xml:space="preserve">по </w:t>
      </w:r>
      <w:r>
        <w:rPr>
          <w:bCs/>
          <w:lang w:bidi="ru-RU"/>
        </w:rPr>
        <w:t xml:space="preserve">борьбе с </w:t>
      </w:r>
      <w:r w:rsidR="008F3551" w:rsidRPr="0091707D">
        <w:rPr>
          <w:bCs/>
          <w:lang w:bidi="ru-RU"/>
        </w:rPr>
        <w:t>борщевик</w:t>
      </w:r>
      <w:r>
        <w:rPr>
          <w:bCs/>
          <w:lang w:bidi="ru-RU"/>
        </w:rPr>
        <w:t>ом</w:t>
      </w:r>
    </w:p>
    <w:p w:rsidR="008F3551" w:rsidRPr="0091707D" w:rsidRDefault="008F3551" w:rsidP="008F3551">
      <w:pPr>
        <w:jc w:val="center"/>
        <w:rPr>
          <w:bCs/>
          <w:lang w:bidi="ru-RU"/>
        </w:rPr>
      </w:pPr>
      <w:r w:rsidRPr="0091707D">
        <w:rPr>
          <w:bCs/>
          <w:lang w:bidi="ru-RU"/>
        </w:rPr>
        <w:t xml:space="preserve"> Сосновского на территории </w:t>
      </w:r>
      <w:r w:rsidR="0091707D">
        <w:rPr>
          <w:bCs/>
          <w:lang w:bidi="ru-RU"/>
        </w:rPr>
        <w:t>Сергиево-Посадского</w:t>
      </w:r>
      <w:r w:rsidRPr="0091707D">
        <w:rPr>
          <w:bCs/>
          <w:lang w:bidi="ru-RU"/>
        </w:rPr>
        <w:t xml:space="preserve"> городского округа</w:t>
      </w:r>
    </w:p>
    <w:p w:rsidR="008F3551" w:rsidRPr="0091707D" w:rsidRDefault="008F3551" w:rsidP="008F3551">
      <w:pPr>
        <w:jc w:val="center"/>
        <w:rPr>
          <w:bCs/>
          <w:lang w:bidi="ru-RU"/>
        </w:rPr>
      </w:pPr>
      <w:bookmarkStart w:id="2" w:name="bookmark6"/>
      <w:r w:rsidRPr="0091707D">
        <w:rPr>
          <w:bCs/>
          <w:lang w:bidi="ru-RU"/>
        </w:rPr>
        <w:t>Московской области</w:t>
      </w:r>
      <w:bookmarkEnd w:id="2"/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91707D" w:rsidRDefault="008F3551" w:rsidP="008F3551">
      <w:pPr>
        <w:numPr>
          <w:ilvl w:val="0"/>
          <w:numId w:val="1"/>
        </w:numPr>
        <w:jc w:val="center"/>
        <w:rPr>
          <w:b/>
          <w:bCs/>
          <w:lang w:bidi="ru-RU"/>
        </w:rPr>
      </w:pPr>
      <w:bookmarkStart w:id="3" w:name="bookmark7"/>
      <w:r w:rsidRPr="0091707D">
        <w:rPr>
          <w:b/>
          <w:bCs/>
          <w:lang w:bidi="ru-RU"/>
        </w:rPr>
        <w:t>Общие положения</w:t>
      </w:r>
      <w:bookmarkEnd w:id="3"/>
    </w:p>
    <w:p w:rsidR="008F3551" w:rsidRPr="0091707D" w:rsidRDefault="008F3551" w:rsidP="008F3551">
      <w:pPr>
        <w:rPr>
          <w:b/>
          <w:bCs/>
          <w:lang w:bidi="ru-RU"/>
        </w:rPr>
      </w:pPr>
    </w:p>
    <w:p w:rsidR="0050484F" w:rsidRDefault="008F3551" w:rsidP="008F3551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r w:rsidRPr="0091707D">
        <w:rPr>
          <w:lang w:bidi="ru-RU"/>
        </w:rPr>
        <w:t xml:space="preserve">Оперативный штаб </w:t>
      </w:r>
      <w:r w:rsidR="00AC149A">
        <w:rPr>
          <w:lang w:bidi="ru-RU"/>
        </w:rPr>
        <w:t>при администрации Сергиево-Посадского городского округа по</w:t>
      </w:r>
      <w:r w:rsidR="00D5543A">
        <w:rPr>
          <w:lang w:bidi="ru-RU"/>
        </w:rPr>
        <w:t xml:space="preserve"> борьбе </w:t>
      </w:r>
      <w:r w:rsidR="00AC149A">
        <w:rPr>
          <w:lang w:bidi="ru-RU"/>
        </w:rPr>
        <w:t xml:space="preserve">с борщевиком </w:t>
      </w:r>
      <w:r w:rsidRPr="0091707D">
        <w:rPr>
          <w:lang w:bidi="ru-RU"/>
        </w:rPr>
        <w:t xml:space="preserve"> Сосновского на территории </w:t>
      </w:r>
      <w:r w:rsidR="0091707D">
        <w:rPr>
          <w:lang w:bidi="ru-RU"/>
        </w:rPr>
        <w:t>Сергиево-Посадского</w:t>
      </w:r>
      <w:r w:rsidRPr="0091707D">
        <w:rPr>
          <w:lang w:bidi="ru-RU"/>
        </w:rPr>
        <w:t xml:space="preserve"> городского округа Московской области (далее </w:t>
      </w:r>
      <w:r w:rsidR="0091707D">
        <w:rPr>
          <w:lang w:bidi="ru-RU"/>
        </w:rPr>
        <w:t>–</w:t>
      </w:r>
      <w:r w:rsidRPr="0091707D">
        <w:rPr>
          <w:lang w:bidi="ru-RU"/>
        </w:rPr>
        <w:t xml:space="preserve"> </w:t>
      </w:r>
      <w:r w:rsidR="0091707D">
        <w:rPr>
          <w:lang w:bidi="ru-RU"/>
        </w:rPr>
        <w:t>оперативный штаб</w:t>
      </w:r>
      <w:r w:rsidRPr="0091707D">
        <w:rPr>
          <w:lang w:bidi="ru-RU"/>
        </w:rPr>
        <w:t xml:space="preserve">) создается в целях реализации комплекса мероприятий по уничтожению борщевика Сосновского и оперативного рассмотрения вопросов, связанных с </w:t>
      </w:r>
      <w:r w:rsidR="0091707D">
        <w:rPr>
          <w:lang w:bidi="ru-RU"/>
        </w:rPr>
        <w:t xml:space="preserve">уничтожением </w:t>
      </w:r>
      <w:r w:rsidRPr="0091707D">
        <w:rPr>
          <w:lang w:bidi="ru-RU"/>
        </w:rPr>
        <w:t>борщевик</w:t>
      </w:r>
      <w:r w:rsidR="0091707D">
        <w:rPr>
          <w:lang w:bidi="ru-RU"/>
        </w:rPr>
        <w:t>а</w:t>
      </w:r>
      <w:r w:rsidRPr="0091707D">
        <w:rPr>
          <w:lang w:bidi="ru-RU"/>
        </w:rPr>
        <w:t xml:space="preserve"> Сосновского на </w:t>
      </w:r>
      <w:r w:rsidR="00A02EBA">
        <w:rPr>
          <w:lang w:bidi="ru-RU"/>
        </w:rPr>
        <w:t>земельных участках, принадлежащих юридическим лицам (индивидуальным предпринимателям) или физическим лицам (далее – собственники) и прилегающих к этим участкам территорий.</w:t>
      </w:r>
    </w:p>
    <w:p w:rsidR="0050484F" w:rsidRDefault="0050484F" w:rsidP="008F3551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r>
        <w:rPr>
          <w:lang w:bidi="ru-RU"/>
        </w:rPr>
        <w:t>Правообладатели земельных участков обязаны проводить мероприятия по удалению борщевика Сосновского с земельных участков</w:t>
      </w:r>
      <w:r w:rsidR="00DF1C6B">
        <w:rPr>
          <w:lang w:bidi="ru-RU"/>
        </w:rPr>
        <w:t>, находящихся в их собственности, владении или пользовании, и прилегающих территорий.</w:t>
      </w:r>
    </w:p>
    <w:p w:rsidR="00A1636B" w:rsidRDefault="0050484F" w:rsidP="00A1636B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r>
        <w:rPr>
          <w:lang w:bidi="ru-RU"/>
        </w:rPr>
        <w:t xml:space="preserve">В случае выявления администрацией </w:t>
      </w:r>
      <w:r w:rsidR="003158D1">
        <w:rPr>
          <w:lang w:bidi="ru-RU"/>
        </w:rPr>
        <w:t xml:space="preserve">Сергиево-Посадского </w:t>
      </w:r>
      <w:r>
        <w:rPr>
          <w:lang w:bidi="ru-RU"/>
        </w:rPr>
        <w:t>городского округа</w:t>
      </w:r>
      <w:r w:rsidRPr="0050484F">
        <w:rPr>
          <w:lang w:bidi="ru-RU"/>
        </w:rPr>
        <w:t xml:space="preserve"> </w:t>
      </w:r>
      <w:r w:rsidR="00DF1C6B">
        <w:rPr>
          <w:lang w:bidi="ru-RU"/>
        </w:rPr>
        <w:t>земельных участков</w:t>
      </w:r>
      <w:r>
        <w:rPr>
          <w:lang w:bidi="ru-RU"/>
        </w:rPr>
        <w:t>, содержащихся с нарушением обязательных требований, установленных Правилами благоустройства территории Сергиево-Посадского городского округа Московской области</w:t>
      </w:r>
      <w:r w:rsidR="00DF1C6B">
        <w:rPr>
          <w:lang w:bidi="ru-RU"/>
        </w:rPr>
        <w:t>,</w:t>
      </w:r>
      <w:r w:rsidR="007528F0" w:rsidRPr="007528F0">
        <w:t xml:space="preserve"> </w:t>
      </w:r>
      <w:r w:rsidR="007528F0">
        <w:t>утвержденными решением Совета депутатов Сергиево-Посадского городского округа от 10.11.2020 №27/01-МЗ</w:t>
      </w:r>
      <w:r w:rsidR="00483F6D">
        <w:t xml:space="preserve"> (далее-Правила)</w:t>
      </w:r>
      <w:r w:rsidR="007528F0">
        <w:t>,</w:t>
      </w:r>
      <w:r w:rsidR="00DF1C6B">
        <w:rPr>
          <w:lang w:bidi="ru-RU"/>
        </w:rPr>
        <w:t xml:space="preserve"> </w:t>
      </w:r>
      <w:r w:rsidR="00A1636B">
        <w:rPr>
          <w:lang w:bidi="ru-RU"/>
        </w:rPr>
        <w:t>оперативный штаб принимает решение об</w:t>
      </w:r>
      <w:r w:rsidR="007528F0">
        <w:rPr>
          <w:lang w:bidi="ru-RU"/>
        </w:rPr>
        <w:t xml:space="preserve"> информир</w:t>
      </w:r>
      <w:r w:rsidR="00A1636B">
        <w:rPr>
          <w:lang w:bidi="ru-RU"/>
        </w:rPr>
        <w:t>овании</w:t>
      </w:r>
      <w:r w:rsidR="007528F0">
        <w:rPr>
          <w:lang w:bidi="ru-RU"/>
        </w:rPr>
        <w:t xml:space="preserve"> о выявленных нарушениях</w:t>
      </w:r>
      <w:r w:rsidR="007528F0" w:rsidRPr="007528F0">
        <w:rPr>
          <w:lang w:bidi="ru-RU"/>
        </w:rPr>
        <w:t xml:space="preserve"> </w:t>
      </w:r>
      <w:r w:rsidR="007528F0">
        <w:rPr>
          <w:lang w:bidi="ru-RU"/>
        </w:rPr>
        <w:t>Административную комиссию №13 Сергиево-Посадского городского округа</w:t>
      </w:r>
      <w:r w:rsidR="00A1636B">
        <w:rPr>
          <w:lang w:bidi="ru-RU"/>
        </w:rPr>
        <w:t xml:space="preserve"> для вынесения предписания</w:t>
      </w:r>
      <w:r w:rsidR="00A1636B" w:rsidRPr="00A1636B">
        <w:rPr>
          <w:lang w:bidi="ru-RU"/>
        </w:rPr>
        <w:t xml:space="preserve"> </w:t>
      </w:r>
      <w:r w:rsidR="00A1636B">
        <w:rPr>
          <w:lang w:bidi="ru-RU"/>
        </w:rPr>
        <w:t>собственнику земельного участка об устранении выявленных нарушений</w:t>
      </w:r>
      <w:r w:rsidR="00FF5D93">
        <w:rPr>
          <w:lang w:bidi="ru-RU"/>
        </w:rPr>
        <w:t xml:space="preserve"> и Госадмтехнадзор.</w:t>
      </w:r>
      <w:r w:rsidR="00A1636B">
        <w:rPr>
          <w:lang w:bidi="ru-RU"/>
        </w:rPr>
        <w:t xml:space="preserve"> </w:t>
      </w:r>
    </w:p>
    <w:p w:rsidR="00EB77D5" w:rsidRDefault="00FF5D93" w:rsidP="00EB77D5">
      <w:pPr>
        <w:tabs>
          <w:tab w:val="left" w:pos="851"/>
          <w:tab w:val="left" w:pos="1134"/>
        </w:tabs>
        <w:ind w:firstLine="709"/>
        <w:jc w:val="both"/>
        <w:rPr>
          <w:lang w:bidi="ru-RU"/>
        </w:rPr>
      </w:pPr>
      <w:r>
        <w:rPr>
          <w:lang w:bidi="ru-RU"/>
        </w:rPr>
        <w:t>При выявлении в рамках проведения мероприятий по</w:t>
      </w:r>
      <w:r w:rsidR="00EB77D5">
        <w:rPr>
          <w:lang w:bidi="ru-RU"/>
        </w:rPr>
        <w:t xml:space="preserve"> муниципально</w:t>
      </w:r>
      <w:r>
        <w:rPr>
          <w:lang w:bidi="ru-RU"/>
        </w:rPr>
        <w:t>му</w:t>
      </w:r>
      <w:r w:rsidR="00EB77D5">
        <w:rPr>
          <w:lang w:bidi="ru-RU"/>
        </w:rPr>
        <w:t xml:space="preserve"> земельно</w:t>
      </w:r>
      <w:r>
        <w:rPr>
          <w:lang w:bidi="ru-RU"/>
        </w:rPr>
        <w:t>му</w:t>
      </w:r>
      <w:r w:rsidR="00EB77D5">
        <w:rPr>
          <w:lang w:bidi="ru-RU"/>
        </w:rPr>
        <w:t xml:space="preserve"> контрол</w:t>
      </w:r>
      <w:r>
        <w:rPr>
          <w:lang w:bidi="ru-RU"/>
        </w:rPr>
        <w:t>ю</w:t>
      </w:r>
      <w:r w:rsidR="00556C42">
        <w:rPr>
          <w:lang w:bidi="ru-RU"/>
        </w:rPr>
        <w:t>,</w:t>
      </w:r>
      <w:r>
        <w:rPr>
          <w:lang w:bidi="ru-RU"/>
        </w:rPr>
        <w:t xml:space="preserve"> случаев неисполнения </w:t>
      </w:r>
      <w:r w:rsidR="00EB77D5">
        <w:rPr>
          <w:lang w:bidi="ru-RU"/>
        </w:rPr>
        <w:t>собственник</w:t>
      </w:r>
      <w:r>
        <w:rPr>
          <w:lang w:bidi="ru-RU"/>
        </w:rPr>
        <w:t>ом</w:t>
      </w:r>
      <w:r w:rsidR="00EB77D5">
        <w:rPr>
          <w:lang w:bidi="ru-RU"/>
        </w:rPr>
        <w:t xml:space="preserve"> земельного участка</w:t>
      </w:r>
      <w:r>
        <w:rPr>
          <w:lang w:bidi="ru-RU"/>
        </w:rPr>
        <w:t xml:space="preserve"> предписания в установленный срок</w:t>
      </w:r>
      <w:r w:rsidR="00556C42">
        <w:rPr>
          <w:lang w:bidi="ru-RU"/>
        </w:rPr>
        <w:t>,</w:t>
      </w:r>
      <w:r w:rsidR="00EB77D5">
        <w:rPr>
          <w:lang w:bidi="ru-RU"/>
        </w:rPr>
        <w:t xml:space="preserve"> </w:t>
      </w:r>
      <w:r w:rsidR="00556C42">
        <w:rPr>
          <w:lang w:bidi="ru-RU"/>
        </w:rPr>
        <w:t xml:space="preserve">сведения не позднее 3 рабочих дней нарочно передаются в оперативный штаб для подготовки  материалов и проекта решения о проведении на указанной территории уборочных работ за счет бюджета Сергиево-Посадского городского округа </w:t>
      </w:r>
      <w:r w:rsidR="00E828D0">
        <w:rPr>
          <w:lang w:bidi="ru-RU"/>
        </w:rPr>
        <w:t xml:space="preserve"> согласно ст.57  Правил.</w:t>
      </w:r>
    </w:p>
    <w:p w:rsidR="008F3551" w:rsidRPr="0091707D" w:rsidRDefault="00E47552" w:rsidP="00A1636B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91707D">
        <w:rPr>
          <w:lang w:bidi="ru-RU"/>
        </w:rPr>
        <w:t>Оперативный штаб</w:t>
      </w:r>
      <w:r w:rsidR="008F3551" w:rsidRPr="0091707D">
        <w:rPr>
          <w:lang w:bidi="ru-RU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</w:t>
      </w:r>
      <w:r w:rsidR="0050484F">
        <w:rPr>
          <w:lang w:bidi="ru-RU"/>
        </w:rPr>
        <w:t xml:space="preserve"> постановлениями Правительства Московской области,</w:t>
      </w:r>
      <w:r w:rsidR="008F3551" w:rsidRPr="0091707D">
        <w:rPr>
          <w:lang w:bidi="ru-RU"/>
        </w:rPr>
        <w:t xml:space="preserve"> </w:t>
      </w:r>
      <w:r w:rsidR="0050484F">
        <w:rPr>
          <w:lang w:bidi="ru-RU"/>
        </w:rPr>
        <w:t>муниципальными</w:t>
      </w:r>
      <w:r w:rsidR="008F3551" w:rsidRPr="0091707D">
        <w:rPr>
          <w:lang w:bidi="ru-RU"/>
        </w:rPr>
        <w:t xml:space="preserve"> правовыми актами </w:t>
      </w:r>
      <w:r w:rsidR="0091707D">
        <w:rPr>
          <w:lang w:bidi="ru-RU"/>
        </w:rPr>
        <w:t>Сергиево-Посадского</w:t>
      </w:r>
      <w:r w:rsidR="008F3551" w:rsidRPr="0091707D">
        <w:rPr>
          <w:lang w:bidi="ru-RU"/>
        </w:rPr>
        <w:t xml:space="preserve"> городского округа Московской области </w:t>
      </w:r>
      <w:r w:rsidR="00C9128A">
        <w:rPr>
          <w:lang w:bidi="ru-RU"/>
        </w:rPr>
        <w:t xml:space="preserve">в сфере </w:t>
      </w:r>
      <w:r w:rsidR="00871718">
        <w:rPr>
          <w:lang w:bidi="ru-RU"/>
        </w:rPr>
        <w:t xml:space="preserve">сельского хозяйства и </w:t>
      </w:r>
      <w:r w:rsidR="00C9128A">
        <w:rPr>
          <w:lang w:bidi="ru-RU"/>
        </w:rPr>
        <w:t>благоустройства территори</w:t>
      </w:r>
      <w:r w:rsidR="00871718">
        <w:rPr>
          <w:lang w:bidi="ru-RU"/>
        </w:rPr>
        <w:t xml:space="preserve">й, а также </w:t>
      </w:r>
      <w:r w:rsidR="008F3551" w:rsidRPr="0091707D">
        <w:rPr>
          <w:lang w:bidi="ru-RU"/>
        </w:rPr>
        <w:t xml:space="preserve"> настоящим Положением.</w:t>
      </w:r>
    </w:p>
    <w:p w:rsidR="008F3551" w:rsidRPr="0091707D" w:rsidRDefault="00FE2EC8" w:rsidP="0074546B">
      <w:pPr>
        <w:pStyle w:val="a3"/>
        <w:numPr>
          <w:ilvl w:val="1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8F3551" w:rsidRPr="0091707D">
        <w:rPr>
          <w:lang w:bidi="ru-RU"/>
        </w:rPr>
        <w:t xml:space="preserve"> Решения </w:t>
      </w:r>
      <w:r w:rsidR="0091707D">
        <w:rPr>
          <w:lang w:bidi="ru-RU"/>
        </w:rPr>
        <w:t>оперативного штаба</w:t>
      </w:r>
      <w:r w:rsidR="008F3551" w:rsidRPr="0091707D">
        <w:rPr>
          <w:lang w:bidi="ru-RU"/>
        </w:rPr>
        <w:t xml:space="preserve"> носят </w:t>
      </w:r>
      <w:r w:rsidR="0074546B">
        <w:rPr>
          <w:lang w:bidi="ru-RU"/>
        </w:rPr>
        <w:t>обязательный</w:t>
      </w:r>
      <w:r w:rsidR="008F3551" w:rsidRPr="0091707D">
        <w:rPr>
          <w:lang w:bidi="ru-RU"/>
        </w:rPr>
        <w:t xml:space="preserve"> характер</w:t>
      </w:r>
      <w:r w:rsidR="0074546B">
        <w:rPr>
          <w:lang w:bidi="ru-RU"/>
        </w:rPr>
        <w:t xml:space="preserve"> для </w:t>
      </w:r>
      <w:r w:rsidR="00C9128A">
        <w:rPr>
          <w:lang w:bidi="ru-RU"/>
        </w:rPr>
        <w:t xml:space="preserve">работников </w:t>
      </w:r>
      <w:r w:rsidR="00AF5DD3">
        <w:rPr>
          <w:lang w:bidi="ru-RU"/>
        </w:rPr>
        <w:t xml:space="preserve">органов </w:t>
      </w:r>
      <w:r w:rsidR="00C9128A">
        <w:rPr>
          <w:lang w:bidi="ru-RU"/>
        </w:rPr>
        <w:t>администрации Сергиево-Посадского городского округа</w:t>
      </w:r>
      <w:r w:rsidR="00AF5DD3">
        <w:rPr>
          <w:lang w:bidi="ru-RU"/>
        </w:rPr>
        <w:t xml:space="preserve"> и их структурных подразделений, соответствующих сфер деятельности</w:t>
      </w:r>
      <w:r w:rsidR="008F3551" w:rsidRPr="0091707D">
        <w:rPr>
          <w:lang w:bidi="ru-RU"/>
        </w:rPr>
        <w:t>.</w:t>
      </w:r>
    </w:p>
    <w:p w:rsidR="008F3551" w:rsidRDefault="00E828D0" w:rsidP="00E828D0">
      <w:pPr>
        <w:ind w:left="284"/>
        <w:jc w:val="center"/>
        <w:rPr>
          <w:lang w:bidi="ru-RU"/>
        </w:rPr>
      </w:pPr>
      <w:r>
        <w:rPr>
          <w:lang w:bidi="ru-RU"/>
        </w:rPr>
        <w:lastRenderedPageBreak/>
        <w:t>2</w:t>
      </w:r>
    </w:p>
    <w:p w:rsidR="00E828D0" w:rsidRPr="0091707D" w:rsidRDefault="00E828D0" w:rsidP="00E828D0">
      <w:pPr>
        <w:ind w:left="284"/>
        <w:jc w:val="center"/>
        <w:rPr>
          <w:lang w:bidi="ru-RU"/>
        </w:rPr>
      </w:pPr>
    </w:p>
    <w:p w:rsidR="008F3551" w:rsidRPr="0091707D" w:rsidRDefault="008F3551" w:rsidP="008F3551">
      <w:pPr>
        <w:numPr>
          <w:ilvl w:val="0"/>
          <w:numId w:val="1"/>
        </w:numPr>
        <w:jc w:val="center"/>
        <w:rPr>
          <w:b/>
          <w:bCs/>
          <w:lang w:bidi="ru-RU"/>
        </w:rPr>
      </w:pPr>
      <w:bookmarkStart w:id="4" w:name="bookmark8"/>
      <w:r w:rsidRPr="0091707D">
        <w:rPr>
          <w:b/>
          <w:bCs/>
          <w:lang w:bidi="ru-RU"/>
        </w:rPr>
        <w:t xml:space="preserve">Задачи </w:t>
      </w:r>
      <w:bookmarkEnd w:id="4"/>
      <w:r w:rsidR="0091707D">
        <w:rPr>
          <w:b/>
          <w:bCs/>
          <w:lang w:bidi="ru-RU"/>
        </w:rPr>
        <w:t>оперативного штаба</w:t>
      </w:r>
    </w:p>
    <w:p w:rsidR="008F3551" w:rsidRPr="0091707D" w:rsidRDefault="008F3551" w:rsidP="008F3551">
      <w:pPr>
        <w:rPr>
          <w:b/>
          <w:bCs/>
          <w:lang w:bidi="ru-RU"/>
        </w:rPr>
      </w:pPr>
    </w:p>
    <w:p w:rsidR="008F3551" w:rsidRPr="0091707D" w:rsidRDefault="008F3551" w:rsidP="008F3551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Оперативное решение вопросов об организации проведения мероприятий по комплексной борьбе с борщевиком Сосновского на территории </w:t>
      </w:r>
      <w:r w:rsid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Сергиево-Посадского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Московской области.</w:t>
      </w:r>
    </w:p>
    <w:p w:rsidR="008F3551" w:rsidRPr="0091707D" w:rsidRDefault="008F3551" w:rsidP="008F3551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Координация деятельности </w:t>
      </w:r>
      <w:r w:rsid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органов администрации Сергиево-Посадского городского округа</w:t>
      </w:r>
      <w:r w:rsidR="007904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вопросам реализации мер по комплексной борьбе с борщевиком Сосновского на территории Сергиево-Посадского городского округа</w:t>
      </w:r>
      <w:r w:rsid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912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выработка единой политики по борьбе с борщевиком Сосновского для 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учреждений</w:t>
      </w:r>
      <w:r w:rsid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организаций, осуществляющих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производственную деятельность на территории Сергие</w:t>
      </w:r>
      <w:r w:rsidR="00827A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во-Посадского городского округа и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собственников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земельных участков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8F3551" w:rsidRPr="0091707D" w:rsidRDefault="008F3551" w:rsidP="008F3551">
      <w:pPr>
        <w:pStyle w:val="20"/>
        <w:shd w:val="clear" w:color="auto" w:fill="auto"/>
        <w:tabs>
          <w:tab w:val="left" w:pos="113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F3551" w:rsidRPr="0091707D" w:rsidRDefault="008F3551" w:rsidP="008F3551">
      <w:pPr>
        <w:pStyle w:val="40"/>
        <w:numPr>
          <w:ilvl w:val="0"/>
          <w:numId w:val="1"/>
        </w:numPr>
        <w:shd w:val="clear" w:color="auto" w:fill="auto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Права </w:t>
      </w:r>
      <w:bookmarkEnd w:id="5"/>
      <w:r w:rsid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оперативного штаба</w:t>
      </w:r>
    </w:p>
    <w:p w:rsidR="00DF1C6B" w:rsidRDefault="00DF1C6B" w:rsidP="008F3551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1140"/>
        <w:rPr>
          <w:rFonts w:ascii="Times New Roman" w:hAnsi="Times New Roman" w:cs="Times New Roman"/>
          <w:b/>
          <w:bCs/>
          <w:sz w:val="24"/>
          <w:szCs w:val="24"/>
        </w:rPr>
      </w:pPr>
    </w:p>
    <w:p w:rsidR="008F3551" w:rsidRPr="0091707D" w:rsidRDefault="00F82E86" w:rsidP="00DF1C6B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Оперативный штаб</w:t>
      </w:r>
      <w:r w:rsidR="008F3551"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осуществления указанных функций имеет право:</w:t>
      </w:r>
    </w:p>
    <w:p w:rsidR="008F3551" w:rsidRPr="0091707D" w:rsidRDefault="008F3551" w:rsidP="008F3551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Приглашать на свои заседания р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аботников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органов администрации Сергиево-Посадского городского округа, 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представителей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82E86"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учреждений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организаций, осуществляющих производственную деятельность на территории Сергиево-Посадского городского округа,  </w:t>
      </w:r>
      <w:r w:rsidR="00827A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27A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также </w:t>
      </w:r>
      <w:r w:rsidR="00F82E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собственников 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земельных 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участков</w:t>
      </w:r>
      <w:r w:rsidR="000543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или  их представителей. </w:t>
      </w:r>
    </w:p>
    <w:p w:rsidR="008F3551" w:rsidRPr="0091707D" w:rsidRDefault="008F3551" w:rsidP="00E712C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bidi="ru-RU"/>
        </w:rPr>
      </w:pPr>
      <w:r w:rsidRPr="0091707D">
        <w:rPr>
          <w:lang w:bidi="ru-RU"/>
        </w:rPr>
        <w:t>Запрашивать и получать в установленном</w:t>
      </w:r>
      <w:r w:rsidR="000543F7">
        <w:rPr>
          <w:lang w:bidi="ru-RU"/>
        </w:rPr>
        <w:t xml:space="preserve"> законодательством</w:t>
      </w:r>
      <w:r w:rsidRPr="0091707D">
        <w:rPr>
          <w:lang w:bidi="ru-RU"/>
        </w:rPr>
        <w:t xml:space="preserve"> </w:t>
      </w:r>
      <w:r w:rsidR="00AF5DD3">
        <w:rPr>
          <w:lang w:bidi="ru-RU"/>
        </w:rPr>
        <w:t xml:space="preserve">Российской Федерации </w:t>
      </w:r>
      <w:r w:rsidRPr="0091707D">
        <w:rPr>
          <w:lang w:bidi="ru-RU"/>
        </w:rPr>
        <w:t>порядке необходимые материалы и информацию по вопросам реализации мероприятий по комплексной борьбе с борщев</w:t>
      </w:r>
      <w:r w:rsidR="00F82E86">
        <w:rPr>
          <w:lang w:bidi="ru-RU"/>
        </w:rPr>
        <w:t>иком Сосновского на территории Сергиево-Посадского</w:t>
      </w:r>
      <w:r w:rsidRPr="0091707D">
        <w:rPr>
          <w:lang w:bidi="ru-RU"/>
        </w:rPr>
        <w:t xml:space="preserve"> городского округа</w:t>
      </w:r>
      <w:r w:rsidR="000543F7">
        <w:rPr>
          <w:lang w:bidi="ru-RU"/>
        </w:rPr>
        <w:t>.</w:t>
      </w:r>
    </w:p>
    <w:p w:rsidR="0082737E" w:rsidRPr="0091707D" w:rsidRDefault="008F3551" w:rsidP="0082737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bidi="ru-RU"/>
        </w:rPr>
      </w:pPr>
      <w:r w:rsidRPr="0091707D">
        <w:rPr>
          <w:lang w:bidi="ru-RU"/>
        </w:rPr>
        <w:t>Заслушивать на</w:t>
      </w:r>
      <w:r w:rsidR="0082737E">
        <w:rPr>
          <w:lang w:bidi="ru-RU"/>
        </w:rPr>
        <w:t xml:space="preserve"> своих заседаниях р</w:t>
      </w:r>
      <w:r w:rsidR="000543F7">
        <w:rPr>
          <w:lang w:bidi="ru-RU"/>
        </w:rPr>
        <w:t>аботников</w:t>
      </w:r>
      <w:r w:rsidR="0082737E" w:rsidRPr="0091707D">
        <w:rPr>
          <w:color w:val="000000"/>
          <w:lang w:bidi="ru-RU"/>
        </w:rPr>
        <w:t xml:space="preserve"> </w:t>
      </w:r>
      <w:r w:rsidR="0082737E">
        <w:rPr>
          <w:color w:val="000000"/>
          <w:lang w:bidi="ru-RU"/>
        </w:rPr>
        <w:t xml:space="preserve">органов администрации Сергиево-Посадского городского округа, </w:t>
      </w:r>
      <w:r w:rsidR="000543F7">
        <w:rPr>
          <w:color w:val="000000"/>
          <w:lang w:bidi="ru-RU"/>
        </w:rPr>
        <w:t xml:space="preserve">представителей </w:t>
      </w:r>
      <w:r w:rsidR="0082737E">
        <w:rPr>
          <w:lang w:bidi="ru-RU"/>
        </w:rPr>
        <w:t xml:space="preserve">организаций и </w:t>
      </w:r>
      <w:r w:rsidR="0082737E" w:rsidRPr="0091707D">
        <w:rPr>
          <w:lang w:bidi="ru-RU"/>
        </w:rPr>
        <w:t xml:space="preserve"> учреждений,  находящихся на территории </w:t>
      </w:r>
      <w:r w:rsidR="0082737E">
        <w:rPr>
          <w:lang w:bidi="ru-RU"/>
        </w:rPr>
        <w:t>Сергиево-Посадского</w:t>
      </w:r>
      <w:r w:rsidR="00556C42">
        <w:rPr>
          <w:lang w:bidi="ru-RU"/>
        </w:rPr>
        <w:t xml:space="preserve"> городского округа</w:t>
      </w:r>
      <w:r w:rsidR="0082737E" w:rsidRPr="0091707D">
        <w:rPr>
          <w:lang w:bidi="ru-RU"/>
        </w:rPr>
        <w:t>,</w:t>
      </w:r>
      <w:r w:rsidR="00827AD6">
        <w:rPr>
          <w:lang w:bidi="ru-RU"/>
        </w:rPr>
        <w:t xml:space="preserve"> а также </w:t>
      </w:r>
      <w:r w:rsidR="0082737E">
        <w:rPr>
          <w:lang w:bidi="ru-RU"/>
        </w:rPr>
        <w:t>собственников  з</w:t>
      </w:r>
      <w:r w:rsidR="0082737E" w:rsidRPr="0091707D">
        <w:rPr>
          <w:lang w:bidi="ru-RU"/>
        </w:rPr>
        <w:t>емельных участков</w:t>
      </w:r>
      <w:r w:rsidR="000543F7">
        <w:rPr>
          <w:lang w:bidi="ru-RU"/>
        </w:rPr>
        <w:t xml:space="preserve"> или их представителей</w:t>
      </w:r>
      <w:r w:rsidR="0082737E" w:rsidRPr="0091707D">
        <w:rPr>
          <w:lang w:bidi="ru-RU"/>
        </w:rPr>
        <w:t>.</w:t>
      </w:r>
    </w:p>
    <w:p w:rsidR="008F3551" w:rsidRPr="0091707D" w:rsidRDefault="008F3551" w:rsidP="008F3551">
      <w:pPr>
        <w:jc w:val="both"/>
        <w:rPr>
          <w:lang w:bidi="ru-RU"/>
        </w:rPr>
      </w:pPr>
    </w:p>
    <w:p w:rsidR="008F3551" w:rsidRPr="0091707D" w:rsidRDefault="008F3551" w:rsidP="008F3551">
      <w:pPr>
        <w:numPr>
          <w:ilvl w:val="0"/>
          <w:numId w:val="1"/>
        </w:numPr>
        <w:tabs>
          <w:tab w:val="left" w:pos="284"/>
          <w:tab w:val="left" w:pos="709"/>
          <w:tab w:val="left" w:pos="4253"/>
          <w:tab w:val="left" w:pos="4678"/>
        </w:tabs>
        <w:jc w:val="center"/>
        <w:rPr>
          <w:b/>
          <w:bCs/>
          <w:lang w:bidi="ru-RU"/>
        </w:rPr>
      </w:pPr>
      <w:bookmarkStart w:id="6" w:name="bookmark10"/>
      <w:r w:rsidRPr="0091707D">
        <w:rPr>
          <w:b/>
          <w:bCs/>
          <w:lang w:bidi="ru-RU"/>
        </w:rPr>
        <w:t>Организация работы</w:t>
      </w:r>
      <w:bookmarkEnd w:id="6"/>
    </w:p>
    <w:p w:rsidR="008F3551" w:rsidRPr="0091707D" w:rsidRDefault="008F3551" w:rsidP="008F3551">
      <w:pPr>
        <w:rPr>
          <w:b/>
          <w:bCs/>
          <w:lang w:bidi="ru-RU"/>
        </w:rPr>
      </w:pPr>
    </w:p>
    <w:p w:rsidR="008F3551" w:rsidRPr="0091707D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 xml:space="preserve">4.1 </w:t>
      </w:r>
      <w:r w:rsidR="000543F7">
        <w:rPr>
          <w:lang w:bidi="ru-RU"/>
        </w:rPr>
        <w:t>О</w:t>
      </w:r>
      <w:r w:rsidR="0082737E">
        <w:rPr>
          <w:lang w:bidi="ru-RU"/>
        </w:rPr>
        <w:t>перативн</w:t>
      </w:r>
      <w:r w:rsidR="000543F7">
        <w:rPr>
          <w:lang w:bidi="ru-RU"/>
        </w:rPr>
        <w:t>ый</w:t>
      </w:r>
      <w:r w:rsidR="0082737E">
        <w:rPr>
          <w:lang w:bidi="ru-RU"/>
        </w:rPr>
        <w:t xml:space="preserve"> штаб</w:t>
      </w:r>
      <w:r w:rsidR="000543F7">
        <w:rPr>
          <w:lang w:bidi="ru-RU"/>
        </w:rPr>
        <w:t xml:space="preserve"> состоит из </w:t>
      </w:r>
      <w:r w:rsidRPr="0091707D">
        <w:rPr>
          <w:lang w:bidi="ru-RU"/>
        </w:rPr>
        <w:t xml:space="preserve"> руководител</w:t>
      </w:r>
      <w:r w:rsidR="000543F7">
        <w:rPr>
          <w:lang w:bidi="ru-RU"/>
        </w:rPr>
        <w:t>я</w:t>
      </w:r>
      <w:r w:rsidRPr="0091707D">
        <w:rPr>
          <w:lang w:bidi="ru-RU"/>
        </w:rPr>
        <w:t xml:space="preserve"> </w:t>
      </w:r>
      <w:r w:rsidR="0082737E">
        <w:rPr>
          <w:lang w:bidi="ru-RU"/>
        </w:rPr>
        <w:t>оперативного штаба</w:t>
      </w:r>
      <w:r w:rsidRPr="0091707D">
        <w:rPr>
          <w:lang w:bidi="ru-RU"/>
        </w:rPr>
        <w:t>, заместител</w:t>
      </w:r>
      <w:r w:rsidR="000543F7">
        <w:rPr>
          <w:lang w:bidi="ru-RU"/>
        </w:rPr>
        <w:t>я</w:t>
      </w:r>
      <w:r w:rsidRPr="0091707D">
        <w:rPr>
          <w:lang w:bidi="ru-RU"/>
        </w:rPr>
        <w:t xml:space="preserve"> руководителя </w:t>
      </w:r>
      <w:r w:rsidR="004D43C9">
        <w:rPr>
          <w:lang w:bidi="ru-RU"/>
        </w:rPr>
        <w:t>оперативного ш</w:t>
      </w:r>
      <w:r w:rsidRPr="0091707D">
        <w:rPr>
          <w:lang w:bidi="ru-RU"/>
        </w:rPr>
        <w:t>таба, секретар</w:t>
      </w:r>
      <w:r w:rsidR="000543F7">
        <w:rPr>
          <w:lang w:bidi="ru-RU"/>
        </w:rPr>
        <w:t>я</w:t>
      </w:r>
      <w:r w:rsidRPr="0091707D">
        <w:rPr>
          <w:lang w:bidi="ru-RU"/>
        </w:rPr>
        <w:t xml:space="preserve"> </w:t>
      </w:r>
      <w:r w:rsidR="004D43C9">
        <w:rPr>
          <w:lang w:bidi="ru-RU"/>
        </w:rPr>
        <w:t>оперативного шт</w:t>
      </w:r>
      <w:r w:rsidRPr="0091707D">
        <w:rPr>
          <w:lang w:bidi="ru-RU"/>
        </w:rPr>
        <w:t>аба, член</w:t>
      </w:r>
      <w:r w:rsidR="000543F7">
        <w:rPr>
          <w:lang w:bidi="ru-RU"/>
        </w:rPr>
        <w:t>ов</w:t>
      </w:r>
      <w:r w:rsidRPr="0091707D">
        <w:rPr>
          <w:lang w:bidi="ru-RU"/>
        </w:rPr>
        <w:t xml:space="preserve"> </w:t>
      </w:r>
      <w:r w:rsidR="004D43C9">
        <w:rPr>
          <w:lang w:bidi="ru-RU"/>
        </w:rPr>
        <w:t xml:space="preserve"> оперативного ш</w:t>
      </w:r>
      <w:r w:rsidRPr="0091707D">
        <w:rPr>
          <w:lang w:bidi="ru-RU"/>
        </w:rPr>
        <w:t>таба</w:t>
      </w:r>
      <w:r w:rsidR="004D43C9">
        <w:rPr>
          <w:lang w:bidi="ru-RU"/>
        </w:rPr>
        <w:t>.</w:t>
      </w:r>
    </w:p>
    <w:p w:rsidR="008F3551" w:rsidRPr="0091707D" w:rsidRDefault="008F3551" w:rsidP="008F3551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 xml:space="preserve">4.2 </w:t>
      </w:r>
      <w:r w:rsidR="004D43C9">
        <w:rPr>
          <w:lang w:bidi="ru-RU"/>
        </w:rPr>
        <w:t>Оперативный ш</w:t>
      </w:r>
      <w:r w:rsidRPr="0091707D">
        <w:rPr>
          <w:lang w:bidi="ru-RU"/>
        </w:rPr>
        <w:t xml:space="preserve">таб возглавляет руководитель </w:t>
      </w:r>
      <w:r w:rsidR="004D43C9">
        <w:rPr>
          <w:lang w:bidi="ru-RU"/>
        </w:rPr>
        <w:t>оперативного шт</w:t>
      </w:r>
      <w:r w:rsidRPr="0091707D">
        <w:rPr>
          <w:lang w:bidi="ru-RU"/>
        </w:rPr>
        <w:t>аба</w:t>
      </w:r>
      <w:r w:rsidR="000543F7">
        <w:rPr>
          <w:lang w:bidi="ru-RU"/>
        </w:rPr>
        <w:t>, назначаемый главой городского округа</w:t>
      </w:r>
      <w:r w:rsidRPr="0091707D">
        <w:rPr>
          <w:lang w:bidi="ru-RU"/>
        </w:rPr>
        <w:t>.</w:t>
      </w:r>
      <w:r w:rsidR="000543F7">
        <w:rPr>
          <w:lang w:bidi="ru-RU"/>
        </w:rPr>
        <w:t xml:space="preserve"> Руководителем оперативного штаба является</w:t>
      </w:r>
      <w:r w:rsidR="00871718">
        <w:rPr>
          <w:lang w:bidi="ru-RU"/>
        </w:rPr>
        <w:t xml:space="preserve"> первый заместитель главы администрации </w:t>
      </w:r>
      <w:r w:rsidR="00AF5DD3">
        <w:rPr>
          <w:lang w:bidi="ru-RU"/>
        </w:rPr>
        <w:t xml:space="preserve">Сергиево-Посадского </w:t>
      </w:r>
      <w:r w:rsidR="00871718">
        <w:rPr>
          <w:lang w:bidi="ru-RU"/>
        </w:rPr>
        <w:t xml:space="preserve">городского округа  или заместитель главы администрации </w:t>
      </w:r>
      <w:r w:rsidR="00AF5DD3">
        <w:rPr>
          <w:lang w:bidi="ru-RU"/>
        </w:rPr>
        <w:t xml:space="preserve">Сергиево-Посадского </w:t>
      </w:r>
      <w:r w:rsidR="00871718">
        <w:rPr>
          <w:lang w:bidi="ru-RU"/>
        </w:rPr>
        <w:t>городского округа, курирующий вопросы сельского хозяйства.</w:t>
      </w:r>
    </w:p>
    <w:p w:rsidR="00871718" w:rsidRDefault="004D43C9" w:rsidP="00871718">
      <w:pPr>
        <w:ind w:firstLine="709"/>
        <w:jc w:val="both"/>
        <w:rPr>
          <w:lang w:bidi="ru-RU"/>
        </w:rPr>
      </w:pPr>
      <w:r>
        <w:rPr>
          <w:lang w:bidi="ru-RU"/>
        </w:rPr>
        <w:t xml:space="preserve">4.3  </w:t>
      </w:r>
      <w:r w:rsidR="008F3551" w:rsidRPr="0091707D">
        <w:rPr>
          <w:lang w:bidi="ru-RU"/>
        </w:rPr>
        <w:t xml:space="preserve">Руководитель </w:t>
      </w:r>
      <w:r>
        <w:rPr>
          <w:lang w:bidi="ru-RU"/>
        </w:rPr>
        <w:t xml:space="preserve"> оперативного ш</w:t>
      </w:r>
      <w:r w:rsidR="008F3551" w:rsidRPr="0091707D">
        <w:rPr>
          <w:lang w:bidi="ru-RU"/>
        </w:rPr>
        <w:t>таба:</w:t>
      </w:r>
    </w:p>
    <w:p w:rsidR="0074546B" w:rsidRDefault="004D43C9" w:rsidP="00871718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 </w:t>
      </w:r>
      <w:r w:rsidR="008F3551" w:rsidRPr="0091707D">
        <w:rPr>
          <w:lang w:bidi="ru-RU"/>
        </w:rPr>
        <w:t xml:space="preserve">осуществляет руководство деятельностью </w:t>
      </w:r>
      <w:r>
        <w:rPr>
          <w:lang w:bidi="ru-RU"/>
        </w:rPr>
        <w:t>оперативного шт</w:t>
      </w:r>
      <w:r w:rsidR="008F3551" w:rsidRPr="0091707D">
        <w:rPr>
          <w:lang w:bidi="ru-RU"/>
        </w:rPr>
        <w:t>аба;</w:t>
      </w:r>
    </w:p>
    <w:p w:rsidR="005B6BF2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</w:t>
      </w:r>
      <w:r w:rsidR="008F3551" w:rsidRPr="0091707D">
        <w:rPr>
          <w:lang w:bidi="ru-RU"/>
        </w:rPr>
        <w:t xml:space="preserve">председательствует на заседаниях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 и организует его работу;</w:t>
      </w:r>
    </w:p>
    <w:p w:rsidR="004D43C9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>-  организовывает</w:t>
      </w:r>
      <w:r w:rsidR="008F3551" w:rsidRPr="0091707D">
        <w:rPr>
          <w:lang w:bidi="ru-RU"/>
        </w:rPr>
        <w:t xml:space="preserve"> заседания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таба;</w:t>
      </w:r>
    </w:p>
    <w:p w:rsidR="004D43C9" w:rsidRDefault="008F3551" w:rsidP="004D43C9">
      <w:pPr>
        <w:ind w:firstLine="709"/>
        <w:jc w:val="both"/>
        <w:rPr>
          <w:lang w:bidi="ru-RU"/>
        </w:rPr>
      </w:pPr>
      <w:r w:rsidRPr="0091707D">
        <w:rPr>
          <w:lang w:bidi="ru-RU"/>
        </w:rPr>
        <w:t>-</w:t>
      </w:r>
      <w:r w:rsidR="004D43C9">
        <w:rPr>
          <w:lang w:bidi="ru-RU"/>
        </w:rPr>
        <w:t xml:space="preserve"> </w:t>
      </w:r>
      <w:r w:rsidRPr="0091707D">
        <w:rPr>
          <w:lang w:bidi="ru-RU"/>
        </w:rPr>
        <w:t xml:space="preserve">утверждает повестку дня заседания, дату и время проведения заседаний </w:t>
      </w:r>
      <w:r w:rsidR="004D43C9">
        <w:rPr>
          <w:lang w:bidi="ru-RU"/>
        </w:rPr>
        <w:t>оперативного ш</w:t>
      </w:r>
      <w:r w:rsidRPr="0091707D">
        <w:rPr>
          <w:lang w:bidi="ru-RU"/>
        </w:rPr>
        <w:t>таба, список приглашенных на заседание лиц;</w:t>
      </w:r>
    </w:p>
    <w:p w:rsidR="004D43C9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</w:t>
      </w:r>
      <w:r w:rsidR="008F3551" w:rsidRPr="0091707D">
        <w:rPr>
          <w:lang w:bidi="ru-RU"/>
        </w:rPr>
        <w:t xml:space="preserve">подписывает протоколы заседаний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таба;</w:t>
      </w:r>
    </w:p>
    <w:p w:rsidR="008F3551" w:rsidRPr="0091707D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8F3551" w:rsidRPr="0091707D">
        <w:rPr>
          <w:lang w:bidi="ru-RU"/>
        </w:rPr>
        <w:t xml:space="preserve">дает поручения заместителю руководителя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 xml:space="preserve">таба, секретарю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 xml:space="preserve">таба и  членам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таба.</w:t>
      </w:r>
    </w:p>
    <w:p w:rsidR="008F3551" w:rsidRPr="0091707D" w:rsidRDefault="008F3551" w:rsidP="008F3551">
      <w:pPr>
        <w:jc w:val="both"/>
        <w:rPr>
          <w:lang w:bidi="ru-RU"/>
        </w:rPr>
      </w:pPr>
      <w:r w:rsidRPr="0091707D">
        <w:rPr>
          <w:lang w:bidi="ru-RU"/>
        </w:rPr>
        <w:t xml:space="preserve">    </w:t>
      </w:r>
      <w:r w:rsidRPr="0091707D">
        <w:rPr>
          <w:lang w:bidi="ru-RU"/>
        </w:rPr>
        <w:tab/>
      </w:r>
      <w:r w:rsidR="004D43C9">
        <w:rPr>
          <w:lang w:bidi="ru-RU"/>
        </w:rPr>
        <w:t xml:space="preserve">4.4 </w:t>
      </w:r>
      <w:r w:rsidRPr="0091707D">
        <w:rPr>
          <w:lang w:bidi="ru-RU"/>
        </w:rPr>
        <w:t xml:space="preserve">В случае отсутствия руководителя </w:t>
      </w:r>
      <w:r w:rsidR="004D43C9">
        <w:rPr>
          <w:lang w:bidi="ru-RU"/>
        </w:rPr>
        <w:t>оперативного ш</w:t>
      </w:r>
      <w:r w:rsidRPr="0091707D">
        <w:rPr>
          <w:lang w:bidi="ru-RU"/>
        </w:rPr>
        <w:t>таба</w:t>
      </w:r>
      <w:r w:rsidR="00871718">
        <w:rPr>
          <w:lang w:bidi="ru-RU"/>
        </w:rPr>
        <w:t xml:space="preserve"> или по его поручению</w:t>
      </w:r>
      <w:r w:rsidR="00556C42">
        <w:rPr>
          <w:lang w:bidi="ru-RU"/>
        </w:rPr>
        <w:t>,</w:t>
      </w:r>
      <w:r w:rsidR="00871718">
        <w:rPr>
          <w:lang w:bidi="ru-RU"/>
        </w:rPr>
        <w:t xml:space="preserve"> </w:t>
      </w:r>
      <w:r w:rsidRPr="0091707D">
        <w:rPr>
          <w:lang w:bidi="ru-RU"/>
        </w:rPr>
        <w:t xml:space="preserve">функции </w:t>
      </w:r>
      <w:r w:rsidR="00AF5DD3">
        <w:rPr>
          <w:lang w:bidi="ru-RU"/>
        </w:rPr>
        <w:t xml:space="preserve">руководителя оперативного штаба </w:t>
      </w:r>
      <w:r w:rsidRPr="0091707D">
        <w:rPr>
          <w:lang w:bidi="ru-RU"/>
        </w:rPr>
        <w:t xml:space="preserve">осуществляет заместитель руководителя </w:t>
      </w:r>
      <w:r w:rsidR="004D43C9">
        <w:rPr>
          <w:lang w:bidi="ru-RU"/>
        </w:rPr>
        <w:t>оперативного ш</w:t>
      </w:r>
      <w:r w:rsidRPr="0091707D">
        <w:rPr>
          <w:lang w:bidi="ru-RU"/>
        </w:rPr>
        <w:t>таба.</w:t>
      </w:r>
    </w:p>
    <w:p w:rsidR="00E828D0" w:rsidRDefault="00E828D0" w:rsidP="00E828D0">
      <w:pPr>
        <w:tabs>
          <w:tab w:val="left" w:pos="709"/>
        </w:tabs>
        <w:jc w:val="center"/>
        <w:rPr>
          <w:lang w:bidi="ru-RU"/>
        </w:rPr>
      </w:pPr>
      <w:r>
        <w:rPr>
          <w:lang w:bidi="ru-RU"/>
        </w:rPr>
        <w:lastRenderedPageBreak/>
        <w:t>3</w:t>
      </w:r>
    </w:p>
    <w:p w:rsidR="00E828D0" w:rsidRDefault="00E828D0" w:rsidP="00E828D0">
      <w:pPr>
        <w:tabs>
          <w:tab w:val="left" w:pos="709"/>
        </w:tabs>
        <w:jc w:val="center"/>
        <w:rPr>
          <w:lang w:bidi="ru-RU"/>
        </w:rPr>
      </w:pPr>
    </w:p>
    <w:p w:rsidR="004D43C9" w:rsidRDefault="00E828D0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</w:r>
      <w:r w:rsidR="008F3551" w:rsidRPr="0091707D">
        <w:rPr>
          <w:lang w:bidi="ru-RU"/>
        </w:rPr>
        <w:t>4.</w:t>
      </w:r>
      <w:r w:rsidR="004D43C9">
        <w:rPr>
          <w:lang w:bidi="ru-RU"/>
        </w:rPr>
        <w:t>5</w:t>
      </w:r>
      <w:r w:rsidR="008F3551" w:rsidRPr="0091707D">
        <w:rPr>
          <w:lang w:bidi="ru-RU"/>
        </w:rPr>
        <w:t xml:space="preserve"> </w:t>
      </w:r>
      <w:r w:rsidR="004D43C9">
        <w:rPr>
          <w:lang w:bidi="ru-RU"/>
        </w:rPr>
        <w:t xml:space="preserve">   </w:t>
      </w:r>
      <w:r w:rsidR="008F3551" w:rsidRPr="0091707D">
        <w:rPr>
          <w:lang w:bidi="ru-RU"/>
        </w:rPr>
        <w:t xml:space="preserve">Секретарь </w:t>
      </w:r>
      <w:r w:rsidR="004D43C9">
        <w:rPr>
          <w:lang w:bidi="ru-RU"/>
        </w:rPr>
        <w:t>оперативного ш</w:t>
      </w:r>
      <w:r w:rsidR="008F3551" w:rsidRPr="0091707D">
        <w:rPr>
          <w:lang w:bidi="ru-RU"/>
        </w:rPr>
        <w:t>таба: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F3551" w:rsidRPr="0091707D">
        <w:rPr>
          <w:lang w:bidi="ru-RU"/>
        </w:rPr>
        <w:t xml:space="preserve">обеспечивает подготовку заседаний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таба;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71718">
        <w:rPr>
          <w:lang w:bidi="ru-RU"/>
        </w:rPr>
        <w:t xml:space="preserve">за три </w:t>
      </w:r>
      <w:r w:rsidR="00E828D0">
        <w:rPr>
          <w:lang w:bidi="ru-RU"/>
        </w:rPr>
        <w:t xml:space="preserve">календарных </w:t>
      </w:r>
      <w:r w:rsidR="00871718">
        <w:rPr>
          <w:lang w:bidi="ru-RU"/>
        </w:rPr>
        <w:t xml:space="preserve">дня до проведения заседания </w:t>
      </w:r>
      <w:r w:rsidR="008F3551" w:rsidRPr="0091707D">
        <w:rPr>
          <w:lang w:bidi="ru-RU"/>
        </w:rPr>
        <w:t xml:space="preserve">уведомляет членов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 и приглашенных лиц о</w:t>
      </w:r>
      <w:r w:rsidR="00871718">
        <w:rPr>
          <w:lang w:bidi="ru-RU"/>
        </w:rPr>
        <w:t xml:space="preserve"> дате и времени</w:t>
      </w:r>
      <w:r w:rsidR="008F3551" w:rsidRPr="0091707D">
        <w:rPr>
          <w:lang w:bidi="ru-RU"/>
        </w:rPr>
        <w:t xml:space="preserve"> проведени</w:t>
      </w:r>
      <w:r w:rsidR="00871718">
        <w:rPr>
          <w:lang w:bidi="ru-RU"/>
        </w:rPr>
        <w:t xml:space="preserve">я </w:t>
      </w:r>
      <w:r w:rsidR="008F3551" w:rsidRPr="0091707D">
        <w:rPr>
          <w:lang w:bidi="ru-RU"/>
        </w:rPr>
        <w:t>заседани</w:t>
      </w:r>
      <w:r w:rsidR="00871718">
        <w:rPr>
          <w:lang w:bidi="ru-RU"/>
        </w:rPr>
        <w:t>я</w:t>
      </w:r>
      <w:r w:rsidR="008F3551" w:rsidRPr="0091707D">
        <w:rPr>
          <w:lang w:bidi="ru-RU"/>
        </w:rPr>
        <w:t xml:space="preserve">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</w:t>
      </w:r>
      <w:r w:rsidR="00790421">
        <w:rPr>
          <w:lang w:bidi="ru-RU"/>
        </w:rPr>
        <w:t xml:space="preserve"> путем </w:t>
      </w:r>
      <w:r w:rsidR="00E828D0">
        <w:rPr>
          <w:lang w:bidi="ru-RU"/>
        </w:rPr>
        <w:t>на</w:t>
      </w:r>
      <w:r w:rsidR="00790421">
        <w:rPr>
          <w:lang w:bidi="ru-RU"/>
        </w:rPr>
        <w:t xml:space="preserve">правления </w:t>
      </w:r>
      <w:r w:rsidR="00E828D0">
        <w:rPr>
          <w:lang w:bidi="ru-RU"/>
        </w:rPr>
        <w:t>уведомления</w:t>
      </w:r>
      <w:r w:rsidR="00790421">
        <w:rPr>
          <w:lang w:bidi="ru-RU"/>
        </w:rPr>
        <w:t xml:space="preserve"> на</w:t>
      </w:r>
      <w:r w:rsidR="00556C42">
        <w:rPr>
          <w:lang w:bidi="ru-RU"/>
        </w:rPr>
        <w:t xml:space="preserve"> адрес</w:t>
      </w:r>
      <w:r w:rsidR="00790421">
        <w:rPr>
          <w:lang w:bidi="ru-RU"/>
        </w:rPr>
        <w:t xml:space="preserve"> электронн</w:t>
      </w:r>
      <w:r w:rsidR="00556C42">
        <w:rPr>
          <w:lang w:bidi="ru-RU"/>
        </w:rPr>
        <w:t>ой</w:t>
      </w:r>
      <w:r w:rsidR="00790421">
        <w:rPr>
          <w:lang w:bidi="ru-RU"/>
        </w:rPr>
        <w:t xml:space="preserve"> почт</w:t>
      </w:r>
      <w:r w:rsidR="00556C42">
        <w:rPr>
          <w:lang w:bidi="ru-RU"/>
        </w:rPr>
        <w:t>ы</w:t>
      </w:r>
      <w:r w:rsidR="008F3551" w:rsidRPr="0091707D">
        <w:rPr>
          <w:lang w:bidi="ru-RU"/>
        </w:rPr>
        <w:t>;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790421">
        <w:rPr>
          <w:lang w:bidi="ru-RU"/>
        </w:rPr>
        <w:t>в течение двух</w:t>
      </w:r>
      <w:r w:rsidR="00E828D0">
        <w:rPr>
          <w:lang w:bidi="ru-RU"/>
        </w:rPr>
        <w:t xml:space="preserve"> календарных</w:t>
      </w:r>
      <w:r w:rsidR="00790421">
        <w:rPr>
          <w:lang w:bidi="ru-RU"/>
        </w:rPr>
        <w:t xml:space="preserve"> дней после проведения заседаний оперативного штаба </w:t>
      </w:r>
      <w:r w:rsidR="008F3551" w:rsidRPr="0091707D">
        <w:rPr>
          <w:lang w:bidi="ru-RU"/>
        </w:rPr>
        <w:t xml:space="preserve">составляет  протоколы заседаний </w:t>
      </w:r>
      <w:r>
        <w:rPr>
          <w:lang w:bidi="ru-RU"/>
        </w:rPr>
        <w:t xml:space="preserve"> оперативного ш</w:t>
      </w:r>
      <w:r w:rsidR="008F3551" w:rsidRPr="0091707D">
        <w:rPr>
          <w:lang w:bidi="ru-RU"/>
        </w:rPr>
        <w:t>таба</w:t>
      </w:r>
      <w:r w:rsidR="00E828D0">
        <w:rPr>
          <w:lang w:bidi="ru-RU"/>
        </w:rPr>
        <w:t>,</w:t>
      </w:r>
      <w:r w:rsidR="008F3551" w:rsidRPr="0091707D">
        <w:rPr>
          <w:lang w:bidi="ru-RU"/>
        </w:rPr>
        <w:t xml:space="preserve"> выписки из них</w:t>
      </w:r>
      <w:r w:rsidR="00E828D0">
        <w:rPr>
          <w:lang w:bidi="ru-RU"/>
        </w:rPr>
        <w:t xml:space="preserve"> и подписывает их</w:t>
      </w:r>
      <w:r w:rsidR="008F3551" w:rsidRPr="0091707D">
        <w:rPr>
          <w:lang w:bidi="ru-RU"/>
        </w:rPr>
        <w:t>;</w:t>
      </w:r>
    </w:p>
    <w:p w:rsidR="008F3551" w:rsidRPr="0091707D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F3551" w:rsidRPr="0091707D">
        <w:rPr>
          <w:lang w:bidi="ru-RU"/>
        </w:rPr>
        <w:t xml:space="preserve">осуществляет хранение протоколов и иных документов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таба.</w:t>
      </w:r>
    </w:p>
    <w:p w:rsidR="004D43C9" w:rsidRDefault="008F3551" w:rsidP="004D43C9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>4.</w:t>
      </w:r>
      <w:r w:rsidR="004D43C9">
        <w:rPr>
          <w:lang w:bidi="ru-RU"/>
        </w:rPr>
        <w:t xml:space="preserve">6  </w:t>
      </w:r>
      <w:r w:rsidRPr="0091707D">
        <w:rPr>
          <w:lang w:bidi="ru-RU"/>
        </w:rPr>
        <w:t xml:space="preserve"> Члены </w:t>
      </w:r>
      <w:r w:rsidR="004D43C9">
        <w:rPr>
          <w:lang w:bidi="ru-RU"/>
        </w:rPr>
        <w:t>оперативного ш</w:t>
      </w:r>
      <w:r w:rsidRPr="0091707D">
        <w:rPr>
          <w:lang w:bidi="ru-RU"/>
        </w:rPr>
        <w:t>таба: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F3551" w:rsidRPr="0091707D">
        <w:rPr>
          <w:lang w:bidi="ru-RU"/>
        </w:rPr>
        <w:t xml:space="preserve">участвуют в работе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таба;</w:t>
      </w:r>
    </w:p>
    <w:p w:rsidR="008F3551" w:rsidRPr="0091707D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F3551" w:rsidRPr="0091707D">
        <w:rPr>
          <w:lang w:bidi="ru-RU"/>
        </w:rPr>
        <w:t xml:space="preserve">выполняют поручения руководителя </w:t>
      </w:r>
      <w:r>
        <w:rPr>
          <w:lang w:bidi="ru-RU"/>
        </w:rPr>
        <w:t>оперативного ш</w:t>
      </w:r>
      <w:r w:rsidR="008F3551" w:rsidRPr="0091707D">
        <w:rPr>
          <w:lang w:bidi="ru-RU"/>
        </w:rPr>
        <w:t>таба и его заместителя.</w:t>
      </w:r>
    </w:p>
    <w:p w:rsidR="008F3551" w:rsidRPr="0091707D" w:rsidRDefault="008F3551" w:rsidP="008F3551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>4.</w:t>
      </w:r>
      <w:r w:rsidR="00EE75BB">
        <w:rPr>
          <w:lang w:bidi="ru-RU"/>
        </w:rPr>
        <w:t xml:space="preserve">7  </w:t>
      </w:r>
      <w:r w:rsidRPr="0091707D">
        <w:rPr>
          <w:lang w:bidi="ru-RU"/>
        </w:rPr>
        <w:t xml:space="preserve"> Основной 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>формой</w:t>
      </w:r>
      <w:r w:rsidR="00EE75BB">
        <w:rPr>
          <w:lang w:bidi="ru-RU"/>
        </w:rPr>
        <w:t xml:space="preserve">   </w:t>
      </w:r>
      <w:r w:rsidRPr="0091707D">
        <w:rPr>
          <w:lang w:bidi="ru-RU"/>
        </w:rPr>
        <w:t xml:space="preserve">работы </w:t>
      </w:r>
      <w:r w:rsidR="00EE75BB">
        <w:rPr>
          <w:lang w:bidi="ru-RU"/>
        </w:rPr>
        <w:t xml:space="preserve"> оперативного  штаба </w:t>
      </w:r>
      <w:r w:rsidRPr="0091707D">
        <w:rPr>
          <w:lang w:bidi="ru-RU"/>
        </w:rPr>
        <w:t xml:space="preserve"> являются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 очные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 заседания.</w:t>
      </w:r>
    </w:p>
    <w:p w:rsidR="008F3551" w:rsidRPr="0091707D" w:rsidRDefault="008F3551" w:rsidP="008F3551">
      <w:pPr>
        <w:jc w:val="both"/>
        <w:rPr>
          <w:lang w:bidi="ru-RU"/>
        </w:rPr>
      </w:pPr>
      <w:r w:rsidRPr="0091707D">
        <w:rPr>
          <w:lang w:bidi="ru-RU"/>
        </w:rPr>
        <w:t xml:space="preserve">Заседания </w:t>
      </w:r>
      <w:r w:rsidR="00EE75BB">
        <w:rPr>
          <w:lang w:bidi="ru-RU"/>
        </w:rPr>
        <w:t>оперативного ш</w:t>
      </w:r>
      <w:r w:rsidRPr="0091707D">
        <w:rPr>
          <w:lang w:bidi="ru-RU"/>
        </w:rPr>
        <w:t>таба проводятся по мере необходимости</w:t>
      </w:r>
      <w:r w:rsidR="00E828D0">
        <w:rPr>
          <w:lang w:bidi="ru-RU"/>
        </w:rPr>
        <w:t>, но не реже</w:t>
      </w:r>
      <w:r w:rsidR="00623015">
        <w:rPr>
          <w:lang w:bidi="ru-RU"/>
        </w:rPr>
        <w:t xml:space="preserve"> </w:t>
      </w:r>
      <w:r w:rsidR="00E828D0">
        <w:rPr>
          <w:lang w:bidi="ru-RU"/>
        </w:rPr>
        <w:t>1 раза в месяц</w:t>
      </w:r>
      <w:r w:rsidRPr="0091707D">
        <w:rPr>
          <w:lang w:bidi="ru-RU"/>
        </w:rPr>
        <w:t>.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Заседание </w:t>
      </w:r>
      <w:r w:rsidR="00EE75BB">
        <w:rPr>
          <w:lang w:bidi="ru-RU"/>
        </w:rPr>
        <w:t>оперативного ш</w:t>
      </w:r>
      <w:r w:rsidRPr="0091707D">
        <w:rPr>
          <w:lang w:bidi="ru-RU"/>
        </w:rPr>
        <w:t>таба считается правомочным, если на нём присутствует более половины его членов.</w:t>
      </w:r>
      <w:r w:rsidR="00EE75BB">
        <w:rPr>
          <w:lang w:bidi="ru-RU"/>
        </w:rPr>
        <w:t xml:space="preserve"> </w:t>
      </w:r>
    </w:p>
    <w:p w:rsidR="008F3551" w:rsidRPr="0091707D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 xml:space="preserve">4.6. Решения </w:t>
      </w:r>
      <w:r w:rsidR="00EE75BB">
        <w:rPr>
          <w:lang w:bidi="ru-RU"/>
        </w:rPr>
        <w:t>оперативного штаба</w:t>
      </w:r>
      <w:r w:rsidRPr="0091707D">
        <w:rPr>
          <w:lang w:bidi="ru-RU"/>
        </w:rPr>
        <w:t xml:space="preserve"> принимаются простым большинством голосов от числа присутствующих на заседании членов </w:t>
      </w:r>
      <w:r w:rsidR="00EE75BB">
        <w:rPr>
          <w:lang w:bidi="ru-RU"/>
        </w:rPr>
        <w:t>оперативного ш</w:t>
      </w:r>
      <w:r w:rsidRPr="0091707D">
        <w:rPr>
          <w:lang w:bidi="ru-RU"/>
        </w:rPr>
        <w:t>таба. В случае равенства голосов решающим является голос председательствующего на заседании.</w:t>
      </w:r>
    </w:p>
    <w:p w:rsidR="008F3551" w:rsidRPr="0091707D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 xml:space="preserve">4.7. Принятые </w:t>
      </w:r>
      <w:r w:rsidR="00EE75BB">
        <w:rPr>
          <w:lang w:bidi="ru-RU"/>
        </w:rPr>
        <w:t>оперативным ш</w:t>
      </w:r>
      <w:r w:rsidRPr="0091707D">
        <w:rPr>
          <w:lang w:bidi="ru-RU"/>
        </w:rPr>
        <w:t>табом решения оформляются в виде протокола, который подписывается председательствующим на заседании и секретарем заседания.</w:t>
      </w:r>
    </w:p>
    <w:p w:rsidR="008F3551" w:rsidRPr="0091707D" w:rsidRDefault="00790421" w:rsidP="00790421">
      <w:pPr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lang w:bidi="ru-RU"/>
        </w:rPr>
      </w:pPr>
      <w:r>
        <w:rPr>
          <w:lang w:bidi="ru-RU"/>
        </w:rPr>
        <w:t>Копия протокола заседания</w:t>
      </w:r>
      <w:r w:rsidR="008F3551" w:rsidRPr="0091707D">
        <w:rPr>
          <w:lang w:bidi="ru-RU"/>
        </w:rPr>
        <w:t xml:space="preserve"> </w:t>
      </w:r>
      <w:r w:rsidR="00EE75BB">
        <w:rPr>
          <w:lang w:bidi="ru-RU"/>
        </w:rPr>
        <w:t>оперативного ш</w:t>
      </w:r>
      <w:r w:rsidR="008F3551" w:rsidRPr="0091707D">
        <w:rPr>
          <w:lang w:bidi="ru-RU"/>
        </w:rPr>
        <w:t>таба направля</w:t>
      </w:r>
      <w:r>
        <w:rPr>
          <w:lang w:bidi="ru-RU"/>
        </w:rPr>
        <w:t>е</w:t>
      </w:r>
      <w:r w:rsidR="008F3551" w:rsidRPr="0091707D">
        <w:rPr>
          <w:lang w:bidi="ru-RU"/>
        </w:rPr>
        <w:t xml:space="preserve">тся всем членам </w:t>
      </w:r>
      <w:r w:rsidR="00EE75BB">
        <w:rPr>
          <w:lang w:bidi="ru-RU"/>
        </w:rPr>
        <w:t>оперативного ш</w:t>
      </w:r>
      <w:r w:rsidR="008F3551" w:rsidRPr="0091707D">
        <w:rPr>
          <w:lang w:bidi="ru-RU"/>
        </w:rPr>
        <w:t>таба.</w:t>
      </w:r>
    </w:p>
    <w:sectPr w:rsidR="008F3551" w:rsidRPr="0091707D" w:rsidSect="00623015">
      <w:footerReference w:type="default" r:id="rId8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D1" w:rsidRDefault="00FE1DD1" w:rsidP="00623015">
      <w:r>
        <w:separator/>
      </w:r>
    </w:p>
  </w:endnote>
  <w:endnote w:type="continuationSeparator" w:id="0">
    <w:p w:rsidR="00FE1DD1" w:rsidRDefault="00FE1DD1" w:rsidP="0062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15" w:rsidRDefault="00623015">
    <w:pPr>
      <w:pStyle w:val="a6"/>
    </w:pPr>
    <w:r>
      <w:t>1274/по</w:t>
    </w:r>
  </w:p>
  <w:p w:rsidR="00623015" w:rsidRDefault="006230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D1" w:rsidRDefault="00FE1DD1" w:rsidP="00623015">
      <w:r>
        <w:separator/>
      </w:r>
    </w:p>
  </w:footnote>
  <w:footnote w:type="continuationSeparator" w:id="0">
    <w:p w:rsidR="00FE1DD1" w:rsidRDefault="00FE1DD1" w:rsidP="0062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5B9"/>
    <w:multiLevelType w:val="multilevel"/>
    <w:tmpl w:val="CC16173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455709F"/>
    <w:multiLevelType w:val="hybridMultilevel"/>
    <w:tmpl w:val="AF887EDC"/>
    <w:lvl w:ilvl="0" w:tplc="8BDCEFEA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2021"/>
    <w:multiLevelType w:val="hybridMultilevel"/>
    <w:tmpl w:val="8F5C21CC"/>
    <w:lvl w:ilvl="0" w:tplc="90523F28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1310"/>
    <w:multiLevelType w:val="multilevel"/>
    <w:tmpl w:val="15DAB11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C11796"/>
    <w:multiLevelType w:val="hybridMultilevel"/>
    <w:tmpl w:val="FA92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B5CC3"/>
    <w:multiLevelType w:val="hybridMultilevel"/>
    <w:tmpl w:val="041CF878"/>
    <w:lvl w:ilvl="0" w:tplc="DD300FD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C41D2"/>
    <w:multiLevelType w:val="multilevel"/>
    <w:tmpl w:val="C914B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51"/>
    <w:rsid w:val="000543F7"/>
    <w:rsid w:val="00152120"/>
    <w:rsid w:val="003158D1"/>
    <w:rsid w:val="00317C9E"/>
    <w:rsid w:val="003474CA"/>
    <w:rsid w:val="003709EF"/>
    <w:rsid w:val="004252AE"/>
    <w:rsid w:val="004601DF"/>
    <w:rsid w:val="00483F6D"/>
    <w:rsid w:val="004D43C9"/>
    <w:rsid w:val="004D482B"/>
    <w:rsid w:val="0050484F"/>
    <w:rsid w:val="00556C42"/>
    <w:rsid w:val="005B6BF2"/>
    <w:rsid w:val="00623015"/>
    <w:rsid w:val="00743AC7"/>
    <w:rsid w:val="0074546B"/>
    <w:rsid w:val="007528F0"/>
    <w:rsid w:val="00790421"/>
    <w:rsid w:val="0082737E"/>
    <w:rsid w:val="00827AD6"/>
    <w:rsid w:val="00871718"/>
    <w:rsid w:val="008F3551"/>
    <w:rsid w:val="0091707D"/>
    <w:rsid w:val="00A0138A"/>
    <w:rsid w:val="00A02EBA"/>
    <w:rsid w:val="00A1636B"/>
    <w:rsid w:val="00A54EBA"/>
    <w:rsid w:val="00AC149A"/>
    <w:rsid w:val="00AD1700"/>
    <w:rsid w:val="00AF5DD3"/>
    <w:rsid w:val="00B2797B"/>
    <w:rsid w:val="00C9128A"/>
    <w:rsid w:val="00D5543A"/>
    <w:rsid w:val="00DF1C6B"/>
    <w:rsid w:val="00E47552"/>
    <w:rsid w:val="00E712CF"/>
    <w:rsid w:val="00E828D0"/>
    <w:rsid w:val="00EB77D5"/>
    <w:rsid w:val="00EE75BB"/>
    <w:rsid w:val="00F82E86"/>
    <w:rsid w:val="00FE1DD1"/>
    <w:rsid w:val="00FE2EC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F244-CADD-4D62-98D8-99E502F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locked/>
    <w:rsid w:val="008F3551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rsid w:val="008F3551"/>
    <w:pPr>
      <w:widowControl w:val="0"/>
      <w:shd w:val="clear" w:color="auto" w:fill="FFFFFF"/>
      <w:spacing w:after="360" w:line="465" w:lineRule="exact"/>
      <w:jc w:val="center"/>
      <w:outlineLvl w:val="3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2">
    <w:name w:val="Основной текст (2)_"/>
    <w:link w:val="20"/>
    <w:locked/>
    <w:rsid w:val="008F3551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551"/>
    <w:pPr>
      <w:widowControl w:val="0"/>
      <w:shd w:val="clear" w:color="auto" w:fill="FFFFFF"/>
      <w:spacing w:before="360" w:line="428" w:lineRule="exact"/>
      <w:jc w:val="both"/>
    </w:pPr>
    <w:rPr>
      <w:rFonts w:ascii="Arial" w:eastAsia="Arial" w:hAnsi="Arial" w:cs="Arial"/>
      <w:sz w:val="36"/>
      <w:szCs w:val="36"/>
      <w:lang w:eastAsia="en-US"/>
    </w:rPr>
  </w:style>
  <w:style w:type="paragraph" w:styleId="a3">
    <w:name w:val="List Paragraph"/>
    <w:basedOn w:val="a"/>
    <w:uiPriority w:val="34"/>
    <w:qFormat/>
    <w:rsid w:val="00FE2E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30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30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30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4185-5C16-4DDC-9469-A429F13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Матвеенко</cp:lastModifiedBy>
  <cp:revision>2</cp:revision>
  <cp:lastPrinted>2021-07-20T06:11:00Z</cp:lastPrinted>
  <dcterms:created xsi:type="dcterms:W3CDTF">2021-09-09T12:21:00Z</dcterms:created>
  <dcterms:modified xsi:type="dcterms:W3CDTF">2021-09-09T12:21:00Z</dcterms:modified>
</cp:coreProperties>
</file>