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76" w:rsidRDefault="00555176" w:rsidP="00555176">
      <w:pPr>
        <w:rPr>
          <w:rFonts w:ascii="Times New Roman" w:hAnsi="Times New Roman" w:cs="Times New Roman"/>
          <w:b/>
          <w:sz w:val="24"/>
          <w:szCs w:val="24"/>
        </w:rPr>
      </w:pPr>
    </w:p>
    <w:p w:rsidR="00555176" w:rsidRPr="00555176" w:rsidRDefault="00555176" w:rsidP="00555176">
      <w:pPr>
        <w:rPr>
          <w:rFonts w:ascii="Times New Roman" w:hAnsi="Times New Roman" w:cs="Times New Roman"/>
          <w:b/>
          <w:sz w:val="32"/>
          <w:szCs w:val="32"/>
        </w:rPr>
      </w:pPr>
      <w:r w:rsidRPr="00555176">
        <w:rPr>
          <w:rFonts w:ascii="Times New Roman" w:hAnsi="Times New Roman" w:cs="Times New Roman"/>
          <w:b/>
          <w:sz w:val="32"/>
          <w:szCs w:val="32"/>
        </w:rPr>
        <w:t xml:space="preserve">Сведения о порядке обращения </w:t>
      </w:r>
      <w:r w:rsidR="00D41F2A" w:rsidRPr="00D41F2A">
        <w:rPr>
          <w:rFonts w:ascii="Times New Roman" w:hAnsi="Times New Roman" w:cs="Times New Roman"/>
          <w:b/>
          <w:sz w:val="32"/>
          <w:szCs w:val="32"/>
        </w:rPr>
        <w:t>в Государственное бюджетное учреждение Московской области «Центр кадастровой оценки»</w:t>
      </w:r>
      <w:r w:rsidR="00D41F2A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555176">
        <w:rPr>
          <w:rFonts w:ascii="Times New Roman" w:hAnsi="Times New Roman" w:cs="Times New Roman"/>
          <w:b/>
          <w:sz w:val="32"/>
          <w:szCs w:val="32"/>
        </w:rPr>
        <w:t>в целях исправления ошибок, допущенных при определении кадастровой стоимости.</w:t>
      </w:r>
    </w:p>
    <w:p w:rsidR="00555176" w:rsidRPr="00555176" w:rsidRDefault="00555176" w:rsidP="00555176">
      <w:pPr>
        <w:rPr>
          <w:rFonts w:ascii="Times New Roman" w:hAnsi="Times New Roman" w:cs="Times New Roman"/>
          <w:b/>
          <w:sz w:val="24"/>
          <w:szCs w:val="24"/>
        </w:rPr>
      </w:pPr>
      <w:r w:rsidRPr="00555176">
        <w:rPr>
          <w:rFonts w:ascii="Times New Roman" w:hAnsi="Times New Roman" w:cs="Times New Roman"/>
          <w:b/>
          <w:sz w:val="24"/>
          <w:szCs w:val="24"/>
        </w:rPr>
        <w:t>Заявления об исправлении ошибок, допущенных при определении кадастровой стоимости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В целях исправления кадастровой стоимости в случае выявления ошибок, допущенных при определении кадастровой стоимости, возможно подать в Государственное бюджетное учреждение Московской области «Центр кадастровой оценки» (далее - Учреждение) заявление об исправлении ошибок, допущенных при определении кадастровой стоимости (далее – Заявление).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Подача Заявления осуществляется в порядке, установленном статьей 21 Федерального закона от 03.07.2016 № 237-ФЗ «О государственной кадастровой оценке» (редакция от 31.07.2020) и приказом Федеральной службы государственной регистрации, кадастра и картографии от 06.08.2020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  Пояснения по порядку подачи Заявления указаны в настоящем разделе сайта.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</w:p>
    <w:p w:rsidR="00555176" w:rsidRPr="00555176" w:rsidRDefault="00555176" w:rsidP="00555176">
      <w:pPr>
        <w:rPr>
          <w:rFonts w:ascii="Times New Roman" w:hAnsi="Times New Roman" w:cs="Times New Roman"/>
          <w:b/>
          <w:sz w:val="24"/>
          <w:szCs w:val="24"/>
        </w:rPr>
      </w:pPr>
      <w:r w:rsidRPr="00555176">
        <w:rPr>
          <w:rFonts w:ascii="Times New Roman" w:hAnsi="Times New Roman" w:cs="Times New Roman"/>
          <w:b/>
          <w:sz w:val="24"/>
          <w:szCs w:val="24"/>
        </w:rPr>
        <w:t>Лица, имеющие право на подачу обращения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</w:p>
    <w:p w:rsidR="00555176" w:rsidRPr="00555176" w:rsidRDefault="00555176" w:rsidP="00555176">
      <w:pPr>
        <w:rPr>
          <w:rFonts w:ascii="Times New Roman" w:hAnsi="Times New Roman" w:cs="Times New Roman"/>
          <w:b/>
          <w:sz w:val="24"/>
          <w:szCs w:val="24"/>
        </w:rPr>
      </w:pPr>
      <w:r w:rsidRPr="00555176">
        <w:rPr>
          <w:rFonts w:ascii="Times New Roman" w:hAnsi="Times New Roman" w:cs="Times New Roman"/>
          <w:b/>
          <w:sz w:val="24"/>
          <w:szCs w:val="24"/>
        </w:rPr>
        <w:t>Требования к заявлению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 xml:space="preserve">Заявления об исправлении ошибок, допущенных при определении </w:t>
      </w:r>
      <w:proofErr w:type="gramStart"/>
      <w:r w:rsidRPr="00555176">
        <w:rPr>
          <w:rFonts w:ascii="Times New Roman" w:hAnsi="Times New Roman" w:cs="Times New Roman"/>
          <w:sz w:val="24"/>
          <w:szCs w:val="24"/>
        </w:rPr>
        <w:t>кадастровой стоимости</w:t>
      </w:r>
      <w:proofErr w:type="gramEnd"/>
      <w:r w:rsidRPr="00555176">
        <w:rPr>
          <w:rFonts w:ascii="Times New Roman" w:hAnsi="Times New Roman" w:cs="Times New Roman"/>
          <w:sz w:val="24"/>
          <w:szCs w:val="24"/>
        </w:rPr>
        <w:t xml:space="preserve"> направляются в ГБУ</w:t>
      </w:r>
      <w:r w:rsidR="00B2005B">
        <w:rPr>
          <w:rFonts w:ascii="Times New Roman" w:hAnsi="Times New Roman" w:cs="Times New Roman"/>
          <w:sz w:val="24"/>
          <w:szCs w:val="24"/>
        </w:rPr>
        <w:t xml:space="preserve"> МО «Центр кадастровой оценки» </w:t>
      </w:r>
      <w:r w:rsidRPr="00555176">
        <w:rPr>
          <w:rFonts w:ascii="Times New Roman" w:hAnsi="Times New Roman" w:cs="Times New Roman"/>
          <w:sz w:val="24"/>
          <w:szCs w:val="24"/>
        </w:rPr>
        <w:t>по ФОРМЕ, утвержденной приказом Федеральной службы Государственной регистрации, кадастра и картографии от 06.08.2020 № П/0286 (далее – ФОРМА), а также в соответствии с частью 9 статьи 21 Федерального закона от 03.07.2016 № 237-ФЗ «О государственной кадастровой оценке» (редакция от 31.07.2020). Заявление об исправлении ошибок, допущенных при определении кадастровой стоимости, должно содержать: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</w:p>
    <w:p w:rsidR="00555176" w:rsidRPr="00555176" w:rsidRDefault="00555176" w:rsidP="00555176">
      <w:pPr>
        <w:rPr>
          <w:rFonts w:ascii="Times New Roman" w:hAnsi="Times New Roman" w:cs="Times New Roman"/>
          <w:b/>
          <w:sz w:val="24"/>
          <w:szCs w:val="24"/>
        </w:rPr>
      </w:pPr>
      <w:r w:rsidRPr="00555176">
        <w:rPr>
          <w:rFonts w:ascii="Times New Roman" w:hAnsi="Times New Roman" w:cs="Times New Roman"/>
          <w:b/>
          <w:sz w:val="24"/>
          <w:szCs w:val="24"/>
        </w:rPr>
        <w:t>Заявление об исправлении ошибок, допущенных при определении кадастровой стоимости, должно содержать: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 xml:space="preserve"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</w:t>
      </w:r>
      <w:r w:rsidRPr="00555176">
        <w:rPr>
          <w:rFonts w:ascii="Times New Roman" w:hAnsi="Times New Roman" w:cs="Times New Roman"/>
          <w:sz w:val="24"/>
          <w:szCs w:val="24"/>
        </w:rPr>
        <w:lastRenderedPageBreak/>
        <w:t>адрес с указанием индекса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</w:t>
      </w:r>
      <w:r>
        <w:rPr>
          <w:rFonts w:ascii="Times New Roman" w:hAnsi="Times New Roman" w:cs="Times New Roman"/>
          <w:sz w:val="24"/>
          <w:szCs w:val="24"/>
        </w:rPr>
        <w:t>еделении кадастровой стоимости;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 xml:space="preserve"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</w:t>
      </w:r>
      <w:r>
        <w:rPr>
          <w:rFonts w:ascii="Times New Roman" w:hAnsi="Times New Roman" w:cs="Times New Roman"/>
          <w:sz w:val="24"/>
          <w:szCs w:val="24"/>
        </w:rPr>
        <w:t>которых находятся такие ошибки;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 xml:space="preserve"> 4) обоснование отнесения соответствующих сведений,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отчете, к ошибочным сведениям.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 xml:space="preserve"> Заявления, не соответствующие требованиям части 9 статьи 21 Федерального закона от 03.07.2016 № 237-ФЗ «О государственной кадастровой оценке» (редакция от 31.07.2020), а также заполненные не по Ф</w:t>
      </w:r>
      <w:r>
        <w:rPr>
          <w:rFonts w:ascii="Times New Roman" w:hAnsi="Times New Roman" w:cs="Times New Roman"/>
          <w:sz w:val="24"/>
          <w:szCs w:val="24"/>
        </w:rPr>
        <w:t>ОРМЕ, не подлежат рассмотрению.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</w:t>
      </w:r>
      <w:r>
        <w:rPr>
          <w:rFonts w:ascii="Times New Roman" w:hAnsi="Times New Roman" w:cs="Times New Roman"/>
          <w:sz w:val="24"/>
          <w:szCs w:val="24"/>
        </w:rPr>
        <w:t>еристиках объекта недвижимости.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В случае приложения к заявлению документов, подтверждающих наличие ошибок, допущенных при определении кадастровой стоимости, в разделе III заявления указываются порядковые номера прилагаемых документо</w:t>
      </w:r>
      <w:r>
        <w:rPr>
          <w:rFonts w:ascii="Times New Roman" w:hAnsi="Times New Roman" w:cs="Times New Roman"/>
          <w:sz w:val="24"/>
          <w:szCs w:val="24"/>
        </w:rPr>
        <w:t>в в соответствии с разделом IV.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Заявление, подготовленное в бумажном виде, заверяется собственноручной подписью заяви</w:t>
      </w:r>
      <w:r>
        <w:rPr>
          <w:rFonts w:ascii="Times New Roman" w:hAnsi="Times New Roman" w:cs="Times New Roman"/>
          <w:sz w:val="24"/>
          <w:szCs w:val="24"/>
        </w:rPr>
        <w:t>теля на каждом листе Заявления.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 xml:space="preserve"> Заявление, подготовленное в форме электронного документа (в форматах DOC, DOCX, RTF, PDF, ODT, TIFF), заверяется усиленной квалифицированной электронной цифровой подписью заявителя.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</w:p>
    <w:p w:rsidR="00555176" w:rsidRDefault="00555176" w:rsidP="005551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подачи обращения</w:t>
      </w:r>
    </w:p>
    <w:p w:rsidR="00555176" w:rsidRPr="00555176" w:rsidRDefault="00555176" w:rsidP="00555176">
      <w:pPr>
        <w:rPr>
          <w:rFonts w:ascii="Times New Roman" w:hAnsi="Times New Roman" w:cs="Times New Roman"/>
          <w:b/>
          <w:sz w:val="24"/>
          <w:szCs w:val="24"/>
        </w:rPr>
      </w:pPr>
      <w:r w:rsidRPr="00555176">
        <w:rPr>
          <w:rFonts w:ascii="Times New Roman" w:hAnsi="Times New Roman" w:cs="Times New Roman"/>
          <w:b/>
          <w:sz w:val="24"/>
          <w:szCs w:val="24"/>
        </w:rPr>
        <w:t>Заявителям обеспечивается возм</w:t>
      </w:r>
      <w:r>
        <w:rPr>
          <w:rFonts w:ascii="Times New Roman" w:hAnsi="Times New Roman" w:cs="Times New Roman"/>
          <w:b/>
          <w:sz w:val="24"/>
          <w:szCs w:val="24"/>
        </w:rPr>
        <w:t>ожность подачи Заявления через: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государственную информационную систему Московской области «Портал государственных и муниципальных услуг Московской области» (РПГУ, uslugi.mosreg.ru);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многофункциональные центры предоставления государственных и муниципальных услуг Московской области (МФЦ;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почтовое отправление в адрес Учреждения (143407, Московская область, г. Красногорск, бульвар Строителей, д.1);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 xml:space="preserve">отправление на электронную почту Учреждения </w:t>
      </w:r>
      <w:proofErr w:type="gramStart"/>
      <w:r w:rsidRPr="00555176">
        <w:rPr>
          <w:rFonts w:ascii="Times New Roman" w:hAnsi="Times New Roman" w:cs="Times New Roman"/>
          <w:sz w:val="24"/>
          <w:szCs w:val="24"/>
        </w:rPr>
        <w:t>cko-mo@mosreg.ru(</w:t>
      </w:r>
      <w:proofErr w:type="gramEnd"/>
      <w:r w:rsidRPr="00555176">
        <w:rPr>
          <w:rFonts w:ascii="Times New Roman" w:hAnsi="Times New Roman" w:cs="Times New Roman"/>
          <w:sz w:val="24"/>
          <w:szCs w:val="24"/>
        </w:rPr>
        <w:t>Заявление должно быть заверено усиленной квалифицированной электронной цифровой подписью);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нарочно по адресу 143407, Московская область, г. Красногорск, бульвар Строителей, д</w:t>
      </w:r>
      <w:r>
        <w:rPr>
          <w:rFonts w:ascii="Times New Roman" w:hAnsi="Times New Roman" w:cs="Times New Roman"/>
          <w:sz w:val="24"/>
          <w:szCs w:val="24"/>
        </w:rPr>
        <w:t>.4 корп.1, секция "Г", 11 этаж.</w:t>
      </w:r>
    </w:p>
    <w:p w:rsidR="00555176" w:rsidRPr="00555176" w:rsidRDefault="00555176" w:rsidP="00555176">
      <w:pPr>
        <w:rPr>
          <w:rFonts w:ascii="Times New Roman" w:hAnsi="Times New Roman" w:cs="Times New Roman"/>
          <w:b/>
          <w:sz w:val="24"/>
          <w:szCs w:val="24"/>
        </w:rPr>
      </w:pPr>
      <w:r w:rsidRPr="00555176">
        <w:rPr>
          <w:rFonts w:ascii="Times New Roman" w:hAnsi="Times New Roman" w:cs="Times New Roman"/>
          <w:b/>
          <w:sz w:val="24"/>
          <w:szCs w:val="24"/>
        </w:rPr>
        <w:t>Сроки подачи и рассмотрения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lastRenderedPageBreak/>
        <w:t xml:space="preserve">Бюджетное учреждение рассматривает заявление об исправлении ошибок, допущенных при определении кадастровой стоимости, в течение тридцати календарных дней и информирует заявителя о принятом решении в течение трех рабочих дней </w:t>
      </w:r>
      <w:r>
        <w:rPr>
          <w:rFonts w:ascii="Times New Roman" w:hAnsi="Times New Roman" w:cs="Times New Roman"/>
          <w:sz w:val="24"/>
          <w:szCs w:val="24"/>
        </w:rPr>
        <w:t>со дня принятия такого решения.</w:t>
      </w:r>
    </w:p>
    <w:p w:rsidR="00555176" w:rsidRPr="00555176" w:rsidRDefault="00555176" w:rsidP="00555176">
      <w:pPr>
        <w:rPr>
          <w:rFonts w:ascii="Times New Roman" w:hAnsi="Times New Roman" w:cs="Times New Roman"/>
          <w:b/>
          <w:sz w:val="24"/>
          <w:szCs w:val="24"/>
        </w:rPr>
      </w:pPr>
      <w:r w:rsidRPr="00555176">
        <w:rPr>
          <w:rFonts w:ascii="Times New Roman" w:hAnsi="Times New Roman" w:cs="Times New Roman"/>
          <w:b/>
          <w:sz w:val="24"/>
          <w:szCs w:val="24"/>
        </w:rPr>
        <w:t>Результат рассмотрения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По итогам рассмотрения заявления об исправлении ошибок, допущенных при определении кадастровой стоимости, бюджетным учреждением принима</w:t>
      </w:r>
      <w:r>
        <w:rPr>
          <w:rFonts w:ascii="Times New Roman" w:hAnsi="Times New Roman" w:cs="Times New Roman"/>
          <w:sz w:val="24"/>
          <w:szCs w:val="24"/>
        </w:rPr>
        <w:t>ется одно из следующих решений: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1) об удовлетворении заявления и необходимости пересчета кадастровой стоимости в связи с наличием ошибок, допущенных при опр</w:t>
      </w:r>
      <w:r>
        <w:rPr>
          <w:rFonts w:ascii="Times New Roman" w:hAnsi="Times New Roman" w:cs="Times New Roman"/>
          <w:sz w:val="24"/>
          <w:szCs w:val="24"/>
        </w:rPr>
        <w:t>еделении кадастровой стоимости;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2) об отказе в пересчете кадастровой стоимости, если наличие ошибок, допущенных при определении када</w:t>
      </w:r>
      <w:r>
        <w:rPr>
          <w:rFonts w:ascii="Times New Roman" w:hAnsi="Times New Roman" w:cs="Times New Roman"/>
          <w:sz w:val="24"/>
          <w:szCs w:val="24"/>
        </w:rPr>
        <w:t>стровой стоимости, не выявлено.</w:t>
      </w:r>
    </w:p>
    <w:p w:rsidR="00555176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Учреждение осуществляет исправление ошибок, допущенных при определении кадастровой стоимости в течение сорока пяти календарных дней со дня поступления заявления об исправлении ошибок, допущенных при опр</w:t>
      </w:r>
      <w:r>
        <w:rPr>
          <w:rFonts w:ascii="Times New Roman" w:hAnsi="Times New Roman" w:cs="Times New Roman"/>
          <w:sz w:val="24"/>
          <w:szCs w:val="24"/>
        </w:rPr>
        <w:t>еделении кадастровой стоимости.</w:t>
      </w:r>
    </w:p>
    <w:p w:rsidR="00CF1A61" w:rsidRPr="00555176" w:rsidRDefault="00555176" w:rsidP="00555176">
      <w:pPr>
        <w:rPr>
          <w:rFonts w:ascii="Times New Roman" w:hAnsi="Times New Roman" w:cs="Times New Roman"/>
          <w:sz w:val="24"/>
          <w:szCs w:val="24"/>
        </w:rPr>
      </w:pPr>
      <w:r w:rsidRPr="00555176">
        <w:rPr>
          <w:rFonts w:ascii="Times New Roman" w:hAnsi="Times New Roman" w:cs="Times New Roman"/>
          <w:sz w:val="24"/>
          <w:szCs w:val="24"/>
        </w:rPr>
        <w:t>Обращаем Ваше внимание, что по итогам рассмотрения заявления об исправлении ошибок, допущенных при определении кадастровой стоимости, кадастровая стоимость объекта недвижимости может измениться в сторону увеличения.</w:t>
      </w:r>
    </w:p>
    <w:sectPr w:rsidR="00CF1A61" w:rsidRPr="0055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76"/>
    <w:rsid w:val="00555176"/>
    <w:rsid w:val="00822C84"/>
    <w:rsid w:val="00B2005B"/>
    <w:rsid w:val="00CF1A61"/>
    <w:rsid w:val="00D4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88C75-FB6E-4573-B77D-5BF1479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2021-11-29T12:17:00Z</cp:lastPrinted>
  <dcterms:created xsi:type="dcterms:W3CDTF">2021-11-29T12:07:00Z</dcterms:created>
  <dcterms:modified xsi:type="dcterms:W3CDTF">2021-11-29T12:26:00Z</dcterms:modified>
</cp:coreProperties>
</file>