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43" w:rsidRDefault="00D53743" w:rsidP="00D53743">
      <w:pPr>
        <w:pStyle w:val="1"/>
        <w:ind w:left="5664"/>
        <w:jc w:val="left"/>
        <w:rPr>
          <w:b w:val="0"/>
        </w:rPr>
      </w:pPr>
      <w:r>
        <w:rPr>
          <w:b w:val="0"/>
        </w:rPr>
        <w:t xml:space="preserve">      Утвержден</w:t>
      </w:r>
    </w:p>
    <w:p w:rsidR="00D53743" w:rsidRDefault="00D53743" w:rsidP="00D53743">
      <w:pPr>
        <w:ind w:left="5664"/>
      </w:pPr>
      <w:r>
        <w:t xml:space="preserve">      постановлением администрации</w:t>
      </w:r>
    </w:p>
    <w:p w:rsidR="00D53743" w:rsidRDefault="00D53743" w:rsidP="00D53743">
      <w:pPr>
        <w:ind w:left="5664"/>
      </w:pPr>
      <w:r>
        <w:t xml:space="preserve">      Сергиево-Посадского городского</w:t>
      </w:r>
    </w:p>
    <w:p w:rsidR="00D53743" w:rsidRDefault="00E44F75" w:rsidP="00D53743">
      <w:pPr>
        <w:ind w:left="5664"/>
      </w:pPr>
      <w:r>
        <w:t xml:space="preserve">      округа от 03.12.2021 №1963-ПГ</w:t>
      </w:r>
      <w:bookmarkStart w:id="0" w:name="_GoBack"/>
      <w:bookmarkEnd w:id="0"/>
    </w:p>
    <w:p w:rsidR="00D53743" w:rsidRDefault="00D53743" w:rsidP="004C0EEC">
      <w:pPr>
        <w:pStyle w:val="1"/>
      </w:pPr>
    </w:p>
    <w:p w:rsidR="004C0EEC" w:rsidRDefault="004C0EEC" w:rsidP="004C0EEC">
      <w:pPr>
        <w:pStyle w:val="1"/>
      </w:pPr>
      <w:r>
        <w:rPr>
          <w:noProof/>
        </w:rPr>
        <w:drawing>
          <wp:inline distT="0" distB="0" distL="0" distR="0" wp14:anchorId="7943EE28" wp14:editId="3E145BA2">
            <wp:extent cx="633095" cy="791210"/>
            <wp:effectExtent l="0" t="0" r="0" b="889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EC" w:rsidRPr="001B086F" w:rsidRDefault="004C0EEC" w:rsidP="004C0EE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4C0EEC" w:rsidRDefault="004C0EEC" w:rsidP="004C0EEC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СЕРГИЕВО-ПОСАДСКОГО ГОРОДСКОГО ОКРУГА</w:t>
      </w:r>
    </w:p>
    <w:p w:rsidR="004C0EEC" w:rsidRDefault="004C0EEC" w:rsidP="004C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МОСКОВСКОЙ ОБЛАСТИ</w:t>
      </w:r>
    </w:p>
    <w:p w:rsidR="004C0EEC" w:rsidRDefault="004C0EEC" w:rsidP="004C0EEC">
      <w:pPr>
        <w:pStyle w:val="1"/>
      </w:pPr>
      <w:r>
        <w:t>(УПРАВЛЕНИЕ КОММУНАЛЬНОЙ ИНФРАСТРУКТУРЫ)</w:t>
      </w:r>
    </w:p>
    <w:p w:rsidR="00982901" w:rsidRPr="00982901" w:rsidRDefault="00982901" w:rsidP="004C0E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82901">
        <w:rPr>
          <w:rFonts w:ascii="Times New Roman" w:hAnsi="Times New Roman" w:cs="Times New Roman"/>
          <w:sz w:val="18"/>
          <w:szCs w:val="18"/>
        </w:rPr>
        <w:t>(наименование органа государственного контроля (надзора)</w:t>
      </w:r>
      <w:r w:rsidR="005652AD">
        <w:rPr>
          <w:rFonts w:ascii="Times New Roman" w:hAnsi="Times New Roman" w:cs="Times New Roman"/>
          <w:sz w:val="18"/>
          <w:szCs w:val="18"/>
        </w:rPr>
        <w:t xml:space="preserve"> </w:t>
      </w:r>
      <w:r w:rsidRPr="00982901">
        <w:rPr>
          <w:rFonts w:ascii="Times New Roman" w:hAnsi="Times New Roman" w:cs="Times New Roman"/>
          <w:sz w:val="18"/>
          <w:szCs w:val="18"/>
        </w:rPr>
        <w:t>или органа муниципального контроля)</w:t>
      </w:r>
    </w:p>
    <w:p w:rsidR="00982901" w:rsidRPr="0016691E" w:rsidRDefault="00982901" w:rsidP="00982901">
      <w:pPr>
        <w:pStyle w:val="ConsPlusNonformat"/>
        <w:jc w:val="both"/>
        <w:rPr>
          <w:rFonts w:ascii="Times New Roman" w:hAnsi="Times New Roman" w:cs="Times New Roman"/>
        </w:rPr>
      </w:pPr>
    </w:p>
    <w:p w:rsidR="00982901" w:rsidRPr="0016691E" w:rsidRDefault="00982901" w:rsidP="0098290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982901" w:rsidRPr="0016691E" w:rsidRDefault="00982901" w:rsidP="0098290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691E">
        <w:rPr>
          <w:rFonts w:ascii="Times New Roman" w:hAnsi="Times New Roman" w:cs="Times New Roman"/>
          <w:b/>
        </w:rPr>
        <w:t>о проведении</w:t>
      </w:r>
    </w:p>
    <w:p w:rsidR="00982901" w:rsidRPr="0016691E" w:rsidRDefault="00982901" w:rsidP="0098290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691E">
        <w:rPr>
          <w:rFonts w:ascii="Times New Roman" w:hAnsi="Times New Roman" w:cs="Times New Roman"/>
          <w:b/>
        </w:rPr>
        <w:t>________________________________________________ проверки</w:t>
      </w:r>
    </w:p>
    <w:p w:rsidR="00982901" w:rsidRPr="00E40E6D" w:rsidRDefault="00982901" w:rsidP="00982901">
      <w:pPr>
        <w:pStyle w:val="ConsPlusNonformat"/>
        <w:jc w:val="center"/>
        <w:rPr>
          <w:rFonts w:ascii="Times New Roman" w:hAnsi="Times New Roman" w:cs="Times New Roman"/>
        </w:rPr>
      </w:pPr>
      <w:r w:rsidRPr="00E40E6D">
        <w:rPr>
          <w:rFonts w:ascii="Times New Roman" w:hAnsi="Times New Roman" w:cs="Times New Roman"/>
        </w:rPr>
        <w:t>(плановой/внеплановой, документарной/выездной)</w:t>
      </w:r>
    </w:p>
    <w:p w:rsidR="00982901" w:rsidRPr="0016691E" w:rsidRDefault="00982901" w:rsidP="0098290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691E">
        <w:rPr>
          <w:rFonts w:ascii="Times New Roman" w:hAnsi="Times New Roman" w:cs="Times New Roman"/>
          <w:b/>
        </w:rPr>
        <w:t>юридического лица, индивидуального предпринимателя</w:t>
      </w:r>
      <w:r w:rsidR="00E40E6D">
        <w:rPr>
          <w:rFonts w:ascii="Times New Roman" w:hAnsi="Times New Roman" w:cs="Times New Roman"/>
          <w:b/>
        </w:rPr>
        <w:t>/гражданина</w:t>
      </w:r>
    </w:p>
    <w:p w:rsidR="00982901" w:rsidRPr="0016691E" w:rsidRDefault="00982901" w:rsidP="0098290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691E">
        <w:rPr>
          <w:rFonts w:ascii="Times New Roman" w:hAnsi="Times New Roman" w:cs="Times New Roman"/>
          <w:b/>
        </w:rPr>
        <w:t>от "__" ______________ г. N _____</w:t>
      </w:r>
    </w:p>
    <w:p w:rsidR="00982901" w:rsidRPr="0016691E" w:rsidRDefault="00982901" w:rsidP="00982901">
      <w:pPr>
        <w:pStyle w:val="ConsPlusNonformat"/>
        <w:jc w:val="both"/>
        <w:rPr>
          <w:rFonts w:ascii="Times New Roman" w:hAnsi="Times New Roman" w:cs="Times New Roman"/>
        </w:rPr>
      </w:pP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1. Провести проверку в отношении ______________________________________</w:t>
      </w:r>
      <w:r>
        <w:rPr>
          <w:sz w:val="20"/>
          <w:szCs w:val="20"/>
        </w:rPr>
        <w:t>_________________________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982901" w:rsidRPr="008F3164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F3164">
        <w:rPr>
          <w:sz w:val="18"/>
          <w:szCs w:val="18"/>
        </w:rPr>
        <w:t xml:space="preserve">          (наименование юридического лица, фамилия, имя, отчество</w:t>
      </w:r>
      <w:r w:rsidR="008F3164" w:rsidRPr="008F3164">
        <w:rPr>
          <w:sz w:val="18"/>
          <w:szCs w:val="18"/>
        </w:rPr>
        <w:t xml:space="preserve"> </w:t>
      </w:r>
      <w:r w:rsidRPr="008F3164">
        <w:rPr>
          <w:sz w:val="18"/>
          <w:szCs w:val="18"/>
        </w:rPr>
        <w:t>(последнее - при наличии) индивидуального</w:t>
      </w:r>
      <w:r w:rsidR="008F3164">
        <w:rPr>
          <w:sz w:val="18"/>
          <w:szCs w:val="18"/>
        </w:rPr>
        <w:t xml:space="preserve"> </w:t>
      </w:r>
      <w:r w:rsidRPr="008F3164">
        <w:rPr>
          <w:sz w:val="18"/>
          <w:szCs w:val="18"/>
        </w:rPr>
        <w:t>предпринимателя</w:t>
      </w:r>
      <w:r w:rsidR="004445E9">
        <w:rPr>
          <w:sz w:val="18"/>
          <w:szCs w:val="18"/>
        </w:rPr>
        <w:t>, фамилия, имя, отчество гражданина</w:t>
      </w:r>
      <w:r w:rsidRPr="008F3164">
        <w:rPr>
          <w:sz w:val="18"/>
          <w:szCs w:val="18"/>
        </w:rPr>
        <w:t>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2. Место нахождения</w:t>
      </w:r>
      <w:r w:rsidR="00974A2F">
        <w:rPr>
          <w:sz w:val="20"/>
          <w:szCs w:val="20"/>
        </w:rPr>
        <w:t>/место жительства</w:t>
      </w:r>
      <w:r w:rsidRPr="00225091">
        <w:rPr>
          <w:sz w:val="20"/>
          <w:szCs w:val="20"/>
        </w:rPr>
        <w:t>: __________________________________________________</w:t>
      </w:r>
      <w:r w:rsidR="00974A2F">
        <w:rPr>
          <w:sz w:val="20"/>
          <w:szCs w:val="20"/>
        </w:rPr>
        <w:t>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 w:rsidR="008F3164">
        <w:rPr>
          <w:sz w:val="20"/>
          <w:szCs w:val="20"/>
        </w:rPr>
        <w:t>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 w:rsidR="008F3164">
        <w:rPr>
          <w:sz w:val="20"/>
          <w:szCs w:val="20"/>
        </w:rPr>
        <w:t>__________________</w:t>
      </w:r>
    </w:p>
    <w:p w:rsidR="00982901" w:rsidRPr="008F3164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F3164">
        <w:rPr>
          <w:sz w:val="18"/>
          <w:szCs w:val="18"/>
        </w:rPr>
        <w:t xml:space="preserve">       (юридического лица (филиалов, представительств, обособленных структурных подразделений), места фактического осуществления</w:t>
      </w:r>
      <w:r w:rsidR="008F3164" w:rsidRPr="008F3164">
        <w:rPr>
          <w:sz w:val="18"/>
          <w:szCs w:val="18"/>
        </w:rPr>
        <w:t xml:space="preserve"> </w:t>
      </w:r>
      <w:r w:rsidRPr="008F3164">
        <w:rPr>
          <w:sz w:val="18"/>
          <w:szCs w:val="18"/>
        </w:rPr>
        <w:t>деятельности индивидуальным предпринимателем и (или) используемых ими производственных объектов</w:t>
      </w:r>
      <w:r w:rsidR="001740CC">
        <w:rPr>
          <w:sz w:val="18"/>
          <w:szCs w:val="18"/>
        </w:rPr>
        <w:t>, место жительства гражданина</w:t>
      </w:r>
      <w:r w:rsidRPr="008F3164">
        <w:rPr>
          <w:sz w:val="18"/>
          <w:szCs w:val="18"/>
        </w:rPr>
        <w:t>)</w:t>
      </w:r>
    </w:p>
    <w:p w:rsidR="00982901" w:rsidRPr="00225091" w:rsidRDefault="00982901" w:rsidP="00F729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3. Назначить лицом(ами), уполномоченным(и) на проведение проверки:</w:t>
      </w:r>
      <w:r w:rsidR="00AB2B7E">
        <w:rPr>
          <w:sz w:val="20"/>
          <w:szCs w:val="20"/>
        </w:rPr>
        <w:t xml:space="preserve"> _______________________________</w:t>
      </w:r>
      <w:r w:rsidRPr="00225091">
        <w:rPr>
          <w:sz w:val="20"/>
          <w:szCs w:val="20"/>
        </w:rPr>
        <w:t xml:space="preserve"> ______________________________________________</w:t>
      </w:r>
      <w:r w:rsidR="008F3164">
        <w:rPr>
          <w:sz w:val="20"/>
          <w:szCs w:val="20"/>
        </w:rPr>
        <w:t>__________________</w:t>
      </w:r>
      <w:r w:rsidR="00F729CC">
        <w:rPr>
          <w:sz w:val="20"/>
          <w:szCs w:val="20"/>
        </w:rPr>
        <w:t>_______________</w:t>
      </w:r>
      <w:r w:rsidR="00AB2B7E">
        <w:rPr>
          <w:sz w:val="20"/>
          <w:szCs w:val="20"/>
        </w:rPr>
        <w:t>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E72DD">
        <w:rPr>
          <w:sz w:val="18"/>
          <w:szCs w:val="18"/>
        </w:rPr>
        <w:t xml:space="preserve">            (фамилия, имя, отчество (последнее - при наличии),</w:t>
      </w:r>
      <w:r w:rsidR="008F3164" w:rsidRPr="000E72DD">
        <w:rPr>
          <w:sz w:val="18"/>
          <w:szCs w:val="18"/>
        </w:rPr>
        <w:t xml:space="preserve"> </w:t>
      </w:r>
      <w:r w:rsidRPr="000E72DD">
        <w:rPr>
          <w:sz w:val="18"/>
          <w:szCs w:val="18"/>
        </w:rPr>
        <w:t>должность должностного лица (должностных</w:t>
      </w:r>
      <w:r w:rsidRPr="00225091">
        <w:rPr>
          <w:sz w:val="20"/>
          <w:szCs w:val="20"/>
        </w:rPr>
        <w:t xml:space="preserve"> лиц),</w:t>
      </w:r>
      <w:r w:rsidR="008F3164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уполномоченного(ых) на проведение проверки)</w:t>
      </w:r>
      <w:r w:rsidR="008F3164">
        <w:rPr>
          <w:sz w:val="20"/>
          <w:szCs w:val="20"/>
        </w:rPr>
        <w:t xml:space="preserve"> 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4.  Привлечь к проведению проверки в качестве экспертов, представителей</w:t>
      </w:r>
      <w:r w:rsidR="008F3164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экспертных организаций следующих лиц: __________________</w:t>
      </w:r>
      <w:r w:rsidR="008F3164">
        <w:rPr>
          <w:sz w:val="20"/>
          <w:szCs w:val="20"/>
        </w:rPr>
        <w:t>_________________________________________</w:t>
      </w:r>
      <w:r w:rsidR="0018223A">
        <w:rPr>
          <w:sz w:val="20"/>
          <w:szCs w:val="20"/>
        </w:rPr>
        <w:t>_________</w:t>
      </w:r>
      <w:r w:rsidR="008F7E3C">
        <w:rPr>
          <w:sz w:val="20"/>
          <w:szCs w:val="20"/>
        </w:rPr>
        <w:t>________</w:t>
      </w:r>
    </w:p>
    <w:p w:rsidR="00982901" w:rsidRPr="000E72DD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E72DD">
        <w:rPr>
          <w:sz w:val="18"/>
          <w:szCs w:val="18"/>
        </w:rPr>
        <w:t xml:space="preserve">       (фамилия, имя, отчество (последнее - при наличии), должности</w:t>
      </w:r>
      <w:r w:rsidR="008F3164" w:rsidRPr="000E72DD">
        <w:rPr>
          <w:sz w:val="18"/>
          <w:szCs w:val="18"/>
        </w:rPr>
        <w:t xml:space="preserve"> </w:t>
      </w:r>
      <w:r w:rsidRPr="000E72DD">
        <w:rPr>
          <w:sz w:val="18"/>
          <w:szCs w:val="18"/>
        </w:rPr>
        <w:t>привлекаемых к проведению проверки экспертов и (или) наименование</w:t>
      </w:r>
      <w:r w:rsidR="008F3164" w:rsidRPr="000E72DD">
        <w:rPr>
          <w:sz w:val="18"/>
          <w:szCs w:val="18"/>
        </w:rPr>
        <w:t xml:space="preserve"> </w:t>
      </w:r>
      <w:r w:rsidRPr="000E72DD">
        <w:rPr>
          <w:sz w:val="18"/>
          <w:szCs w:val="18"/>
        </w:rPr>
        <w:t>экспертной организации с указанием реквизитов свидетельства</w:t>
      </w:r>
      <w:r w:rsidR="008F3164" w:rsidRPr="000E72DD">
        <w:rPr>
          <w:sz w:val="18"/>
          <w:szCs w:val="18"/>
        </w:rPr>
        <w:t xml:space="preserve"> </w:t>
      </w:r>
      <w:r w:rsidRPr="000E72DD">
        <w:rPr>
          <w:sz w:val="18"/>
          <w:szCs w:val="18"/>
        </w:rPr>
        <w:t>об аккредитации и наименования органа по аккредитации,</w:t>
      </w:r>
      <w:r w:rsidR="008F3164" w:rsidRPr="000E72DD">
        <w:rPr>
          <w:sz w:val="18"/>
          <w:szCs w:val="18"/>
        </w:rPr>
        <w:t xml:space="preserve"> </w:t>
      </w:r>
      <w:r w:rsidRPr="000E72DD">
        <w:rPr>
          <w:sz w:val="18"/>
          <w:szCs w:val="18"/>
        </w:rPr>
        <w:t>выдавшего свидетельство об аккредитации)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5. Настоящая проверка проводится в рамках _</w:t>
      </w:r>
      <w:r w:rsidR="00B178AB">
        <w:rPr>
          <w:sz w:val="20"/>
          <w:szCs w:val="20"/>
        </w:rPr>
        <w:t>______________________________________________________</w:t>
      </w:r>
      <w:r w:rsidR="00B178AB" w:rsidRPr="00225091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___________________________________________</w:t>
      </w:r>
      <w:r w:rsidR="00101094">
        <w:rPr>
          <w:sz w:val="20"/>
          <w:szCs w:val="20"/>
        </w:rPr>
        <w:t>__________________</w:t>
      </w:r>
      <w:r w:rsidR="00BC5341">
        <w:rPr>
          <w:sz w:val="20"/>
          <w:szCs w:val="20"/>
        </w:rPr>
        <w:t>___</w:t>
      </w:r>
      <w:r w:rsidR="007D7410">
        <w:rPr>
          <w:sz w:val="20"/>
          <w:szCs w:val="20"/>
        </w:rPr>
        <w:t>______________________________</w:t>
      </w:r>
    </w:p>
    <w:p w:rsidR="00982901" w:rsidRPr="00101094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1094">
        <w:rPr>
          <w:sz w:val="18"/>
          <w:szCs w:val="18"/>
        </w:rPr>
        <w:t xml:space="preserve">      (наименование вида (видов) государственного контроля (надзора),</w:t>
      </w:r>
      <w:r w:rsidR="00101094" w:rsidRPr="00101094">
        <w:rPr>
          <w:sz w:val="18"/>
          <w:szCs w:val="18"/>
        </w:rPr>
        <w:t xml:space="preserve"> </w:t>
      </w:r>
      <w:r w:rsidRPr="00101094">
        <w:rPr>
          <w:sz w:val="18"/>
          <w:szCs w:val="18"/>
        </w:rPr>
        <w:t>муниципального контроля, реестровый(ые) номер(а) функции(й)</w:t>
      </w:r>
      <w:r w:rsidR="00101094" w:rsidRPr="00101094">
        <w:rPr>
          <w:sz w:val="18"/>
          <w:szCs w:val="18"/>
        </w:rPr>
        <w:t xml:space="preserve"> </w:t>
      </w:r>
      <w:r w:rsidRPr="00101094">
        <w:rPr>
          <w:sz w:val="18"/>
          <w:szCs w:val="18"/>
        </w:rPr>
        <w:t>в федеральной государственной информационной системе</w:t>
      </w:r>
      <w:r w:rsidR="00101094" w:rsidRPr="00101094">
        <w:rPr>
          <w:sz w:val="18"/>
          <w:szCs w:val="18"/>
        </w:rPr>
        <w:t xml:space="preserve"> «</w:t>
      </w:r>
      <w:r w:rsidRPr="00101094">
        <w:rPr>
          <w:sz w:val="18"/>
          <w:szCs w:val="18"/>
        </w:rPr>
        <w:t>Федеральный реестр государственных</w:t>
      </w:r>
      <w:r w:rsidR="00101094" w:rsidRPr="00101094">
        <w:rPr>
          <w:sz w:val="18"/>
          <w:szCs w:val="18"/>
        </w:rPr>
        <w:t xml:space="preserve"> </w:t>
      </w:r>
      <w:r w:rsidRPr="00101094">
        <w:rPr>
          <w:sz w:val="18"/>
          <w:szCs w:val="18"/>
        </w:rPr>
        <w:t>и муниципальных услуг (функций)")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6. Установить, что: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настоящая проверка проводится с целью: ________________________________</w:t>
      </w:r>
      <w:r w:rsidR="0030280B">
        <w:rPr>
          <w:sz w:val="20"/>
          <w:szCs w:val="20"/>
        </w:rPr>
        <w:t>__________________</w:t>
      </w:r>
      <w:r w:rsidR="00301BCF">
        <w:rPr>
          <w:sz w:val="20"/>
          <w:szCs w:val="20"/>
        </w:rPr>
        <w:t>___</w:t>
      </w:r>
      <w:r w:rsidR="00813AE6">
        <w:rPr>
          <w:sz w:val="20"/>
          <w:szCs w:val="20"/>
        </w:rPr>
        <w:t>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При   установлении  целей  проводимой  проверки  указывается  следующая</w:t>
      </w:r>
      <w:r w:rsidR="0036527B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информация: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а) в случае проведения плановой проверки: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ссылка на утвержденный ежегодный план проведения плановых проверок;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реквизиты проверочного листа (списка контрольных вопросов), если при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проведении  плановой  проверки  должен  быть  использован  проверочный лист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(список контрольных вопросов);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б) в случае проведения внеплановой проверки: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реквизиты ранее выданного проверяемому лицу предписания об устранении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выявленного нарушения, срок для исполнения которого истек;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</w:t>
      </w:r>
      <w:r w:rsidR="0036527B">
        <w:rPr>
          <w:sz w:val="20"/>
          <w:szCs w:val="20"/>
        </w:rPr>
        <w:t>реквизиты</w:t>
      </w:r>
      <w:r w:rsidRPr="00225091">
        <w:rPr>
          <w:sz w:val="20"/>
          <w:szCs w:val="20"/>
        </w:rPr>
        <w:t xml:space="preserve"> заявления от юридического </w:t>
      </w:r>
      <w:r w:rsidR="0036527B">
        <w:rPr>
          <w:sz w:val="20"/>
          <w:szCs w:val="20"/>
        </w:rPr>
        <w:t xml:space="preserve">лица или </w:t>
      </w:r>
      <w:r w:rsidRPr="00225091">
        <w:rPr>
          <w:sz w:val="20"/>
          <w:szCs w:val="20"/>
        </w:rPr>
        <w:t>индивидуального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предпринимателя о предоставлении правового статуса, специального разрешения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 xml:space="preserve">(лицензии) </w:t>
      </w:r>
      <w:r w:rsidRPr="00225091">
        <w:rPr>
          <w:sz w:val="20"/>
          <w:szCs w:val="20"/>
        </w:rPr>
        <w:t>на</w:t>
      </w:r>
      <w:r w:rsidR="0036527B">
        <w:rPr>
          <w:sz w:val="20"/>
          <w:szCs w:val="20"/>
        </w:rPr>
        <w:t xml:space="preserve"> право </w:t>
      </w:r>
      <w:r w:rsidRPr="00225091">
        <w:rPr>
          <w:sz w:val="20"/>
          <w:szCs w:val="20"/>
        </w:rPr>
        <w:t xml:space="preserve">осуществления </w:t>
      </w:r>
      <w:r w:rsidR="0036527B">
        <w:rPr>
          <w:sz w:val="20"/>
          <w:szCs w:val="20"/>
        </w:rPr>
        <w:t xml:space="preserve">отдельных </w:t>
      </w:r>
      <w:r w:rsidRPr="00225091">
        <w:rPr>
          <w:sz w:val="20"/>
          <w:szCs w:val="20"/>
        </w:rPr>
        <w:t>видов  деятельности или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 xml:space="preserve">разрешения </w:t>
      </w:r>
      <w:r w:rsidRPr="00225091">
        <w:rPr>
          <w:sz w:val="20"/>
          <w:szCs w:val="20"/>
        </w:rPr>
        <w:t xml:space="preserve">(согласования) на осуществление </w:t>
      </w:r>
      <w:r w:rsidR="0036527B">
        <w:rPr>
          <w:sz w:val="20"/>
          <w:szCs w:val="20"/>
        </w:rPr>
        <w:t>иных юридически</w:t>
      </w:r>
      <w:r w:rsidRPr="00225091">
        <w:rPr>
          <w:sz w:val="20"/>
          <w:szCs w:val="20"/>
        </w:rPr>
        <w:t xml:space="preserve"> значимых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действий, если проведение соответствующей внеплановой проверки юридического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>лица, индивидуального</w:t>
      </w:r>
      <w:r w:rsidRPr="00225091">
        <w:rPr>
          <w:sz w:val="20"/>
          <w:szCs w:val="20"/>
        </w:rPr>
        <w:t xml:space="preserve"> предпринимателя предусмотрено правилами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предоставления правового статуса, специального разрешения  (лицензии),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выдачи </w:t>
      </w:r>
      <w:r w:rsidRPr="00225091">
        <w:rPr>
          <w:sz w:val="20"/>
          <w:szCs w:val="20"/>
        </w:rPr>
        <w:lastRenderedPageBreak/>
        <w:t>разрешения (согласования);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реквизиты поступивших в органы государственного контроля (надзора),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органы муниципального  контроля обращений и заявлений граждан, юридических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лиц, индивидуальных предпринимателей, а также  сведения об информации,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поступившей </w:t>
      </w:r>
      <w:r w:rsidR="0036527B">
        <w:rPr>
          <w:sz w:val="20"/>
          <w:szCs w:val="20"/>
        </w:rPr>
        <w:t xml:space="preserve">от органов государственной </w:t>
      </w:r>
      <w:r w:rsidRPr="00225091">
        <w:rPr>
          <w:sz w:val="20"/>
          <w:szCs w:val="20"/>
        </w:rPr>
        <w:t>власти и органов местного</w:t>
      </w:r>
      <w:r w:rsidR="0036527B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самоуправления, из средств массовой информации;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 реквизиты мотивированного представления должностного лица органа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государственного контроля  (надзора), органа муниципального контроля по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результатам анализа результатов мероприятий по контролю без взаимодействия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с юридическими лицами, индивидуальными предпринимателями, рассмотрения или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предварительной проверки поступивших в органы государственного контроля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 xml:space="preserve">(надзора), </w:t>
      </w:r>
      <w:r w:rsidRPr="00225091">
        <w:rPr>
          <w:sz w:val="20"/>
          <w:szCs w:val="20"/>
        </w:rPr>
        <w:t>органы муниципального контроля обращений и заявлений граждан, в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 xml:space="preserve">том числе </w:t>
      </w:r>
      <w:r w:rsidRPr="00225091">
        <w:rPr>
          <w:sz w:val="20"/>
          <w:szCs w:val="20"/>
        </w:rPr>
        <w:t>индивидуальных предпринимателей, юридических лиц, информации от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органов государственной власти, органов местного самоуправления, из средств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массовой информации;</w:t>
      </w:r>
    </w:p>
    <w:p w:rsidR="00982901" w:rsidRPr="00225091" w:rsidRDefault="0036527B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- реквизиты приказа</w:t>
      </w:r>
      <w:r w:rsidR="00982901" w:rsidRPr="00225091">
        <w:rPr>
          <w:sz w:val="20"/>
          <w:szCs w:val="20"/>
        </w:rPr>
        <w:t xml:space="preserve"> (распоряжения)</w:t>
      </w:r>
      <w:r>
        <w:rPr>
          <w:sz w:val="20"/>
          <w:szCs w:val="20"/>
        </w:rPr>
        <w:t xml:space="preserve"> руководителя </w:t>
      </w:r>
      <w:r w:rsidR="00982901" w:rsidRPr="00225091">
        <w:rPr>
          <w:sz w:val="20"/>
          <w:szCs w:val="20"/>
        </w:rPr>
        <w:t>органа</w:t>
      </w:r>
      <w:r w:rsidR="00982901">
        <w:rPr>
          <w:sz w:val="20"/>
          <w:szCs w:val="20"/>
        </w:rPr>
        <w:t xml:space="preserve"> </w:t>
      </w:r>
      <w:r w:rsidR="00982901" w:rsidRPr="00225091">
        <w:rPr>
          <w:sz w:val="20"/>
          <w:szCs w:val="20"/>
        </w:rPr>
        <w:t>государственного контроля (надзора), изданного в соответствии с поручениями</w:t>
      </w:r>
      <w:r w:rsidR="00982901">
        <w:rPr>
          <w:sz w:val="20"/>
          <w:szCs w:val="20"/>
        </w:rPr>
        <w:t xml:space="preserve"> </w:t>
      </w:r>
      <w:r w:rsidR="00982901" w:rsidRPr="00225091">
        <w:rPr>
          <w:sz w:val="20"/>
          <w:szCs w:val="20"/>
        </w:rPr>
        <w:t>Президента Российской Федерации, Правительства Российской Федерации;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реквизиты требования прокурора о проведении внеплановой проверки в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рамках надзора за исполнением законов и реквизиты прилагаемых к требованию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материалов и обращений;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сведения о выявленных в ходе проведения мероприятия по контролю без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взаимодействия </w:t>
      </w:r>
      <w:r w:rsidR="0036527B">
        <w:rPr>
          <w:sz w:val="20"/>
          <w:szCs w:val="20"/>
        </w:rPr>
        <w:t xml:space="preserve">с  юридическими </w:t>
      </w:r>
      <w:r w:rsidRPr="00225091">
        <w:rPr>
          <w:sz w:val="20"/>
          <w:szCs w:val="20"/>
        </w:rPr>
        <w:t>лицами, индивидуальными предпринимателями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индикаторах риска нарушения обязательных требований;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в) в случае проведения внеплановой выездной проверки, которая подлежит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согласованию </w:t>
      </w:r>
      <w:r w:rsidR="0036527B">
        <w:rPr>
          <w:sz w:val="20"/>
          <w:szCs w:val="20"/>
        </w:rPr>
        <w:t>с</w:t>
      </w:r>
      <w:r w:rsidRPr="00225091">
        <w:rPr>
          <w:sz w:val="20"/>
          <w:szCs w:val="20"/>
        </w:rPr>
        <w:t xml:space="preserve"> органами  прокуратуры, но в целях принятия неотложных мер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должна быть проведена незамедлительно в связи с причинением вреда либо</w:t>
      </w:r>
      <w:r>
        <w:rPr>
          <w:sz w:val="20"/>
          <w:szCs w:val="20"/>
        </w:rPr>
        <w:t xml:space="preserve"> </w:t>
      </w:r>
      <w:r w:rsidR="0036527B">
        <w:rPr>
          <w:sz w:val="20"/>
          <w:szCs w:val="20"/>
        </w:rPr>
        <w:t xml:space="preserve">нарушением </w:t>
      </w:r>
      <w:r w:rsidRPr="00225091">
        <w:rPr>
          <w:sz w:val="20"/>
          <w:szCs w:val="20"/>
        </w:rPr>
        <w:t>проверяемых требований, если такое причинение вреда либо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нарушение требований обнаружено непосредственно в момент его совершения: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-  реквизиты прилагаемой к распоряжению (приказу) о проведении проверки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копии  документа   (рапорта,  докладной  записки и другие), представленного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должностным лицом, обнаружившим нарушение;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задачами настоящей проверки являются: __________________</w:t>
      </w:r>
      <w:r>
        <w:rPr>
          <w:sz w:val="20"/>
          <w:szCs w:val="20"/>
        </w:rPr>
        <w:t>____________________________________</w:t>
      </w:r>
      <w:r w:rsidR="00C5132F">
        <w:rPr>
          <w:sz w:val="20"/>
          <w:szCs w:val="20"/>
        </w:rPr>
        <w:t>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7. Предметом настоящей проверки является (отметить нужное):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соблюдение  обязательных  требований  и (или) требований, установленных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муниципальными правовыми актами;</w:t>
      </w:r>
    </w:p>
    <w:p w:rsidR="00982901" w:rsidRPr="00225091" w:rsidRDefault="00222C07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соответствие </w:t>
      </w:r>
      <w:r w:rsidR="00982901" w:rsidRPr="00225091">
        <w:rPr>
          <w:sz w:val="20"/>
          <w:szCs w:val="20"/>
        </w:rPr>
        <w:t>сведен</w:t>
      </w:r>
      <w:r>
        <w:rPr>
          <w:sz w:val="20"/>
          <w:szCs w:val="20"/>
        </w:rPr>
        <w:t xml:space="preserve">ий, содержащихся в </w:t>
      </w:r>
      <w:r w:rsidR="00982901" w:rsidRPr="00225091">
        <w:rPr>
          <w:sz w:val="20"/>
          <w:szCs w:val="20"/>
        </w:rPr>
        <w:t>уведомлении о начале</w:t>
      </w:r>
      <w:r w:rsidR="00982901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осуществления отдельных видов    предпринимательской</w:t>
      </w:r>
      <w:r w:rsidR="00982901" w:rsidRPr="00225091">
        <w:rPr>
          <w:sz w:val="20"/>
          <w:szCs w:val="20"/>
        </w:rPr>
        <w:t xml:space="preserve"> деятельности,</w:t>
      </w:r>
      <w:r w:rsidR="00982901">
        <w:rPr>
          <w:sz w:val="20"/>
          <w:szCs w:val="20"/>
        </w:rPr>
        <w:t xml:space="preserve"> </w:t>
      </w:r>
      <w:r w:rsidR="00982901" w:rsidRPr="00225091">
        <w:rPr>
          <w:sz w:val="20"/>
          <w:szCs w:val="20"/>
        </w:rPr>
        <w:t>обязательным требованиям;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соответствие сведений, содержащихся в заявлении и документах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юридического лица или  индивидуального предпринимателя о предоставлении</w:t>
      </w:r>
      <w:r>
        <w:rPr>
          <w:sz w:val="20"/>
          <w:szCs w:val="20"/>
        </w:rPr>
        <w:t xml:space="preserve"> </w:t>
      </w:r>
      <w:r w:rsidR="00222C07">
        <w:rPr>
          <w:sz w:val="20"/>
          <w:szCs w:val="20"/>
        </w:rPr>
        <w:t xml:space="preserve">правового </w:t>
      </w:r>
      <w:r w:rsidRPr="00225091">
        <w:rPr>
          <w:sz w:val="20"/>
          <w:szCs w:val="20"/>
        </w:rPr>
        <w:t>статуса, специального разрешения   (лицензии) на право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осуществления отдельных видов деятельности или разрешения (согласования) на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осуществление иных юридически значимых действий, если проведение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соответствующей внеплановой  проверки юридического лица, индивидуального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предпринимателя предусмотрено правилами предоставления правового статуса,</w:t>
      </w:r>
      <w:r>
        <w:rPr>
          <w:sz w:val="20"/>
          <w:szCs w:val="20"/>
        </w:rPr>
        <w:t xml:space="preserve"> </w:t>
      </w:r>
      <w:r w:rsidR="00222C07">
        <w:rPr>
          <w:sz w:val="20"/>
          <w:szCs w:val="20"/>
        </w:rPr>
        <w:t xml:space="preserve">специального разрешения </w:t>
      </w:r>
      <w:r w:rsidRPr="00225091">
        <w:rPr>
          <w:sz w:val="20"/>
          <w:szCs w:val="20"/>
        </w:rPr>
        <w:t>(лицензии), выдачи разрешения  (согласования)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обязательным требованиям, а также данным об указанных юридических лицах и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индивидуальных предпринимателях, содержащимся в едином государственном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реестре юридических лиц,  едином государственном реестре индивидуальных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предпринимателей и других федеральных информационных ресурсах;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выполнение предписаний органов государственного контроля (надзора),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органов муниципального контроля;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проведение мероприятий: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по предотвращению причинения вреда жизни, здоровью граждан, вреда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животным, растениям,  окружающей </w:t>
      </w:r>
      <w:r w:rsidR="00D61D6B">
        <w:rPr>
          <w:sz w:val="20"/>
          <w:szCs w:val="20"/>
        </w:rPr>
        <w:t xml:space="preserve">среде, </w:t>
      </w:r>
      <w:r w:rsidRPr="00225091">
        <w:rPr>
          <w:sz w:val="20"/>
          <w:szCs w:val="20"/>
        </w:rPr>
        <w:t>объектам культурного наследия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(памятникам истории и культуры) народов Российской Федерации, музейным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предметам и музейным коллекциям, включенным в состав Музейного фонда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Российской Федерации, особо ценным, в том числе</w:t>
      </w:r>
      <w:r w:rsidR="00D61D6B" w:rsidRPr="00D61D6B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уникальным, документам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Архивного ф</w:t>
      </w:r>
      <w:r w:rsidR="00D61D6B">
        <w:rPr>
          <w:sz w:val="20"/>
          <w:szCs w:val="20"/>
        </w:rPr>
        <w:t>онда   Российской   Федерации,</w:t>
      </w:r>
      <w:r w:rsidR="00D61D6B" w:rsidRPr="00D61D6B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документам, имеющим особое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историческое, научное, культурное значение, входящим в состав национального</w:t>
      </w:r>
      <w:r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библиотечного фонда;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по предупреждению возникновения чрезвычайных ситуаций </w:t>
      </w:r>
      <w:r w:rsidR="00D61D6B">
        <w:rPr>
          <w:sz w:val="20"/>
          <w:szCs w:val="20"/>
        </w:rPr>
        <w:t>природного и</w:t>
      </w:r>
      <w:r w:rsidR="00D61D6B" w:rsidRPr="00D61D6B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техногенного характера;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по обеспечению безопасности государства;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по ликвидации последствий причинения такого вреда.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</w:t>
      </w:r>
      <w:r w:rsidR="00AE09CE">
        <w:rPr>
          <w:sz w:val="20"/>
          <w:szCs w:val="20"/>
        </w:rPr>
        <w:t xml:space="preserve">8. Срок проведения проверки: </w:t>
      </w:r>
      <w:r w:rsidRPr="00225091">
        <w:rPr>
          <w:sz w:val="20"/>
          <w:szCs w:val="20"/>
        </w:rPr>
        <w:t>_____________</w:t>
      </w:r>
      <w:r w:rsidR="00AE09CE">
        <w:rPr>
          <w:sz w:val="20"/>
          <w:szCs w:val="20"/>
        </w:rPr>
        <w:t>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К проведению проверки приступить с "__" __________ 20__ года.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Проверку окончить не позднее "__" _____________ 20__ года.</w:t>
      </w:r>
    </w:p>
    <w:p w:rsidR="00982901" w:rsidRPr="005A2977" w:rsidRDefault="00982901" w:rsidP="00115DB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9. Правовые основания проведения проверки: _______________</w:t>
      </w:r>
      <w:r w:rsidR="00D61D6B" w:rsidRPr="005A2977">
        <w:rPr>
          <w:sz w:val="20"/>
          <w:szCs w:val="20"/>
        </w:rPr>
        <w:t>__________________</w:t>
      </w:r>
      <w:r w:rsidR="00115DB1">
        <w:rPr>
          <w:sz w:val="20"/>
          <w:szCs w:val="20"/>
        </w:rPr>
        <w:t>________</w:t>
      </w:r>
      <w:r w:rsidR="007F1926">
        <w:rPr>
          <w:sz w:val="20"/>
          <w:szCs w:val="20"/>
        </w:rPr>
        <w:t>__________</w:t>
      </w:r>
    </w:p>
    <w:p w:rsidR="00982901" w:rsidRPr="005A2977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25091">
        <w:rPr>
          <w:sz w:val="20"/>
          <w:szCs w:val="20"/>
        </w:rPr>
        <w:t xml:space="preserve">    </w:t>
      </w:r>
      <w:r w:rsidRPr="005A2977">
        <w:rPr>
          <w:sz w:val="18"/>
          <w:szCs w:val="18"/>
        </w:rPr>
        <w:t>(ссылка на положения нормативного правового акта, в соответствии</w:t>
      </w:r>
      <w:r w:rsidR="005A2977" w:rsidRPr="005A2977">
        <w:rPr>
          <w:sz w:val="18"/>
          <w:szCs w:val="18"/>
        </w:rPr>
        <w:t xml:space="preserve"> </w:t>
      </w:r>
      <w:r w:rsidRPr="005A2977">
        <w:rPr>
          <w:sz w:val="18"/>
          <w:szCs w:val="18"/>
        </w:rPr>
        <w:t>с которым осуществляется проверка)</w:t>
      </w:r>
    </w:p>
    <w:p w:rsidR="00982901" w:rsidRPr="005A2977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A2977">
        <w:rPr>
          <w:sz w:val="18"/>
          <w:szCs w:val="18"/>
        </w:rPr>
        <w:t xml:space="preserve">    </w:t>
      </w:r>
      <w:r w:rsidRPr="00225091">
        <w:rPr>
          <w:sz w:val="20"/>
          <w:szCs w:val="20"/>
        </w:rPr>
        <w:t>10. Обязательные требования и (или) требования, установленные</w:t>
      </w:r>
      <w:r w:rsidR="005A2977" w:rsidRPr="005A2977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 xml:space="preserve">муниципальными правовыми актами,           подлежащие </w:t>
      </w:r>
      <w:r w:rsidR="005A2977">
        <w:rPr>
          <w:sz w:val="20"/>
          <w:szCs w:val="20"/>
        </w:rPr>
        <w:t>проверке</w:t>
      </w:r>
      <w:r w:rsidR="00FF384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_</w:t>
      </w:r>
      <w:r w:rsidR="002F242C" w:rsidRPr="000001CF">
        <w:rPr>
          <w:sz w:val="20"/>
          <w:szCs w:val="20"/>
        </w:rPr>
        <w:t>_________________________________________________</w:t>
      </w:r>
      <w:r w:rsidR="00E243DC">
        <w:rPr>
          <w:sz w:val="20"/>
          <w:szCs w:val="20"/>
        </w:rPr>
        <w:t>________________________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11. В процессе проверки провести следующие мероприятия по контролю,</w:t>
      </w:r>
      <w:r w:rsidR="00F0682C" w:rsidRPr="00F0682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необходимые для достижения целей и задач проведения проверки (с указанием</w:t>
      </w:r>
      <w:r w:rsidR="00F0682C" w:rsidRPr="00F0682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наименования мероприятия по контролю и сроков его проведения):</w:t>
      </w:r>
    </w:p>
    <w:p w:rsidR="00982901" w:rsidRPr="004F14A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1) __________________________________________________</w:t>
      </w:r>
      <w:r w:rsidR="00F0682C" w:rsidRPr="004F14A1">
        <w:rPr>
          <w:sz w:val="20"/>
          <w:szCs w:val="20"/>
        </w:rPr>
        <w:t>___________________</w:t>
      </w:r>
      <w:r w:rsidR="00A80499">
        <w:rPr>
          <w:sz w:val="20"/>
          <w:szCs w:val="20"/>
        </w:rPr>
        <w:t>___</w:t>
      </w:r>
      <w:r w:rsidR="00F85C68">
        <w:rPr>
          <w:sz w:val="20"/>
          <w:szCs w:val="20"/>
        </w:rPr>
        <w:t>___________________</w:t>
      </w:r>
    </w:p>
    <w:p w:rsidR="00982901" w:rsidRPr="004F14A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2) ________________________________________________________________________</w:t>
      </w:r>
      <w:r w:rsidR="004F14A1" w:rsidRPr="004F14A1">
        <w:rPr>
          <w:sz w:val="20"/>
          <w:szCs w:val="20"/>
        </w:rPr>
        <w:t>___________________</w:t>
      </w:r>
    </w:p>
    <w:p w:rsidR="00982901" w:rsidRPr="004F14A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lastRenderedPageBreak/>
        <w:t>3) ________________________________________________________________________</w:t>
      </w:r>
      <w:r w:rsidR="004F14A1" w:rsidRPr="004F14A1">
        <w:rPr>
          <w:sz w:val="20"/>
          <w:szCs w:val="20"/>
        </w:rPr>
        <w:t>___________________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12. Перечень положений об осуществлении государственного контроля</w:t>
      </w:r>
      <w:r w:rsidR="004F14A1" w:rsidRPr="004F14A1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(надзора) и муниципального  контроля, административных регламентов по</w:t>
      </w:r>
      <w:r w:rsidR="004F14A1" w:rsidRPr="004F14A1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осуществлению государственного контроля (надзора),   осуществлению</w:t>
      </w:r>
      <w:r w:rsidR="004F14A1" w:rsidRPr="004F14A1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муниципального контроля (при их наличии):</w:t>
      </w:r>
    </w:p>
    <w:p w:rsidR="00982901" w:rsidRPr="00DA5436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</w:t>
      </w:r>
      <w:r w:rsidR="004F14A1" w:rsidRPr="00DA5436">
        <w:rPr>
          <w:sz w:val="20"/>
          <w:szCs w:val="20"/>
        </w:rPr>
        <w:t>__________________</w:t>
      </w:r>
      <w:r w:rsidR="00E36869">
        <w:rPr>
          <w:sz w:val="20"/>
          <w:szCs w:val="20"/>
        </w:rPr>
        <w:t>_</w:t>
      </w:r>
      <w:r w:rsidR="005A4E56">
        <w:rPr>
          <w:sz w:val="20"/>
          <w:szCs w:val="20"/>
        </w:rPr>
        <w:t>___________________________________________________________</w:t>
      </w:r>
    </w:p>
    <w:p w:rsidR="00982901" w:rsidRPr="00DA5436" w:rsidRDefault="00982901" w:rsidP="00DA543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DA5436">
        <w:rPr>
          <w:sz w:val="18"/>
          <w:szCs w:val="18"/>
        </w:rPr>
        <w:t>(с указанием наименований, номеров и дат их принятия)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13. Перечень документов, представление которых юридическим лицом,</w:t>
      </w:r>
      <w:r w:rsidR="006A1D65" w:rsidRPr="006A1D65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индивидуальным  предпринимателем необходимо для достижения целей и задач</w:t>
      </w:r>
      <w:r w:rsidR="006A1D65" w:rsidRPr="006A1D65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проведения проверки:</w:t>
      </w:r>
    </w:p>
    <w:p w:rsidR="00982901" w:rsidRPr="00BE4FA3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 w:rsidR="006A1D65" w:rsidRPr="00BE4FA3">
        <w:rPr>
          <w:sz w:val="20"/>
          <w:szCs w:val="20"/>
        </w:rPr>
        <w:t>__________________</w:t>
      </w:r>
    </w:p>
    <w:p w:rsidR="00982901" w:rsidRPr="00BE4FA3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 w:rsidR="006A1D65" w:rsidRPr="00BE4FA3">
        <w:rPr>
          <w:sz w:val="20"/>
          <w:szCs w:val="20"/>
        </w:rPr>
        <w:t>__________________</w:t>
      </w:r>
    </w:p>
    <w:p w:rsidR="00982901" w:rsidRPr="00BE4FA3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___________________________________________________________________________</w:t>
      </w:r>
      <w:r w:rsidR="006A1D65" w:rsidRPr="00BE4FA3">
        <w:rPr>
          <w:sz w:val="20"/>
          <w:szCs w:val="20"/>
        </w:rPr>
        <w:t>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органа муниципального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жилищного контроля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225091">
        <w:rPr>
          <w:sz w:val="20"/>
          <w:szCs w:val="20"/>
        </w:rPr>
        <w:t>_____________________________________</w:t>
      </w:r>
    </w:p>
    <w:p w:rsidR="00982901" w:rsidRPr="006A1D65" w:rsidRDefault="00982901" w:rsidP="0098290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A1D65">
        <w:rPr>
          <w:sz w:val="18"/>
          <w:szCs w:val="18"/>
        </w:rPr>
        <w:t xml:space="preserve">                                                                                                </w:t>
      </w:r>
      <w:r w:rsidR="006A1D65" w:rsidRPr="00BE4FA3">
        <w:rPr>
          <w:sz w:val="18"/>
          <w:szCs w:val="18"/>
        </w:rPr>
        <w:tab/>
      </w:r>
      <w:r w:rsidRPr="006A1D65">
        <w:rPr>
          <w:sz w:val="18"/>
          <w:szCs w:val="18"/>
        </w:rPr>
        <w:t>(подпись, заверенная печатью)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901" w:rsidRPr="00225627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>_</w:t>
      </w:r>
      <w:r w:rsidR="00225627" w:rsidRPr="00225627">
        <w:rPr>
          <w:sz w:val="20"/>
          <w:szCs w:val="20"/>
        </w:rPr>
        <w:t>____________________________________________________________________________________________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25091">
        <w:rPr>
          <w:sz w:val="20"/>
          <w:szCs w:val="20"/>
        </w:rPr>
        <w:t xml:space="preserve">       (фамилия, имя, отчество (последнее - при наличии) и должность</w:t>
      </w:r>
      <w:r w:rsidR="004000F7" w:rsidRPr="00151DC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должностного лица, непосредственно подготовившего проект</w:t>
      </w:r>
      <w:r w:rsidR="004000F7" w:rsidRPr="00151DC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распоряжения (приказа), контактный телефон, электронный адрес</w:t>
      </w:r>
      <w:r w:rsidR="004000F7" w:rsidRPr="00151DCC">
        <w:rPr>
          <w:sz w:val="20"/>
          <w:szCs w:val="20"/>
        </w:rPr>
        <w:t xml:space="preserve"> </w:t>
      </w:r>
      <w:r w:rsidRPr="00225091">
        <w:rPr>
          <w:sz w:val="20"/>
          <w:szCs w:val="20"/>
        </w:rPr>
        <w:t>(при наличии)</w:t>
      </w:r>
    </w:p>
    <w:p w:rsidR="00982901" w:rsidRPr="00225091" w:rsidRDefault="00982901" w:rsidP="009829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982901" w:rsidRDefault="00982901" w:rsidP="00982901">
      <w:pPr>
        <w:widowControl w:val="0"/>
        <w:autoSpaceDE w:val="0"/>
        <w:autoSpaceDN w:val="0"/>
        <w:adjustRightInd w:val="0"/>
        <w:ind w:left="5812"/>
        <w:outlineLvl w:val="1"/>
        <w:rPr>
          <w:spacing w:val="-7"/>
        </w:rPr>
      </w:pPr>
    </w:p>
    <w:p w:rsidR="00FE4C2B" w:rsidRDefault="00FE4C2B"/>
    <w:sectPr w:rsidR="00FE4C2B" w:rsidSect="00162F0A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60" w:rsidRDefault="008F3460" w:rsidP="00162F0A">
      <w:r>
        <w:separator/>
      </w:r>
    </w:p>
  </w:endnote>
  <w:endnote w:type="continuationSeparator" w:id="0">
    <w:p w:rsidR="008F3460" w:rsidRDefault="008F3460" w:rsidP="001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60" w:rsidRDefault="008F3460" w:rsidP="00162F0A">
      <w:r>
        <w:separator/>
      </w:r>
    </w:p>
  </w:footnote>
  <w:footnote w:type="continuationSeparator" w:id="0">
    <w:p w:rsidR="008F3460" w:rsidRDefault="008F3460" w:rsidP="0016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463790"/>
      <w:docPartObj>
        <w:docPartGallery w:val="Page Numbers (Top of Page)"/>
        <w:docPartUnique/>
      </w:docPartObj>
    </w:sdtPr>
    <w:sdtEndPr/>
    <w:sdtContent>
      <w:p w:rsidR="00162F0A" w:rsidRDefault="00162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75">
          <w:rPr>
            <w:noProof/>
          </w:rPr>
          <w:t>3</w:t>
        </w:r>
        <w:r>
          <w:fldChar w:fldCharType="end"/>
        </w:r>
      </w:p>
    </w:sdtContent>
  </w:sdt>
  <w:p w:rsidR="00162F0A" w:rsidRDefault="00162F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C"/>
    <w:rsid w:val="000001CF"/>
    <w:rsid w:val="00030952"/>
    <w:rsid w:val="00096162"/>
    <w:rsid w:val="000E72DD"/>
    <w:rsid w:val="00101094"/>
    <w:rsid w:val="00115DB1"/>
    <w:rsid w:val="001439F6"/>
    <w:rsid w:val="00151DCC"/>
    <w:rsid w:val="001566FA"/>
    <w:rsid w:val="00162F0A"/>
    <w:rsid w:val="001740CC"/>
    <w:rsid w:val="0018223A"/>
    <w:rsid w:val="001A7B0D"/>
    <w:rsid w:val="002146DC"/>
    <w:rsid w:val="00222C07"/>
    <w:rsid w:val="00225627"/>
    <w:rsid w:val="002520DF"/>
    <w:rsid w:val="002D662F"/>
    <w:rsid w:val="002F242C"/>
    <w:rsid w:val="00301BCF"/>
    <w:rsid w:val="0030280B"/>
    <w:rsid w:val="0036527B"/>
    <w:rsid w:val="003D2CB3"/>
    <w:rsid w:val="004000F7"/>
    <w:rsid w:val="004445E9"/>
    <w:rsid w:val="004A6990"/>
    <w:rsid w:val="004C0EEC"/>
    <w:rsid w:val="004F14A1"/>
    <w:rsid w:val="005652AD"/>
    <w:rsid w:val="005A2977"/>
    <w:rsid w:val="005A4E56"/>
    <w:rsid w:val="006A1D65"/>
    <w:rsid w:val="0072350D"/>
    <w:rsid w:val="007D7410"/>
    <w:rsid w:val="007F1926"/>
    <w:rsid w:val="00804D98"/>
    <w:rsid w:val="00813AE6"/>
    <w:rsid w:val="00840C4D"/>
    <w:rsid w:val="00875D2C"/>
    <w:rsid w:val="008F3164"/>
    <w:rsid w:val="008F3460"/>
    <w:rsid w:val="008F7E3C"/>
    <w:rsid w:val="00974802"/>
    <w:rsid w:val="00974A2F"/>
    <w:rsid w:val="00982901"/>
    <w:rsid w:val="009D1569"/>
    <w:rsid w:val="009D7CE0"/>
    <w:rsid w:val="00A80499"/>
    <w:rsid w:val="00A9295C"/>
    <w:rsid w:val="00AB2B7E"/>
    <w:rsid w:val="00AE09CE"/>
    <w:rsid w:val="00B178AB"/>
    <w:rsid w:val="00BC5341"/>
    <w:rsid w:val="00BE4FA3"/>
    <w:rsid w:val="00C5132F"/>
    <w:rsid w:val="00D53743"/>
    <w:rsid w:val="00D61D6B"/>
    <w:rsid w:val="00DA5436"/>
    <w:rsid w:val="00DD2352"/>
    <w:rsid w:val="00DF3140"/>
    <w:rsid w:val="00E243DC"/>
    <w:rsid w:val="00E36869"/>
    <w:rsid w:val="00E40E6D"/>
    <w:rsid w:val="00E44F75"/>
    <w:rsid w:val="00F0682C"/>
    <w:rsid w:val="00F729CC"/>
    <w:rsid w:val="00F85C68"/>
    <w:rsid w:val="00FC402F"/>
    <w:rsid w:val="00FE4C2B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351B3-C676-4B8B-9CB4-8E92E63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E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2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0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2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2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2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2021-12-02T05:41:00Z</cp:lastPrinted>
  <dcterms:created xsi:type="dcterms:W3CDTF">2021-12-06T07:32:00Z</dcterms:created>
  <dcterms:modified xsi:type="dcterms:W3CDTF">2021-12-06T09:39:00Z</dcterms:modified>
</cp:coreProperties>
</file>