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52" w:rsidRDefault="00D31652" w:rsidP="00D31652">
      <w:pPr>
        <w:ind w:firstLine="0"/>
        <w:rPr>
          <w:rFonts w:eastAsia="Times New Roman"/>
          <w:bCs/>
          <w:lang w:eastAsia="ru-RU"/>
        </w:rPr>
      </w:pPr>
    </w:p>
    <w:p w:rsidR="00D31652" w:rsidRDefault="00D31652" w:rsidP="00D31652">
      <w:pPr>
        <w:ind w:firstLine="0"/>
        <w:rPr>
          <w:rFonts w:eastAsia="Times New Roman"/>
          <w:bCs/>
          <w:lang w:eastAsia="ru-RU"/>
        </w:rPr>
      </w:pPr>
    </w:p>
    <w:p w:rsidR="00D31652" w:rsidRDefault="002802C2" w:rsidP="00D31652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Приложение </w:t>
      </w:r>
    </w:p>
    <w:p w:rsidR="00942DCF" w:rsidRDefault="00942DCF" w:rsidP="00D31652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к постановлению </w:t>
      </w:r>
      <w:r w:rsidR="0028044A">
        <w:rPr>
          <w:rFonts w:eastAsia="Times New Roman"/>
          <w:bCs/>
          <w:lang w:eastAsia="ru-RU"/>
        </w:rPr>
        <w:t>главы</w:t>
      </w:r>
      <w:r w:rsidR="00C029C5">
        <w:rPr>
          <w:rFonts w:eastAsia="Times New Roman"/>
          <w:bCs/>
          <w:lang w:eastAsia="ru-RU"/>
        </w:rPr>
        <w:t xml:space="preserve"> </w:t>
      </w:r>
    </w:p>
    <w:p w:rsidR="00942DCF" w:rsidRDefault="00942DCF" w:rsidP="00D31652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Сергиево-Посадского</w:t>
      </w:r>
    </w:p>
    <w:p w:rsidR="00942DCF" w:rsidRDefault="00942DCF" w:rsidP="00D31652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городского округа</w:t>
      </w:r>
    </w:p>
    <w:p w:rsidR="00FA5406" w:rsidRPr="000D2475" w:rsidRDefault="008D172A" w:rsidP="00FA5406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от 08.12.2021 №1980-ПГ</w:t>
      </w:r>
      <w:bookmarkStart w:id="0" w:name="_GoBack"/>
      <w:bookmarkEnd w:id="0"/>
    </w:p>
    <w:p w:rsidR="00D31652" w:rsidRDefault="00D31652" w:rsidP="00D31652">
      <w:pPr>
        <w:jc w:val="center"/>
        <w:rPr>
          <w:rFonts w:eastAsia="Times New Roman"/>
          <w:b/>
          <w:bCs/>
          <w:lang w:eastAsia="ru-RU"/>
        </w:rPr>
      </w:pPr>
    </w:p>
    <w:p w:rsidR="00D31652" w:rsidRDefault="00D31652" w:rsidP="00D31652">
      <w:pPr>
        <w:jc w:val="center"/>
        <w:rPr>
          <w:rFonts w:eastAsia="Times New Roman"/>
          <w:b/>
          <w:bCs/>
          <w:lang w:eastAsia="ru-RU"/>
        </w:rPr>
      </w:pPr>
    </w:p>
    <w:p w:rsidR="00D31652" w:rsidRDefault="003F2230" w:rsidP="003F2230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Изменения в </w:t>
      </w:r>
      <w:r w:rsidR="00942DCF">
        <w:rPr>
          <w:rFonts w:eastAsia="Times New Roman"/>
          <w:bCs/>
          <w:lang w:eastAsia="ru-RU"/>
        </w:rPr>
        <w:t>У</w:t>
      </w:r>
      <w:r>
        <w:rPr>
          <w:rFonts w:eastAsia="Times New Roman"/>
          <w:bCs/>
          <w:lang w:eastAsia="ru-RU"/>
        </w:rPr>
        <w:t>став</w:t>
      </w:r>
    </w:p>
    <w:p w:rsidR="003F2230" w:rsidRDefault="00130F73" w:rsidP="003F2230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</w:t>
      </w:r>
      <w:r w:rsidR="003F2230">
        <w:rPr>
          <w:rFonts w:eastAsia="Times New Roman"/>
          <w:bCs/>
          <w:lang w:eastAsia="ru-RU"/>
        </w:rPr>
        <w:t>униципального унитарного предприятия</w:t>
      </w:r>
    </w:p>
    <w:p w:rsidR="00982EDA" w:rsidRDefault="003F2230" w:rsidP="003F2230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Сергиево-Посадского городского округа</w:t>
      </w:r>
      <w:r w:rsidR="00982EDA">
        <w:rPr>
          <w:rFonts w:eastAsia="Times New Roman"/>
          <w:bCs/>
          <w:lang w:eastAsia="ru-RU"/>
        </w:rPr>
        <w:t xml:space="preserve"> Московской области</w:t>
      </w:r>
    </w:p>
    <w:p w:rsidR="003F2230" w:rsidRDefault="003F2230" w:rsidP="003F2230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«</w:t>
      </w:r>
      <w:r w:rsidR="00982EDA">
        <w:rPr>
          <w:rFonts w:eastAsia="Times New Roman"/>
          <w:bCs/>
          <w:lang w:eastAsia="ru-RU"/>
        </w:rPr>
        <w:t>Районные коммунальные системы</w:t>
      </w:r>
      <w:r>
        <w:rPr>
          <w:rFonts w:eastAsia="Times New Roman"/>
          <w:bCs/>
          <w:lang w:eastAsia="ru-RU"/>
        </w:rPr>
        <w:t>»</w:t>
      </w:r>
    </w:p>
    <w:p w:rsidR="003F2230" w:rsidRDefault="003F2230" w:rsidP="003F2230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(далее – Предприятие)</w:t>
      </w:r>
    </w:p>
    <w:p w:rsidR="003F2230" w:rsidRDefault="003F2230" w:rsidP="003F2230">
      <w:pPr>
        <w:jc w:val="center"/>
        <w:rPr>
          <w:rFonts w:eastAsia="Times New Roman"/>
          <w:bCs/>
          <w:lang w:eastAsia="ru-RU"/>
        </w:rPr>
      </w:pPr>
    </w:p>
    <w:p w:rsidR="00F46AFC" w:rsidRDefault="0055206B" w:rsidP="00F46AFC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</w:t>
      </w:r>
      <w:r w:rsidR="004A1796">
        <w:rPr>
          <w:rFonts w:eastAsia="Times New Roman"/>
          <w:color w:val="000000"/>
          <w:lang w:eastAsia="ru-RU"/>
        </w:rPr>
        <w:t>. Пункт</w:t>
      </w:r>
      <w:r w:rsidR="002802C2">
        <w:rPr>
          <w:rFonts w:eastAsia="Times New Roman"/>
          <w:color w:val="000000"/>
          <w:lang w:eastAsia="ru-RU"/>
        </w:rPr>
        <w:t>ы</w:t>
      </w:r>
      <w:r w:rsidR="004A1796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3</w:t>
      </w:r>
      <w:r w:rsidR="004A1796">
        <w:rPr>
          <w:rFonts w:eastAsia="Times New Roman"/>
          <w:color w:val="000000"/>
          <w:lang w:eastAsia="ru-RU"/>
        </w:rPr>
        <w:t>.1.</w:t>
      </w:r>
      <w:r w:rsidR="002802C2">
        <w:rPr>
          <w:rFonts w:eastAsia="Times New Roman"/>
          <w:color w:val="000000"/>
          <w:lang w:eastAsia="ru-RU"/>
        </w:rPr>
        <w:t>, 3.2., 3.3.</w:t>
      </w:r>
      <w:r w:rsidR="004A1796">
        <w:rPr>
          <w:rFonts w:eastAsia="Times New Roman"/>
          <w:color w:val="000000"/>
          <w:lang w:eastAsia="ru-RU"/>
        </w:rPr>
        <w:t xml:space="preserve"> </w:t>
      </w:r>
      <w:r w:rsidR="002802C2">
        <w:rPr>
          <w:rFonts w:eastAsia="Times New Roman"/>
          <w:color w:val="000000"/>
          <w:lang w:eastAsia="ru-RU"/>
        </w:rPr>
        <w:t xml:space="preserve">раздела </w:t>
      </w:r>
      <w:r w:rsidR="002802C2">
        <w:rPr>
          <w:rFonts w:eastAsia="Times New Roman"/>
          <w:color w:val="000000"/>
          <w:lang w:val="en-US" w:eastAsia="ru-RU"/>
        </w:rPr>
        <w:t>III</w:t>
      </w:r>
      <w:r>
        <w:rPr>
          <w:rFonts w:eastAsia="Times New Roman"/>
          <w:color w:val="000000"/>
          <w:lang w:eastAsia="ru-RU"/>
        </w:rPr>
        <w:t xml:space="preserve"> «</w:t>
      </w:r>
      <w:r w:rsidR="00982EDA">
        <w:rPr>
          <w:rFonts w:eastAsia="Times New Roman"/>
          <w:color w:val="000000"/>
          <w:lang w:eastAsia="ru-RU"/>
        </w:rPr>
        <w:t>Предмет, цели и виды деятельности Предприятия</w:t>
      </w:r>
      <w:r>
        <w:rPr>
          <w:rFonts w:eastAsia="Times New Roman"/>
          <w:color w:val="000000"/>
          <w:lang w:eastAsia="ru-RU"/>
        </w:rPr>
        <w:t xml:space="preserve">» </w:t>
      </w:r>
      <w:r w:rsidR="004A1796">
        <w:rPr>
          <w:rFonts w:eastAsia="Times New Roman"/>
          <w:color w:val="000000"/>
          <w:lang w:eastAsia="ru-RU"/>
        </w:rPr>
        <w:t>У</w:t>
      </w:r>
      <w:r w:rsidR="00F46AFC">
        <w:rPr>
          <w:rFonts w:eastAsia="Times New Roman"/>
          <w:color w:val="000000"/>
          <w:lang w:eastAsia="ru-RU"/>
        </w:rPr>
        <w:t>става Предприятия изложить в следующей редакции:</w:t>
      </w:r>
    </w:p>
    <w:p w:rsidR="00982EDA" w:rsidRPr="000F02C7" w:rsidRDefault="00F430CE" w:rsidP="00982EDA">
      <w:pPr>
        <w:pStyle w:val="2"/>
        <w:tabs>
          <w:tab w:val="left" w:pos="0"/>
        </w:tabs>
        <w:spacing w:before="0" w:line="276" w:lineRule="auto"/>
        <w:ind w:firstLine="709"/>
        <w:contextualSpacing/>
        <w:rPr>
          <w:sz w:val="24"/>
          <w:szCs w:val="24"/>
        </w:rPr>
      </w:pPr>
      <w:r>
        <w:rPr>
          <w:color w:val="000000"/>
          <w:lang w:eastAsia="ru-RU"/>
        </w:rPr>
        <w:t>«</w:t>
      </w:r>
      <w:r w:rsidR="00982EDA">
        <w:rPr>
          <w:sz w:val="24"/>
          <w:szCs w:val="24"/>
        </w:rPr>
        <w:t xml:space="preserve">3.1. </w:t>
      </w:r>
      <w:r w:rsidR="00982EDA" w:rsidRPr="000F02C7">
        <w:rPr>
          <w:sz w:val="24"/>
          <w:szCs w:val="24"/>
        </w:rPr>
        <w:t>Предметом деятельности Предприятия является:</w:t>
      </w:r>
    </w:p>
    <w:p w:rsidR="00C80E22" w:rsidRPr="002802C2" w:rsidRDefault="00982EDA" w:rsidP="00982EDA">
      <w:pPr>
        <w:pStyle w:val="2"/>
        <w:tabs>
          <w:tab w:val="left" w:pos="0"/>
        </w:tabs>
        <w:spacing w:before="0" w:line="276" w:lineRule="auto"/>
        <w:ind w:right="20"/>
        <w:contextualSpacing/>
        <w:rPr>
          <w:color w:val="000000"/>
          <w:lang w:eastAsia="ru-RU"/>
        </w:rPr>
      </w:pPr>
      <w:r>
        <w:rPr>
          <w:sz w:val="24"/>
          <w:szCs w:val="24"/>
        </w:rPr>
        <w:tab/>
        <w:t xml:space="preserve">- </w:t>
      </w:r>
      <w:r w:rsidR="00071F6D" w:rsidRPr="000F02C7">
        <w:rPr>
          <w:sz w:val="24"/>
          <w:szCs w:val="24"/>
        </w:rPr>
        <w:t xml:space="preserve">решение социальных задач, связанных с реализацией полномочий по организации на территории, находящейся в ведении администрации Сергиево-Посадского </w:t>
      </w:r>
      <w:r w:rsidR="00071F6D">
        <w:rPr>
          <w:sz w:val="24"/>
          <w:szCs w:val="24"/>
        </w:rPr>
        <w:t>городского округа</w:t>
      </w:r>
      <w:r w:rsidR="00071F6D" w:rsidRPr="000F02C7">
        <w:rPr>
          <w:sz w:val="24"/>
          <w:szCs w:val="24"/>
        </w:rPr>
        <w:t>, тепло</w:t>
      </w:r>
      <w:r w:rsidR="00071F6D">
        <w:rPr>
          <w:sz w:val="24"/>
          <w:szCs w:val="24"/>
        </w:rPr>
        <w:t>снабжения населения и снабжения населения топливом</w:t>
      </w:r>
      <w:r>
        <w:rPr>
          <w:sz w:val="24"/>
          <w:szCs w:val="24"/>
        </w:rPr>
        <w:t>.</w:t>
      </w:r>
    </w:p>
    <w:p w:rsidR="00982EDA" w:rsidRPr="00982EDA" w:rsidRDefault="002802C2" w:rsidP="00982EDA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="00982EDA">
        <w:t xml:space="preserve">3.2. </w:t>
      </w:r>
      <w:r w:rsidR="00982EDA" w:rsidRPr="000F02C7">
        <w:t>Целями дея</w:t>
      </w:r>
      <w:r w:rsidR="00982EDA">
        <w:t>тельности Предприятия являются:</w:t>
      </w:r>
    </w:p>
    <w:p w:rsidR="00071F6D" w:rsidRDefault="00982EDA" w:rsidP="00071F6D">
      <w:pPr>
        <w:pStyle w:val="2"/>
        <w:tabs>
          <w:tab w:val="left" w:pos="0"/>
        </w:tabs>
        <w:spacing w:before="0" w:line="276" w:lineRule="auto"/>
        <w:ind w:right="2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071F6D">
        <w:rPr>
          <w:sz w:val="24"/>
          <w:szCs w:val="24"/>
        </w:rPr>
        <w:t xml:space="preserve">- </w:t>
      </w:r>
      <w:r w:rsidR="00071F6D" w:rsidRPr="000F02C7">
        <w:rPr>
          <w:sz w:val="24"/>
          <w:szCs w:val="24"/>
        </w:rPr>
        <w:t>обеспечение на территории</w:t>
      </w:r>
      <w:r w:rsidR="00071F6D">
        <w:rPr>
          <w:sz w:val="24"/>
          <w:szCs w:val="24"/>
        </w:rPr>
        <w:t>,</w:t>
      </w:r>
      <w:r w:rsidR="00071F6D" w:rsidRPr="000F02C7">
        <w:rPr>
          <w:sz w:val="24"/>
          <w:szCs w:val="24"/>
        </w:rPr>
        <w:t xml:space="preserve"> находящейся в ведении администрации Сергиево-Посадског</w:t>
      </w:r>
      <w:r w:rsidR="00071F6D">
        <w:rPr>
          <w:sz w:val="24"/>
          <w:szCs w:val="24"/>
        </w:rPr>
        <w:t>о городского округа, теплоснабжения</w:t>
      </w:r>
      <w:r w:rsidR="00071F6D" w:rsidRPr="000F02C7">
        <w:rPr>
          <w:sz w:val="24"/>
          <w:szCs w:val="24"/>
        </w:rPr>
        <w:t xml:space="preserve"> населения, снабжение населе</w:t>
      </w:r>
      <w:r w:rsidR="00071F6D">
        <w:rPr>
          <w:sz w:val="24"/>
          <w:szCs w:val="24"/>
        </w:rPr>
        <w:t>ния топливом;</w:t>
      </w:r>
    </w:p>
    <w:p w:rsidR="00071F6D" w:rsidRPr="000F02C7" w:rsidRDefault="00071F6D" w:rsidP="00071F6D">
      <w:pPr>
        <w:pStyle w:val="2"/>
        <w:tabs>
          <w:tab w:val="left" w:pos="0"/>
        </w:tabs>
        <w:spacing w:before="0" w:line="276" w:lineRule="auto"/>
        <w:ind w:right="20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0F02C7">
        <w:rPr>
          <w:sz w:val="24"/>
          <w:szCs w:val="24"/>
        </w:rPr>
        <w:t>обеспечение надлежащей эксплуатации объектов недвижимости;</w:t>
      </w:r>
    </w:p>
    <w:p w:rsidR="002802C2" w:rsidRPr="002802C2" w:rsidRDefault="00071F6D" w:rsidP="00071F6D">
      <w:pPr>
        <w:pStyle w:val="2"/>
        <w:shd w:val="clear" w:color="auto" w:fill="auto"/>
        <w:tabs>
          <w:tab w:val="left" w:pos="0"/>
        </w:tabs>
        <w:spacing w:before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0F02C7">
        <w:rPr>
          <w:sz w:val="24"/>
          <w:szCs w:val="24"/>
        </w:rPr>
        <w:t>предоставление коммунальных услуг и услуг по управлению и содержанию жил</w:t>
      </w:r>
      <w:r>
        <w:rPr>
          <w:sz w:val="24"/>
          <w:szCs w:val="24"/>
        </w:rPr>
        <w:t>ищного</w:t>
      </w:r>
      <w:r w:rsidRPr="000F02C7">
        <w:rPr>
          <w:sz w:val="24"/>
          <w:szCs w:val="24"/>
        </w:rPr>
        <w:t xml:space="preserve"> фонда надлежащего качества.</w:t>
      </w:r>
    </w:p>
    <w:p w:rsidR="00982EDA" w:rsidRPr="002802C2" w:rsidRDefault="002802C2" w:rsidP="002802C2">
      <w:pPr>
        <w:pStyle w:val="2"/>
        <w:shd w:val="clear" w:color="auto" w:fill="auto"/>
        <w:tabs>
          <w:tab w:val="left" w:pos="0"/>
        </w:tabs>
        <w:spacing w:before="0" w:line="276" w:lineRule="auto"/>
        <w:ind w:right="20"/>
        <w:rPr>
          <w:sz w:val="24"/>
          <w:szCs w:val="24"/>
        </w:rPr>
      </w:pPr>
      <w:r w:rsidRPr="002802C2">
        <w:rPr>
          <w:sz w:val="24"/>
          <w:szCs w:val="24"/>
        </w:rPr>
        <w:t xml:space="preserve">              </w:t>
      </w:r>
      <w:r w:rsidR="00982EDA" w:rsidRPr="002802C2">
        <w:rPr>
          <w:sz w:val="24"/>
          <w:szCs w:val="24"/>
        </w:rPr>
        <w:t>3.3. Для достижения вышеуказанных целей Предприятие, в соответствии с законодательством Российской Федерации, осуществляет следующие виды деятельности:</w:t>
      </w:r>
    </w:p>
    <w:p w:rsidR="00071F6D" w:rsidRPr="000F02C7" w:rsidRDefault="00071F6D" w:rsidP="00071F6D">
      <w:pPr>
        <w:pStyle w:val="2"/>
        <w:shd w:val="clear" w:color="auto" w:fill="auto"/>
        <w:tabs>
          <w:tab w:val="left" w:pos="0"/>
        </w:tabs>
        <w:spacing w:before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F02C7">
        <w:rPr>
          <w:sz w:val="24"/>
          <w:szCs w:val="24"/>
        </w:rPr>
        <w:t>производство, передача и распределение пара и горячей воды; кондиционирование воздуха;</w:t>
      </w:r>
    </w:p>
    <w:p w:rsidR="00071F6D" w:rsidRDefault="00071F6D" w:rsidP="00071F6D">
      <w:pPr>
        <w:pStyle w:val="2"/>
        <w:shd w:val="clear" w:color="auto" w:fill="auto"/>
        <w:tabs>
          <w:tab w:val="left" w:pos="0"/>
        </w:tabs>
        <w:spacing w:before="0"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F02C7">
        <w:rPr>
          <w:sz w:val="24"/>
          <w:szCs w:val="24"/>
        </w:rPr>
        <w:t>обеспечение работоспособности котельных;</w:t>
      </w:r>
    </w:p>
    <w:p w:rsidR="00071F6D" w:rsidRPr="006F5A21" w:rsidRDefault="00071F6D" w:rsidP="00071F6D">
      <w:pPr>
        <w:pStyle w:val="2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обеспечение работоспособности тепловых сетей;</w:t>
      </w:r>
    </w:p>
    <w:p w:rsidR="00071F6D" w:rsidRPr="006F5A21" w:rsidRDefault="00071F6D" w:rsidP="00071F6D">
      <w:pPr>
        <w:pStyle w:val="2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разборка и снос зданий;</w:t>
      </w:r>
    </w:p>
    <w:p w:rsidR="00071F6D" w:rsidRPr="006F5A21" w:rsidRDefault="00071F6D" w:rsidP="00071F6D">
      <w:pPr>
        <w:pStyle w:val="2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расчистка территории строительной площадки;</w:t>
      </w:r>
    </w:p>
    <w:p w:rsidR="00071F6D" w:rsidRPr="006F5A21" w:rsidRDefault="00071F6D" w:rsidP="00071F6D">
      <w:pPr>
        <w:pStyle w:val="2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производство земляных работ;</w:t>
      </w:r>
    </w:p>
    <w:p w:rsidR="00071F6D" w:rsidRPr="006F5A21" w:rsidRDefault="00071F6D" w:rsidP="00071F6D">
      <w:pPr>
        <w:pStyle w:val="2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производство прочих строительно-монтажных работ;</w:t>
      </w:r>
    </w:p>
    <w:p w:rsidR="00071F6D" w:rsidRPr="006F5A21" w:rsidRDefault="00071F6D" w:rsidP="00071F6D">
      <w:pPr>
        <w:pStyle w:val="2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производство штукатурных работ;</w:t>
      </w:r>
    </w:p>
    <w:p w:rsidR="00071F6D" w:rsidRPr="006F5A21" w:rsidRDefault="00071F6D" w:rsidP="00071F6D">
      <w:pPr>
        <w:pStyle w:val="2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работы столярные и плотничные;</w:t>
      </w:r>
    </w:p>
    <w:p w:rsidR="00071F6D" w:rsidRPr="006F5A21" w:rsidRDefault="00071F6D" w:rsidP="00071F6D">
      <w:pPr>
        <w:pStyle w:val="2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работы по устройству покрытий полов и облицовке стен;</w:t>
      </w:r>
    </w:p>
    <w:p w:rsidR="00071F6D" w:rsidRPr="006F5A21" w:rsidRDefault="00071F6D" w:rsidP="00071F6D">
      <w:pPr>
        <w:pStyle w:val="2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производство малярных и стекольных работ, а также прочих отделочных и завершающих работ;</w:t>
      </w:r>
    </w:p>
    <w:p w:rsidR="00071F6D" w:rsidRPr="006F5A21" w:rsidRDefault="00071F6D" w:rsidP="00071F6D">
      <w:pPr>
        <w:pStyle w:val="2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6F5A21">
        <w:rPr>
          <w:sz w:val="24"/>
          <w:szCs w:val="24"/>
        </w:rPr>
        <w:t>гидроизоляционые</w:t>
      </w:r>
      <w:proofErr w:type="spellEnd"/>
      <w:r w:rsidRPr="006F5A21">
        <w:rPr>
          <w:sz w:val="24"/>
          <w:szCs w:val="24"/>
        </w:rPr>
        <w:t xml:space="preserve"> работы;</w:t>
      </w:r>
    </w:p>
    <w:p w:rsidR="00071F6D" w:rsidRPr="006F5A21" w:rsidRDefault="00071F6D" w:rsidP="00071F6D">
      <w:pPr>
        <w:pStyle w:val="2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работы по сборке и монтажу сборных конструкций;</w:t>
      </w:r>
    </w:p>
    <w:p w:rsidR="00071F6D" w:rsidRPr="006F5A21" w:rsidRDefault="00071F6D" w:rsidP="00071F6D">
      <w:pPr>
        <w:pStyle w:val="2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деятельность по чистке и уборке территорий, жилых и нежилых помещений;</w:t>
      </w:r>
    </w:p>
    <w:p w:rsidR="00071F6D" w:rsidRPr="00805C55" w:rsidRDefault="00071F6D" w:rsidP="00071F6D">
      <w:pPr>
        <w:pStyle w:val="2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5C55">
        <w:rPr>
          <w:sz w:val="24"/>
          <w:szCs w:val="24"/>
        </w:rPr>
        <w:t>производство санитарно-технических работ, монтаж отопительных систем и систем кондиционирования воздуха;</w:t>
      </w:r>
    </w:p>
    <w:p w:rsidR="00071F6D" w:rsidRPr="006F5A21" w:rsidRDefault="00071F6D" w:rsidP="00071F6D">
      <w:pPr>
        <w:pStyle w:val="2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 w:rsidRPr="00805C55">
        <w:rPr>
          <w:sz w:val="24"/>
          <w:szCs w:val="24"/>
        </w:rPr>
        <w:t>- аренда и лизинг прочего автомобильного транспорта и оборудования;</w:t>
      </w:r>
    </w:p>
    <w:p w:rsidR="00982EDA" w:rsidRPr="00982EDA" w:rsidRDefault="00071F6D" w:rsidP="00982EDA">
      <w:pPr>
        <w:pStyle w:val="2"/>
        <w:shd w:val="clear" w:color="auto" w:fill="auto"/>
        <w:tabs>
          <w:tab w:val="left" w:pos="0"/>
        </w:tabs>
        <w:spacing w:before="0"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управление эксплу</w:t>
      </w:r>
      <w:r>
        <w:rPr>
          <w:sz w:val="24"/>
          <w:szCs w:val="24"/>
        </w:rPr>
        <w:t>атацией жилого и нежилого фонда</w:t>
      </w:r>
      <w:proofErr w:type="gramStart"/>
      <w:r w:rsidR="00982EDA" w:rsidRPr="006F5A21">
        <w:rPr>
          <w:sz w:val="24"/>
          <w:szCs w:val="24"/>
        </w:rPr>
        <w:t>.</w:t>
      </w:r>
      <w:r w:rsidR="00982EDA">
        <w:rPr>
          <w:color w:val="000000"/>
          <w:lang w:eastAsia="ru-RU"/>
        </w:rPr>
        <w:t>»</w:t>
      </w:r>
      <w:proofErr w:type="gramEnd"/>
    </w:p>
    <w:sectPr w:rsidR="00982EDA" w:rsidRPr="00982EDA" w:rsidSect="00071F6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283B"/>
    <w:multiLevelType w:val="hybridMultilevel"/>
    <w:tmpl w:val="12162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A148F"/>
    <w:multiLevelType w:val="hybridMultilevel"/>
    <w:tmpl w:val="B75A7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52"/>
    <w:rsid w:val="00036D4D"/>
    <w:rsid w:val="00070760"/>
    <w:rsid w:val="00071F6D"/>
    <w:rsid w:val="000B316A"/>
    <w:rsid w:val="00130F73"/>
    <w:rsid w:val="00194D4D"/>
    <w:rsid w:val="001C4401"/>
    <w:rsid w:val="002067F2"/>
    <w:rsid w:val="00265A42"/>
    <w:rsid w:val="0026632B"/>
    <w:rsid w:val="002802C2"/>
    <w:rsid w:val="0028044A"/>
    <w:rsid w:val="002B6C26"/>
    <w:rsid w:val="00300608"/>
    <w:rsid w:val="003121BB"/>
    <w:rsid w:val="0035123F"/>
    <w:rsid w:val="00395AA0"/>
    <w:rsid w:val="003C787B"/>
    <w:rsid w:val="003F2230"/>
    <w:rsid w:val="0042315B"/>
    <w:rsid w:val="0047633F"/>
    <w:rsid w:val="00480FB4"/>
    <w:rsid w:val="004A1796"/>
    <w:rsid w:val="0055206B"/>
    <w:rsid w:val="005623C3"/>
    <w:rsid w:val="005C73B5"/>
    <w:rsid w:val="00725B3A"/>
    <w:rsid w:val="00756800"/>
    <w:rsid w:val="007703E0"/>
    <w:rsid w:val="007F6986"/>
    <w:rsid w:val="008C7AA3"/>
    <w:rsid w:val="008D172A"/>
    <w:rsid w:val="00904DF7"/>
    <w:rsid w:val="00942DCF"/>
    <w:rsid w:val="00944B8D"/>
    <w:rsid w:val="00982EDA"/>
    <w:rsid w:val="009A530D"/>
    <w:rsid w:val="009D77FD"/>
    <w:rsid w:val="00A124AF"/>
    <w:rsid w:val="00A90058"/>
    <w:rsid w:val="00B41BD5"/>
    <w:rsid w:val="00B6111A"/>
    <w:rsid w:val="00BE23AC"/>
    <w:rsid w:val="00BF2D21"/>
    <w:rsid w:val="00C029C5"/>
    <w:rsid w:val="00C64F86"/>
    <w:rsid w:val="00C80E22"/>
    <w:rsid w:val="00C94E4B"/>
    <w:rsid w:val="00CB34DE"/>
    <w:rsid w:val="00D2158D"/>
    <w:rsid w:val="00D31652"/>
    <w:rsid w:val="00E170A6"/>
    <w:rsid w:val="00E57FFD"/>
    <w:rsid w:val="00EC658D"/>
    <w:rsid w:val="00ED7335"/>
    <w:rsid w:val="00EE6F1E"/>
    <w:rsid w:val="00F430CE"/>
    <w:rsid w:val="00F46AFC"/>
    <w:rsid w:val="00F55A46"/>
    <w:rsid w:val="00FA4174"/>
    <w:rsid w:val="00FA5406"/>
    <w:rsid w:val="00FE432D"/>
    <w:rsid w:val="00F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276" w:lineRule="auto"/>
        <w:ind w:left="1412" w:right="-284"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52"/>
    <w:pPr>
      <w:spacing w:line="240" w:lineRule="auto"/>
      <w:ind w:left="0" w:right="0"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52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Calibri" w:cs="Times New Roman"/>
    </w:rPr>
  </w:style>
  <w:style w:type="character" w:styleId="a3">
    <w:name w:val="Strong"/>
    <w:basedOn w:val="a0"/>
    <w:uiPriority w:val="22"/>
    <w:qFormat/>
    <w:rsid w:val="000B31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067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7F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982EDA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982EDA"/>
    <w:pPr>
      <w:widowControl w:val="0"/>
      <w:shd w:val="clear" w:color="auto" w:fill="FFFFFF"/>
      <w:spacing w:before="300" w:line="257" w:lineRule="exact"/>
      <w:ind w:firstLine="0"/>
    </w:pPr>
    <w:rPr>
      <w:rFonts w:eastAsia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276" w:lineRule="auto"/>
        <w:ind w:left="1412" w:right="-284"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52"/>
    <w:pPr>
      <w:spacing w:line="240" w:lineRule="auto"/>
      <w:ind w:left="0" w:right="0"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52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Calibri" w:cs="Times New Roman"/>
    </w:rPr>
  </w:style>
  <w:style w:type="character" w:styleId="a3">
    <w:name w:val="Strong"/>
    <w:basedOn w:val="a0"/>
    <w:uiPriority w:val="22"/>
    <w:qFormat/>
    <w:rsid w:val="000B31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067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7F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982EDA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982EDA"/>
    <w:pPr>
      <w:widowControl w:val="0"/>
      <w:shd w:val="clear" w:color="auto" w:fill="FFFFFF"/>
      <w:spacing w:before="300" w:line="257" w:lineRule="exact"/>
      <w:ind w:firstLine="0"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111каб</dc:creator>
  <cp:lastModifiedBy>Бахирева</cp:lastModifiedBy>
  <cp:revision>2</cp:revision>
  <cp:lastPrinted>2021-12-06T14:44:00Z</cp:lastPrinted>
  <dcterms:created xsi:type="dcterms:W3CDTF">2021-12-09T08:08:00Z</dcterms:created>
  <dcterms:modified xsi:type="dcterms:W3CDTF">2021-12-09T08:08:00Z</dcterms:modified>
</cp:coreProperties>
</file>