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843C" w14:textId="77777777" w:rsidR="00701D5C" w:rsidRPr="00694DCE" w:rsidRDefault="00701D5C" w:rsidP="00701D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5CE0C75D" w14:textId="77777777" w:rsidR="00701D5C" w:rsidRPr="00694DCE" w:rsidRDefault="00701D5C" w:rsidP="00701D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Сергиево-Посадского городского округа</w:t>
      </w:r>
    </w:p>
    <w:p w14:paraId="364D2542" w14:textId="77777777" w:rsidR="00701D5C" w:rsidRPr="00694DCE" w:rsidRDefault="00701D5C" w:rsidP="00701D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</w:t>
      </w:r>
    </w:p>
    <w:p w14:paraId="489B3316" w14:textId="77777777" w:rsidR="00701D5C" w:rsidRPr="00694DCE" w:rsidRDefault="00701D5C" w:rsidP="00701D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 2026 №______________</w:t>
      </w:r>
    </w:p>
    <w:p w14:paraId="0503B23B" w14:textId="77777777" w:rsidR="00701D5C" w:rsidRPr="00694DCE" w:rsidRDefault="00701D5C" w:rsidP="00701D5C">
      <w:pPr>
        <w:spacing w:before="100" w:beforeAutospacing="1" w:after="100" w:afterAutospacing="1" w:line="240" w:lineRule="auto"/>
        <w:ind w:firstLine="567"/>
        <w:jc w:val="right"/>
        <w:rPr>
          <w:rFonts w:ascii="Courier New" w:eastAsia="Times New Roman" w:hAnsi="Courier New" w:cs="Courier New"/>
          <w:color w:val="000000"/>
          <w:lang w:eastAsia="ru-RU"/>
        </w:rPr>
      </w:pPr>
    </w:p>
    <w:p w14:paraId="79D92FBC" w14:textId="77777777" w:rsidR="00701D5C" w:rsidRPr="00694DCE" w:rsidRDefault="00701D5C" w:rsidP="00701D5C">
      <w:pPr>
        <w:spacing w:before="100" w:beforeAutospacing="1" w:after="100" w:afterAutospacing="1" w:line="240" w:lineRule="auto"/>
        <w:ind w:firstLine="567"/>
        <w:jc w:val="center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1C09493E" w14:textId="77777777" w:rsidR="00701D5C" w:rsidRPr="00694DCE" w:rsidRDefault="00701D5C" w:rsidP="00701D5C">
      <w:pPr>
        <w:spacing w:before="100" w:beforeAutospacing="1" w:after="100" w:afterAutospacing="1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комиссии по охране зеленых насаждений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произрастающих на территории Сергиево -Посадского городского округа Московской области</w:t>
      </w:r>
    </w:p>
    <w:p w14:paraId="2B4B9270" w14:textId="77777777" w:rsidR="00701D5C" w:rsidRPr="00694DCE" w:rsidRDefault="00701D5C" w:rsidP="00701D5C">
      <w:pPr>
        <w:spacing w:before="119" w:after="119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0D3D8E09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20.03.2025 №33-ФЗ «Об общих принципах организации местного самоуправления в единой системе публичной власти», ст.16 Федерального </w:t>
      </w:r>
      <w:hyperlink r:id="rId4" w:history="1">
        <w:r w:rsidRPr="00694DC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</w:t>
        </w:r>
      </w:hyperlink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 06.10.2003 № 131-ФЗ «Об общих принципах организации местного самоуправления в Российской Федерации», Федеральным законом от 10.01.2002 N 7-ФЗ «Об охране окружающей среды», Приказом Государственного комитета Российской Федерации по строительству и жилищно-коммунальному комплексу от 15.12.1999 № 153 «Об утверждении Правил создания, охраны и содержания зеленых насаждений в городах Российской Федерации», Законом Московской области от 16.06.2025 № 100/2025-ОЗ «Об охране зеленых насаждений в Московской области», Уставом муниципального образования «Сергиево-Посадский городской округ Московской области», Правилами благоустройства территории Сергиево-Посадского городского округа Московской области, утвержденными решением Совета депутатов Сергиево-Посадского городского округа Московской области от 10.11.2020 №27/01-МЗ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административным регламентом предоставления муниципальной услуги «Выдача разрешения на вырубку, посадку, пересадку зеленых насаждений на территории Сергиево-Посадского городского округа Московской области, утвержденным постановлением администрации Сергиево-Посадского городского округа от 17.10.2023 № 2133-ПА, </w:t>
      </w:r>
      <w:r w:rsidRPr="00694D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Положением о порядке вырубки, посадки, пересадки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зеленых насаждений </w:t>
      </w:r>
      <w:r w:rsidRPr="00694D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компенсационного озеленения на территории Сергиево-Посадского городского округа Московской области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утвержденным </w:t>
      </w:r>
      <w:r w:rsidRPr="00694D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постановлением администрации Сергиево-Посадского городского округа Московской области от 04.03.2026 №621-ПА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D7E9D5B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определяет порядок работы Комиссии по охране зеленых насаждений, произрастающих на территории Сергиево-Посадского городского округа Московской области (далее - Комиссия).</w:t>
      </w:r>
    </w:p>
    <w:p w14:paraId="4D67545F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Комиссия осуществляет свою деятельность по охране зеленых насаждений, произрастающих на территории Сергиево-Посадского городского округа Московской области, за исключением земель, входящих в состав государственного лесного фонда земель, входящих в полосы отвода железных и автомобильных дорог, земель,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территорий кладбищ.</w:t>
      </w:r>
    </w:p>
    <w:p w14:paraId="101C8FB7" w14:textId="77777777" w:rsidR="00701D5C" w:rsidRPr="00694DCE" w:rsidRDefault="00701D5C" w:rsidP="00701D5C">
      <w:pPr>
        <w:spacing w:before="119" w:after="119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Основная задача, функции и полномочия Комиссии </w:t>
      </w:r>
    </w:p>
    <w:p w14:paraId="32C212BC" w14:textId="77777777" w:rsidR="00701D5C" w:rsidRPr="00694DCE" w:rsidRDefault="00701D5C" w:rsidP="00701D5C">
      <w:pPr>
        <w:spacing w:before="119" w:after="11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Основной задачей Комиссии является обследование зелёных насаждений с целью оценки их жизнеспособности, отбора и назначения к вырубке, обрезке и пересадке, а также принятие решения о необходимости проведения иных видов работ и мероприятий в отношении зеленых насаждений, произрастающих на территории Сергиево-Посадского городского округа.</w:t>
      </w:r>
    </w:p>
    <w:p w14:paraId="5A557310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Комиссия в соответствии с возложенной задачей выполняет следующие функции:</w:t>
      </w:r>
    </w:p>
    <w:p w14:paraId="1B2C1291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рассматривает заявки от заявителей (физических лиц и юридических лиц, индивидуальных предпринимателей, их представителей), поданные в администрацию Сергиево-Посадского городского округа, для определения возможности проведения работ по вырубке, </w:t>
      </w:r>
      <w:proofErr w:type="spellStart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кронированию</w:t>
      </w:r>
      <w:proofErr w:type="spellEnd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обрезке, посадке (пересадке) зеленых насаждений, произрастающих на территории Сергиево-Посадского городского округа;</w:t>
      </w:r>
    </w:p>
    <w:p w14:paraId="04D111C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осмотр зеленых насаждений;</w:t>
      </w:r>
    </w:p>
    <w:p w14:paraId="63A3D59C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принимает решение о возможности проведения работ по вырубке, </w:t>
      </w:r>
      <w:proofErr w:type="spellStart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кронированию</w:t>
      </w:r>
      <w:proofErr w:type="spellEnd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обрезке, посадке (пересадке) зеленых насаждений;</w:t>
      </w:r>
    </w:p>
    <w:p w14:paraId="1F46A51B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производит контроль и учёт за правильностью выполнения работ по вырубке, </w:t>
      </w:r>
      <w:proofErr w:type="spellStart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кронированию</w:t>
      </w:r>
      <w:proofErr w:type="spellEnd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обрезке, посадке (пересадке) зеленых насаждений после получения разрешения на вырубку, посадку, пересадку зеленых насаждений;</w:t>
      </w:r>
    </w:p>
    <w:p w14:paraId="7438B1B5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lang w:eastAsia="ru-RU"/>
        </w:rPr>
        <w:t>-</w:t>
      </w:r>
      <w:r w:rsidRPr="00F00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данным ежегодных плановых весеннего и осеннего осмотров составляется акт обследования зеленых насаждений, определяющий перечень мероприятий, необходимых для подготовки зелёных насаждений к эксплуатации в летний период и по подготовке к содержанию в зимних условиях.</w:t>
      </w:r>
    </w:p>
    <w:p w14:paraId="3E064FBC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определяет качественное состояние зеленых насаждений (хорошее, </w:t>
      </w:r>
      <w:proofErr w:type="gramStart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удовлетвори-тельное</w:t>
      </w:r>
      <w:proofErr w:type="gramEnd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неудовлетворительное, подлежащ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санитарной рубке), руководствуясь рекомендациями по оценке жизнеспособности зелёных насаждений (приложение №1 к настоящему Положению);</w:t>
      </w:r>
    </w:p>
    <w:p w14:paraId="132DB731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отражает информацию о необходимости рубки или обрезки зеленых насаждений в акте обследования зеленых насаждений (приложение № 2 к настоящему Положению).</w:t>
      </w:r>
    </w:p>
    <w:p w14:paraId="5BD988BF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Комиссия проводит:</w:t>
      </w:r>
    </w:p>
    <w:p w14:paraId="435FFF32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lang w:eastAsia="ru-RU"/>
        </w:rPr>
        <w:t>-</w:t>
      </w:r>
      <w:r w:rsidRPr="00F00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жегодный плановый весенний осмотр (в апреле - июне) с целью проверки состояния зелёных насаждений, произрастающих на территории Сергиево-Посадского городского округа и готовности их к эксплуатации в летний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4CE0C03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00000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жегодный плановый осенний осмотр (в сентябре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ноябре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окончании вегетации зелёных насаждений с целью проверки их готовности к зиме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AFA9AD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Courier New" w:eastAsia="Times New Roman" w:hAnsi="Courier New" w:cs="Courier New"/>
          <w:color w:val="000000"/>
          <w:lang w:eastAsia="ru-RU"/>
        </w:rPr>
        <w:t>-</w:t>
      </w:r>
      <w:r w:rsidRPr="00F00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оперативный осмотр в результате чрезвычайных обстоятельств - после ливней, сильных ветров, снегопадов, обращений заинтересованных лиц и т.п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10D42D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компенсационного озеленения с заполнением акта оценки выполненных объёмов работ и качества выполненных работ по компенсационному озеленению в 2-х недельный срок со дня получения извещения о завершении работ по компенсационному озеленению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Hlk2253498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Положению о порядке вырубки, посадки, пересадки и компенсационного озеленения на территории Сергиево-Посадского городского округа Московской области, </w:t>
      </w:r>
      <w:bookmarkStart w:id="1" w:name="_Hlk22593691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утвержденному постановлением администрации Сергиево-Посадского городского округа 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04.03.2026 № 621-ПА</w:t>
      </w:r>
      <w:bookmarkEnd w:id="0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CA08A6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приживаемости растений через 1 год с заполнением акта проверки приживаемости зелёных насаждений</w:t>
      </w:r>
      <w:r w:rsidRPr="00B166EF">
        <w:t xml:space="preserve"> </w:t>
      </w:r>
      <w:r w:rsidRPr="00006090">
        <w:rPr>
          <w:rFonts w:ascii="Times New Roman" w:hAnsi="Times New Roman" w:cs="Times New Roman"/>
          <w:sz w:val="24"/>
          <w:szCs w:val="24"/>
        </w:rPr>
        <w:t xml:space="preserve">(приложение №3 к настоящему </w:t>
      </w:r>
      <w:proofErr w:type="gramStart"/>
      <w:r w:rsidRPr="00006090">
        <w:rPr>
          <w:rFonts w:ascii="Times New Roman" w:hAnsi="Times New Roman" w:cs="Times New Roman"/>
          <w:sz w:val="24"/>
          <w:szCs w:val="24"/>
        </w:rPr>
        <w:t>Положению</w:t>
      </w:r>
      <w:r>
        <w:t>)</w:t>
      </w:r>
      <w:r w:rsidRPr="00B1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B1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1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оложению о порядке вырубки, посадки, пересадки и компенсационного озеленения на территории Сергиево-Посадского городского округа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1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43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утвержденному постановлением администрации Сергиево-Посадского городского округа</w:t>
      </w:r>
      <w:r w:rsidRPr="00B16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04.03.2026 № 621-ПА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BA9A47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целях комплексного обследования территорий, занятых зелеными насаждениями, а также обследования самих зеленых насаждений, Комиссия имеет право:</w:t>
      </w:r>
    </w:p>
    <w:p w14:paraId="32BD64B2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приглашать (в случае необходимости) на обследование территорий, занятых зелеными насаждениями заявителей, по заявкам которых обследуются зеленые насаждения, а также иных заинтересованных лиц;</w:t>
      </w:r>
    </w:p>
    <w:p w14:paraId="26CCBE6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привлекать (в случае необходимости) представителей инженерных сетей, жилищно-эксплуатационных служб, других специалистов;</w:t>
      </w:r>
    </w:p>
    <w:p w14:paraId="17B16909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взаимодействовать с органами государственной власти и органами местного самоуправления Сергиево-Посадского городского округа, организациями, общественными объединениями и гражданами по вопросам, относящимся к компетенции Комиссии.</w:t>
      </w:r>
    </w:p>
    <w:p w14:paraId="0C173C2A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Комиссия обязана:</w:t>
      </w:r>
    </w:p>
    <w:p w14:paraId="726BCC14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рассматривать поступающие заявки в срок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рабочих 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(включая осмотр и составление акта обследования зеленых насаждений)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C811DA4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законодательства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Федерации, Московской области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нормативных правовых актов Сергиево-Посадского городского округа по вопросам содержания зелёных насаждений;</w:t>
      </w:r>
    </w:p>
    <w:p w14:paraId="705AF883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 обследовать зеленые насаждения в соответствии с функциями Комиссии, предусмотренными п. 2.2 настоящего Положения;</w:t>
      </w:r>
    </w:p>
    <w:p w14:paraId="6CFCB4EB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обследований в виде актов обследования зеленых насаждений.</w:t>
      </w:r>
    </w:p>
    <w:p w14:paraId="35B59AFA" w14:textId="77777777" w:rsidR="00701D5C" w:rsidRPr="00694DCE" w:rsidRDefault="00701D5C" w:rsidP="00701D5C">
      <w:pPr>
        <w:spacing w:before="100" w:beforeAutospacing="1" w:after="100" w:afterAutospacing="1" w:line="240" w:lineRule="auto"/>
        <w:ind w:firstLine="284"/>
        <w:jc w:val="center"/>
        <w:rPr>
          <w:rFonts w:ascii="Courier New" w:eastAsia="Times New Roman" w:hAnsi="Courier New" w:cs="Courier New"/>
          <w:color w:val="000000"/>
          <w:lang w:eastAsia="ru-RU"/>
        </w:rPr>
      </w:pPr>
    </w:p>
    <w:p w14:paraId="13072930" w14:textId="77777777" w:rsidR="00701D5C" w:rsidRPr="00694DCE" w:rsidRDefault="00701D5C" w:rsidP="00701D5C">
      <w:pPr>
        <w:spacing w:after="0" w:line="240" w:lineRule="auto"/>
        <w:ind w:firstLine="284"/>
        <w:jc w:val="center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формирования Комиссии, ее состав.</w:t>
      </w:r>
    </w:p>
    <w:p w14:paraId="14C3CB0A" w14:textId="77777777" w:rsidR="00701D5C" w:rsidRPr="00694DCE" w:rsidRDefault="00701D5C" w:rsidP="00701D5C">
      <w:pPr>
        <w:spacing w:after="0" w:line="240" w:lineRule="auto"/>
        <w:ind w:firstLine="284"/>
        <w:jc w:val="both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</w:p>
    <w:p w14:paraId="365105BE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верждение состава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и внесение в него изменений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постановлением администрации Сергиево-Посадского городского округа.</w:t>
      </w:r>
    </w:p>
    <w:p w14:paraId="5D560BF5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Комиссия состоит из председателя Комиссии, заместителя председателя Комиссии, секретаря Комиссии, членов Комиссии.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Председателем Комиссии назначается заместитель главы Сергиево-Посадского городского округа, курирующий вопросы благоустройства и озеленения.</w:t>
      </w:r>
    </w:p>
    <w:p w14:paraId="4915B036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комиссии входят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управлений или отделов администрации городского округа в соответствии с полномочиями. При приемке законченных объектов нового строительства, реконструкции и капитального объекта озеленения, а также компенсационного озеленения в состав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 включаются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представители строительных организаций, заказчики и авторы проектов по согласованию.</w:t>
      </w:r>
    </w:p>
    <w:p w14:paraId="6015EB45" w14:textId="77777777" w:rsidR="00701D5C" w:rsidRPr="00694DCE" w:rsidRDefault="00701D5C" w:rsidP="00701D5C">
      <w:pPr>
        <w:spacing w:before="100" w:beforeAutospacing="1" w:after="100" w:afterAutospacing="1" w:line="240" w:lineRule="auto"/>
        <w:ind w:firstLine="284"/>
        <w:jc w:val="center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Организация деятельности Комиссии</w:t>
      </w:r>
    </w:p>
    <w:p w14:paraId="43EFA63C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Работа Комиссии осуществляется путем личного участия членов </w:t>
      </w:r>
      <w:proofErr w:type="gramStart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 в</w:t>
      </w:r>
      <w:proofErr w:type="gramEnd"/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рассмотрении вопросов, относящихся к компетенции Комиссии.</w:t>
      </w:r>
    </w:p>
    <w:p w14:paraId="5BC9226A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Заседани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по мере необходимости, с выездом на место обследования. Заседание Комиссии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правомочным, если на нем присутствуют более половины ее членов.</w:t>
      </w:r>
    </w:p>
    <w:p w14:paraId="4E3A1572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Решение Комиссии считается принятым, если за него проголосовало большинство присутствующих на заседании членов Комиссии.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голосов решающим является голос председательствующего на Комиссии.</w:t>
      </w:r>
    </w:p>
    <w:p w14:paraId="2555A78F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Председатель Комиссии осуществляет общее руководство деятельностью Комиссии.</w:t>
      </w:r>
    </w:p>
    <w:p w14:paraId="6209D710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и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необходимости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E8C70E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работников соответствующих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профильных 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 к обследованию зеленых насаждений;</w:t>
      </w:r>
    </w:p>
    <w:p w14:paraId="5CD443EE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обнаружении ненадлежащего состояния зеленых насаждений на территории Сергиево-Посадского городского округа выдавать юридическим лицам, индивидуальным предпринимателям, физическим лицам предписания об устранении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ненадлежащего состояния зеленых насаждений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установлением конкретных сроков, о чем делается соответствующая запись в акте обследования зелёных насаждений;</w:t>
      </w:r>
    </w:p>
    <w:p w14:paraId="563EDE85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в установленном порядке у органов и организаций, физических лиц необходимую информацию по вопросам, относящимся к компетенции Комиссии.</w:t>
      </w:r>
    </w:p>
    <w:p w14:paraId="44EB8515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Заместитель председателя Комиссии исполняет обязанности председателя Комиссии в его отсутствие.</w:t>
      </w:r>
    </w:p>
    <w:p w14:paraId="1A5D5EA2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Секретарь Комиссии: </w:t>
      </w:r>
    </w:p>
    <w:p w14:paraId="0B0424D4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осуществляет организационно-техническое обеспечение деятельности Комиссии, ведет делопроизводство;</w:t>
      </w:r>
    </w:p>
    <w:p w14:paraId="3905806E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направляет заявителям ответы на их заявки на основании принятых Комиссией решений;</w:t>
      </w:r>
    </w:p>
    <w:p w14:paraId="231CC445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оформляет акты обследования зеленых насаждений.</w:t>
      </w:r>
    </w:p>
    <w:p w14:paraId="21A24969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Председатель Комиссии, заместитель председателя Комиссии, секретарь Комиссии и члены Комиссии:</w:t>
      </w:r>
    </w:p>
    <w:p w14:paraId="69E6F96A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предварительно, до начала обследования зеленых насаждений, знакомятся с заявками, на основании которых будет проводиться обследование;</w:t>
      </w:r>
    </w:p>
    <w:p w14:paraId="5CFB412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формулируют выводы (предложения) по результатам проведенных обследований, отражаемые в актах обследования зеленых насаждений;</w:t>
      </w:r>
    </w:p>
    <w:p w14:paraId="2DFF79B8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подписывают акты обследования зеленых насаждений.</w:t>
      </w:r>
    </w:p>
    <w:p w14:paraId="3CED47AF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94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.8. Решение Комиссии оформляется в виде акта обследования зелёных насаждений. </w:t>
      </w:r>
    </w:p>
    <w:p w14:paraId="75E3D51F" w14:textId="77777777" w:rsidR="00701D5C" w:rsidRDefault="00701D5C" w:rsidP="00701D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Акт обследования зеленых насаждений оформляется и подписывается всеми членами, присутствовавшими на заседании Комиссии, в десятидневный срок с момента проведения заседания комиссии и направляется по электронной почте, нарочно или почтовым отправлением правообладателю земельного участка в течение десяти дней с момента подписания.</w:t>
      </w:r>
    </w:p>
    <w:p w14:paraId="4073EA37" w14:textId="77777777" w:rsidR="00701D5C" w:rsidRPr="00694DCE" w:rsidRDefault="00701D5C" w:rsidP="00701D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Решение комиссии носит рекомендательный характер.</w:t>
      </w:r>
    </w:p>
    <w:p w14:paraId="39ED25CF" w14:textId="77777777" w:rsidR="00701D5C" w:rsidRPr="00694DCE" w:rsidRDefault="00701D5C" w:rsidP="00701D5C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</w:p>
    <w:p w14:paraId="237F9454" w14:textId="77777777" w:rsidR="00E93DDC" w:rsidRDefault="00E93DDC"/>
    <w:sectPr w:rsidR="00E9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C6"/>
    <w:rsid w:val="006930C6"/>
    <w:rsid w:val="00701D5C"/>
    <w:rsid w:val="00E9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3A90D-70B7-4185-B6D7-5D03ECA9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0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1600</Words>
  <Characters>9125</Characters>
  <Application>Microsoft Office Word</Application>
  <DocSecurity>0</DocSecurity>
  <Lines>76</Lines>
  <Paragraphs>21</Paragraphs>
  <ScaleCrop>false</ScaleCrop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2026-04-20T07:07:00Z</dcterms:created>
  <dcterms:modified xsi:type="dcterms:W3CDTF">2026-04-20T07:08:00Z</dcterms:modified>
</cp:coreProperties>
</file>