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113" w:rsidRPr="006510DA" w:rsidRDefault="00250B79" w:rsidP="0023152B">
      <w:pPr>
        <w:autoSpaceDE w:val="0"/>
        <w:autoSpaceDN w:val="0"/>
        <w:adjustRightInd w:val="0"/>
        <w:spacing w:after="0" w:line="240" w:lineRule="auto"/>
        <w:ind w:left="10632"/>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а </w:t>
      </w:r>
    </w:p>
    <w:p w:rsidR="007C3F45" w:rsidRPr="006510DA" w:rsidRDefault="007C3F45" w:rsidP="007C3F45">
      <w:pPr>
        <w:autoSpaceDE w:val="0"/>
        <w:autoSpaceDN w:val="0"/>
        <w:adjustRightInd w:val="0"/>
        <w:spacing w:after="0" w:line="240" w:lineRule="auto"/>
        <w:ind w:left="5245"/>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Приложение к Порядку</w:t>
      </w:r>
      <w:r w:rsidRPr="006510DA">
        <w:rPr>
          <w:color w:val="000000" w:themeColor="text1"/>
        </w:rPr>
        <w:t xml:space="preserve"> </w:t>
      </w:r>
      <w:r w:rsidRPr="006510DA">
        <w:rPr>
          <w:rFonts w:ascii="Times New Roman" w:hAnsi="Times New Roman" w:cs="Times New Roman"/>
          <w:color w:val="000000" w:themeColor="text1"/>
          <w:sz w:val="24"/>
          <w:szCs w:val="24"/>
        </w:rPr>
        <w:t xml:space="preserve">принятия </w:t>
      </w:r>
      <w:bookmarkStart w:id="0" w:name="_GoBack"/>
      <w:bookmarkEnd w:id="0"/>
      <w:r w:rsidRPr="006510DA">
        <w:rPr>
          <w:rFonts w:ascii="Times New Roman" w:hAnsi="Times New Roman" w:cs="Times New Roman"/>
          <w:color w:val="000000" w:themeColor="text1"/>
          <w:sz w:val="24"/>
          <w:szCs w:val="24"/>
        </w:rPr>
        <w:t>решения о подготовке и реализации бюджетных инвестиций в объекты капитального строительства муниципальной собственности муниципального образования «Сергиево-Посадский городской округ Московской области»  и (или) приобретения объектов недвижимого имущества в муниципальную собственность муниципального образования «Сергиево-Посадский городской округ Московской области»</w:t>
      </w:r>
      <w:r w:rsidR="00525DF0" w:rsidRPr="006510DA">
        <w:rPr>
          <w:rFonts w:ascii="Times New Roman" w:hAnsi="Times New Roman" w:cs="Times New Roman"/>
          <w:color w:val="000000" w:themeColor="text1"/>
          <w:sz w:val="24"/>
          <w:szCs w:val="24"/>
        </w:rPr>
        <w:t>, утвержденному постановлением администрации Сергиево-Посадского городского округа Московской области от ___ января 2024 года № __________</w:t>
      </w:r>
    </w:p>
    <w:p w:rsidR="007C3F45" w:rsidRPr="006510DA" w:rsidRDefault="007C3F45"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641113" w:rsidRPr="006510DA" w:rsidRDefault="0023152B"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Т</w:t>
      </w:r>
      <w:r w:rsidR="00641113" w:rsidRPr="006510DA">
        <w:rPr>
          <w:rFonts w:ascii="Times New Roman" w:hAnsi="Times New Roman" w:cs="Times New Roman"/>
          <w:color w:val="000000" w:themeColor="text1"/>
          <w:sz w:val="24"/>
          <w:szCs w:val="24"/>
        </w:rPr>
        <w:t>иповая форма соглашения</w:t>
      </w:r>
    </w:p>
    <w:p w:rsidR="00641113" w:rsidRPr="006510DA" w:rsidRDefault="00641113"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о передаче полномочий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заказчика</w:t>
      </w:r>
    </w:p>
    <w:p w:rsidR="0029430C" w:rsidRPr="006510DA" w:rsidRDefault="00641113" w:rsidP="0029430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по заключению и исполнению от имени </w:t>
      </w:r>
      <w:r w:rsidR="0029430C" w:rsidRPr="006510DA">
        <w:rPr>
          <w:rFonts w:ascii="Times New Roman" w:hAnsi="Times New Roman" w:cs="Times New Roman"/>
          <w:color w:val="000000" w:themeColor="text1"/>
          <w:sz w:val="24"/>
          <w:szCs w:val="24"/>
        </w:rPr>
        <w:t>Сергиево-Посадского</w:t>
      </w:r>
    </w:p>
    <w:p w:rsidR="00641113" w:rsidRPr="006510DA" w:rsidRDefault="0029430C" w:rsidP="0029430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городского округа Московской области</w:t>
      </w:r>
    </w:p>
    <w:p w:rsidR="0029430C" w:rsidRPr="006510DA" w:rsidRDefault="0029430C"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муниципальных</w:t>
      </w:r>
      <w:r w:rsidR="00641113" w:rsidRPr="006510DA">
        <w:rPr>
          <w:rFonts w:ascii="Times New Roman" w:hAnsi="Times New Roman" w:cs="Times New Roman"/>
          <w:color w:val="000000" w:themeColor="text1"/>
          <w:sz w:val="24"/>
          <w:szCs w:val="24"/>
        </w:rPr>
        <w:t xml:space="preserve"> контрактов при осуществлении за счет</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 xml:space="preserve">средств бюджета </w:t>
      </w:r>
    </w:p>
    <w:p w:rsidR="0029430C" w:rsidRPr="006510DA" w:rsidRDefault="0029430C"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Сергиево-Посадского городского округа Московской области</w:t>
      </w:r>
    </w:p>
    <w:p w:rsidR="00641113" w:rsidRPr="006510DA" w:rsidRDefault="00641113"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бюджетных инвестиций в форме</w:t>
      </w:r>
      <w:r w:rsidR="0029430C"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капитальных вложений в объекты </w:t>
      </w:r>
      <w:r w:rsidR="0029430C" w:rsidRPr="006510DA">
        <w:rPr>
          <w:rFonts w:ascii="Times New Roman" w:hAnsi="Times New Roman" w:cs="Times New Roman"/>
          <w:color w:val="000000" w:themeColor="text1"/>
          <w:sz w:val="24"/>
          <w:szCs w:val="24"/>
        </w:rPr>
        <w:t>муниципальной</w:t>
      </w:r>
    </w:p>
    <w:p w:rsidR="0029430C" w:rsidRPr="006510DA" w:rsidRDefault="00641113" w:rsidP="0029430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собственности </w:t>
      </w:r>
      <w:r w:rsidR="0029430C" w:rsidRPr="006510DA">
        <w:rPr>
          <w:rFonts w:ascii="Times New Roman" w:hAnsi="Times New Roman" w:cs="Times New Roman"/>
          <w:color w:val="000000" w:themeColor="text1"/>
          <w:sz w:val="24"/>
          <w:szCs w:val="24"/>
        </w:rPr>
        <w:t>Сергиево-Посадского городского округа Московской области</w:t>
      </w:r>
    </w:p>
    <w:p w:rsidR="00641113" w:rsidRPr="006510DA" w:rsidRDefault="00641113" w:rsidP="00641113">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29430C" w:rsidRPr="006510DA" w:rsidRDefault="00641113" w:rsidP="0029430C">
      <w:pPr>
        <w:autoSpaceDE w:val="0"/>
        <w:autoSpaceDN w:val="0"/>
        <w:adjustRightInd w:val="0"/>
        <w:spacing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г. </w:t>
      </w:r>
      <w:r w:rsidR="0029430C" w:rsidRPr="006510DA">
        <w:rPr>
          <w:rFonts w:ascii="Times New Roman" w:hAnsi="Times New Roman" w:cs="Times New Roman"/>
          <w:color w:val="000000" w:themeColor="text1"/>
          <w:sz w:val="24"/>
          <w:szCs w:val="24"/>
        </w:rPr>
        <w:t>Сергиев Посад</w:t>
      </w:r>
      <w:r w:rsidRPr="006510DA">
        <w:rPr>
          <w:rFonts w:ascii="Times New Roman" w:hAnsi="Times New Roman" w:cs="Times New Roman"/>
          <w:color w:val="000000" w:themeColor="text1"/>
          <w:sz w:val="24"/>
          <w:szCs w:val="24"/>
        </w:rPr>
        <w:t xml:space="preserve">       </w:t>
      </w:r>
      <w:r w:rsidR="0029430C"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 </w:t>
      </w:r>
      <w:r w:rsidR="0029430C" w:rsidRPr="006510DA">
        <w:rPr>
          <w:rFonts w:ascii="Times New Roman" w:hAnsi="Times New Roman" w:cs="Times New Roman"/>
          <w:color w:val="000000" w:themeColor="text1"/>
          <w:sz w:val="24"/>
          <w:szCs w:val="24"/>
        </w:rPr>
        <w:t>"__" __________ 20__ г.</w:t>
      </w:r>
      <w:r w:rsidRPr="006510DA">
        <w:rPr>
          <w:rFonts w:ascii="Times New Roman" w:hAnsi="Times New Roman" w:cs="Times New Roman"/>
          <w:color w:val="000000" w:themeColor="text1"/>
          <w:sz w:val="24"/>
          <w:szCs w:val="24"/>
        </w:rPr>
        <w:t xml:space="preserve">              </w:t>
      </w:r>
      <w:r w:rsidR="00250B79" w:rsidRPr="006510DA">
        <w:rPr>
          <w:rFonts w:ascii="Times New Roman" w:hAnsi="Times New Roman" w:cs="Times New Roman"/>
          <w:color w:val="000000" w:themeColor="text1"/>
          <w:sz w:val="24"/>
          <w:szCs w:val="24"/>
        </w:rPr>
        <w:t xml:space="preserve">                              </w:t>
      </w:r>
      <w:r w:rsidR="0029430C" w:rsidRPr="006510DA">
        <w:rPr>
          <w:rFonts w:ascii="Times New Roman" w:hAnsi="Times New Roman" w:cs="Times New Roman"/>
          <w:color w:val="000000" w:themeColor="text1"/>
          <w:sz w:val="24"/>
          <w:szCs w:val="24"/>
        </w:rPr>
        <w:t xml:space="preserve">                                </w:t>
      </w:r>
    </w:p>
    <w:p w:rsidR="0029430C" w:rsidRPr="006510DA" w:rsidRDefault="0029430C" w:rsidP="0029430C">
      <w:pPr>
        <w:autoSpaceDE w:val="0"/>
        <w:autoSpaceDN w:val="0"/>
        <w:adjustRightInd w:val="0"/>
        <w:spacing w:line="240" w:lineRule="auto"/>
        <w:jc w:val="center"/>
        <w:rPr>
          <w:rFonts w:ascii="Courier New" w:hAnsi="Courier New" w:cs="Courier New"/>
          <w:color w:val="000000" w:themeColor="text1"/>
          <w:sz w:val="20"/>
          <w:szCs w:val="20"/>
        </w:rPr>
      </w:pPr>
      <w:r w:rsidRPr="006510DA">
        <w:rPr>
          <w:rFonts w:ascii="Times New Roman" w:hAnsi="Times New Roman" w:cs="Times New Roman"/>
          <w:color w:val="000000" w:themeColor="text1"/>
          <w:sz w:val="24"/>
          <w:szCs w:val="24"/>
        </w:rPr>
        <w:t xml:space="preserve">                                                                                                                                                                                                                                     </w:t>
      </w:r>
    </w:p>
    <w:p w:rsidR="00641113" w:rsidRPr="006510DA" w:rsidRDefault="00641113" w:rsidP="0029430C">
      <w:pPr>
        <w:autoSpaceDE w:val="0"/>
        <w:autoSpaceDN w:val="0"/>
        <w:adjustRightInd w:val="0"/>
        <w:spacing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N ___________</w:t>
      </w:r>
    </w:p>
    <w:p w:rsidR="00641113" w:rsidRPr="006510DA" w:rsidRDefault="00641113" w:rsidP="00895778">
      <w:pPr>
        <w:autoSpaceDE w:val="0"/>
        <w:autoSpaceDN w:val="0"/>
        <w:adjustRightInd w:val="0"/>
        <w:spacing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p>
    <w:p w:rsidR="0029430C" w:rsidRPr="006510DA" w:rsidRDefault="0029430C" w:rsidP="00250B79">
      <w:pPr>
        <w:autoSpaceDE w:val="0"/>
        <w:autoSpaceDN w:val="0"/>
        <w:adjustRightInd w:val="0"/>
        <w:spacing w:line="240" w:lineRule="auto"/>
        <w:jc w:val="both"/>
        <w:rPr>
          <w:rFonts w:ascii="Times New Roman" w:hAnsi="Times New Roman" w:cs="Times New Roman"/>
          <w:color w:val="000000" w:themeColor="text1"/>
          <w:sz w:val="24"/>
          <w:szCs w:val="24"/>
        </w:rPr>
      </w:pPr>
    </w:p>
    <w:p w:rsidR="00641113" w:rsidRPr="006510DA" w:rsidRDefault="0029430C" w:rsidP="00895778">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Администрация Сергиево-Посадского городского округа Московской области</w:t>
      </w:r>
      <w:r w:rsidR="00250B7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(далее городской округ), </w:t>
      </w:r>
      <w:proofErr w:type="gramStart"/>
      <w:r w:rsidRPr="006510DA">
        <w:rPr>
          <w:rFonts w:ascii="Times New Roman" w:hAnsi="Times New Roman" w:cs="Times New Roman"/>
          <w:color w:val="000000" w:themeColor="text1"/>
          <w:sz w:val="24"/>
          <w:szCs w:val="24"/>
        </w:rPr>
        <w:t>именуемая</w:t>
      </w:r>
      <w:r w:rsidR="00641113" w:rsidRPr="006510DA">
        <w:rPr>
          <w:rFonts w:ascii="Times New Roman" w:hAnsi="Times New Roman" w:cs="Times New Roman"/>
          <w:color w:val="000000" w:themeColor="text1"/>
          <w:sz w:val="24"/>
          <w:szCs w:val="24"/>
        </w:rPr>
        <w:t xml:space="preserve">  в</w:t>
      </w:r>
      <w:proofErr w:type="gramEnd"/>
      <w:r w:rsidR="00641113" w:rsidRPr="006510DA">
        <w:rPr>
          <w:rFonts w:ascii="Times New Roman" w:hAnsi="Times New Roman" w:cs="Times New Roman"/>
          <w:color w:val="000000" w:themeColor="text1"/>
          <w:sz w:val="24"/>
          <w:szCs w:val="24"/>
        </w:rPr>
        <w:t xml:space="preserve">  дальнейшем  "</w:t>
      </w:r>
      <w:r w:rsidR="008B013D" w:rsidRPr="006510DA">
        <w:rPr>
          <w:rFonts w:ascii="Times New Roman" w:hAnsi="Times New Roman" w:cs="Times New Roman"/>
          <w:color w:val="000000" w:themeColor="text1"/>
          <w:sz w:val="24"/>
          <w:szCs w:val="24"/>
        </w:rPr>
        <w:t>Администрация</w:t>
      </w:r>
      <w:r w:rsidR="00641113" w:rsidRPr="006510DA">
        <w:rPr>
          <w:rFonts w:ascii="Times New Roman" w:hAnsi="Times New Roman" w:cs="Times New Roman"/>
          <w:color w:val="000000" w:themeColor="text1"/>
          <w:sz w:val="24"/>
          <w:szCs w:val="24"/>
        </w:rPr>
        <w:t>",</w:t>
      </w:r>
      <w:r w:rsidR="000A19D4"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в</w:t>
      </w:r>
      <w:r w:rsidR="00641113" w:rsidRPr="006510DA">
        <w:rPr>
          <w:rFonts w:ascii="Times New Roman" w:hAnsi="Times New Roman" w:cs="Times New Roman"/>
          <w:color w:val="000000" w:themeColor="text1"/>
          <w:sz w:val="24"/>
          <w:szCs w:val="24"/>
        </w:rPr>
        <w:t xml:space="preserve"> </w:t>
      </w:r>
      <w:r w:rsidR="008B013D" w:rsidRPr="006510DA">
        <w:rPr>
          <w:rFonts w:ascii="Times New Roman" w:hAnsi="Times New Roman" w:cs="Times New Roman"/>
          <w:color w:val="000000" w:themeColor="text1"/>
          <w:sz w:val="24"/>
          <w:szCs w:val="24"/>
        </w:rPr>
        <w:t xml:space="preserve"> лице главы городского округа (</w:t>
      </w:r>
      <w:r w:rsidR="00641113" w:rsidRPr="006510DA">
        <w:rPr>
          <w:rFonts w:ascii="Times New Roman" w:hAnsi="Times New Roman" w:cs="Times New Roman"/>
          <w:color w:val="000000" w:themeColor="text1"/>
          <w:sz w:val="24"/>
          <w:szCs w:val="24"/>
        </w:rPr>
        <w:t xml:space="preserve">или иного лица, уполномоченного действовать от имени </w:t>
      </w:r>
      <w:r w:rsidR="008B013D" w:rsidRPr="006510DA">
        <w:rPr>
          <w:rFonts w:ascii="Times New Roman" w:hAnsi="Times New Roman" w:cs="Times New Roman"/>
          <w:color w:val="000000" w:themeColor="text1"/>
          <w:sz w:val="24"/>
          <w:szCs w:val="24"/>
        </w:rPr>
        <w:t>главы городского округа</w:t>
      </w:r>
      <w:r w:rsidR="00641113" w:rsidRPr="006510DA">
        <w:rPr>
          <w:rFonts w:ascii="Times New Roman" w:hAnsi="Times New Roman" w:cs="Times New Roman"/>
          <w:color w:val="000000" w:themeColor="text1"/>
          <w:sz w:val="24"/>
          <w:szCs w:val="24"/>
        </w:rPr>
        <w:t>)</w:t>
      </w:r>
    </w:p>
    <w:p w:rsidR="00906198"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0"/>
          <w:szCs w:val="20"/>
        </w:rPr>
      </w:pPr>
      <w:r w:rsidRPr="006510DA">
        <w:rPr>
          <w:rFonts w:ascii="Times New Roman" w:hAnsi="Times New Roman" w:cs="Times New Roman"/>
          <w:color w:val="000000" w:themeColor="text1"/>
          <w:sz w:val="24"/>
          <w:szCs w:val="24"/>
        </w:rPr>
        <w:t>________________________________________________________</w:t>
      </w:r>
      <w:r w:rsidR="00250B79" w:rsidRPr="006510DA">
        <w:rPr>
          <w:rFonts w:ascii="Times New Roman" w:hAnsi="Times New Roman" w:cs="Times New Roman"/>
          <w:color w:val="000000" w:themeColor="text1"/>
          <w:sz w:val="24"/>
          <w:szCs w:val="24"/>
        </w:rPr>
        <w:t>________________________________________________</w:t>
      </w:r>
      <w:r w:rsidRPr="006510DA">
        <w:rPr>
          <w:rFonts w:ascii="Times New Roman" w:hAnsi="Times New Roman" w:cs="Times New Roman"/>
          <w:color w:val="000000" w:themeColor="text1"/>
          <w:sz w:val="24"/>
          <w:szCs w:val="24"/>
        </w:rPr>
        <w:t xml:space="preserve">, </w:t>
      </w:r>
      <w:proofErr w:type="gramStart"/>
      <w:r w:rsidRPr="006510DA">
        <w:rPr>
          <w:rFonts w:ascii="Times New Roman" w:hAnsi="Times New Roman" w:cs="Times New Roman"/>
          <w:color w:val="000000" w:themeColor="text1"/>
          <w:sz w:val="24"/>
          <w:szCs w:val="24"/>
        </w:rPr>
        <w:t>действующего  на</w:t>
      </w:r>
      <w:proofErr w:type="gramEnd"/>
      <w:r w:rsidRPr="006510DA">
        <w:rPr>
          <w:rFonts w:ascii="Times New Roman" w:hAnsi="Times New Roman" w:cs="Times New Roman"/>
          <w:color w:val="000000" w:themeColor="text1"/>
          <w:sz w:val="24"/>
          <w:szCs w:val="24"/>
        </w:rPr>
        <w:t xml:space="preserve"> основании</w:t>
      </w:r>
      <w:r w:rsidR="008B013D" w:rsidRPr="006510DA">
        <w:rPr>
          <w:rFonts w:ascii="Times New Roman" w:hAnsi="Times New Roman" w:cs="Times New Roman"/>
          <w:color w:val="000000" w:themeColor="text1"/>
          <w:sz w:val="24"/>
          <w:szCs w:val="24"/>
        </w:rPr>
        <w:t xml:space="preserve"> Устава </w:t>
      </w:r>
      <w:r w:rsidRPr="006510DA">
        <w:rPr>
          <w:rFonts w:ascii="Times New Roman" w:hAnsi="Times New Roman" w:cs="Times New Roman"/>
          <w:color w:val="000000" w:themeColor="text1"/>
          <w:sz w:val="24"/>
          <w:szCs w:val="24"/>
        </w:rPr>
        <w:t xml:space="preserve"> </w:t>
      </w:r>
      <w:r w:rsidR="008B013D" w:rsidRPr="006510DA">
        <w:rPr>
          <w:rFonts w:ascii="Times New Roman" w:hAnsi="Times New Roman" w:cs="Times New Roman"/>
          <w:color w:val="000000" w:themeColor="text1"/>
          <w:sz w:val="24"/>
          <w:szCs w:val="24"/>
        </w:rPr>
        <w:t>(иного</w:t>
      </w:r>
      <w:r w:rsidRPr="006510DA">
        <w:rPr>
          <w:rFonts w:ascii="Times New Roman" w:hAnsi="Times New Roman" w:cs="Times New Roman"/>
          <w:color w:val="000000" w:themeColor="text1"/>
          <w:sz w:val="24"/>
          <w:szCs w:val="24"/>
        </w:rPr>
        <w:t xml:space="preserve"> документ</w:t>
      </w:r>
      <w:r w:rsidR="008B013D" w:rsidRPr="006510DA">
        <w:rPr>
          <w:rFonts w:ascii="Times New Roman" w:hAnsi="Times New Roman" w:cs="Times New Roman"/>
          <w:color w:val="000000" w:themeColor="text1"/>
          <w:sz w:val="24"/>
          <w:szCs w:val="24"/>
        </w:rPr>
        <w:t>а</w:t>
      </w:r>
      <w:r w:rsidRPr="006510DA">
        <w:rPr>
          <w:rFonts w:ascii="Times New Roman" w:hAnsi="Times New Roman" w:cs="Times New Roman"/>
          <w:color w:val="000000" w:themeColor="text1"/>
          <w:sz w:val="24"/>
          <w:szCs w:val="24"/>
        </w:rPr>
        <w:t>, удостоверяющ</w:t>
      </w:r>
      <w:r w:rsidR="008B013D" w:rsidRPr="006510DA">
        <w:rPr>
          <w:rFonts w:ascii="Times New Roman" w:hAnsi="Times New Roman" w:cs="Times New Roman"/>
          <w:color w:val="000000" w:themeColor="text1"/>
          <w:sz w:val="24"/>
          <w:szCs w:val="24"/>
        </w:rPr>
        <w:t>его</w:t>
      </w:r>
      <w:r w:rsidRPr="006510DA">
        <w:rPr>
          <w:rFonts w:ascii="Times New Roman" w:hAnsi="Times New Roman" w:cs="Times New Roman"/>
          <w:color w:val="000000" w:themeColor="text1"/>
          <w:sz w:val="24"/>
          <w:szCs w:val="24"/>
        </w:rPr>
        <w:t xml:space="preserve"> полномочия)</w:t>
      </w:r>
      <w:r w:rsidR="00250B7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с одной стороны, и ________________________________________</w:t>
      </w:r>
      <w:r w:rsidR="00250B79" w:rsidRPr="006510DA">
        <w:rPr>
          <w:rFonts w:ascii="Times New Roman" w:hAnsi="Times New Roman" w:cs="Times New Roman"/>
          <w:color w:val="000000" w:themeColor="text1"/>
          <w:sz w:val="24"/>
          <w:szCs w:val="24"/>
        </w:rPr>
        <w:t>___________________________________</w:t>
      </w:r>
      <w:r w:rsidR="00895778" w:rsidRPr="006510DA">
        <w:rPr>
          <w:rFonts w:ascii="Times New Roman" w:hAnsi="Times New Roman" w:cs="Times New Roman"/>
          <w:color w:val="000000" w:themeColor="text1"/>
          <w:sz w:val="24"/>
          <w:szCs w:val="24"/>
        </w:rPr>
        <w:t>__</w:t>
      </w:r>
      <w:r w:rsidRPr="006510DA">
        <w:rPr>
          <w:rFonts w:ascii="Times New Roman" w:hAnsi="Times New Roman" w:cs="Times New Roman"/>
          <w:color w:val="000000" w:themeColor="text1"/>
          <w:sz w:val="24"/>
          <w:szCs w:val="24"/>
        </w:rPr>
        <w:t>,</w:t>
      </w:r>
      <w:r w:rsidR="00EF1206" w:rsidRPr="006510DA">
        <w:rPr>
          <w:rFonts w:ascii="Times New Roman" w:hAnsi="Times New Roman" w:cs="Times New Roman"/>
          <w:color w:val="000000" w:themeColor="text1"/>
          <w:sz w:val="24"/>
          <w:szCs w:val="24"/>
        </w:rPr>
        <w:t xml:space="preserve"> </w:t>
      </w:r>
      <w:r w:rsidR="00906198" w:rsidRPr="006510DA">
        <w:rPr>
          <w:rFonts w:ascii="Times New Roman" w:hAnsi="Times New Roman" w:cs="Times New Roman"/>
          <w:color w:val="000000" w:themeColor="text1"/>
          <w:sz w:val="20"/>
          <w:szCs w:val="20"/>
        </w:rPr>
        <w:t>(наименование м</w:t>
      </w:r>
      <w:r w:rsidR="00EF1206" w:rsidRPr="006510DA">
        <w:rPr>
          <w:rFonts w:ascii="Times New Roman" w:hAnsi="Times New Roman" w:cs="Times New Roman"/>
          <w:color w:val="000000" w:themeColor="text1"/>
          <w:sz w:val="20"/>
          <w:szCs w:val="20"/>
        </w:rPr>
        <w:t>униципального</w:t>
      </w:r>
      <w:r w:rsidRPr="006510DA">
        <w:rPr>
          <w:rFonts w:ascii="Times New Roman" w:hAnsi="Times New Roman" w:cs="Times New Roman"/>
          <w:color w:val="000000" w:themeColor="text1"/>
          <w:sz w:val="20"/>
          <w:szCs w:val="20"/>
        </w:rPr>
        <w:t xml:space="preserve"> бюджетного</w:t>
      </w:r>
      <w:r w:rsidR="00906198" w:rsidRPr="006510DA">
        <w:rPr>
          <w:rFonts w:ascii="Times New Roman" w:hAnsi="Times New Roman" w:cs="Times New Roman"/>
          <w:color w:val="000000" w:themeColor="text1"/>
          <w:sz w:val="20"/>
          <w:szCs w:val="20"/>
        </w:rPr>
        <w:t xml:space="preserve"> </w:t>
      </w:r>
      <w:r w:rsidRPr="006510DA">
        <w:rPr>
          <w:rFonts w:ascii="Times New Roman" w:hAnsi="Times New Roman" w:cs="Times New Roman"/>
          <w:color w:val="000000" w:themeColor="text1"/>
          <w:sz w:val="20"/>
          <w:szCs w:val="20"/>
        </w:rPr>
        <w:t xml:space="preserve">(автономного) учреждения, </w:t>
      </w:r>
      <w:r w:rsidR="00EF1206" w:rsidRPr="006510DA">
        <w:rPr>
          <w:rFonts w:ascii="Times New Roman" w:hAnsi="Times New Roman" w:cs="Times New Roman"/>
          <w:color w:val="000000" w:themeColor="text1"/>
          <w:sz w:val="20"/>
          <w:szCs w:val="20"/>
        </w:rPr>
        <w:t>муниципального</w:t>
      </w:r>
      <w:r w:rsidRPr="006510DA">
        <w:rPr>
          <w:rFonts w:ascii="Times New Roman" w:hAnsi="Times New Roman" w:cs="Times New Roman"/>
          <w:color w:val="000000" w:themeColor="text1"/>
          <w:sz w:val="20"/>
          <w:szCs w:val="20"/>
        </w:rPr>
        <w:t xml:space="preserve"> унитарного</w:t>
      </w:r>
      <w:r w:rsidR="008B013D" w:rsidRPr="006510DA">
        <w:rPr>
          <w:rFonts w:ascii="Times New Roman" w:hAnsi="Times New Roman" w:cs="Times New Roman"/>
          <w:color w:val="000000" w:themeColor="text1"/>
          <w:sz w:val="20"/>
          <w:szCs w:val="20"/>
        </w:rPr>
        <w:t xml:space="preserve"> </w:t>
      </w:r>
      <w:r w:rsidR="00EF1206" w:rsidRPr="006510DA">
        <w:rPr>
          <w:rFonts w:ascii="Times New Roman" w:hAnsi="Times New Roman" w:cs="Times New Roman"/>
          <w:color w:val="000000" w:themeColor="text1"/>
          <w:sz w:val="20"/>
          <w:szCs w:val="20"/>
        </w:rPr>
        <w:t>предприятия</w:t>
      </w:r>
      <w:r w:rsidRPr="006510DA">
        <w:rPr>
          <w:rFonts w:ascii="Times New Roman" w:hAnsi="Times New Roman" w:cs="Times New Roman"/>
          <w:color w:val="000000" w:themeColor="text1"/>
          <w:sz w:val="20"/>
          <w:szCs w:val="20"/>
        </w:rPr>
        <w:t xml:space="preserve">, принимающего полномочия </w:t>
      </w:r>
      <w:r w:rsidR="0029430C" w:rsidRPr="006510DA">
        <w:rPr>
          <w:rFonts w:ascii="Times New Roman" w:hAnsi="Times New Roman" w:cs="Times New Roman"/>
          <w:color w:val="000000" w:themeColor="text1"/>
          <w:sz w:val="20"/>
          <w:szCs w:val="20"/>
        </w:rPr>
        <w:t>муниципального</w:t>
      </w:r>
      <w:r w:rsidRPr="006510DA">
        <w:rPr>
          <w:rFonts w:ascii="Times New Roman" w:hAnsi="Times New Roman" w:cs="Times New Roman"/>
          <w:color w:val="000000" w:themeColor="text1"/>
          <w:sz w:val="20"/>
          <w:szCs w:val="20"/>
        </w:rPr>
        <w:t xml:space="preserve"> заказчика)</w:t>
      </w:r>
    </w:p>
    <w:p w:rsidR="00641113"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именуемое(</w:t>
      </w:r>
      <w:proofErr w:type="spellStart"/>
      <w:proofErr w:type="gramStart"/>
      <w:r w:rsidRPr="006510DA">
        <w:rPr>
          <w:rFonts w:ascii="Times New Roman" w:hAnsi="Times New Roman" w:cs="Times New Roman"/>
          <w:color w:val="000000" w:themeColor="text1"/>
          <w:sz w:val="24"/>
          <w:szCs w:val="24"/>
        </w:rPr>
        <w:t>ый</w:t>
      </w:r>
      <w:proofErr w:type="spellEnd"/>
      <w:r w:rsidRPr="006510DA">
        <w:rPr>
          <w:rFonts w:ascii="Times New Roman" w:hAnsi="Times New Roman" w:cs="Times New Roman"/>
          <w:color w:val="000000" w:themeColor="text1"/>
          <w:sz w:val="24"/>
          <w:szCs w:val="24"/>
        </w:rPr>
        <w:t xml:space="preserve">)   </w:t>
      </w:r>
      <w:proofErr w:type="gramEnd"/>
      <w:r w:rsidRPr="006510DA">
        <w:rPr>
          <w:rFonts w:ascii="Times New Roman" w:hAnsi="Times New Roman" w:cs="Times New Roman"/>
          <w:color w:val="000000" w:themeColor="text1"/>
          <w:sz w:val="24"/>
          <w:szCs w:val="24"/>
        </w:rPr>
        <w:t xml:space="preserve">   в      дальнейшем       "Организация",       в      лице</w:t>
      </w:r>
      <w:r w:rsidR="00EF1206" w:rsidRPr="006510DA">
        <w:rPr>
          <w:rFonts w:ascii="Times New Roman" w:hAnsi="Times New Roman" w:cs="Times New Roman"/>
          <w:color w:val="000000" w:themeColor="text1"/>
          <w:sz w:val="24"/>
          <w:szCs w:val="24"/>
        </w:rPr>
        <w:t>_________________________________________</w:t>
      </w:r>
      <w:r w:rsidRPr="006510DA">
        <w:rPr>
          <w:rFonts w:ascii="Times New Roman" w:hAnsi="Times New Roman" w:cs="Times New Roman"/>
          <w:color w:val="000000" w:themeColor="text1"/>
          <w:sz w:val="24"/>
          <w:szCs w:val="24"/>
        </w:rPr>
        <w:t>________________________________________________________________________</w:t>
      </w:r>
      <w:r w:rsidR="00895778" w:rsidRPr="006510DA">
        <w:rPr>
          <w:rFonts w:ascii="Times New Roman" w:hAnsi="Times New Roman" w:cs="Times New Roman"/>
          <w:color w:val="000000" w:themeColor="text1"/>
          <w:sz w:val="24"/>
          <w:szCs w:val="24"/>
        </w:rPr>
        <w:t>__________________________________</w:t>
      </w:r>
      <w:r w:rsidRPr="006510DA">
        <w:rPr>
          <w:rFonts w:ascii="Times New Roman" w:hAnsi="Times New Roman" w:cs="Times New Roman"/>
          <w:color w:val="000000" w:themeColor="text1"/>
          <w:sz w:val="24"/>
          <w:szCs w:val="24"/>
        </w:rPr>
        <w:t>___</w:t>
      </w:r>
    </w:p>
    <w:p w:rsidR="00641113"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0"/>
          <w:szCs w:val="20"/>
        </w:rPr>
      </w:pPr>
      <w:r w:rsidRPr="006510DA">
        <w:rPr>
          <w:rFonts w:ascii="Times New Roman" w:hAnsi="Times New Roman" w:cs="Times New Roman"/>
          <w:color w:val="000000" w:themeColor="text1"/>
          <w:sz w:val="20"/>
          <w:szCs w:val="20"/>
        </w:rPr>
        <w:t xml:space="preserve">     (наименование должности руководителя Организации или иного </w:t>
      </w:r>
      <w:proofErr w:type="gramStart"/>
      <w:r w:rsidRPr="006510DA">
        <w:rPr>
          <w:rFonts w:ascii="Times New Roman" w:hAnsi="Times New Roman" w:cs="Times New Roman"/>
          <w:color w:val="000000" w:themeColor="text1"/>
          <w:sz w:val="20"/>
          <w:szCs w:val="20"/>
        </w:rPr>
        <w:t>лица,  уполномоченного</w:t>
      </w:r>
      <w:proofErr w:type="gramEnd"/>
      <w:r w:rsidRPr="006510DA">
        <w:rPr>
          <w:rFonts w:ascii="Times New Roman" w:hAnsi="Times New Roman" w:cs="Times New Roman"/>
          <w:color w:val="000000" w:themeColor="text1"/>
          <w:sz w:val="20"/>
          <w:szCs w:val="20"/>
        </w:rPr>
        <w:t xml:space="preserve"> действовать от имени Организации)</w:t>
      </w:r>
    </w:p>
    <w:p w:rsidR="00895778"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lastRenderedPageBreak/>
        <w:t>_____________________________________</w:t>
      </w:r>
      <w:r w:rsidR="00EF1206" w:rsidRPr="006510DA">
        <w:rPr>
          <w:rFonts w:ascii="Times New Roman" w:hAnsi="Times New Roman" w:cs="Times New Roman"/>
          <w:color w:val="000000" w:themeColor="text1"/>
          <w:sz w:val="24"/>
          <w:szCs w:val="24"/>
        </w:rPr>
        <w:t>___________________________</w:t>
      </w:r>
      <w:r w:rsidRPr="006510DA">
        <w:rPr>
          <w:rFonts w:ascii="Times New Roman" w:hAnsi="Times New Roman" w:cs="Times New Roman"/>
          <w:color w:val="000000" w:themeColor="text1"/>
          <w:sz w:val="24"/>
          <w:szCs w:val="24"/>
        </w:rPr>
        <w:t xml:space="preserve">_____________, </w:t>
      </w:r>
      <w:r w:rsidR="00895778" w:rsidRPr="006510DA">
        <w:rPr>
          <w:rFonts w:ascii="Times New Roman" w:hAnsi="Times New Roman" w:cs="Times New Roman"/>
          <w:color w:val="000000" w:themeColor="text1"/>
          <w:sz w:val="20"/>
          <w:szCs w:val="20"/>
        </w:rPr>
        <w:t xml:space="preserve">(фамилия, имя, </w:t>
      </w:r>
      <w:proofErr w:type="gramStart"/>
      <w:r w:rsidR="00895778" w:rsidRPr="006510DA">
        <w:rPr>
          <w:rFonts w:ascii="Times New Roman" w:hAnsi="Times New Roman" w:cs="Times New Roman"/>
          <w:color w:val="000000" w:themeColor="text1"/>
          <w:sz w:val="20"/>
          <w:szCs w:val="20"/>
        </w:rPr>
        <w:t>отчество  руководителя</w:t>
      </w:r>
      <w:proofErr w:type="gramEnd"/>
      <w:r w:rsidR="00895778" w:rsidRPr="006510DA">
        <w:rPr>
          <w:rFonts w:ascii="Times New Roman" w:hAnsi="Times New Roman" w:cs="Times New Roman"/>
          <w:color w:val="000000" w:themeColor="text1"/>
          <w:sz w:val="20"/>
          <w:szCs w:val="20"/>
        </w:rPr>
        <w:t xml:space="preserve">       Организации или иного лица, уполномоченного            действовать от имени Организации</w:t>
      </w:r>
      <w:r w:rsidR="00895778" w:rsidRPr="006510DA">
        <w:rPr>
          <w:rFonts w:ascii="Times New Roman" w:hAnsi="Times New Roman" w:cs="Times New Roman"/>
          <w:color w:val="000000" w:themeColor="text1"/>
          <w:sz w:val="24"/>
          <w:szCs w:val="24"/>
        </w:rPr>
        <w:t>)</w:t>
      </w:r>
    </w:p>
    <w:p w:rsidR="00EF1206"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действующего (ей)</w:t>
      </w:r>
      <w:r w:rsidRPr="006510DA">
        <w:rPr>
          <w:rFonts w:ascii="Times New Roman" w:hAnsi="Times New Roman" w:cs="Times New Roman"/>
          <w:color w:val="000000" w:themeColor="text1"/>
          <w:sz w:val="20"/>
          <w:szCs w:val="20"/>
        </w:rPr>
        <w:t xml:space="preserve"> </w:t>
      </w:r>
      <w:r w:rsidRPr="006510DA">
        <w:rPr>
          <w:rFonts w:ascii="Times New Roman" w:hAnsi="Times New Roman" w:cs="Times New Roman"/>
          <w:color w:val="000000" w:themeColor="text1"/>
          <w:sz w:val="24"/>
          <w:szCs w:val="24"/>
        </w:rPr>
        <w:t>на основании __________</w:t>
      </w:r>
      <w:r w:rsidR="00EF1206" w:rsidRPr="006510DA">
        <w:rPr>
          <w:rFonts w:ascii="Times New Roman" w:hAnsi="Times New Roman" w:cs="Times New Roman"/>
          <w:color w:val="000000" w:themeColor="text1"/>
          <w:sz w:val="24"/>
          <w:szCs w:val="24"/>
        </w:rPr>
        <w:t>_______________________________________________</w:t>
      </w:r>
      <w:r w:rsidRPr="006510DA">
        <w:rPr>
          <w:rFonts w:ascii="Times New Roman" w:hAnsi="Times New Roman" w:cs="Times New Roman"/>
          <w:color w:val="000000" w:themeColor="text1"/>
          <w:sz w:val="24"/>
          <w:szCs w:val="24"/>
        </w:rPr>
        <w:t>____________________,</w:t>
      </w:r>
    </w:p>
    <w:p w:rsidR="00EF1206"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(устав Организации или иной уполномочивающий документ)</w:t>
      </w:r>
      <w:r w:rsidR="00EF1206" w:rsidRPr="006510DA">
        <w:rPr>
          <w:rFonts w:ascii="Times New Roman" w:hAnsi="Times New Roman" w:cs="Times New Roman"/>
          <w:color w:val="000000" w:themeColor="text1"/>
          <w:sz w:val="24"/>
          <w:szCs w:val="24"/>
        </w:rPr>
        <w:t xml:space="preserve">                    </w:t>
      </w:r>
    </w:p>
    <w:p w:rsidR="00906198" w:rsidRPr="006510DA" w:rsidRDefault="00641113" w:rsidP="00FD7D8D">
      <w:pPr>
        <w:pStyle w:val="ConsPlusTitle"/>
        <w:jc w:val="both"/>
        <w:rPr>
          <w:rFonts w:ascii="Times New Roman" w:eastAsiaTheme="minorHAnsi" w:hAnsi="Times New Roman" w:cs="Times New Roman"/>
          <w:b w:val="0"/>
          <w:color w:val="000000" w:themeColor="text1"/>
          <w:sz w:val="24"/>
          <w:szCs w:val="24"/>
        </w:rPr>
      </w:pPr>
      <w:r w:rsidRPr="006510DA">
        <w:rPr>
          <w:rFonts w:ascii="Times New Roman" w:eastAsiaTheme="minorHAnsi" w:hAnsi="Times New Roman" w:cs="Times New Roman"/>
          <w:b w:val="0"/>
          <w:color w:val="000000" w:themeColor="text1"/>
          <w:sz w:val="24"/>
          <w:szCs w:val="24"/>
        </w:rPr>
        <w:t>с  другой  стороны,  далее  именуемые "Стороны", в соответствии с Бюджетным</w:t>
      </w:r>
      <w:r w:rsidR="00EF1206" w:rsidRPr="006510DA">
        <w:rPr>
          <w:rFonts w:ascii="Times New Roman" w:eastAsiaTheme="minorHAnsi" w:hAnsi="Times New Roman" w:cs="Times New Roman"/>
          <w:b w:val="0"/>
          <w:color w:val="000000" w:themeColor="text1"/>
          <w:sz w:val="24"/>
          <w:szCs w:val="24"/>
        </w:rPr>
        <w:t xml:space="preserve"> </w:t>
      </w:r>
      <w:hyperlink r:id="rId4" w:history="1">
        <w:r w:rsidRPr="006510DA">
          <w:rPr>
            <w:rFonts w:ascii="Times New Roman" w:eastAsiaTheme="minorHAnsi" w:hAnsi="Times New Roman" w:cs="Times New Roman"/>
            <w:b w:val="0"/>
            <w:color w:val="000000" w:themeColor="text1"/>
            <w:sz w:val="24"/>
            <w:szCs w:val="24"/>
          </w:rPr>
          <w:t>кодексом</w:t>
        </w:r>
      </w:hyperlink>
      <w:r w:rsidR="008B013D" w:rsidRPr="006510DA">
        <w:rPr>
          <w:rFonts w:ascii="Times New Roman" w:eastAsiaTheme="minorHAnsi" w:hAnsi="Times New Roman" w:cs="Times New Roman"/>
          <w:b w:val="0"/>
          <w:color w:val="000000" w:themeColor="text1"/>
          <w:sz w:val="24"/>
          <w:szCs w:val="24"/>
        </w:rPr>
        <w:t xml:space="preserve">   Российской   Федерации</w:t>
      </w:r>
      <w:r w:rsidRPr="006510DA">
        <w:rPr>
          <w:rFonts w:ascii="Times New Roman" w:eastAsiaTheme="minorHAnsi" w:hAnsi="Times New Roman" w:cs="Times New Roman"/>
          <w:b w:val="0"/>
          <w:color w:val="000000" w:themeColor="text1"/>
          <w:sz w:val="24"/>
          <w:szCs w:val="24"/>
        </w:rPr>
        <w:t xml:space="preserve">, </w:t>
      </w:r>
      <w:hyperlink r:id="rId5" w:history="1">
        <w:r w:rsidR="008B013D" w:rsidRPr="006510DA">
          <w:rPr>
            <w:rFonts w:ascii="Times New Roman" w:eastAsiaTheme="minorHAnsi" w:hAnsi="Times New Roman" w:cs="Times New Roman"/>
            <w:b w:val="0"/>
            <w:color w:val="000000" w:themeColor="text1"/>
            <w:sz w:val="24"/>
            <w:szCs w:val="24"/>
          </w:rPr>
          <w:t>Порядком</w:t>
        </w:r>
      </w:hyperlink>
      <w:r w:rsidR="00EF1206" w:rsidRPr="006510DA">
        <w:rPr>
          <w:rFonts w:ascii="Times New Roman" w:eastAsiaTheme="minorHAnsi" w:hAnsi="Times New Roman" w:cs="Times New Roman"/>
          <w:b w:val="0"/>
          <w:color w:val="000000" w:themeColor="text1"/>
          <w:sz w:val="24"/>
          <w:szCs w:val="24"/>
        </w:rPr>
        <w:t xml:space="preserve"> </w:t>
      </w:r>
      <w:r w:rsidR="000A19D4" w:rsidRPr="006510DA">
        <w:rPr>
          <w:rFonts w:ascii="Times New Roman" w:hAnsi="Times New Roman" w:cs="Times New Roman"/>
          <w:b w:val="0"/>
          <w:color w:val="000000" w:themeColor="text1"/>
          <w:sz w:val="24"/>
          <w:szCs w:val="24"/>
        </w:rPr>
        <w:t>принятия решения о подготовке и реализации бюджетных инвестиций в объекты капитального строительства муниципальной собственности муниципального образования «Сергиево-Посадский городской округ Московской области»</w:t>
      </w:r>
      <w:r w:rsidR="00FD7D8D" w:rsidRPr="006510DA">
        <w:rPr>
          <w:rFonts w:ascii="Times New Roman" w:hAnsi="Times New Roman" w:cs="Times New Roman"/>
          <w:b w:val="0"/>
          <w:color w:val="000000" w:themeColor="text1"/>
          <w:sz w:val="24"/>
          <w:szCs w:val="24"/>
        </w:rPr>
        <w:t xml:space="preserve"> (далее муниципальное образование)</w:t>
      </w:r>
      <w:r w:rsidR="000A19D4" w:rsidRPr="006510DA">
        <w:rPr>
          <w:rFonts w:ascii="Times New Roman" w:hAnsi="Times New Roman" w:cs="Times New Roman"/>
          <w:b w:val="0"/>
          <w:color w:val="000000" w:themeColor="text1"/>
          <w:sz w:val="24"/>
          <w:szCs w:val="24"/>
        </w:rPr>
        <w:t xml:space="preserve">  и (или) приобретения объектов недвижимого имущества в муниципальную собственность муниципального образования</w:t>
      </w:r>
      <w:r w:rsidRPr="006510DA">
        <w:rPr>
          <w:rFonts w:ascii="Times New Roman" w:eastAsiaTheme="minorHAnsi" w:hAnsi="Times New Roman" w:cs="Times New Roman"/>
          <w:color w:val="000000" w:themeColor="text1"/>
          <w:sz w:val="24"/>
          <w:szCs w:val="24"/>
        </w:rPr>
        <w:t xml:space="preserve">, </w:t>
      </w:r>
      <w:r w:rsidRPr="006510DA">
        <w:rPr>
          <w:rFonts w:ascii="Times New Roman" w:eastAsiaTheme="minorHAnsi" w:hAnsi="Times New Roman" w:cs="Times New Roman"/>
          <w:b w:val="0"/>
          <w:color w:val="000000" w:themeColor="text1"/>
          <w:sz w:val="24"/>
          <w:szCs w:val="24"/>
        </w:rPr>
        <w:t>утвержденным</w:t>
      </w:r>
      <w:r w:rsidR="00EF1206" w:rsidRPr="006510DA">
        <w:rPr>
          <w:rFonts w:ascii="Times New Roman" w:eastAsiaTheme="minorHAnsi" w:hAnsi="Times New Roman" w:cs="Times New Roman"/>
          <w:b w:val="0"/>
          <w:color w:val="000000" w:themeColor="text1"/>
          <w:sz w:val="24"/>
          <w:szCs w:val="24"/>
        </w:rPr>
        <w:t xml:space="preserve"> </w:t>
      </w:r>
      <w:r w:rsidRPr="006510DA">
        <w:rPr>
          <w:rFonts w:ascii="Times New Roman" w:eastAsiaTheme="minorHAnsi" w:hAnsi="Times New Roman" w:cs="Times New Roman"/>
          <w:b w:val="0"/>
          <w:color w:val="000000" w:themeColor="text1"/>
          <w:sz w:val="24"/>
          <w:szCs w:val="24"/>
        </w:rPr>
        <w:t xml:space="preserve">постановлением </w:t>
      </w:r>
      <w:r w:rsidR="000A19D4" w:rsidRPr="006510DA">
        <w:rPr>
          <w:rFonts w:ascii="Times New Roman" w:eastAsiaTheme="minorHAnsi" w:hAnsi="Times New Roman" w:cs="Times New Roman"/>
          <w:b w:val="0"/>
          <w:color w:val="000000" w:themeColor="text1"/>
          <w:sz w:val="24"/>
          <w:szCs w:val="24"/>
        </w:rPr>
        <w:t xml:space="preserve">главы Сергиево-Посадского городского округа Московской области  </w:t>
      </w:r>
      <w:r w:rsidRPr="006510DA">
        <w:rPr>
          <w:rFonts w:ascii="Times New Roman" w:eastAsiaTheme="minorHAnsi" w:hAnsi="Times New Roman" w:cs="Times New Roman"/>
          <w:color w:val="000000" w:themeColor="text1"/>
          <w:sz w:val="24"/>
          <w:szCs w:val="24"/>
        </w:rPr>
        <w:t xml:space="preserve"> </w:t>
      </w:r>
      <w:r w:rsidRPr="006510DA">
        <w:rPr>
          <w:rFonts w:ascii="Times New Roman" w:eastAsiaTheme="minorHAnsi" w:hAnsi="Times New Roman" w:cs="Times New Roman"/>
          <w:b w:val="0"/>
          <w:color w:val="000000" w:themeColor="text1"/>
          <w:sz w:val="24"/>
          <w:szCs w:val="24"/>
        </w:rPr>
        <w:t xml:space="preserve">(далее  - </w:t>
      </w:r>
      <w:r w:rsidR="00FD7D8D" w:rsidRPr="006510DA">
        <w:rPr>
          <w:rFonts w:ascii="Times New Roman" w:eastAsiaTheme="minorHAnsi" w:hAnsi="Times New Roman" w:cs="Times New Roman"/>
          <w:b w:val="0"/>
          <w:color w:val="000000" w:themeColor="text1"/>
          <w:sz w:val="24"/>
          <w:szCs w:val="24"/>
        </w:rPr>
        <w:t>п</w:t>
      </w:r>
      <w:r w:rsidR="000A19D4" w:rsidRPr="006510DA">
        <w:rPr>
          <w:rFonts w:ascii="Times New Roman" w:eastAsiaTheme="minorHAnsi" w:hAnsi="Times New Roman" w:cs="Times New Roman"/>
          <w:b w:val="0"/>
          <w:color w:val="000000" w:themeColor="text1"/>
          <w:sz w:val="24"/>
          <w:szCs w:val="24"/>
        </w:rPr>
        <w:t>орядок</w:t>
      </w:r>
      <w:r w:rsidRPr="006510DA">
        <w:rPr>
          <w:rFonts w:ascii="Times New Roman" w:eastAsiaTheme="minorHAnsi" w:hAnsi="Times New Roman" w:cs="Times New Roman"/>
          <w:b w:val="0"/>
          <w:color w:val="000000" w:themeColor="text1"/>
          <w:sz w:val="24"/>
          <w:szCs w:val="24"/>
        </w:rPr>
        <w:t xml:space="preserve"> осуществления капитальных</w:t>
      </w:r>
      <w:r w:rsidR="00EF1206" w:rsidRPr="006510DA">
        <w:rPr>
          <w:rFonts w:ascii="Times New Roman" w:eastAsiaTheme="minorHAnsi" w:hAnsi="Times New Roman" w:cs="Times New Roman"/>
          <w:b w:val="0"/>
          <w:color w:val="000000" w:themeColor="text1"/>
          <w:sz w:val="24"/>
          <w:szCs w:val="24"/>
        </w:rPr>
        <w:t xml:space="preserve"> </w:t>
      </w:r>
      <w:r w:rsidRPr="006510DA">
        <w:rPr>
          <w:rFonts w:ascii="Times New Roman" w:eastAsiaTheme="minorHAnsi" w:hAnsi="Times New Roman" w:cs="Times New Roman"/>
          <w:b w:val="0"/>
          <w:color w:val="000000" w:themeColor="text1"/>
          <w:sz w:val="24"/>
          <w:szCs w:val="24"/>
        </w:rPr>
        <w:t>вложений), ____________________________________________________________</w:t>
      </w:r>
      <w:r w:rsidR="00F0738C" w:rsidRPr="006510DA">
        <w:rPr>
          <w:rFonts w:ascii="Times New Roman" w:eastAsiaTheme="minorHAnsi" w:hAnsi="Times New Roman" w:cs="Times New Roman"/>
          <w:b w:val="0"/>
          <w:color w:val="000000" w:themeColor="text1"/>
          <w:sz w:val="24"/>
          <w:szCs w:val="24"/>
        </w:rPr>
        <w:t>_</w:t>
      </w:r>
      <w:r w:rsidR="00FD7D8D" w:rsidRPr="006510DA">
        <w:rPr>
          <w:rFonts w:ascii="Times New Roman" w:eastAsiaTheme="minorHAnsi" w:hAnsi="Times New Roman" w:cs="Times New Roman"/>
          <w:b w:val="0"/>
          <w:color w:val="000000" w:themeColor="text1"/>
          <w:sz w:val="24"/>
          <w:szCs w:val="24"/>
        </w:rPr>
        <w:t>________________</w:t>
      </w:r>
      <w:r w:rsidRPr="006510DA">
        <w:rPr>
          <w:rFonts w:ascii="Times New Roman" w:eastAsiaTheme="minorHAnsi" w:hAnsi="Times New Roman" w:cs="Times New Roman"/>
          <w:b w:val="0"/>
          <w:color w:val="000000" w:themeColor="text1"/>
          <w:sz w:val="24"/>
          <w:szCs w:val="24"/>
        </w:rPr>
        <w:t>,</w:t>
      </w:r>
      <w:r w:rsidR="00F0738C" w:rsidRPr="006510DA">
        <w:rPr>
          <w:rFonts w:ascii="Times New Roman" w:eastAsiaTheme="minorHAnsi" w:hAnsi="Times New Roman" w:cs="Times New Roman"/>
          <w:color w:val="000000" w:themeColor="text1"/>
          <w:sz w:val="20"/>
        </w:rPr>
        <w:t xml:space="preserve"> </w:t>
      </w:r>
      <w:r w:rsidR="00F0738C" w:rsidRPr="006510DA">
        <w:rPr>
          <w:rFonts w:ascii="Times New Roman" w:eastAsiaTheme="minorHAnsi" w:hAnsi="Times New Roman" w:cs="Times New Roman"/>
          <w:b w:val="0"/>
          <w:color w:val="000000" w:themeColor="text1"/>
          <w:sz w:val="20"/>
        </w:rPr>
        <w:t>(</w:t>
      </w:r>
      <w:r w:rsidRPr="006510DA">
        <w:rPr>
          <w:rFonts w:ascii="Times New Roman" w:eastAsiaTheme="minorHAnsi" w:hAnsi="Times New Roman" w:cs="Times New Roman"/>
          <w:b w:val="0"/>
          <w:color w:val="000000" w:themeColor="text1"/>
          <w:sz w:val="20"/>
        </w:rPr>
        <w:t>реквизиты</w:t>
      </w:r>
      <w:r w:rsidR="00EF1206" w:rsidRPr="006510DA">
        <w:rPr>
          <w:rFonts w:ascii="Times New Roman" w:eastAsiaTheme="minorHAnsi" w:hAnsi="Times New Roman" w:cs="Times New Roman"/>
          <w:b w:val="0"/>
          <w:color w:val="000000" w:themeColor="text1"/>
          <w:sz w:val="20"/>
        </w:rPr>
        <w:t xml:space="preserve"> документа</w:t>
      </w:r>
      <w:r w:rsidR="00F0738C" w:rsidRPr="006510DA">
        <w:rPr>
          <w:rFonts w:ascii="Times New Roman" w:eastAsiaTheme="minorHAnsi" w:hAnsi="Times New Roman" w:cs="Times New Roman"/>
          <w:b w:val="0"/>
          <w:color w:val="000000" w:themeColor="text1"/>
          <w:sz w:val="20"/>
        </w:rPr>
        <w:t xml:space="preserve"> в соответствии </w:t>
      </w:r>
      <w:r w:rsidRPr="006510DA">
        <w:rPr>
          <w:rFonts w:ascii="Times New Roman" w:eastAsiaTheme="minorHAnsi" w:hAnsi="Times New Roman" w:cs="Times New Roman"/>
          <w:b w:val="0"/>
          <w:color w:val="000000" w:themeColor="text1"/>
          <w:sz w:val="20"/>
        </w:rPr>
        <w:t xml:space="preserve">с     </w:t>
      </w:r>
      <w:hyperlink r:id="rId6" w:history="1">
        <w:r w:rsidRPr="006510DA">
          <w:rPr>
            <w:rFonts w:ascii="Times New Roman" w:eastAsiaTheme="minorHAnsi" w:hAnsi="Times New Roman" w:cs="Times New Roman"/>
            <w:b w:val="0"/>
            <w:color w:val="000000" w:themeColor="text1"/>
            <w:sz w:val="20"/>
          </w:rPr>
          <w:t>пунктом 2 статьи 79</w:t>
        </w:r>
      </w:hyperlink>
      <w:r w:rsidRPr="006510DA">
        <w:rPr>
          <w:rFonts w:ascii="Times New Roman" w:eastAsiaTheme="minorHAnsi" w:hAnsi="Times New Roman" w:cs="Times New Roman"/>
          <w:b w:val="0"/>
          <w:color w:val="000000" w:themeColor="text1"/>
          <w:sz w:val="20"/>
        </w:rPr>
        <w:t xml:space="preserve"> Бюджетного кодекса Российской </w:t>
      </w:r>
      <w:r w:rsidR="00F0738C" w:rsidRPr="006510DA">
        <w:rPr>
          <w:rFonts w:ascii="Times New Roman" w:eastAsiaTheme="minorHAnsi" w:hAnsi="Times New Roman" w:cs="Times New Roman"/>
          <w:b w:val="0"/>
          <w:color w:val="000000" w:themeColor="text1"/>
          <w:sz w:val="20"/>
        </w:rPr>
        <w:t>Федерации</w:t>
      </w:r>
      <w:r w:rsidR="00F0738C" w:rsidRPr="006510DA">
        <w:rPr>
          <w:rFonts w:ascii="Times New Roman" w:eastAsiaTheme="minorHAnsi" w:hAnsi="Times New Roman" w:cs="Times New Roman"/>
          <w:color w:val="000000" w:themeColor="text1"/>
          <w:sz w:val="24"/>
          <w:szCs w:val="24"/>
        </w:rPr>
        <w:t xml:space="preserve">   </w:t>
      </w:r>
      <w:r w:rsidR="00906198" w:rsidRPr="006510DA">
        <w:rPr>
          <w:rFonts w:ascii="Times New Roman" w:eastAsiaTheme="minorHAnsi" w:hAnsi="Times New Roman" w:cs="Times New Roman"/>
          <w:color w:val="000000" w:themeColor="text1"/>
          <w:sz w:val="24"/>
          <w:szCs w:val="24"/>
        </w:rPr>
        <w:t xml:space="preserve">                             </w:t>
      </w:r>
    </w:p>
    <w:p w:rsidR="00641113" w:rsidRPr="006510DA" w:rsidRDefault="00641113" w:rsidP="00250B79">
      <w:pPr>
        <w:autoSpaceDE w:val="0"/>
        <w:autoSpaceDN w:val="0"/>
        <w:adjustRightInd w:val="0"/>
        <w:spacing w:line="240" w:lineRule="auto"/>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(далее - Решение о подготовке и реализации   бюджетных инвестиций)</w:t>
      </w:r>
      <w:r w:rsidR="00EF1206"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заключили настоящее Соглашение о нижеследующем.</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I. Предмет Соглашения</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FD7D8D">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bookmarkStart w:id="1" w:name="Par82"/>
      <w:bookmarkEnd w:id="1"/>
      <w:r w:rsidRPr="006510DA">
        <w:rPr>
          <w:rFonts w:ascii="Times New Roman" w:hAnsi="Times New Roman" w:cs="Times New Roman"/>
          <w:color w:val="000000" w:themeColor="text1"/>
          <w:sz w:val="24"/>
          <w:szCs w:val="24"/>
        </w:rPr>
        <w:t xml:space="preserve">1.1. В соответствии с настоящим Соглашением </w:t>
      </w:r>
      <w:r w:rsidR="00D07ED9" w:rsidRPr="006510DA">
        <w:rPr>
          <w:rFonts w:ascii="Times New Roman" w:hAnsi="Times New Roman" w:cs="Times New Roman"/>
          <w:color w:val="000000" w:themeColor="text1"/>
          <w:sz w:val="24"/>
          <w:szCs w:val="24"/>
        </w:rPr>
        <w:t>Администрация</w:t>
      </w:r>
      <w:r w:rsidRPr="006510DA">
        <w:rPr>
          <w:rFonts w:ascii="Times New Roman" w:hAnsi="Times New Roman" w:cs="Times New Roman"/>
          <w:color w:val="000000" w:themeColor="text1"/>
          <w:sz w:val="24"/>
          <w:szCs w:val="24"/>
        </w:rPr>
        <w:t xml:space="preserve"> передает на безвозмездной основе, а Организация принимает полномочия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заказчика по заключению и исполнению от имени </w:t>
      </w:r>
      <w:r w:rsidR="00D07ED9" w:rsidRPr="006510DA">
        <w:rPr>
          <w:rFonts w:ascii="Times New Roman" w:hAnsi="Times New Roman" w:cs="Times New Roman"/>
          <w:color w:val="000000" w:themeColor="text1"/>
          <w:sz w:val="24"/>
          <w:szCs w:val="24"/>
        </w:rPr>
        <w:t xml:space="preserve">муниципального образования </w:t>
      </w:r>
      <w:r w:rsidR="0029430C" w:rsidRPr="006510DA">
        <w:rPr>
          <w:rFonts w:ascii="Times New Roman" w:hAnsi="Times New Roman" w:cs="Times New Roman"/>
          <w:color w:val="000000" w:themeColor="text1"/>
          <w:sz w:val="24"/>
          <w:szCs w:val="24"/>
        </w:rPr>
        <w:t>муниципальных</w:t>
      </w:r>
      <w:r w:rsidRPr="006510DA">
        <w:rPr>
          <w:rFonts w:ascii="Times New Roman" w:hAnsi="Times New Roman" w:cs="Times New Roman"/>
          <w:color w:val="000000" w:themeColor="text1"/>
          <w:sz w:val="24"/>
          <w:szCs w:val="24"/>
        </w:rPr>
        <w:t xml:space="preserve"> контрактов от лица </w:t>
      </w:r>
      <w:r w:rsidR="00D07ED9" w:rsidRPr="006510DA">
        <w:rPr>
          <w:rFonts w:ascii="Times New Roman" w:hAnsi="Times New Roman" w:cs="Times New Roman"/>
          <w:color w:val="000000" w:themeColor="text1"/>
          <w:sz w:val="24"/>
          <w:szCs w:val="24"/>
        </w:rPr>
        <w:t>Администрации в</w:t>
      </w:r>
      <w:r w:rsidRPr="006510DA">
        <w:rPr>
          <w:rFonts w:ascii="Times New Roman" w:hAnsi="Times New Roman" w:cs="Times New Roman"/>
          <w:color w:val="000000" w:themeColor="text1"/>
          <w:sz w:val="24"/>
          <w:szCs w:val="24"/>
        </w:rPr>
        <w:t xml:space="preserve"> целях осуществления за счет средств </w:t>
      </w:r>
      <w:r w:rsidR="00D07ED9" w:rsidRPr="006510DA">
        <w:rPr>
          <w:rFonts w:ascii="Times New Roman" w:hAnsi="Times New Roman" w:cs="Times New Roman"/>
          <w:color w:val="000000" w:themeColor="text1"/>
          <w:sz w:val="24"/>
          <w:szCs w:val="24"/>
        </w:rPr>
        <w:t xml:space="preserve">бюджета городского округа </w:t>
      </w:r>
      <w:r w:rsidRPr="006510DA">
        <w:rPr>
          <w:rFonts w:ascii="Times New Roman" w:hAnsi="Times New Roman" w:cs="Times New Roman"/>
          <w:color w:val="000000" w:themeColor="text1"/>
          <w:sz w:val="24"/>
          <w:szCs w:val="24"/>
        </w:rPr>
        <w:t xml:space="preserve">бюджетных инвестиций в форме капитальных вложений в объекты </w:t>
      </w:r>
      <w:r w:rsidR="0029430C" w:rsidRPr="006510DA">
        <w:rPr>
          <w:rFonts w:ascii="Times New Roman" w:hAnsi="Times New Roman" w:cs="Times New Roman"/>
          <w:color w:val="000000" w:themeColor="text1"/>
          <w:sz w:val="24"/>
          <w:szCs w:val="24"/>
        </w:rPr>
        <w:t>муниципальной</w:t>
      </w:r>
      <w:r w:rsidRPr="006510DA">
        <w:rPr>
          <w:rFonts w:ascii="Times New Roman" w:hAnsi="Times New Roman" w:cs="Times New Roman"/>
          <w:color w:val="000000" w:themeColor="text1"/>
          <w:sz w:val="24"/>
          <w:szCs w:val="24"/>
        </w:rPr>
        <w:t xml:space="preserve"> собственности </w:t>
      </w:r>
      <w:r w:rsidR="00D07ED9" w:rsidRPr="006510DA">
        <w:rPr>
          <w:rFonts w:ascii="Times New Roman" w:hAnsi="Times New Roman" w:cs="Times New Roman"/>
          <w:color w:val="000000" w:themeColor="text1"/>
          <w:sz w:val="24"/>
          <w:szCs w:val="24"/>
        </w:rPr>
        <w:t>городского округа</w:t>
      </w:r>
      <w:r w:rsidRPr="006510DA">
        <w:rPr>
          <w:rFonts w:ascii="Times New Roman" w:hAnsi="Times New Roman" w:cs="Times New Roman"/>
          <w:color w:val="000000" w:themeColor="text1"/>
          <w:sz w:val="24"/>
          <w:szCs w:val="24"/>
        </w:rPr>
        <w:t xml:space="preserve"> (далее соответственно - полномочия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заказчика, бюджетные инвестиции, Объекты).</w:t>
      </w:r>
    </w:p>
    <w:p w:rsidR="00641113" w:rsidRPr="006510DA" w:rsidRDefault="00641113" w:rsidP="00FD7D8D">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1.2. </w:t>
      </w:r>
      <w:proofErr w:type="spellStart"/>
      <w:r w:rsidRPr="006510DA">
        <w:rPr>
          <w:rFonts w:ascii="Times New Roman" w:hAnsi="Times New Roman" w:cs="Times New Roman"/>
          <w:color w:val="000000" w:themeColor="text1"/>
          <w:sz w:val="24"/>
          <w:szCs w:val="24"/>
        </w:rPr>
        <w:t>Пообъектное</w:t>
      </w:r>
      <w:proofErr w:type="spellEnd"/>
      <w:r w:rsidRPr="006510DA">
        <w:rPr>
          <w:rFonts w:ascii="Times New Roman" w:hAnsi="Times New Roman" w:cs="Times New Roman"/>
          <w:color w:val="000000" w:themeColor="text1"/>
          <w:sz w:val="24"/>
          <w:szCs w:val="24"/>
        </w:rPr>
        <w:t xml:space="preserve"> распределение бюджетных инвестиций" с указанием сведений о каждом Объекте приведено в приложении N _____ к настоящему Соглашению, которое является его неотъемлемой частью.</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II. Финансовое обеспечение бюджетных инвестиций</w:t>
      </w:r>
    </w:p>
    <w:p w:rsidR="00641113" w:rsidRPr="006510DA" w:rsidRDefault="00641113" w:rsidP="00ED2D5E">
      <w:pPr>
        <w:autoSpaceDE w:val="0"/>
        <w:autoSpaceDN w:val="0"/>
        <w:adjustRightInd w:val="0"/>
        <w:spacing w:after="0" w:line="240" w:lineRule="auto"/>
        <w:ind w:firstLine="142"/>
        <w:jc w:val="both"/>
        <w:rPr>
          <w:rFonts w:ascii="Times New Roman" w:hAnsi="Times New Roman" w:cs="Times New Roman"/>
          <w:color w:val="000000" w:themeColor="text1"/>
          <w:sz w:val="24"/>
          <w:szCs w:val="24"/>
        </w:rPr>
      </w:pPr>
    </w:p>
    <w:p w:rsidR="00641113" w:rsidRPr="006510DA" w:rsidRDefault="00ED2D5E" w:rsidP="00FD7D8D">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 xml:space="preserve">2.1.   Бюджетные   инвестиции   в  рамках  полномочий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заказчика,  переданных  Организации в соответствии с настоящим Соглашением,</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 xml:space="preserve">осуществляются  на  основании  </w:t>
      </w:r>
      <w:r w:rsidR="0029430C" w:rsidRPr="006510DA">
        <w:rPr>
          <w:rFonts w:ascii="Times New Roman" w:hAnsi="Times New Roman" w:cs="Times New Roman"/>
          <w:color w:val="000000" w:themeColor="text1"/>
          <w:sz w:val="24"/>
          <w:szCs w:val="24"/>
        </w:rPr>
        <w:t>муниципальных</w:t>
      </w:r>
      <w:r w:rsidR="00641113" w:rsidRPr="006510DA">
        <w:rPr>
          <w:rFonts w:ascii="Times New Roman" w:hAnsi="Times New Roman" w:cs="Times New Roman"/>
          <w:color w:val="000000" w:themeColor="text1"/>
          <w:sz w:val="24"/>
          <w:szCs w:val="24"/>
        </w:rPr>
        <w:t xml:space="preserve">  контрактов,  заключаемых  и</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оплачиваемых   в   пределах   лимитов  бюджетных  обязательств,  доведенных</w:t>
      </w:r>
      <w:r w:rsidRPr="006510DA">
        <w:rPr>
          <w:rFonts w:ascii="Times New Roman" w:hAnsi="Times New Roman" w:cs="Times New Roman"/>
          <w:color w:val="000000" w:themeColor="text1"/>
          <w:sz w:val="24"/>
          <w:szCs w:val="24"/>
        </w:rPr>
        <w:t xml:space="preserve"> Администрации</w:t>
      </w:r>
      <w:r w:rsidR="00641113" w:rsidRPr="006510DA">
        <w:rPr>
          <w:rFonts w:ascii="Times New Roman" w:hAnsi="Times New Roman" w:cs="Times New Roman"/>
          <w:color w:val="000000" w:themeColor="text1"/>
          <w:sz w:val="24"/>
          <w:szCs w:val="24"/>
        </w:rPr>
        <w:t>,</w:t>
      </w:r>
      <w:r w:rsidR="00FD7D8D" w:rsidRPr="006510DA">
        <w:rPr>
          <w:rFonts w:ascii="Times New Roman" w:hAnsi="Times New Roman" w:cs="Times New Roman"/>
          <w:color w:val="000000" w:themeColor="text1"/>
          <w:sz w:val="24"/>
          <w:szCs w:val="24"/>
        </w:rPr>
        <w:t xml:space="preserve"> как получателю средств бюджета городского округа,</w:t>
      </w:r>
      <w:r w:rsidR="00641113" w:rsidRPr="006510DA">
        <w:rPr>
          <w:rFonts w:ascii="Times New Roman" w:hAnsi="Times New Roman" w:cs="Times New Roman"/>
          <w:color w:val="000000" w:themeColor="text1"/>
          <w:sz w:val="24"/>
          <w:szCs w:val="24"/>
        </w:rPr>
        <w:t xml:space="preserve">  либо  в порядке, установленном</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 xml:space="preserve">Бюджетным  </w:t>
      </w:r>
      <w:hyperlink r:id="rId7" w:history="1">
        <w:r w:rsidR="00641113" w:rsidRPr="006510DA">
          <w:rPr>
            <w:rFonts w:ascii="Times New Roman" w:hAnsi="Times New Roman" w:cs="Times New Roman"/>
            <w:color w:val="000000" w:themeColor="text1"/>
            <w:sz w:val="24"/>
            <w:szCs w:val="24"/>
          </w:rPr>
          <w:t>кодексом</w:t>
        </w:r>
      </w:hyperlink>
      <w:r w:rsidR="00641113" w:rsidRPr="006510DA">
        <w:rPr>
          <w:rFonts w:ascii="Times New Roman" w:hAnsi="Times New Roman" w:cs="Times New Roman"/>
          <w:color w:val="000000" w:themeColor="text1"/>
          <w:sz w:val="24"/>
          <w:szCs w:val="24"/>
        </w:rPr>
        <w:t xml:space="preserve">  Российской  Федерации  и  иными нормативными правовыми</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актами,   регулирующими   бюджетные  правоотношения,  в  пределах  средств,</w:t>
      </w:r>
      <w:r w:rsidRPr="006510DA">
        <w:rPr>
          <w:rFonts w:ascii="Times New Roman" w:hAnsi="Times New Roman" w:cs="Times New Roman"/>
          <w:color w:val="000000" w:themeColor="text1"/>
          <w:sz w:val="24"/>
          <w:szCs w:val="24"/>
        </w:rPr>
        <w:t xml:space="preserve"> </w:t>
      </w:r>
      <w:r w:rsidR="00641113" w:rsidRPr="006510DA">
        <w:rPr>
          <w:rFonts w:ascii="Times New Roman" w:hAnsi="Times New Roman" w:cs="Times New Roman"/>
          <w:color w:val="000000" w:themeColor="text1"/>
          <w:sz w:val="24"/>
          <w:szCs w:val="24"/>
        </w:rPr>
        <w:t>предусмотренных Решениями о подготовке и реализации бюджетных инвестиций, в</w:t>
      </w:r>
    </w:p>
    <w:p w:rsidR="00641113" w:rsidRPr="006510DA" w:rsidRDefault="00641113" w:rsidP="00FD7D8D">
      <w:pPr>
        <w:autoSpaceDE w:val="0"/>
        <w:autoSpaceDN w:val="0"/>
        <w:adjustRightInd w:val="0"/>
        <w:spacing w:line="240" w:lineRule="auto"/>
        <w:ind w:firstLine="567"/>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общем размере _______________ (______________________) рублей _____ копеек,</w:t>
      </w:r>
    </w:p>
    <w:p w:rsidR="00641113" w:rsidRPr="006510DA" w:rsidRDefault="00641113" w:rsidP="00ED2D5E">
      <w:pPr>
        <w:autoSpaceDE w:val="0"/>
        <w:autoSpaceDN w:val="0"/>
        <w:adjustRightInd w:val="0"/>
        <w:spacing w:line="240" w:lineRule="auto"/>
        <w:ind w:firstLine="142"/>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в том числе:</w:t>
      </w:r>
    </w:p>
    <w:p w:rsidR="00641113" w:rsidRPr="006510DA" w:rsidRDefault="00641113" w:rsidP="00ED2D5E">
      <w:pPr>
        <w:autoSpaceDE w:val="0"/>
        <w:autoSpaceDN w:val="0"/>
        <w:adjustRightInd w:val="0"/>
        <w:spacing w:line="240" w:lineRule="auto"/>
        <w:ind w:firstLine="142"/>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p>
    <w:p w:rsidR="00641113" w:rsidRPr="006510DA" w:rsidRDefault="00641113" w:rsidP="00FD7D8D">
      <w:pPr>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в 20__ году ____________ (______________________) рублей __ копеек;</w:t>
      </w:r>
    </w:p>
    <w:p w:rsidR="00641113" w:rsidRPr="006510DA" w:rsidRDefault="00641113" w:rsidP="00ED2D5E">
      <w:pPr>
        <w:autoSpaceDE w:val="0"/>
        <w:autoSpaceDN w:val="0"/>
        <w:adjustRightInd w:val="0"/>
        <w:spacing w:line="240" w:lineRule="auto"/>
        <w:ind w:firstLine="142"/>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r w:rsidR="00ED2D5E" w:rsidRPr="006510DA">
        <w:rPr>
          <w:rFonts w:ascii="Times New Roman" w:hAnsi="Times New Roman" w:cs="Times New Roman"/>
          <w:color w:val="000000" w:themeColor="text1"/>
          <w:sz w:val="24"/>
          <w:szCs w:val="24"/>
        </w:rPr>
        <w:t xml:space="preserve">                </w:t>
      </w:r>
    </w:p>
    <w:p w:rsidR="00641113" w:rsidRPr="006510DA" w:rsidRDefault="00641113" w:rsidP="00FD7D8D">
      <w:pPr>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в 20__ году ____________ (______________________) рублей __ копеек;</w:t>
      </w:r>
    </w:p>
    <w:p w:rsidR="00641113" w:rsidRPr="006510DA" w:rsidRDefault="00641113" w:rsidP="00ED2D5E">
      <w:pPr>
        <w:autoSpaceDE w:val="0"/>
        <w:autoSpaceDN w:val="0"/>
        <w:adjustRightInd w:val="0"/>
        <w:spacing w:line="240" w:lineRule="auto"/>
        <w:ind w:firstLine="142"/>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r w:rsidR="00ED2D5E" w:rsidRPr="006510DA">
        <w:rPr>
          <w:rFonts w:ascii="Times New Roman" w:hAnsi="Times New Roman" w:cs="Times New Roman"/>
          <w:color w:val="000000" w:themeColor="text1"/>
          <w:sz w:val="24"/>
          <w:szCs w:val="24"/>
        </w:rPr>
        <w:t xml:space="preserve">                </w:t>
      </w:r>
    </w:p>
    <w:p w:rsidR="00641113" w:rsidRPr="006510DA" w:rsidRDefault="00641113" w:rsidP="00FD7D8D">
      <w:pPr>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в 20__ году ____________ (______________________) рублей __ копеек.</w:t>
      </w:r>
    </w:p>
    <w:p w:rsidR="00641113" w:rsidRPr="006510DA" w:rsidRDefault="00641113" w:rsidP="00ED2D5E">
      <w:pPr>
        <w:autoSpaceDE w:val="0"/>
        <w:autoSpaceDN w:val="0"/>
        <w:adjustRightInd w:val="0"/>
        <w:spacing w:line="240" w:lineRule="auto"/>
        <w:ind w:firstLine="142"/>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w:t>
      </w:r>
      <w:r w:rsidR="00ED2D5E" w:rsidRPr="006510DA">
        <w:rPr>
          <w:rFonts w:ascii="Times New Roman" w:hAnsi="Times New Roman" w:cs="Times New Roman"/>
          <w:color w:val="000000" w:themeColor="text1"/>
          <w:sz w:val="24"/>
          <w:szCs w:val="24"/>
        </w:rPr>
        <w:t xml:space="preserve">                </w:t>
      </w:r>
    </w:p>
    <w:p w:rsidR="00641113" w:rsidRPr="006510DA" w:rsidRDefault="00641113" w:rsidP="00FD7D8D">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    2.2.  </w:t>
      </w:r>
      <w:proofErr w:type="gramStart"/>
      <w:r w:rsidRPr="006510DA">
        <w:rPr>
          <w:rFonts w:ascii="Times New Roman" w:hAnsi="Times New Roman" w:cs="Times New Roman"/>
          <w:color w:val="000000" w:themeColor="text1"/>
          <w:sz w:val="24"/>
          <w:szCs w:val="24"/>
        </w:rPr>
        <w:t>Операции  с</w:t>
      </w:r>
      <w:proofErr w:type="gramEnd"/>
      <w:r w:rsidRPr="006510DA">
        <w:rPr>
          <w:rFonts w:ascii="Times New Roman" w:hAnsi="Times New Roman" w:cs="Times New Roman"/>
          <w:color w:val="000000" w:themeColor="text1"/>
          <w:sz w:val="24"/>
          <w:szCs w:val="24"/>
        </w:rPr>
        <w:t xml:space="preserve">  бюджетными  инвестициями  осуществляются  в порядке,</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установленном   бюджетным   законодательством   Российской   Федерации  для</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исполнения  </w:t>
      </w:r>
      <w:r w:rsidR="00EF1206"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бюджета,  и отражаются на лицевом счете для учета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операций  по  переданным полномочиям получателя бюджетных средств, открытом</w:t>
      </w:r>
      <w:r w:rsidR="00ED2D5E" w:rsidRPr="006510DA">
        <w:rPr>
          <w:rFonts w:ascii="Times New Roman" w:hAnsi="Times New Roman" w:cs="Times New Roman"/>
          <w:color w:val="000000" w:themeColor="text1"/>
          <w:sz w:val="24"/>
          <w:szCs w:val="24"/>
        </w:rPr>
        <w:t xml:space="preserve"> Администрации </w:t>
      </w:r>
      <w:r w:rsidRPr="006510DA">
        <w:rPr>
          <w:rFonts w:ascii="Times New Roman" w:hAnsi="Times New Roman" w:cs="Times New Roman"/>
          <w:color w:val="000000" w:themeColor="text1"/>
          <w:sz w:val="24"/>
          <w:szCs w:val="24"/>
        </w:rPr>
        <w:t xml:space="preserve">в </w:t>
      </w:r>
      <w:r w:rsidR="00ED2D5E" w:rsidRPr="006510DA">
        <w:rPr>
          <w:rFonts w:ascii="Times New Roman" w:hAnsi="Times New Roman" w:cs="Times New Roman"/>
          <w:color w:val="000000" w:themeColor="text1"/>
          <w:sz w:val="24"/>
          <w:szCs w:val="24"/>
        </w:rPr>
        <w:t>финансовом органе Администрации</w:t>
      </w:r>
      <w:r w:rsidRPr="006510DA">
        <w:rPr>
          <w:rFonts w:ascii="Times New Roman" w:hAnsi="Times New Roman" w:cs="Times New Roman"/>
          <w:color w:val="000000" w:themeColor="text1"/>
          <w:sz w:val="24"/>
          <w:szCs w:val="24"/>
        </w:rPr>
        <w:t xml:space="preserve"> (далее - лицевой счет).</w:t>
      </w:r>
    </w:p>
    <w:p w:rsidR="00ED2D5E" w:rsidRPr="006510DA" w:rsidRDefault="00ED2D5E"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III. Взаимодействие Сторон</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3.1. </w:t>
      </w:r>
      <w:r w:rsidR="00ED2D5E" w:rsidRPr="006510DA">
        <w:rPr>
          <w:rFonts w:ascii="Times New Roman" w:hAnsi="Times New Roman" w:cs="Times New Roman"/>
          <w:color w:val="000000" w:themeColor="text1"/>
          <w:sz w:val="24"/>
          <w:szCs w:val="24"/>
        </w:rPr>
        <w:t>Администрация</w:t>
      </w:r>
      <w:r w:rsidR="00D07ED9" w:rsidRPr="006510DA">
        <w:rPr>
          <w:rFonts w:ascii="Times New Roman" w:hAnsi="Times New Roman" w:cs="Times New Roman"/>
          <w:color w:val="000000" w:themeColor="text1"/>
          <w:sz w:val="24"/>
          <w:szCs w:val="24"/>
        </w:rPr>
        <w:t xml:space="preserve"> городского округа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обязуется: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3.1.1. обеспечить доведение лимитов бюджетных обязательств на лицевой счет не позднее _____ рабочих дней со дня получения от Организации информации, указанной в </w:t>
      </w:r>
      <w:hyperlink w:anchor="Par141" w:history="1">
        <w:r w:rsidRPr="006510DA">
          <w:rPr>
            <w:rFonts w:ascii="Times New Roman" w:hAnsi="Times New Roman" w:cs="Times New Roman"/>
            <w:color w:val="000000" w:themeColor="text1"/>
            <w:sz w:val="24"/>
            <w:szCs w:val="24"/>
          </w:rPr>
          <w:t>пункте 3.3.3</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2" w:name="Par117"/>
      <w:bookmarkEnd w:id="2"/>
      <w:r w:rsidRPr="006510DA">
        <w:rPr>
          <w:rFonts w:ascii="Times New Roman" w:hAnsi="Times New Roman" w:cs="Times New Roman"/>
          <w:color w:val="000000" w:themeColor="text1"/>
          <w:sz w:val="24"/>
          <w:szCs w:val="24"/>
        </w:rPr>
        <w:t>3.1.2. совершить(</w:t>
      </w:r>
      <w:proofErr w:type="spellStart"/>
      <w:r w:rsidRPr="006510DA">
        <w:rPr>
          <w:rFonts w:ascii="Times New Roman" w:hAnsi="Times New Roman" w:cs="Times New Roman"/>
          <w:color w:val="000000" w:themeColor="text1"/>
          <w:sz w:val="24"/>
          <w:szCs w:val="24"/>
        </w:rPr>
        <w:t>ать</w:t>
      </w:r>
      <w:proofErr w:type="spellEnd"/>
      <w:r w:rsidRPr="006510DA">
        <w:rPr>
          <w:rFonts w:ascii="Times New Roman" w:hAnsi="Times New Roman" w:cs="Times New Roman"/>
          <w:color w:val="000000" w:themeColor="text1"/>
          <w:sz w:val="24"/>
          <w:szCs w:val="24"/>
        </w:rPr>
        <w:t>) действие(я), необходимое(</w:t>
      </w:r>
      <w:proofErr w:type="spellStart"/>
      <w:r w:rsidRPr="006510DA">
        <w:rPr>
          <w:rFonts w:ascii="Times New Roman" w:hAnsi="Times New Roman" w:cs="Times New Roman"/>
          <w:color w:val="000000" w:themeColor="text1"/>
          <w:sz w:val="24"/>
          <w:szCs w:val="24"/>
        </w:rPr>
        <w:t>ые</w:t>
      </w:r>
      <w:proofErr w:type="spellEnd"/>
      <w:r w:rsidRPr="006510DA">
        <w:rPr>
          <w:rFonts w:ascii="Times New Roman" w:hAnsi="Times New Roman" w:cs="Times New Roman"/>
          <w:color w:val="000000" w:themeColor="text1"/>
          <w:sz w:val="24"/>
          <w:szCs w:val="24"/>
        </w:rPr>
        <w:t>) для ввода Объекта(</w:t>
      </w:r>
      <w:proofErr w:type="spellStart"/>
      <w:r w:rsidRPr="006510DA">
        <w:rPr>
          <w:rFonts w:ascii="Times New Roman" w:hAnsi="Times New Roman" w:cs="Times New Roman"/>
          <w:color w:val="000000" w:themeColor="text1"/>
          <w:sz w:val="24"/>
          <w:szCs w:val="24"/>
        </w:rPr>
        <w:t>ов</w:t>
      </w:r>
      <w:proofErr w:type="spellEnd"/>
      <w:r w:rsidRPr="006510DA">
        <w:rPr>
          <w:rFonts w:ascii="Times New Roman" w:hAnsi="Times New Roman" w:cs="Times New Roman"/>
          <w:color w:val="000000" w:themeColor="text1"/>
          <w:sz w:val="24"/>
          <w:szCs w:val="24"/>
        </w:rPr>
        <w:t xml:space="preserve">) в эксплуатацию в соответствии с законодательством о градостроительной деятельности не позднее _____ рабочих дней со дня получения от Организации документов, указанных в </w:t>
      </w:r>
      <w:hyperlink w:anchor="Par158" w:history="1">
        <w:r w:rsidRPr="006510DA">
          <w:rPr>
            <w:rFonts w:ascii="Times New Roman" w:hAnsi="Times New Roman" w:cs="Times New Roman"/>
            <w:color w:val="000000" w:themeColor="text1"/>
            <w:sz w:val="24"/>
            <w:szCs w:val="24"/>
          </w:rPr>
          <w:t>пункте 3.3.8</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3.1.3. направлять Организации разъяснения по вопросам, связанным с исполнением настоящего Соглашения, не позднее _____ рабочих дней со дня получения обращения Организации в соответствии с </w:t>
      </w:r>
      <w:hyperlink w:anchor="Par163" w:history="1">
        <w:r w:rsidRPr="006510DA">
          <w:rPr>
            <w:rFonts w:ascii="Times New Roman" w:hAnsi="Times New Roman" w:cs="Times New Roman"/>
            <w:color w:val="000000" w:themeColor="text1"/>
            <w:sz w:val="24"/>
            <w:szCs w:val="24"/>
          </w:rPr>
          <w:t>пунктом 3.4.1</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3" w:name="Par119"/>
      <w:bookmarkEnd w:id="3"/>
      <w:r w:rsidRPr="006510DA">
        <w:rPr>
          <w:rFonts w:ascii="Times New Roman" w:hAnsi="Times New Roman" w:cs="Times New Roman"/>
          <w:color w:val="000000" w:themeColor="text1"/>
          <w:sz w:val="24"/>
          <w:szCs w:val="24"/>
        </w:rPr>
        <w:t xml:space="preserve">3.1.4. уведомлять Организацию об уменьшении в соответствии с Бюджетным </w:t>
      </w:r>
      <w:hyperlink r:id="rId8" w:history="1">
        <w:r w:rsidRPr="006510DA">
          <w:rPr>
            <w:rFonts w:ascii="Times New Roman" w:hAnsi="Times New Roman" w:cs="Times New Roman"/>
            <w:color w:val="000000" w:themeColor="text1"/>
            <w:sz w:val="24"/>
            <w:szCs w:val="24"/>
          </w:rPr>
          <w:t>кодексом</w:t>
        </w:r>
      </w:hyperlink>
      <w:r w:rsidRPr="006510DA">
        <w:rPr>
          <w:rFonts w:ascii="Times New Roman" w:hAnsi="Times New Roman" w:cs="Times New Roman"/>
          <w:color w:val="000000" w:themeColor="text1"/>
          <w:sz w:val="24"/>
          <w:szCs w:val="24"/>
        </w:rPr>
        <w:t xml:space="preserve"> Российской Федерации ранее доведенных до </w:t>
      </w:r>
      <w:r w:rsidR="00D07ED9" w:rsidRPr="006510DA">
        <w:rPr>
          <w:rFonts w:ascii="Times New Roman" w:hAnsi="Times New Roman" w:cs="Times New Roman"/>
          <w:color w:val="000000" w:themeColor="text1"/>
          <w:sz w:val="24"/>
          <w:szCs w:val="24"/>
        </w:rPr>
        <w:t>Администрации</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лимитов бюджетных обязательств на осуществление бюджетных инвестиций в случае, если такое уменьшение влечет невозможность исполнения </w:t>
      </w:r>
      <w:r w:rsidR="00ED2D5E" w:rsidRPr="006510DA">
        <w:rPr>
          <w:rFonts w:ascii="Times New Roman" w:hAnsi="Times New Roman" w:cs="Times New Roman"/>
          <w:color w:val="000000" w:themeColor="text1"/>
          <w:sz w:val="24"/>
          <w:szCs w:val="24"/>
        </w:rPr>
        <w:t>Администрацией</w:t>
      </w:r>
      <w:r w:rsidR="00D07ED9" w:rsidRPr="006510DA">
        <w:rPr>
          <w:rFonts w:ascii="Times New Roman" w:hAnsi="Times New Roman" w:cs="Times New Roman"/>
          <w:color w:val="000000" w:themeColor="text1"/>
          <w:sz w:val="24"/>
          <w:szCs w:val="24"/>
        </w:rPr>
        <w:t xml:space="preserve"> городского округа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обязательств по настоящему Соглашению, в течение _____ рабочих дней с даты, когда </w:t>
      </w:r>
      <w:r w:rsidR="00ED2D5E" w:rsidRPr="006510DA">
        <w:rPr>
          <w:rFonts w:ascii="Times New Roman" w:hAnsi="Times New Roman" w:cs="Times New Roman"/>
          <w:color w:val="000000" w:themeColor="text1"/>
          <w:sz w:val="24"/>
          <w:szCs w:val="24"/>
        </w:rPr>
        <w:t>Администрация</w:t>
      </w:r>
      <w:r w:rsidR="00D07ED9" w:rsidRPr="006510DA">
        <w:rPr>
          <w:rFonts w:ascii="Times New Roman" w:hAnsi="Times New Roman" w:cs="Times New Roman"/>
          <w:color w:val="000000" w:themeColor="text1"/>
          <w:sz w:val="24"/>
          <w:szCs w:val="24"/>
        </w:rPr>
        <w:t xml:space="preserve"> городского округа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узнал</w:t>
      </w:r>
      <w:r w:rsidR="00ED2D5E" w:rsidRPr="006510DA">
        <w:rPr>
          <w:rFonts w:ascii="Times New Roman" w:hAnsi="Times New Roman" w:cs="Times New Roman"/>
          <w:color w:val="000000" w:themeColor="text1"/>
          <w:sz w:val="24"/>
          <w:szCs w:val="24"/>
        </w:rPr>
        <w:t>а</w:t>
      </w:r>
      <w:r w:rsidRPr="006510DA">
        <w:rPr>
          <w:rFonts w:ascii="Times New Roman" w:hAnsi="Times New Roman" w:cs="Times New Roman"/>
          <w:color w:val="000000" w:themeColor="text1"/>
          <w:sz w:val="24"/>
          <w:szCs w:val="24"/>
        </w:rPr>
        <w:t xml:space="preserve"> о данных обстоятельствах. В этом случае </w:t>
      </w:r>
      <w:r w:rsidR="00ED2D5E" w:rsidRPr="006510DA">
        <w:rPr>
          <w:rFonts w:ascii="Times New Roman" w:hAnsi="Times New Roman" w:cs="Times New Roman"/>
          <w:color w:val="000000" w:themeColor="text1"/>
          <w:sz w:val="24"/>
          <w:szCs w:val="24"/>
        </w:rPr>
        <w:t>Администрация</w:t>
      </w:r>
      <w:r w:rsidR="00D07ED9" w:rsidRPr="006510DA">
        <w:rPr>
          <w:rFonts w:ascii="Times New Roman" w:hAnsi="Times New Roman" w:cs="Times New Roman"/>
          <w:color w:val="000000" w:themeColor="text1"/>
          <w:sz w:val="24"/>
          <w:szCs w:val="24"/>
        </w:rPr>
        <w:t xml:space="preserve"> городского округа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обеспечивает согласование новых условий настоящего Соглашения, в том числе размера и (или) сроков осуществления бюджетных инвестиций, и заключение дополнительного соглашения к настоящему Соглашению, которое оформляется в соответствии с </w:t>
      </w:r>
      <w:hyperlink w:anchor="Par184" w:history="1">
        <w:r w:rsidRPr="006510DA">
          <w:rPr>
            <w:rFonts w:ascii="Times New Roman" w:hAnsi="Times New Roman" w:cs="Times New Roman"/>
            <w:color w:val="000000" w:themeColor="text1"/>
            <w:sz w:val="24"/>
            <w:szCs w:val="24"/>
          </w:rPr>
          <w:t>пунктом 6.3</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3.1.5. выполнять иные обязательства, установленные бюджетным законодательством Российской Федерации, </w:t>
      </w:r>
      <w:hyperlink r:id="rId9" w:history="1">
        <w:r w:rsidR="00FD7D8D" w:rsidRPr="006510DA">
          <w:rPr>
            <w:rFonts w:ascii="Times New Roman" w:hAnsi="Times New Roman" w:cs="Times New Roman"/>
            <w:color w:val="000000" w:themeColor="text1"/>
            <w:sz w:val="24"/>
            <w:szCs w:val="24"/>
          </w:rPr>
          <w:t>Порядком</w:t>
        </w:r>
      </w:hyperlink>
      <w:r w:rsidRPr="006510DA">
        <w:rPr>
          <w:rFonts w:ascii="Times New Roman" w:hAnsi="Times New Roman" w:cs="Times New Roman"/>
          <w:color w:val="000000" w:themeColor="text1"/>
          <w:sz w:val="24"/>
          <w:szCs w:val="24"/>
        </w:rPr>
        <w:t xml:space="preserve"> осуществления капитальных вложений и настоящим Соглашением:</w:t>
      </w:r>
    </w:p>
    <w:p w:rsidR="00641113" w:rsidRPr="006510DA" w:rsidRDefault="00641113" w:rsidP="00641113">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3.1.5.1. _____________________________________________________________;</w:t>
      </w:r>
    </w:p>
    <w:p w:rsidR="00641113" w:rsidRPr="006510DA" w:rsidRDefault="00641113" w:rsidP="00641113">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3.1.5.2. _____________________________________________________________.</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3.2. </w:t>
      </w:r>
      <w:r w:rsidR="00ED2D5E" w:rsidRPr="006510DA">
        <w:rPr>
          <w:rFonts w:ascii="Times New Roman" w:hAnsi="Times New Roman" w:cs="Times New Roman"/>
          <w:color w:val="000000" w:themeColor="text1"/>
          <w:sz w:val="24"/>
          <w:szCs w:val="24"/>
        </w:rPr>
        <w:t>Администрация</w:t>
      </w:r>
      <w:r w:rsidR="00D07ED9" w:rsidRPr="006510DA">
        <w:rPr>
          <w:rFonts w:ascii="Times New Roman" w:hAnsi="Times New Roman" w:cs="Times New Roman"/>
          <w:color w:val="000000" w:themeColor="text1"/>
          <w:sz w:val="24"/>
          <w:szCs w:val="24"/>
        </w:rPr>
        <w:t xml:space="preserve"> городского округа</w:t>
      </w:r>
      <w:r w:rsidR="00ED2D5E"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вправе:</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4" w:name="Par124"/>
      <w:bookmarkEnd w:id="4"/>
      <w:r w:rsidRPr="006510DA">
        <w:rPr>
          <w:rFonts w:ascii="Times New Roman" w:hAnsi="Times New Roman" w:cs="Times New Roman"/>
          <w:color w:val="000000" w:themeColor="text1"/>
          <w:sz w:val="24"/>
          <w:szCs w:val="24"/>
        </w:rPr>
        <w:t>3.2.1. осуществлять контроль за соблюдением Организацией условий, установленных настоящим Соглашением, путем осуществления плановых и внеплановых проверок:</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3.2.1.1. по месту нахождения </w:t>
      </w:r>
      <w:r w:rsidR="00ED2D5E" w:rsidRPr="006510DA">
        <w:rPr>
          <w:rFonts w:ascii="Times New Roman" w:hAnsi="Times New Roman" w:cs="Times New Roman"/>
          <w:color w:val="000000" w:themeColor="text1"/>
          <w:sz w:val="24"/>
          <w:szCs w:val="24"/>
        </w:rPr>
        <w:t>Администрации</w:t>
      </w:r>
      <w:r w:rsidRPr="006510DA">
        <w:rPr>
          <w:rFonts w:ascii="Times New Roman" w:hAnsi="Times New Roman" w:cs="Times New Roman"/>
          <w:color w:val="000000" w:themeColor="text1"/>
          <w:sz w:val="24"/>
          <w:szCs w:val="24"/>
        </w:rPr>
        <w:t xml:space="preserve">, в том числе на основании документов, представленных по его запросу Организацией в соответствии с </w:t>
      </w:r>
      <w:hyperlink w:anchor="Par128" w:history="1">
        <w:r w:rsidRPr="006510DA">
          <w:rPr>
            <w:rFonts w:ascii="Times New Roman" w:hAnsi="Times New Roman" w:cs="Times New Roman"/>
            <w:color w:val="000000" w:themeColor="text1"/>
            <w:sz w:val="24"/>
            <w:szCs w:val="24"/>
          </w:rPr>
          <w:t>пунктом 3.2.3</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3.2.1.2. по месту нахождения Организации;</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3.2.2. согласовывать разработанные Организацией проекты документаций о закупках до начала определения поставщиков (подрядчиков, исполнителей);</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5" w:name="Par128"/>
      <w:bookmarkEnd w:id="5"/>
      <w:r w:rsidRPr="006510DA">
        <w:rPr>
          <w:rFonts w:ascii="Times New Roman" w:hAnsi="Times New Roman" w:cs="Times New Roman"/>
          <w:color w:val="000000" w:themeColor="text1"/>
          <w:sz w:val="24"/>
          <w:szCs w:val="24"/>
        </w:rPr>
        <w:t>3.2.3. запрашивать у Организации информацию и документы, необходимые для осуществления контроля за соблюдением Организацией условий, установленных настоящим Соглашением;</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6" w:name="Par129"/>
      <w:bookmarkEnd w:id="6"/>
      <w:r w:rsidRPr="006510DA">
        <w:rPr>
          <w:rFonts w:ascii="Times New Roman" w:hAnsi="Times New Roman" w:cs="Times New Roman"/>
          <w:color w:val="000000" w:themeColor="text1"/>
          <w:sz w:val="24"/>
          <w:szCs w:val="24"/>
        </w:rPr>
        <w:t xml:space="preserve">3.2.4. давать обязательные для исполнения указания по результатам проверок, предусмотренных </w:t>
      </w:r>
      <w:hyperlink w:anchor="Par124" w:history="1">
        <w:r w:rsidRPr="006510DA">
          <w:rPr>
            <w:rFonts w:ascii="Times New Roman" w:hAnsi="Times New Roman" w:cs="Times New Roman"/>
            <w:color w:val="000000" w:themeColor="text1"/>
            <w:sz w:val="24"/>
            <w:szCs w:val="24"/>
          </w:rPr>
          <w:t>пунктом 3.2.1</w:t>
        </w:r>
      </w:hyperlink>
      <w:r w:rsidRPr="006510DA">
        <w:rPr>
          <w:rFonts w:ascii="Times New Roman" w:hAnsi="Times New Roman" w:cs="Times New Roman"/>
          <w:color w:val="000000" w:themeColor="text1"/>
          <w:sz w:val="24"/>
          <w:szCs w:val="24"/>
        </w:rPr>
        <w:t xml:space="preserve"> настоящего Соглашения, об устранении выявленных нарушений, содержащие сроки их устранения;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3.2.5. осуществлять иные права, установленные бюджетным законодательством Российской Федерации, </w:t>
      </w:r>
      <w:hyperlink r:id="rId10" w:history="1">
        <w:r w:rsidR="00FD7D8D" w:rsidRPr="006510DA">
          <w:rPr>
            <w:rFonts w:ascii="Times New Roman" w:hAnsi="Times New Roman" w:cs="Times New Roman"/>
            <w:color w:val="000000" w:themeColor="text1"/>
            <w:sz w:val="24"/>
            <w:szCs w:val="24"/>
          </w:rPr>
          <w:t>Порядком</w:t>
        </w:r>
      </w:hyperlink>
      <w:r w:rsidRPr="006510DA">
        <w:rPr>
          <w:rFonts w:ascii="Times New Roman" w:hAnsi="Times New Roman" w:cs="Times New Roman"/>
          <w:color w:val="000000" w:themeColor="text1"/>
          <w:sz w:val="24"/>
          <w:szCs w:val="24"/>
        </w:rPr>
        <w:t xml:space="preserve"> осуществления капитальных вложений и настоящим Соглашением:</w:t>
      </w:r>
    </w:p>
    <w:p w:rsidR="00641113" w:rsidRPr="006510DA" w:rsidRDefault="00641113" w:rsidP="00641113">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3.2.5.1. _____________________________________________________________;</w:t>
      </w:r>
    </w:p>
    <w:p w:rsidR="00641113" w:rsidRPr="006510DA" w:rsidRDefault="00641113" w:rsidP="00FF5139">
      <w:pPr>
        <w:tabs>
          <w:tab w:val="left" w:pos="709"/>
        </w:tabs>
        <w:autoSpaceDE w:val="0"/>
        <w:autoSpaceDN w:val="0"/>
        <w:adjustRightInd w:val="0"/>
        <w:spacing w:line="240" w:lineRule="auto"/>
        <w:ind w:firstLine="851"/>
        <w:jc w:val="both"/>
        <w:rPr>
          <w:rFonts w:ascii="Courier New" w:hAnsi="Courier New" w:cs="Courier New"/>
          <w:color w:val="000000" w:themeColor="text1"/>
          <w:sz w:val="20"/>
          <w:szCs w:val="20"/>
        </w:rPr>
      </w:pPr>
      <w:r w:rsidRPr="006510DA">
        <w:rPr>
          <w:rFonts w:ascii="Times New Roman" w:hAnsi="Times New Roman" w:cs="Times New Roman"/>
          <w:color w:val="000000" w:themeColor="text1"/>
          <w:sz w:val="24"/>
          <w:szCs w:val="24"/>
        </w:rPr>
        <w:t>3.2.5.2. _____________________________________________________________.</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3.3. Организация обязуется: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3.3.1. осуществлять бюджетные инвестиции для достижения целей, указанных в </w:t>
      </w:r>
      <w:hyperlink w:anchor="Par82" w:history="1">
        <w:r w:rsidRPr="006510DA">
          <w:rPr>
            <w:rFonts w:ascii="Times New Roman" w:hAnsi="Times New Roman" w:cs="Times New Roman"/>
            <w:color w:val="000000" w:themeColor="text1"/>
            <w:sz w:val="24"/>
            <w:szCs w:val="24"/>
          </w:rPr>
          <w:t>пункте 1.1</w:t>
        </w:r>
      </w:hyperlink>
      <w:r w:rsidRPr="006510DA">
        <w:rPr>
          <w:rFonts w:ascii="Times New Roman" w:hAnsi="Times New Roman" w:cs="Times New Roman"/>
          <w:color w:val="000000" w:themeColor="text1"/>
          <w:sz w:val="24"/>
          <w:szCs w:val="24"/>
        </w:rPr>
        <w:t xml:space="preserve"> настоящего Соглашения, на условиях, установленных настоящим Соглашением;</w:t>
      </w:r>
    </w:p>
    <w:p w:rsidR="00641113" w:rsidRPr="006510DA" w:rsidRDefault="00641113" w:rsidP="00FF5139">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3.3.2.  </w:t>
      </w:r>
      <w:proofErr w:type="gramStart"/>
      <w:r w:rsidRPr="006510DA">
        <w:rPr>
          <w:rFonts w:ascii="Times New Roman" w:hAnsi="Times New Roman" w:cs="Times New Roman"/>
          <w:color w:val="000000" w:themeColor="text1"/>
          <w:sz w:val="24"/>
          <w:szCs w:val="24"/>
        </w:rPr>
        <w:t>в  срок</w:t>
      </w:r>
      <w:proofErr w:type="gramEnd"/>
      <w:r w:rsidRPr="006510DA">
        <w:rPr>
          <w:rFonts w:ascii="Times New Roman" w:hAnsi="Times New Roman" w:cs="Times New Roman"/>
          <w:color w:val="000000" w:themeColor="text1"/>
          <w:sz w:val="24"/>
          <w:szCs w:val="24"/>
        </w:rPr>
        <w:t xml:space="preserve">  не  позднее  _____  рабочих  дней  со  дня  подписания</w:t>
      </w:r>
      <w:r w:rsidR="00FF513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настоящего Соглашения представить в </w:t>
      </w:r>
      <w:r w:rsidR="00FF5139" w:rsidRPr="006510DA">
        <w:rPr>
          <w:rFonts w:ascii="Times New Roman" w:hAnsi="Times New Roman" w:cs="Times New Roman"/>
          <w:color w:val="000000" w:themeColor="text1"/>
          <w:sz w:val="24"/>
          <w:szCs w:val="24"/>
        </w:rPr>
        <w:t xml:space="preserve">финансовый орган Администрации </w:t>
      </w:r>
      <w:r w:rsidRPr="006510DA">
        <w:rPr>
          <w:rFonts w:ascii="Times New Roman" w:hAnsi="Times New Roman" w:cs="Times New Roman"/>
          <w:color w:val="000000" w:themeColor="text1"/>
          <w:sz w:val="24"/>
          <w:szCs w:val="24"/>
        </w:rPr>
        <w:t>копию  настоящего Соглашения и документы, необходимые для открытия лицевого</w:t>
      </w:r>
      <w:r w:rsidR="00FF513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счета;</w:t>
      </w:r>
    </w:p>
    <w:p w:rsidR="00C638A4"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bookmarkStart w:id="7" w:name="Par141"/>
      <w:bookmarkEnd w:id="7"/>
      <w:r w:rsidRPr="006510DA">
        <w:rPr>
          <w:rFonts w:ascii="Times New Roman" w:hAnsi="Times New Roman" w:cs="Times New Roman"/>
          <w:color w:val="000000" w:themeColor="text1"/>
          <w:sz w:val="24"/>
          <w:szCs w:val="24"/>
        </w:rPr>
        <w:t xml:space="preserve">3.3.3. в срок не позднее _____ рабочих дней со дня открытия лицевого счета проинформировать об этом </w:t>
      </w:r>
      <w:r w:rsidR="00ED2D5E" w:rsidRPr="006510DA">
        <w:rPr>
          <w:rFonts w:ascii="Times New Roman" w:hAnsi="Times New Roman" w:cs="Times New Roman"/>
          <w:color w:val="000000" w:themeColor="text1"/>
          <w:sz w:val="24"/>
          <w:szCs w:val="24"/>
        </w:rPr>
        <w:t>Администраци</w:t>
      </w:r>
      <w:r w:rsidR="00FF5139" w:rsidRPr="006510DA">
        <w:rPr>
          <w:rFonts w:ascii="Times New Roman" w:hAnsi="Times New Roman" w:cs="Times New Roman"/>
          <w:color w:val="000000" w:themeColor="text1"/>
          <w:sz w:val="24"/>
          <w:szCs w:val="24"/>
        </w:rPr>
        <w:t>ю</w:t>
      </w:r>
      <w:r w:rsidRPr="006510DA">
        <w:rPr>
          <w:rFonts w:ascii="Times New Roman" w:hAnsi="Times New Roman" w:cs="Times New Roman"/>
          <w:color w:val="000000" w:themeColor="text1"/>
          <w:sz w:val="24"/>
          <w:szCs w:val="24"/>
        </w:rPr>
        <w:t>;</w:t>
      </w:r>
    </w:p>
    <w:p w:rsidR="00641113"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3.3.4. исполнять полномочия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заказчика от лица </w:t>
      </w:r>
      <w:r w:rsidR="00D07ED9" w:rsidRPr="006510DA">
        <w:rPr>
          <w:rFonts w:ascii="Times New Roman" w:hAnsi="Times New Roman" w:cs="Times New Roman"/>
          <w:color w:val="000000" w:themeColor="text1"/>
          <w:sz w:val="24"/>
          <w:szCs w:val="24"/>
        </w:rPr>
        <w:t>Администрации</w:t>
      </w:r>
      <w:r w:rsidR="00FF513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с соблюдением требований, установленных законодательством Российской Федерации о контрактной системе в сфере закупок товаров, работ, услуг для обеспечения </w:t>
      </w:r>
      <w:r w:rsidR="0029430C" w:rsidRPr="006510DA">
        <w:rPr>
          <w:rFonts w:ascii="Times New Roman" w:hAnsi="Times New Roman" w:cs="Times New Roman"/>
          <w:color w:val="000000" w:themeColor="text1"/>
          <w:sz w:val="24"/>
          <w:szCs w:val="24"/>
        </w:rPr>
        <w:t>муниципальных</w:t>
      </w:r>
      <w:r w:rsidRPr="006510DA">
        <w:rPr>
          <w:rFonts w:ascii="Times New Roman" w:hAnsi="Times New Roman" w:cs="Times New Roman"/>
          <w:color w:val="000000" w:themeColor="text1"/>
          <w:sz w:val="24"/>
          <w:szCs w:val="24"/>
        </w:rPr>
        <w:t xml:space="preserve"> и муниципальных нужд, при осуществлении бюджетных инвестиций в Объект(ы), в том числе:</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3.3.4.1. формировать, утверждать и вести планы-графики закупок;</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3.3.4.2. определять поставщиков (подрядчиков, исполнителей);</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3.3.4.3. заключать и исполнять </w:t>
      </w:r>
      <w:r w:rsidR="00B55AAD" w:rsidRPr="006510DA">
        <w:rPr>
          <w:rFonts w:ascii="Times New Roman" w:hAnsi="Times New Roman" w:cs="Times New Roman"/>
          <w:color w:val="000000" w:themeColor="text1"/>
          <w:sz w:val="24"/>
          <w:szCs w:val="24"/>
        </w:rPr>
        <w:t>муниципаль</w:t>
      </w:r>
      <w:r w:rsidRPr="006510DA">
        <w:rPr>
          <w:rFonts w:ascii="Times New Roman" w:hAnsi="Times New Roman" w:cs="Times New Roman"/>
          <w:color w:val="000000" w:themeColor="text1"/>
          <w:sz w:val="24"/>
          <w:szCs w:val="24"/>
        </w:rPr>
        <w:t xml:space="preserve">ные контракты от имени </w:t>
      </w:r>
      <w:r w:rsidR="007E2E31" w:rsidRPr="006510DA">
        <w:rPr>
          <w:rFonts w:ascii="Times New Roman" w:hAnsi="Times New Roman" w:cs="Times New Roman"/>
          <w:color w:val="000000" w:themeColor="text1"/>
          <w:sz w:val="24"/>
          <w:szCs w:val="24"/>
        </w:rPr>
        <w:t>муниципального образования</w:t>
      </w:r>
      <w:r w:rsidRPr="006510DA">
        <w:rPr>
          <w:rFonts w:ascii="Times New Roman" w:hAnsi="Times New Roman" w:cs="Times New Roman"/>
          <w:color w:val="000000" w:themeColor="text1"/>
          <w:sz w:val="24"/>
          <w:szCs w:val="24"/>
        </w:rPr>
        <w:t xml:space="preserve"> от лица </w:t>
      </w:r>
      <w:r w:rsidR="00ED2D5E" w:rsidRPr="006510DA">
        <w:rPr>
          <w:rFonts w:ascii="Times New Roman" w:hAnsi="Times New Roman" w:cs="Times New Roman"/>
          <w:color w:val="000000" w:themeColor="text1"/>
          <w:sz w:val="24"/>
          <w:szCs w:val="24"/>
        </w:rPr>
        <w:t>Администрации</w:t>
      </w:r>
      <w:r w:rsidRPr="006510DA">
        <w:rPr>
          <w:rFonts w:ascii="Times New Roman" w:hAnsi="Times New Roman" w:cs="Times New Roman"/>
          <w:color w:val="000000" w:themeColor="text1"/>
          <w:sz w:val="24"/>
          <w:szCs w:val="24"/>
        </w:rPr>
        <w:t>;</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3.3.4.4. обеспечивать согласование новых условий заключенных </w:t>
      </w:r>
      <w:r w:rsidR="0029430C" w:rsidRPr="006510DA">
        <w:rPr>
          <w:rFonts w:ascii="Times New Roman" w:hAnsi="Times New Roman" w:cs="Times New Roman"/>
          <w:color w:val="000000" w:themeColor="text1"/>
          <w:sz w:val="24"/>
          <w:szCs w:val="24"/>
        </w:rPr>
        <w:t>муниципальных</w:t>
      </w:r>
      <w:r w:rsidRPr="006510DA">
        <w:rPr>
          <w:rFonts w:ascii="Times New Roman" w:hAnsi="Times New Roman" w:cs="Times New Roman"/>
          <w:color w:val="000000" w:themeColor="text1"/>
          <w:sz w:val="24"/>
          <w:szCs w:val="24"/>
        </w:rPr>
        <w:t xml:space="preserve"> контрактов, в том числе цены и (или) сроков исполнения </w:t>
      </w:r>
      <w:r w:rsidR="0029430C" w:rsidRPr="006510DA">
        <w:rPr>
          <w:rFonts w:ascii="Times New Roman" w:hAnsi="Times New Roman" w:cs="Times New Roman"/>
          <w:color w:val="000000" w:themeColor="text1"/>
          <w:sz w:val="24"/>
          <w:szCs w:val="24"/>
        </w:rPr>
        <w:t>муниципальных</w:t>
      </w:r>
      <w:r w:rsidRPr="006510DA">
        <w:rPr>
          <w:rFonts w:ascii="Times New Roman" w:hAnsi="Times New Roman" w:cs="Times New Roman"/>
          <w:color w:val="000000" w:themeColor="text1"/>
          <w:sz w:val="24"/>
          <w:szCs w:val="24"/>
        </w:rPr>
        <w:t xml:space="preserve"> контрактов и (или) количества товара, объема работы или услуги, предусмотренных </w:t>
      </w:r>
      <w:r w:rsidR="00EF1206" w:rsidRPr="006510DA">
        <w:rPr>
          <w:rFonts w:ascii="Times New Roman" w:hAnsi="Times New Roman" w:cs="Times New Roman"/>
          <w:color w:val="000000" w:themeColor="text1"/>
          <w:sz w:val="24"/>
          <w:szCs w:val="24"/>
        </w:rPr>
        <w:t>муниципальным</w:t>
      </w:r>
      <w:r w:rsidRPr="006510DA">
        <w:rPr>
          <w:rFonts w:ascii="Times New Roman" w:hAnsi="Times New Roman" w:cs="Times New Roman"/>
          <w:color w:val="000000" w:themeColor="text1"/>
          <w:sz w:val="24"/>
          <w:szCs w:val="24"/>
        </w:rPr>
        <w:t xml:space="preserve">и контрактами, в случае изменения настоящего Соглашения в связи с уменьшением </w:t>
      </w:r>
      <w:r w:rsidR="007E2E31" w:rsidRPr="006510DA">
        <w:rPr>
          <w:rFonts w:ascii="Times New Roman" w:hAnsi="Times New Roman" w:cs="Times New Roman"/>
          <w:color w:val="000000" w:themeColor="text1"/>
          <w:sz w:val="24"/>
          <w:szCs w:val="24"/>
        </w:rPr>
        <w:t>Администрации</w:t>
      </w:r>
      <w:r w:rsidR="00C638A4"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ранее доведенных лимитов бюджетных обязательств на осуществление бюджетных инвестиций;</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3.3.4.5. направлять в установленном порядке </w:t>
      </w:r>
      <w:hyperlink r:id="rId11" w:history="1">
        <w:r w:rsidRPr="006510DA">
          <w:rPr>
            <w:rFonts w:ascii="Times New Roman" w:hAnsi="Times New Roman" w:cs="Times New Roman"/>
            <w:color w:val="000000" w:themeColor="text1"/>
            <w:sz w:val="24"/>
            <w:szCs w:val="24"/>
          </w:rPr>
          <w:t>&lt;7&gt;</w:t>
        </w:r>
      </w:hyperlink>
      <w:r w:rsidRPr="006510DA">
        <w:rPr>
          <w:rFonts w:ascii="Times New Roman" w:hAnsi="Times New Roman" w:cs="Times New Roman"/>
          <w:color w:val="000000" w:themeColor="text1"/>
          <w:sz w:val="24"/>
          <w:szCs w:val="24"/>
        </w:rPr>
        <w:t xml:space="preserve"> информацию и документы для включения в реестр контрактов, заключенных заказчиками (реестр контрактов, содержащий сведения, составляющие государственную тайну);</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3.3.5. осуществлять в рамках переданных полномочий </w:t>
      </w:r>
      <w:r w:rsidR="0029430C"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заказчика в соответствии с бюджетным законодательством Российской Федерации бюджетные полномочия от лица </w:t>
      </w:r>
      <w:r w:rsidR="00ED2D5E" w:rsidRPr="006510DA">
        <w:rPr>
          <w:rFonts w:ascii="Times New Roman" w:hAnsi="Times New Roman" w:cs="Times New Roman"/>
          <w:color w:val="000000" w:themeColor="text1"/>
          <w:sz w:val="24"/>
          <w:szCs w:val="24"/>
        </w:rPr>
        <w:t>Администрации</w:t>
      </w:r>
      <w:r w:rsidRPr="006510DA">
        <w:rPr>
          <w:rFonts w:ascii="Times New Roman" w:hAnsi="Times New Roman" w:cs="Times New Roman"/>
          <w:color w:val="000000" w:themeColor="text1"/>
          <w:sz w:val="24"/>
          <w:szCs w:val="24"/>
        </w:rPr>
        <w:t>, в том числе:</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3.3.5.1. обеспечивать постановку на учет бюджетных и денежных обязательств </w:t>
      </w:r>
      <w:r w:rsidR="00D07ED9" w:rsidRPr="006510DA">
        <w:rPr>
          <w:rFonts w:ascii="Times New Roman" w:hAnsi="Times New Roman" w:cs="Times New Roman"/>
          <w:color w:val="000000" w:themeColor="text1"/>
          <w:sz w:val="24"/>
          <w:szCs w:val="24"/>
        </w:rPr>
        <w:t>Администрации</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в установленном порядке;</w:t>
      </w:r>
    </w:p>
    <w:p w:rsidR="00641113" w:rsidRPr="006510DA" w:rsidRDefault="00641113" w:rsidP="007E2E31">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3.3.5.2. </w:t>
      </w:r>
      <w:proofErr w:type="gramStart"/>
      <w:r w:rsidRPr="006510DA">
        <w:rPr>
          <w:rFonts w:ascii="Times New Roman" w:hAnsi="Times New Roman" w:cs="Times New Roman"/>
          <w:color w:val="000000" w:themeColor="text1"/>
          <w:sz w:val="24"/>
          <w:szCs w:val="24"/>
        </w:rPr>
        <w:t xml:space="preserve">предоставлять </w:t>
      </w:r>
      <w:r w:rsidR="007E2E31" w:rsidRPr="006510DA">
        <w:rPr>
          <w:rFonts w:ascii="Times New Roman" w:hAnsi="Times New Roman" w:cs="Times New Roman"/>
          <w:color w:val="000000" w:themeColor="text1"/>
          <w:sz w:val="24"/>
          <w:szCs w:val="24"/>
        </w:rPr>
        <w:t xml:space="preserve"> в</w:t>
      </w:r>
      <w:proofErr w:type="gramEnd"/>
      <w:r w:rsidR="007E2E31" w:rsidRPr="006510DA">
        <w:rPr>
          <w:rFonts w:ascii="Times New Roman" w:hAnsi="Times New Roman" w:cs="Times New Roman"/>
          <w:color w:val="000000" w:themeColor="text1"/>
          <w:sz w:val="24"/>
          <w:szCs w:val="24"/>
        </w:rPr>
        <w:t xml:space="preserve"> финансовый орган </w:t>
      </w:r>
      <w:r w:rsidR="00C638A4" w:rsidRPr="006510DA">
        <w:rPr>
          <w:rFonts w:ascii="Times New Roman" w:hAnsi="Times New Roman" w:cs="Times New Roman"/>
          <w:color w:val="000000" w:themeColor="text1"/>
          <w:sz w:val="24"/>
          <w:szCs w:val="24"/>
        </w:rPr>
        <w:t xml:space="preserve">Администрации </w:t>
      </w:r>
      <w:r w:rsidRPr="006510DA">
        <w:rPr>
          <w:rFonts w:ascii="Times New Roman" w:hAnsi="Times New Roman" w:cs="Times New Roman"/>
          <w:color w:val="000000" w:themeColor="text1"/>
          <w:sz w:val="24"/>
          <w:szCs w:val="24"/>
        </w:rPr>
        <w:t>документы,  необходимые  для  санкционирования оплаты денежных обязательств</w:t>
      </w:r>
      <w:r w:rsidR="007E2E31" w:rsidRPr="006510DA">
        <w:rPr>
          <w:rFonts w:ascii="Times New Roman" w:hAnsi="Times New Roman" w:cs="Times New Roman"/>
          <w:color w:val="000000" w:themeColor="text1"/>
          <w:sz w:val="24"/>
          <w:szCs w:val="24"/>
        </w:rPr>
        <w:t xml:space="preserve"> </w:t>
      </w:r>
      <w:r w:rsidR="00ED2D5E" w:rsidRPr="006510DA">
        <w:rPr>
          <w:rFonts w:ascii="Times New Roman" w:hAnsi="Times New Roman" w:cs="Times New Roman"/>
          <w:color w:val="000000" w:themeColor="text1"/>
          <w:sz w:val="24"/>
          <w:szCs w:val="24"/>
        </w:rPr>
        <w:t>Администрации</w:t>
      </w:r>
      <w:r w:rsidRPr="006510DA">
        <w:rPr>
          <w:rFonts w:ascii="Times New Roman" w:hAnsi="Times New Roman" w:cs="Times New Roman"/>
          <w:color w:val="000000" w:themeColor="text1"/>
          <w:sz w:val="24"/>
          <w:szCs w:val="24"/>
        </w:rPr>
        <w:t>;</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3.3.5.3. вести бюджетный учет, составлять и представлять бюджетную отчетность </w:t>
      </w:r>
      <w:r w:rsidR="007E2E31" w:rsidRPr="006510DA">
        <w:rPr>
          <w:rFonts w:ascii="Times New Roman" w:hAnsi="Times New Roman" w:cs="Times New Roman"/>
          <w:color w:val="000000" w:themeColor="text1"/>
          <w:sz w:val="24"/>
          <w:szCs w:val="24"/>
        </w:rPr>
        <w:t>Администрации</w:t>
      </w:r>
      <w:r w:rsidRPr="006510DA">
        <w:rPr>
          <w:rFonts w:ascii="Times New Roman" w:hAnsi="Times New Roman" w:cs="Times New Roman"/>
          <w:color w:val="000000" w:themeColor="text1"/>
          <w:sz w:val="24"/>
          <w:szCs w:val="24"/>
        </w:rPr>
        <w:t>;</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3.3.6. направлять по запросу </w:t>
      </w:r>
      <w:r w:rsidR="00D07ED9" w:rsidRPr="006510DA">
        <w:rPr>
          <w:rFonts w:ascii="Times New Roman" w:hAnsi="Times New Roman" w:cs="Times New Roman"/>
          <w:color w:val="000000" w:themeColor="text1"/>
          <w:sz w:val="24"/>
          <w:szCs w:val="24"/>
        </w:rPr>
        <w:t>Администрации</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документы и информацию, необходимые для проведения проверок соблюдения Организацией условий, установленных настоящим Соглашением, не позднее __ рабочих дней со дня получения указанного запроса;</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3.3.7. устранять выявленный(е) по итогам проверки, проведенной </w:t>
      </w:r>
      <w:r w:rsidR="007E2E31" w:rsidRPr="006510DA">
        <w:rPr>
          <w:rFonts w:ascii="Times New Roman" w:hAnsi="Times New Roman" w:cs="Times New Roman"/>
          <w:color w:val="000000" w:themeColor="text1"/>
          <w:sz w:val="24"/>
          <w:szCs w:val="24"/>
        </w:rPr>
        <w:t>Администрацией</w:t>
      </w:r>
      <w:r w:rsidRPr="006510DA">
        <w:rPr>
          <w:rFonts w:ascii="Times New Roman" w:hAnsi="Times New Roman" w:cs="Times New Roman"/>
          <w:color w:val="000000" w:themeColor="text1"/>
          <w:sz w:val="24"/>
          <w:szCs w:val="24"/>
        </w:rPr>
        <w:t xml:space="preserve">, факт(ы) нарушения условий, установленных настоящим Соглашением, не позднее срока, установленного </w:t>
      </w:r>
      <w:r w:rsidR="00ED2D5E" w:rsidRPr="006510DA">
        <w:rPr>
          <w:rFonts w:ascii="Times New Roman" w:hAnsi="Times New Roman" w:cs="Times New Roman"/>
          <w:color w:val="000000" w:themeColor="text1"/>
          <w:sz w:val="24"/>
          <w:szCs w:val="24"/>
        </w:rPr>
        <w:t>Администрацией</w:t>
      </w:r>
      <w:r w:rsidR="00D07ED9" w:rsidRPr="006510DA">
        <w:rPr>
          <w:rFonts w:ascii="Times New Roman" w:hAnsi="Times New Roman" w:cs="Times New Roman"/>
          <w:color w:val="000000" w:themeColor="text1"/>
          <w:sz w:val="24"/>
          <w:szCs w:val="24"/>
        </w:rPr>
        <w:t xml:space="preserve"> городского округа</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в соответствии с </w:t>
      </w:r>
      <w:hyperlink w:anchor="Par129" w:history="1">
        <w:r w:rsidRPr="006510DA">
          <w:rPr>
            <w:rFonts w:ascii="Times New Roman" w:hAnsi="Times New Roman" w:cs="Times New Roman"/>
            <w:color w:val="000000" w:themeColor="text1"/>
            <w:sz w:val="24"/>
            <w:szCs w:val="24"/>
          </w:rPr>
          <w:t>пунктом 3.2.4</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8" w:name="Par158"/>
      <w:bookmarkEnd w:id="8"/>
      <w:r w:rsidRPr="006510DA">
        <w:rPr>
          <w:rFonts w:ascii="Times New Roman" w:hAnsi="Times New Roman" w:cs="Times New Roman"/>
          <w:color w:val="000000" w:themeColor="text1"/>
          <w:sz w:val="24"/>
          <w:szCs w:val="24"/>
        </w:rPr>
        <w:t>3.3.8. не позднее _____ рабочих дней со дня приемки Объекта(</w:t>
      </w:r>
      <w:proofErr w:type="spellStart"/>
      <w:r w:rsidRPr="006510DA">
        <w:rPr>
          <w:rFonts w:ascii="Times New Roman" w:hAnsi="Times New Roman" w:cs="Times New Roman"/>
          <w:color w:val="000000" w:themeColor="text1"/>
          <w:sz w:val="24"/>
          <w:szCs w:val="24"/>
        </w:rPr>
        <w:t>ов</w:t>
      </w:r>
      <w:proofErr w:type="spellEnd"/>
      <w:r w:rsidRPr="006510DA">
        <w:rPr>
          <w:rFonts w:ascii="Times New Roman" w:hAnsi="Times New Roman" w:cs="Times New Roman"/>
          <w:color w:val="000000" w:themeColor="text1"/>
          <w:sz w:val="24"/>
          <w:szCs w:val="24"/>
        </w:rPr>
        <w:t xml:space="preserve">) направлять </w:t>
      </w:r>
      <w:r w:rsidR="007E2E31" w:rsidRPr="006510DA">
        <w:rPr>
          <w:rFonts w:ascii="Times New Roman" w:hAnsi="Times New Roman" w:cs="Times New Roman"/>
          <w:color w:val="000000" w:themeColor="text1"/>
          <w:sz w:val="24"/>
          <w:szCs w:val="24"/>
        </w:rPr>
        <w:t>Администрации</w:t>
      </w:r>
      <w:r w:rsidR="00D07ED9"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документы, необходимые для совершения </w:t>
      </w:r>
      <w:proofErr w:type="gramStart"/>
      <w:r w:rsidR="00ED2D5E" w:rsidRPr="006510DA">
        <w:rPr>
          <w:rFonts w:ascii="Times New Roman" w:hAnsi="Times New Roman" w:cs="Times New Roman"/>
          <w:color w:val="000000" w:themeColor="text1"/>
          <w:sz w:val="24"/>
          <w:szCs w:val="24"/>
        </w:rPr>
        <w:t>Администрацией</w:t>
      </w:r>
      <w:r w:rsidR="00D07ED9" w:rsidRPr="006510DA">
        <w:rPr>
          <w:rFonts w:ascii="Times New Roman" w:hAnsi="Times New Roman" w:cs="Times New Roman"/>
          <w:color w:val="000000" w:themeColor="text1"/>
          <w:sz w:val="24"/>
          <w:szCs w:val="24"/>
        </w:rPr>
        <w:t xml:space="preserve"> </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действий</w:t>
      </w:r>
      <w:proofErr w:type="gramEnd"/>
      <w:r w:rsidRPr="006510DA">
        <w:rPr>
          <w:rFonts w:ascii="Times New Roman" w:hAnsi="Times New Roman" w:cs="Times New Roman"/>
          <w:color w:val="000000" w:themeColor="text1"/>
          <w:sz w:val="24"/>
          <w:szCs w:val="24"/>
        </w:rPr>
        <w:t xml:space="preserve">, предусмотренных </w:t>
      </w:r>
      <w:hyperlink w:anchor="Par117" w:history="1">
        <w:r w:rsidRPr="006510DA">
          <w:rPr>
            <w:rFonts w:ascii="Times New Roman" w:hAnsi="Times New Roman" w:cs="Times New Roman"/>
            <w:color w:val="000000" w:themeColor="text1"/>
            <w:sz w:val="24"/>
            <w:szCs w:val="24"/>
          </w:rPr>
          <w:t>пунктом 3.1.2</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3.3.9. выполнять иные обязательства, установленные бюджетным законодательством Российской Федерации, </w:t>
      </w:r>
      <w:hyperlink r:id="rId12" w:history="1">
        <w:r w:rsidR="00FD7D8D" w:rsidRPr="006510DA">
          <w:rPr>
            <w:rFonts w:ascii="Times New Roman" w:hAnsi="Times New Roman" w:cs="Times New Roman"/>
            <w:color w:val="000000" w:themeColor="text1"/>
            <w:sz w:val="24"/>
            <w:szCs w:val="24"/>
          </w:rPr>
          <w:t>Порядком</w:t>
        </w:r>
      </w:hyperlink>
      <w:r w:rsidRPr="006510DA">
        <w:rPr>
          <w:rFonts w:ascii="Times New Roman" w:hAnsi="Times New Roman" w:cs="Times New Roman"/>
          <w:color w:val="000000" w:themeColor="text1"/>
          <w:sz w:val="24"/>
          <w:szCs w:val="24"/>
        </w:rPr>
        <w:t xml:space="preserve"> осуществления капитальных вложений и настоящим Соглашением:</w:t>
      </w:r>
    </w:p>
    <w:p w:rsidR="00641113" w:rsidRPr="006510DA" w:rsidRDefault="00641113" w:rsidP="00641113">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3.3.9.1. _____________________________________________________________;</w:t>
      </w:r>
    </w:p>
    <w:p w:rsidR="00641113" w:rsidRPr="006510DA" w:rsidRDefault="00641113" w:rsidP="00641113">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3.3.9.2. _____________________________________________________________.</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3.4. Организация вправе:</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bookmarkStart w:id="9" w:name="Par163"/>
      <w:bookmarkEnd w:id="9"/>
      <w:r w:rsidRPr="006510DA">
        <w:rPr>
          <w:rFonts w:ascii="Times New Roman" w:hAnsi="Times New Roman" w:cs="Times New Roman"/>
          <w:color w:val="000000" w:themeColor="text1"/>
          <w:sz w:val="24"/>
          <w:szCs w:val="24"/>
        </w:rPr>
        <w:t xml:space="preserve">3.4.1. обращаться к </w:t>
      </w:r>
      <w:r w:rsidR="007E2E31" w:rsidRPr="006510DA">
        <w:rPr>
          <w:rFonts w:ascii="Times New Roman" w:hAnsi="Times New Roman" w:cs="Times New Roman"/>
          <w:color w:val="000000" w:themeColor="text1"/>
          <w:sz w:val="24"/>
          <w:szCs w:val="24"/>
        </w:rPr>
        <w:t xml:space="preserve">Администрации </w:t>
      </w:r>
      <w:r w:rsidRPr="006510DA">
        <w:rPr>
          <w:rFonts w:ascii="Times New Roman" w:hAnsi="Times New Roman" w:cs="Times New Roman"/>
          <w:color w:val="000000" w:themeColor="text1"/>
          <w:sz w:val="24"/>
          <w:szCs w:val="24"/>
        </w:rPr>
        <w:t>в целях получения разъяснений в связи с исполнением настоящего Соглашения;</w:t>
      </w:r>
    </w:p>
    <w:p w:rsidR="00641113" w:rsidRPr="006510DA" w:rsidRDefault="00641113" w:rsidP="00641113">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3.4.2. осуществлять иные права, установленные бюджетным законодательством Российской Федерации, </w:t>
      </w:r>
      <w:hyperlink r:id="rId13" w:history="1">
        <w:r w:rsidR="00FD7D8D" w:rsidRPr="006510DA">
          <w:rPr>
            <w:rFonts w:ascii="Times New Roman" w:hAnsi="Times New Roman" w:cs="Times New Roman"/>
            <w:color w:val="000000" w:themeColor="text1"/>
            <w:sz w:val="24"/>
            <w:szCs w:val="24"/>
          </w:rPr>
          <w:t>Порядком</w:t>
        </w:r>
      </w:hyperlink>
      <w:r w:rsidRPr="006510DA">
        <w:rPr>
          <w:rFonts w:ascii="Times New Roman" w:hAnsi="Times New Roman" w:cs="Times New Roman"/>
          <w:color w:val="000000" w:themeColor="text1"/>
          <w:sz w:val="24"/>
          <w:szCs w:val="24"/>
        </w:rPr>
        <w:t xml:space="preserve"> осуществления капитальных вложений и настоящим Соглашением: </w:t>
      </w:r>
    </w:p>
    <w:p w:rsidR="00641113" w:rsidRPr="006510DA" w:rsidRDefault="00641113" w:rsidP="00641113">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3.4.2.1. _____________________________________________________________;</w:t>
      </w:r>
    </w:p>
    <w:p w:rsidR="00641113" w:rsidRPr="006510DA" w:rsidRDefault="00641113" w:rsidP="00641113">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3.4.2.2. _____________________________________________________________.</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ind w:firstLine="851"/>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IV. Ответственность Сторон</w:t>
      </w:r>
    </w:p>
    <w:p w:rsidR="00641113" w:rsidRPr="006510DA" w:rsidRDefault="00641113" w:rsidP="0064111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
    <w:p w:rsidR="00641113"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4.1.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641113" w:rsidRPr="006510DA" w:rsidRDefault="00641113" w:rsidP="00C638A4">
      <w:pPr>
        <w:autoSpaceDE w:val="0"/>
        <w:autoSpaceDN w:val="0"/>
        <w:adjustRightInd w:val="0"/>
        <w:spacing w:before="240"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4.</w:t>
      </w:r>
      <w:r w:rsidR="00B55AAD" w:rsidRPr="006510DA">
        <w:rPr>
          <w:rFonts w:ascii="Times New Roman" w:hAnsi="Times New Roman" w:cs="Times New Roman"/>
          <w:color w:val="000000" w:themeColor="text1"/>
          <w:sz w:val="24"/>
          <w:szCs w:val="24"/>
        </w:rPr>
        <w:t>2</w:t>
      </w:r>
      <w:r w:rsidRPr="006510DA">
        <w:rPr>
          <w:rFonts w:ascii="Times New Roman" w:hAnsi="Times New Roman" w:cs="Times New Roman"/>
          <w:color w:val="000000" w:themeColor="text1"/>
          <w:sz w:val="24"/>
          <w:szCs w:val="24"/>
        </w:rPr>
        <w:t>. Стороны не несут ответственность за неисполнение или ненадлежащее исполнение обязательств по настоящему Соглашению,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641113"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
    <w:p w:rsidR="00641113" w:rsidRPr="006510DA" w:rsidRDefault="00641113" w:rsidP="00C638A4">
      <w:pPr>
        <w:autoSpaceDE w:val="0"/>
        <w:autoSpaceDN w:val="0"/>
        <w:adjustRightInd w:val="0"/>
        <w:spacing w:after="0" w:line="240" w:lineRule="auto"/>
        <w:ind w:firstLine="851"/>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V. Иные условия</w:t>
      </w:r>
    </w:p>
    <w:p w:rsidR="00641113"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
    <w:p w:rsidR="00C638A4" w:rsidRPr="006510DA" w:rsidRDefault="00641113" w:rsidP="00DD4933">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5.1. Иные условия по настоящему Соглашению:    </w:t>
      </w:r>
    </w:p>
    <w:p w:rsidR="00641113" w:rsidRPr="006510DA" w:rsidRDefault="00641113" w:rsidP="00C638A4">
      <w:pPr>
        <w:autoSpaceDE w:val="0"/>
        <w:autoSpaceDN w:val="0"/>
        <w:adjustRightInd w:val="0"/>
        <w:spacing w:before="200"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5.1.1. _______________________________________________________________;</w:t>
      </w:r>
    </w:p>
    <w:p w:rsidR="00641113" w:rsidRPr="006510DA" w:rsidRDefault="00641113" w:rsidP="00C638A4">
      <w:pPr>
        <w:autoSpaceDE w:val="0"/>
        <w:autoSpaceDN w:val="0"/>
        <w:adjustRightInd w:val="0"/>
        <w:spacing w:line="240" w:lineRule="auto"/>
        <w:ind w:firstLine="851"/>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5.1.2. _______________________________________________________________.</w:t>
      </w:r>
    </w:p>
    <w:p w:rsidR="00641113" w:rsidRPr="006510DA" w:rsidRDefault="00641113" w:rsidP="00C638A4">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VI. Заключительные положения</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6.1. Споры, возникающие между Сторонами в связи с исполнением настоящего Соглашения, решаются ими, по возможности, путем проведения переговоров. При </w:t>
      </w:r>
      <w:proofErr w:type="spellStart"/>
      <w:r w:rsidRPr="006510DA">
        <w:rPr>
          <w:rFonts w:ascii="Times New Roman" w:hAnsi="Times New Roman" w:cs="Times New Roman"/>
          <w:color w:val="000000" w:themeColor="text1"/>
          <w:sz w:val="24"/>
          <w:szCs w:val="24"/>
        </w:rPr>
        <w:t>недостижении</w:t>
      </w:r>
      <w:proofErr w:type="spellEnd"/>
      <w:r w:rsidRPr="006510DA">
        <w:rPr>
          <w:rFonts w:ascii="Times New Roman" w:hAnsi="Times New Roman" w:cs="Times New Roman"/>
          <w:color w:val="000000" w:themeColor="text1"/>
          <w:sz w:val="24"/>
          <w:szCs w:val="24"/>
        </w:rPr>
        <w:t xml:space="preserve"> согласия споры между Сторонами решаются в судебном порядке.</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6.2. Настоящее Соглашение вступает в силу с даты его подписания лицами, имеющими право действовать от имени каждой из Сторон, но не ранее доведения </w:t>
      </w:r>
      <w:r w:rsidR="007E2E31" w:rsidRPr="006510DA">
        <w:rPr>
          <w:rFonts w:ascii="Times New Roman" w:hAnsi="Times New Roman" w:cs="Times New Roman"/>
          <w:color w:val="000000" w:themeColor="text1"/>
          <w:sz w:val="24"/>
          <w:szCs w:val="24"/>
        </w:rPr>
        <w:t>Администрации</w:t>
      </w:r>
      <w:r w:rsidR="00D07ED9" w:rsidRPr="006510DA">
        <w:rPr>
          <w:rFonts w:ascii="Times New Roman" w:hAnsi="Times New Roman" w:cs="Times New Roman"/>
          <w:color w:val="000000" w:themeColor="text1"/>
          <w:sz w:val="24"/>
          <w:szCs w:val="24"/>
        </w:rPr>
        <w:t xml:space="preserve"> округа</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 xml:space="preserve">лимитов бюджетных обязательств на цели, указанные в </w:t>
      </w:r>
      <w:hyperlink w:anchor="Par82" w:history="1">
        <w:r w:rsidRPr="006510DA">
          <w:rPr>
            <w:rFonts w:ascii="Times New Roman" w:hAnsi="Times New Roman" w:cs="Times New Roman"/>
            <w:color w:val="000000" w:themeColor="text1"/>
            <w:sz w:val="24"/>
            <w:szCs w:val="24"/>
          </w:rPr>
          <w:t>пункте 1.1</w:t>
        </w:r>
      </w:hyperlink>
      <w:r w:rsidRPr="006510DA">
        <w:rPr>
          <w:rFonts w:ascii="Times New Roman" w:hAnsi="Times New Roman" w:cs="Times New Roman"/>
          <w:color w:val="000000" w:themeColor="text1"/>
          <w:sz w:val="24"/>
          <w:szCs w:val="24"/>
        </w:rPr>
        <w:t xml:space="preserve"> настоящего Соглашения, и действует до полного исполнения Сторонами своих обязательств по настоящему Соглашению.</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bookmarkStart w:id="10" w:name="Par184"/>
      <w:bookmarkEnd w:id="10"/>
      <w:r w:rsidRPr="006510DA">
        <w:rPr>
          <w:rFonts w:ascii="Times New Roman" w:hAnsi="Times New Roman" w:cs="Times New Roman"/>
          <w:color w:val="000000" w:themeColor="text1"/>
          <w:sz w:val="24"/>
          <w:szCs w:val="24"/>
        </w:rPr>
        <w:t xml:space="preserve">6.3. Изменение настоящего Соглашения, в том числе при внесении изменений в случае, предусмотренном </w:t>
      </w:r>
      <w:hyperlink w:anchor="Par119" w:history="1">
        <w:r w:rsidRPr="006510DA">
          <w:rPr>
            <w:rFonts w:ascii="Times New Roman" w:hAnsi="Times New Roman" w:cs="Times New Roman"/>
            <w:color w:val="000000" w:themeColor="text1"/>
            <w:sz w:val="24"/>
            <w:szCs w:val="24"/>
          </w:rPr>
          <w:t>пунктом 3.1.4</w:t>
        </w:r>
      </w:hyperlink>
      <w:r w:rsidRPr="006510DA">
        <w:rPr>
          <w:rFonts w:ascii="Times New Roman" w:hAnsi="Times New Roman" w:cs="Times New Roman"/>
          <w:color w:val="000000" w:themeColor="text1"/>
          <w:sz w:val="24"/>
          <w:szCs w:val="24"/>
        </w:rPr>
        <w:t xml:space="preserve"> настоящего Соглашения, осуществляется по инициативе Сторон и оформляется в виде дополнительного соглашения к настоящему Соглашению, которое является его неотъемлемой частью.</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6.4. Расторжение настоящего Соглашения возможно по соглашению Сторон или в случаях, определенных </w:t>
      </w:r>
      <w:hyperlink w:anchor="Par187" w:history="1">
        <w:r w:rsidRPr="006510DA">
          <w:rPr>
            <w:rFonts w:ascii="Times New Roman" w:hAnsi="Times New Roman" w:cs="Times New Roman"/>
            <w:color w:val="000000" w:themeColor="text1"/>
            <w:sz w:val="24"/>
            <w:szCs w:val="24"/>
          </w:rPr>
          <w:t>пунктом 6.6</w:t>
        </w:r>
      </w:hyperlink>
      <w:r w:rsidRPr="006510DA">
        <w:rPr>
          <w:rFonts w:ascii="Times New Roman" w:hAnsi="Times New Roman" w:cs="Times New Roman"/>
          <w:color w:val="000000" w:themeColor="text1"/>
          <w:sz w:val="24"/>
          <w:szCs w:val="24"/>
        </w:rPr>
        <w:t xml:space="preserve"> настоящего Соглашения, в одностороннем порядке </w:t>
      </w:r>
      <w:r w:rsidR="007E2E31" w:rsidRPr="006510DA">
        <w:rPr>
          <w:rFonts w:ascii="Times New Roman" w:hAnsi="Times New Roman" w:cs="Times New Roman"/>
          <w:color w:val="000000" w:themeColor="text1"/>
          <w:sz w:val="24"/>
          <w:szCs w:val="24"/>
        </w:rPr>
        <w:t>Администрацией</w:t>
      </w:r>
      <w:r w:rsidRPr="006510DA">
        <w:rPr>
          <w:rFonts w:ascii="Times New Roman" w:hAnsi="Times New Roman" w:cs="Times New Roman"/>
          <w:color w:val="000000" w:themeColor="text1"/>
          <w:sz w:val="24"/>
          <w:szCs w:val="24"/>
        </w:rPr>
        <w:t>.</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6.5. Расторжение настоящего Соглашения по соглашению Сторон оформляется в виде дополнительного соглашения о расторжении настоящего Соглашения.</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bookmarkStart w:id="11" w:name="Par187"/>
      <w:bookmarkEnd w:id="11"/>
      <w:r w:rsidRPr="006510DA">
        <w:rPr>
          <w:rFonts w:ascii="Times New Roman" w:hAnsi="Times New Roman" w:cs="Times New Roman"/>
          <w:color w:val="000000" w:themeColor="text1"/>
          <w:sz w:val="24"/>
          <w:szCs w:val="24"/>
        </w:rPr>
        <w:t xml:space="preserve">6.6. Расторжение настоящего Соглашения в одностороннем порядке </w:t>
      </w:r>
      <w:r w:rsidR="00ED2D5E" w:rsidRPr="006510DA">
        <w:rPr>
          <w:rFonts w:ascii="Times New Roman" w:hAnsi="Times New Roman" w:cs="Times New Roman"/>
          <w:color w:val="000000" w:themeColor="text1"/>
          <w:sz w:val="24"/>
          <w:szCs w:val="24"/>
        </w:rPr>
        <w:t>Администрацией</w:t>
      </w:r>
      <w:r w:rsidR="00D07ED9" w:rsidRPr="006510DA">
        <w:rPr>
          <w:rFonts w:ascii="Times New Roman" w:hAnsi="Times New Roman" w:cs="Times New Roman"/>
          <w:color w:val="000000" w:themeColor="text1"/>
          <w:sz w:val="24"/>
          <w:szCs w:val="24"/>
        </w:rPr>
        <w:t xml:space="preserve"> городского округа</w:t>
      </w:r>
      <w:r w:rsidR="007E2E31" w:rsidRPr="006510DA">
        <w:rPr>
          <w:rFonts w:ascii="Times New Roman" w:hAnsi="Times New Roman" w:cs="Times New Roman"/>
          <w:color w:val="000000" w:themeColor="text1"/>
          <w:sz w:val="24"/>
          <w:szCs w:val="24"/>
        </w:rPr>
        <w:t xml:space="preserve"> </w:t>
      </w:r>
      <w:r w:rsidRPr="006510DA">
        <w:rPr>
          <w:rFonts w:ascii="Times New Roman" w:hAnsi="Times New Roman" w:cs="Times New Roman"/>
          <w:color w:val="000000" w:themeColor="text1"/>
          <w:sz w:val="24"/>
          <w:szCs w:val="24"/>
        </w:rPr>
        <w:t>возможно в случаях:</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6.6.1. ликвидации Организации;</w:t>
      </w:r>
    </w:p>
    <w:p w:rsidR="00641113" w:rsidRPr="006510DA" w:rsidRDefault="00641113" w:rsidP="00641113">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6.6.2. нарушения Организацией целей осуществления бюджетных инвестиций, установленных </w:t>
      </w:r>
      <w:hyperlink w:anchor="Par82" w:history="1">
        <w:r w:rsidRPr="006510DA">
          <w:rPr>
            <w:rFonts w:ascii="Times New Roman" w:hAnsi="Times New Roman" w:cs="Times New Roman"/>
            <w:color w:val="000000" w:themeColor="text1"/>
            <w:sz w:val="24"/>
            <w:szCs w:val="24"/>
          </w:rPr>
          <w:t>пунктом 1.1</w:t>
        </w:r>
      </w:hyperlink>
      <w:r w:rsidRPr="006510DA">
        <w:rPr>
          <w:rFonts w:ascii="Times New Roman" w:hAnsi="Times New Roman" w:cs="Times New Roman"/>
          <w:color w:val="000000" w:themeColor="text1"/>
          <w:sz w:val="24"/>
          <w:szCs w:val="24"/>
        </w:rPr>
        <w:t xml:space="preserve"> настоящего Соглашения.</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VII. Платежные реквизиты Сторон</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4957"/>
        <w:gridCol w:w="4819"/>
      </w:tblGrid>
      <w:tr w:rsidR="006510DA" w:rsidRPr="006510DA" w:rsidTr="00DD4933">
        <w:tc>
          <w:tcPr>
            <w:tcW w:w="4957"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Сокращенное наименование </w:t>
            </w:r>
            <w:r w:rsidR="00ED2D5E" w:rsidRPr="006510DA">
              <w:rPr>
                <w:rFonts w:ascii="Times New Roman" w:hAnsi="Times New Roman" w:cs="Times New Roman"/>
                <w:color w:val="000000" w:themeColor="text1"/>
                <w:sz w:val="24"/>
                <w:szCs w:val="24"/>
              </w:rPr>
              <w:t>Администрации</w:t>
            </w:r>
          </w:p>
        </w:tc>
        <w:tc>
          <w:tcPr>
            <w:tcW w:w="4819"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Сокращенное наименование Организации</w:t>
            </w:r>
          </w:p>
        </w:tc>
      </w:tr>
      <w:tr w:rsidR="006510DA" w:rsidRPr="006510DA" w:rsidTr="00DD4933">
        <w:tc>
          <w:tcPr>
            <w:tcW w:w="4957" w:type="dxa"/>
            <w:tcBorders>
              <w:top w:val="single" w:sz="4" w:space="0" w:color="auto"/>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Наименование </w:t>
            </w:r>
            <w:r w:rsidR="00ED2D5E" w:rsidRPr="006510DA">
              <w:rPr>
                <w:rFonts w:ascii="Times New Roman" w:hAnsi="Times New Roman" w:cs="Times New Roman"/>
                <w:color w:val="000000" w:themeColor="text1"/>
                <w:sz w:val="24"/>
                <w:szCs w:val="24"/>
              </w:rPr>
              <w:t>Администрации</w:t>
            </w:r>
          </w:p>
        </w:tc>
        <w:tc>
          <w:tcPr>
            <w:tcW w:w="4819" w:type="dxa"/>
            <w:tcBorders>
              <w:top w:val="single" w:sz="4" w:space="0" w:color="auto"/>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Наименование Организации</w:t>
            </w:r>
          </w:p>
        </w:tc>
      </w:tr>
      <w:tr w:rsidR="006510DA" w:rsidRPr="006510DA" w:rsidTr="00DD4933">
        <w:tc>
          <w:tcPr>
            <w:tcW w:w="4957" w:type="dxa"/>
            <w:tcBorders>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ОГРН, </w:t>
            </w:r>
            <w:hyperlink r:id="rId14" w:history="1">
              <w:r w:rsidRPr="006510DA">
                <w:rPr>
                  <w:rFonts w:ascii="Times New Roman" w:hAnsi="Times New Roman" w:cs="Times New Roman"/>
                  <w:color w:val="000000" w:themeColor="text1"/>
                  <w:sz w:val="24"/>
                  <w:szCs w:val="24"/>
                </w:rPr>
                <w:t>ОКТМО</w:t>
              </w:r>
            </w:hyperlink>
          </w:p>
        </w:tc>
        <w:tc>
          <w:tcPr>
            <w:tcW w:w="4819" w:type="dxa"/>
            <w:tcBorders>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ОГРН, </w:t>
            </w:r>
            <w:hyperlink r:id="rId15" w:history="1">
              <w:r w:rsidRPr="006510DA">
                <w:rPr>
                  <w:rFonts w:ascii="Times New Roman" w:hAnsi="Times New Roman" w:cs="Times New Roman"/>
                  <w:color w:val="000000" w:themeColor="text1"/>
                  <w:sz w:val="24"/>
                  <w:szCs w:val="24"/>
                </w:rPr>
                <w:t>ОКТМО</w:t>
              </w:r>
            </w:hyperlink>
          </w:p>
        </w:tc>
      </w:tr>
      <w:tr w:rsidR="006510DA" w:rsidRPr="006510DA" w:rsidTr="00DD4933">
        <w:tc>
          <w:tcPr>
            <w:tcW w:w="4957"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Место нахождения:</w:t>
            </w:r>
          </w:p>
        </w:tc>
        <w:tc>
          <w:tcPr>
            <w:tcW w:w="4819"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Место нахождения:</w:t>
            </w:r>
          </w:p>
        </w:tc>
      </w:tr>
      <w:tr w:rsidR="006510DA" w:rsidRPr="006510DA" w:rsidTr="00DD4933">
        <w:tc>
          <w:tcPr>
            <w:tcW w:w="4957"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ИНН/КПП</w:t>
            </w:r>
          </w:p>
        </w:tc>
        <w:tc>
          <w:tcPr>
            <w:tcW w:w="4819"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ИНН/КПП</w:t>
            </w:r>
          </w:p>
        </w:tc>
      </w:tr>
      <w:tr w:rsidR="006510DA" w:rsidRPr="006510DA" w:rsidTr="00DD4933">
        <w:tc>
          <w:tcPr>
            <w:tcW w:w="4957" w:type="dxa"/>
            <w:tcBorders>
              <w:top w:val="single" w:sz="4" w:space="0" w:color="auto"/>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Платежные реквизиты:</w:t>
            </w:r>
          </w:p>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Наименование учреждения Банка России</w:t>
            </w:r>
          </w:p>
        </w:tc>
        <w:tc>
          <w:tcPr>
            <w:tcW w:w="4819" w:type="dxa"/>
            <w:tcBorders>
              <w:top w:val="single" w:sz="4" w:space="0" w:color="auto"/>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Платежные реквизиты:</w:t>
            </w:r>
          </w:p>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Наименование учреждения Банка России (наименование кредитной организации)</w:t>
            </w:r>
          </w:p>
        </w:tc>
      </w:tr>
      <w:tr w:rsidR="006510DA" w:rsidRPr="006510DA" w:rsidTr="00DD4933">
        <w:tc>
          <w:tcPr>
            <w:tcW w:w="4957"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БИК</w:t>
            </w:r>
          </w:p>
        </w:tc>
        <w:tc>
          <w:tcPr>
            <w:tcW w:w="4819"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БИК, корреспондентский счет</w:t>
            </w:r>
          </w:p>
        </w:tc>
      </w:tr>
      <w:tr w:rsidR="006510DA" w:rsidRPr="006510DA" w:rsidTr="00DD4933">
        <w:tc>
          <w:tcPr>
            <w:tcW w:w="4957"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Расчетный счет</w:t>
            </w:r>
          </w:p>
        </w:tc>
        <w:tc>
          <w:tcPr>
            <w:tcW w:w="4819"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Расчетный счет</w:t>
            </w:r>
          </w:p>
        </w:tc>
      </w:tr>
      <w:tr w:rsidR="006510DA" w:rsidRPr="006510DA" w:rsidTr="00DD4933">
        <w:tc>
          <w:tcPr>
            <w:tcW w:w="4957"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Наименование территориального органа </w:t>
            </w:r>
            <w:r w:rsidR="00EF1206"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казначейства, в котором открыт лицевой счет</w:t>
            </w:r>
          </w:p>
        </w:tc>
        <w:tc>
          <w:tcPr>
            <w:tcW w:w="4819" w:type="dxa"/>
            <w:tcBorders>
              <w:left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Наименование территориального органа </w:t>
            </w:r>
            <w:r w:rsidR="00EF1206" w:rsidRPr="006510DA">
              <w:rPr>
                <w:rFonts w:ascii="Times New Roman" w:hAnsi="Times New Roman" w:cs="Times New Roman"/>
                <w:color w:val="000000" w:themeColor="text1"/>
                <w:sz w:val="24"/>
                <w:szCs w:val="24"/>
              </w:rPr>
              <w:t>Муниципального</w:t>
            </w:r>
            <w:r w:rsidRPr="006510DA">
              <w:rPr>
                <w:rFonts w:ascii="Times New Roman" w:hAnsi="Times New Roman" w:cs="Times New Roman"/>
                <w:color w:val="000000" w:themeColor="text1"/>
                <w:sz w:val="24"/>
                <w:szCs w:val="24"/>
              </w:rPr>
              <w:t xml:space="preserve"> казначейства, в котором открыт лицевой счет </w:t>
            </w:r>
            <w:hyperlink r:id="rId16" w:history="1">
              <w:r w:rsidRPr="006510DA">
                <w:rPr>
                  <w:rFonts w:ascii="Times New Roman" w:hAnsi="Times New Roman" w:cs="Times New Roman"/>
                  <w:color w:val="000000" w:themeColor="text1"/>
                  <w:sz w:val="24"/>
                  <w:szCs w:val="24"/>
                </w:rPr>
                <w:t>&lt;20&gt;</w:t>
              </w:r>
            </w:hyperlink>
          </w:p>
        </w:tc>
      </w:tr>
      <w:tr w:rsidR="00641113" w:rsidRPr="006510DA" w:rsidTr="00DD4933">
        <w:tc>
          <w:tcPr>
            <w:tcW w:w="4957" w:type="dxa"/>
            <w:tcBorders>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Лицевой счет</w:t>
            </w:r>
          </w:p>
        </w:tc>
        <w:tc>
          <w:tcPr>
            <w:tcW w:w="4819" w:type="dxa"/>
            <w:tcBorders>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Лицевой счет </w:t>
            </w:r>
            <w:hyperlink r:id="rId17" w:history="1">
              <w:r w:rsidRPr="006510DA">
                <w:rPr>
                  <w:rFonts w:ascii="Times New Roman" w:hAnsi="Times New Roman" w:cs="Times New Roman"/>
                  <w:color w:val="000000" w:themeColor="text1"/>
                  <w:sz w:val="24"/>
                  <w:szCs w:val="24"/>
                </w:rPr>
                <w:t>&lt;21&gt;</w:t>
              </w:r>
            </w:hyperlink>
          </w:p>
        </w:tc>
      </w:tr>
    </w:tbl>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VIII. Подписи Сторон</w:t>
      </w:r>
    </w:p>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4957"/>
        <w:gridCol w:w="4819"/>
      </w:tblGrid>
      <w:tr w:rsidR="006510DA" w:rsidRPr="006510DA" w:rsidTr="00DD4933">
        <w:tc>
          <w:tcPr>
            <w:tcW w:w="4957"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 xml:space="preserve">Сокращенное наименование </w:t>
            </w:r>
            <w:r w:rsidR="00ED2D5E" w:rsidRPr="006510DA">
              <w:rPr>
                <w:rFonts w:ascii="Times New Roman" w:hAnsi="Times New Roman" w:cs="Times New Roman"/>
                <w:color w:val="000000" w:themeColor="text1"/>
                <w:sz w:val="24"/>
                <w:szCs w:val="24"/>
              </w:rPr>
              <w:t>Администрации</w:t>
            </w:r>
          </w:p>
        </w:tc>
        <w:tc>
          <w:tcPr>
            <w:tcW w:w="4819"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510DA">
              <w:rPr>
                <w:rFonts w:ascii="Times New Roman" w:hAnsi="Times New Roman" w:cs="Times New Roman"/>
                <w:color w:val="000000" w:themeColor="text1"/>
                <w:sz w:val="24"/>
                <w:szCs w:val="24"/>
              </w:rPr>
              <w:t>Сокращенное наименование Организации</w:t>
            </w:r>
          </w:p>
        </w:tc>
      </w:tr>
      <w:tr w:rsidR="00641113" w:rsidRPr="006510DA" w:rsidTr="00DD4933">
        <w:tc>
          <w:tcPr>
            <w:tcW w:w="4957"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line="240" w:lineRule="auto"/>
              <w:jc w:val="both"/>
              <w:rPr>
                <w:rFonts w:ascii="Courier New" w:hAnsi="Courier New" w:cs="Courier New"/>
                <w:color w:val="000000" w:themeColor="text1"/>
                <w:sz w:val="20"/>
                <w:szCs w:val="20"/>
              </w:rPr>
            </w:pPr>
            <w:r w:rsidRPr="006510DA">
              <w:rPr>
                <w:rFonts w:ascii="Courier New" w:hAnsi="Courier New" w:cs="Courier New"/>
                <w:color w:val="000000" w:themeColor="text1"/>
                <w:sz w:val="20"/>
                <w:szCs w:val="20"/>
              </w:rPr>
              <w:t>____________/_________________</w:t>
            </w:r>
          </w:p>
          <w:p w:rsidR="00641113" w:rsidRPr="006510DA" w:rsidRDefault="00641113">
            <w:pPr>
              <w:autoSpaceDE w:val="0"/>
              <w:autoSpaceDN w:val="0"/>
              <w:adjustRightInd w:val="0"/>
              <w:spacing w:line="240" w:lineRule="auto"/>
              <w:jc w:val="both"/>
              <w:rPr>
                <w:rFonts w:ascii="Courier New" w:hAnsi="Courier New" w:cs="Courier New"/>
                <w:color w:val="000000" w:themeColor="text1"/>
                <w:sz w:val="20"/>
                <w:szCs w:val="20"/>
              </w:rPr>
            </w:pPr>
            <w:r w:rsidRPr="006510DA">
              <w:rPr>
                <w:rFonts w:ascii="Courier New" w:hAnsi="Courier New" w:cs="Courier New"/>
                <w:color w:val="000000" w:themeColor="text1"/>
                <w:sz w:val="20"/>
                <w:szCs w:val="20"/>
              </w:rPr>
              <w:t xml:space="preserve"> (</w:t>
            </w:r>
            <w:proofErr w:type="gramStart"/>
            <w:r w:rsidRPr="006510DA">
              <w:rPr>
                <w:rFonts w:ascii="Courier New" w:hAnsi="Courier New" w:cs="Courier New"/>
                <w:color w:val="000000" w:themeColor="text1"/>
                <w:sz w:val="20"/>
                <w:szCs w:val="20"/>
              </w:rPr>
              <w:t xml:space="preserve">подпись)   </w:t>
            </w:r>
            <w:proofErr w:type="gramEnd"/>
            <w:r w:rsidRPr="006510DA">
              <w:rPr>
                <w:rFonts w:ascii="Courier New" w:hAnsi="Courier New" w:cs="Courier New"/>
                <w:color w:val="000000" w:themeColor="text1"/>
                <w:sz w:val="20"/>
                <w:szCs w:val="20"/>
              </w:rPr>
              <w:t xml:space="preserve">      (ФИО)</w:t>
            </w:r>
          </w:p>
        </w:tc>
        <w:tc>
          <w:tcPr>
            <w:tcW w:w="4819" w:type="dxa"/>
            <w:tcBorders>
              <w:top w:val="single" w:sz="4" w:space="0" w:color="auto"/>
              <w:left w:val="single" w:sz="4" w:space="0" w:color="auto"/>
              <w:bottom w:val="single" w:sz="4" w:space="0" w:color="auto"/>
              <w:right w:val="single" w:sz="4" w:space="0" w:color="auto"/>
            </w:tcBorders>
          </w:tcPr>
          <w:p w:rsidR="00641113" w:rsidRPr="006510DA" w:rsidRDefault="00641113">
            <w:pPr>
              <w:autoSpaceDE w:val="0"/>
              <w:autoSpaceDN w:val="0"/>
              <w:adjustRightInd w:val="0"/>
              <w:spacing w:line="240" w:lineRule="auto"/>
              <w:jc w:val="both"/>
              <w:rPr>
                <w:rFonts w:ascii="Courier New" w:hAnsi="Courier New" w:cs="Courier New"/>
                <w:color w:val="000000" w:themeColor="text1"/>
                <w:sz w:val="20"/>
                <w:szCs w:val="20"/>
              </w:rPr>
            </w:pPr>
            <w:r w:rsidRPr="006510DA">
              <w:rPr>
                <w:rFonts w:ascii="Courier New" w:hAnsi="Courier New" w:cs="Courier New"/>
                <w:color w:val="000000" w:themeColor="text1"/>
                <w:sz w:val="20"/>
                <w:szCs w:val="20"/>
              </w:rPr>
              <w:t>____________/_________________</w:t>
            </w:r>
          </w:p>
          <w:p w:rsidR="00641113" w:rsidRPr="006510DA" w:rsidRDefault="00641113">
            <w:pPr>
              <w:autoSpaceDE w:val="0"/>
              <w:autoSpaceDN w:val="0"/>
              <w:adjustRightInd w:val="0"/>
              <w:spacing w:line="240" w:lineRule="auto"/>
              <w:jc w:val="both"/>
              <w:rPr>
                <w:rFonts w:ascii="Courier New" w:hAnsi="Courier New" w:cs="Courier New"/>
                <w:color w:val="000000" w:themeColor="text1"/>
                <w:sz w:val="20"/>
                <w:szCs w:val="20"/>
              </w:rPr>
            </w:pPr>
            <w:r w:rsidRPr="006510DA">
              <w:rPr>
                <w:rFonts w:ascii="Courier New" w:hAnsi="Courier New" w:cs="Courier New"/>
                <w:color w:val="000000" w:themeColor="text1"/>
                <w:sz w:val="20"/>
                <w:szCs w:val="20"/>
              </w:rPr>
              <w:t xml:space="preserve"> (</w:t>
            </w:r>
            <w:proofErr w:type="gramStart"/>
            <w:r w:rsidRPr="006510DA">
              <w:rPr>
                <w:rFonts w:ascii="Courier New" w:hAnsi="Courier New" w:cs="Courier New"/>
                <w:color w:val="000000" w:themeColor="text1"/>
                <w:sz w:val="20"/>
                <w:szCs w:val="20"/>
              </w:rPr>
              <w:t xml:space="preserve">подпись)   </w:t>
            </w:r>
            <w:proofErr w:type="gramEnd"/>
            <w:r w:rsidRPr="006510DA">
              <w:rPr>
                <w:rFonts w:ascii="Courier New" w:hAnsi="Courier New" w:cs="Courier New"/>
                <w:color w:val="000000" w:themeColor="text1"/>
                <w:sz w:val="20"/>
                <w:szCs w:val="20"/>
              </w:rPr>
              <w:t xml:space="preserve">      (ФИО)</w:t>
            </w:r>
          </w:p>
        </w:tc>
      </w:tr>
    </w:tbl>
    <w:p w:rsidR="00641113" w:rsidRPr="006510DA" w:rsidRDefault="00641113"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EC7D2C" w:rsidRPr="006510DA" w:rsidRDefault="00EC7D2C" w:rsidP="00641113">
      <w:pPr>
        <w:autoSpaceDE w:val="0"/>
        <w:autoSpaceDN w:val="0"/>
        <w:adjustRightInd w:val="0"/>
        <w:spacing w:after="0" w:line="240" w:lineRule="auto"/>
        <w:jc w:val="both"/>
        <w:rPr>
          <w:rFonts w:ascii="Times New Roman" w:hAnsi="Times New Roman" w:cs="Times New Roman"/>
          <w:color w:val="000000" w:themeColor="text1"/>
          <w:sz w:val="24"/>
          <w:szCs w:val="24"/>
        </w:rPr>
      </w:pPr>
    </w:p>
    <w:p w:rsidR="00641113" w:rsidRPr="006510DA" w:rsidRDefault="00641113" w:rsidP="00641113">
      <w:pPr>
        <w:autoSpaceDE w:val="0"/>
        <w:autoSpaceDN w:val="0"/>
        <w:adjustRightInd w:val="0"/>
        <w:spacing w:after="0" w:line="240" w:lineRule="auto"/>
        <w:jc w:val="both"/>
        <w:rPr>
          <w:rFonts w:ascii="Calibri" w:hAnsi="Calibri" w:cs="Calibri"/>
          <w:color w:val="000000" w:themeColor="text1"/>
        </w:rPr>
      </w:pPr>
    </w:p>
    <w:p w:rsidR="00641113" w:rsidRPr="006510DA" w:rsidRDefault="00641113" w:rsidP="00641113">
      <w:pPr>
        <w:autoSpaceDE w:val="0"/>
        <w:autoSpaceDN w:val="0"/>
        <w:adjustRightInd w:val="0"/>
        <w:spacing w:after="0" w:line="240" w:lineRule="auto"/>
        <w:jc w:val="both"/>
        <w:rPr>
          <w:rFonts w:ascii="Calibri" w:hAnsi="Calibri" w:cs="Calibri"/>
          <w:color w:val="000000" w:themeColor="text1"/>
        </w:rPr>
      </w:pPr>
    </w:p>
    <w:p w:rsidR="00641113" w:rsidRPr="006510DA" w:rsidRDefault="00641113" w:rsidP="00641113">
      <w:pPr>
        <w:autoSpaceDE w:val="0"/>
        <w:autoSpaceDN w:val="0"/>
        <w:adjustRightInd w:val="0"/>
        <w:spacing w:after="0" w:line="240" w:lineRule="auto"/>
        <w:jc w:val="both"/>
        <w:rPr>
          <w:rFonts w:ascii="Calibri" w:hAnsi="Calibri" w:cs="Calibri"/>
          <w:color w:val="000000" w:themeColor="text1"/>
        </w:rPr>
      </w:pPr>
    </w:p>
    <w:p w:rsidR="00641113" w:rsidRPr="006510DA" w:rsidRDefault="00641113" w:rsidP="00641113">
      <w:pPr>
        <w:autoSpaceDE w:val="0"/>
        <w:autoSpaceDN w:val="0"/>
        <w:adjustRightInd w:val="0"/>
        <w:spacing w:after="0" w:line="240" w:lineRule="auto"/>
        <w:jc w:val="both"/>
        <w:rPr>
          <w:rFonts w:ascii="Calibri" w:hAnsi="Calibri" w:cs="Calibri"/>
          <w:color w:val="000000" w:themeColor="text1"/>
        </w:rPr>
      </w:pPr>
    </w:p>
    <w:p w:rsidR="00641113" w:rsidRDefault="00641113" w:rsidP="00641113">
      <w:pPr>
        <w:autoSpaceDE w:val="0"/>
        <w:autoSpaceDN w:val="0"/>
        <w:adjustRightInd w:val="0"/>
        <w:spacing w:after="0" w:line="240" w:lineRule="auto"/>
        <w:jc w:val="both"/>
        <w:rPr>
          <w:rFonts w:ascii="Calibri" w:hAnsi="Calibri" w:cs="Calibri"/>
        </w:rPr>
      </w:pPr>
    </w:p>
    <w:sectPr w:rsidR="00641113" w:rsidSect="00250B79">
      <w:pgSz w:w="11905" w:h="16838"/>
      <w:pgMar w:top="1134" w:right="850" w:bottom="1134" w:left="1701"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113"/>
    <w:rsid w:val="000A19D4"/>
    <w:rsid w:val="0023152B"/>
    <w:rsid w:val="00250B79"/>
    <w:rsid w:val="0029430C"/>
    <w:rsid w:val="00525DF0"/>
    <w:rsid w:val="00641113"/>
    <w:rsid w:val="006510DA"/>
    <w:rsid w:val="007C3F45"/>
    <w:rsid w:val="007E2E31"/>
    <w:rsid w:val="00895778"/>
    <w:rsid w:val="008B013D"/>
    <w:rsid w:val="00906198"/>
    <w:rsid w:val="00AD0DF7"/>
    <w:rsid w:val="00B55AAD"/>
    <w:rsid w:val="00C638A4"/>
    <w:rsid w:val="00D07ED9"/>
    <w:rsid w:val="00DD4933"/>
    <w:rsid w:val="00DF3ED4"/>
    <w:rsid w:val="00EC7D2C"/>
    <w:rsid w:val="00ED2D5E"/>
    <w:rsid w:val="00EF1206"/>
    <w:rsid w:val="00F0738C"/>
    <w:rsid w:val="00F16949"/>
    <w:rsid w:val="00F2124D"/>
    <w:rsid w:val="00FD7D8D"/>
    <w:rsid w:val="00FF5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415-9E84-4296-AF97-8C37737B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A19D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510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510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C2ED7212486CD5CBB3F04FDAF80874E8F31B5ACCFEC6A9899E2B2C0BB947073AAA5A2840B102157DAB8E1C1h4L6I" TargetMode="External"/><Relationship Id="rId13" Type="http://schemas.openxmlformats.org/officeDocument/2006/relationships/hyperlink" Target="consultantplus://offline/ref=28BC2ED7212486CD5CBB3F04FDAF80874E8A35B9A5C4EC6A9899E2B2C0BB947061AAFDAE85030E2051CFEEB087171837306E29F142EF9F07h5LEI"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8BC2ED7212486CD5CBB3F04FDAF80874E8F31B5ACCFEC6A9899E2B2C0BB947073AAA5A2840B102157DAB8E1C1h4L6I" TargetMode="External"/><Relationship Id="rId12" Type="http://schemas.openxmlformats.org/officeDocument/2006/relationships/hyperlink" Target="consultantplus://offline/ref=28BC2ED7212486CD5CBB3F04FDAF80874E8A35B9A5C4EC6A9899E2B2C0BB947061AAFDAE85030E2051CFEEB087171837306E29F142EF9F07h5LEI" TargetMode="External"/><Relationship Id="rId17" Type="http://schemas.openxmlformats.org/officeDocument/2006/relationships/hyperlink" Target="consultantplus://offline/ref=28BC2ED7212486CD5CBB3F04FDAF8087498D37BDA4C6EC6A9899E2B2C0BB947061AAFDAE85030F225FCFEEB087171837306E29F142EF9F07h5LEI" TargetMode="External"/><Relationship Id="rId2" Type="http://schemas.openxmlformats.org/officeDocument/2006/relationships/settings" Target="settings.xml"/><Relationship Id="rId16" Type="http://schemas.openxmlformats.org/officeDocument/2006/relationships/hyperlink" Target="consultantplus://offline/ref=28BC2ED7212486CD5CBB3F04FDAF8087498D37BDA4C6EC6A9899E2B2C0BB947061AAFDAE85030F225ECFEEB087171837306E29F142EF9F07h5LEI" TargetMode="External"/><Relationship Id="rId1" Type="http://schemas.openxmlformats.org/officeDocument/2006/relationships/styles" Target="styles.xml"/><Relationship Id="rId6" Type="http://schemas.openxmlformats.org/officeDocument/2006/relationships/hyperlink" Target="consultantplus://offline/ref=28BC2ED7212486CD5CBB3F04FDAF80874E8F31B5ACCFEC6A9899E2B2C0BB947061AAFDAC8C01082A0295FEB4CE431D28387137F25CEFh9LBI" TargetMode="External"/><Relationship Id="rId11" Type="http://schemas.openxmlformats.org/officeDocument/2006/relationships/hyperlink" Target="consultantplus://offline/ref=28BC2ED7212486CD5CBB3F04FDAF8087498D37BDA4C6EC6A9899E2B2C0BB947061AAFDAE85030F2350CFEEB087171837306E29F142EF9F07h5LEI" TargetMode="External"/><Relationship Id="rId5" Type="http://schemas.openxmlformats.org/officeDocument/2006/relationships/hyperlink" Target="consultantplus://offline/ref=28BC2ED7212486CD5CBB3F04FDAF80874E8A35B9A5C4EC6A9899E2B2C0BB947061AAFDAE85030E2051CFEEB087171837306E29F142EF9F07h5LEI" TargetMode="External"/><Relationship Id="rId15" Type="http://schemas.openxmlformats.org/officeDocument/2006/relationships/hyperlink" Target="consultantplus://offline/ref=28BC2ED7212486CD5CBB3F04FDAF80874B8D3DB4ADC6EC6A9899E2B2C0BB947073AAA5A2840B102157DAB8E1C1h4L6I" TargetMode="External"/><Relationship Id="rId10" Type="http://schemas.openxmlformats.org/officeDocument/2006/relationships/hyperlink" Target="consultantplus://offline/ref=28BC2ED7212486CD5CBB3F04FDAF80874E8A35B9A5C4EC6A9899E2B2C0BB947061AAFDAE85030E2051CFEEB087171837306E29F142EF9F07h5LEI" TargetMode="External"/><Relationship Id="rId19" Type="http://schemas.openxmlformats.org/officeDocument/2006/relationships/theme" Target="theme/theme1.xml"/><Relationship Id="rId4" Type="http://schemas.openxmlformats.org/officeDocument/2006/relationships/hyperlink" Target="consultantplus://offline/ref=28BC2ED7212486CD5CBB3F04FDAF80874E8F31B5ACCFEC6A9899E2B2C0BB947073AAA5A2840B102157DAB8E1C1h4L6I" TargetMode="External"/><Relationship Id="rId9" Type="http://schemas.openxmlformats.org/officeDocument/2006/relationships/hyperlink" Target="consultantplus://offline/ref=28BC2ED7212486CD5CBB3F04FDAF80874E8A35B9A5C4EC6A9899E2B2C0BB947061AAFDAE85030E2051CFEEB087171837306E29F142EF9F07h5LEI" TargetMode="External"/><Relationship Id="rId14" Type="http://schemas.openxmlformats.org/officeDocument/2006/relationships/hyperlink" Target="consultantplus://offline/ref=28BC2ED7212486CD5CBB3F04FDAF80874B8D3DB4ADC6EC6A9899E2B2C0BB947073AAA5A2840B102157DAB8E1C1h4L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2761</Words>
  <Characters>15740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Юферова</dc:creator>
  <cp:keywords/>
  <dc:description/>
  <cp:lastModifiedBy>Ирина Б. Денисова</cp:lastModifiedBy>
  <cp:revision>6</cp:revision>
  <cp:lastPrinted>2024-01-22T08:05:00Z</cp:lastPrinted>
  <dcterms:created xsi:type="dcterms:W3CDTF">2024-01-19T09:03:00Z</dcterms:created>
  <dcterms:modified xsi:type="dcterms:W3CDTF">2024-01-22T08:13:00Z</dcterms:modified>
</cp:coreProperties>
</file>