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E17318" w:rsidRPr="00E17318">
        <w:rPr>
          <w:rFonts w:ascii="Times New Roman" w:hAnsi="Times New Roman" w:cs="Times New Roman"/>
          <w:b w:val="0"/>
          <w:sz w:val="24"/>
          <w:szCs w:val="24"/>
        </w:rPr>
        <w:t xml:space="preserve">риложение к 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proofErr w:type="gramEnd"/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:rsidR="002648AC" w:rsidRDefault="00E17318" w:rsidP="00487912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  <w:bookmarkStart w:id="0" w:name="_GoBack"/>
      <w:bookmarkEnd w:id="0"/>
    </w:p>
    <w:p w:rsidR="00E17318" w:rsidRDefault="008E2261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10.12.2024 № 358-РЗ</w:t>
      </w:r>
    </w:p>
    <w:p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E17318" w:rsidP="002648AC">
      <w:pPr>
        <w:pStyle w:val="ConsPlusTitle0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многоквартирном доме по адресу: МО, г. Сергиев Посад, </w:t>
      </w:r>
      <w:proofErr w:type="spellStart"/>
      <w:r w:rsidRPr="00F2634D">
        <w:rPr>
          <w:rFonts w:ascii="Times New Roman" w:hAnsi="Times New Roman" w:cs="Times New Roman"/>
          <w:b w:val="0"/>
          <w:sz w:val="24"/>
          <w:szCs w:val="24"/>
        </w:rPr>
        <w:t>пр-кт</w:t>
      </w:r>
      <w:proofErr w:type="spellEnd"/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 Красной Армии, д.251а, к.1:</w:t>
      </w:r>
    </w:p>
    <w:p w:rsidR="00FF2706" w:rsidRPr="00F2634D" w:rsidRDefault="00FF2706" w:rsidP="002648AC">
      <w:pPr>
        <w:pStyle w:val="ConsPlusNormal0"/>
        <w:spacing w:after="1"/>
        <w:rPr>
          <w:rFonts w:ascii="Times New Roman" w:hAnsi="Times New Roman" w:cs="Times New Roman"/>
          <w:sz w:val="24"/>
          <w:szCs w:val="24"/>
        </w:rPr>
      </w:pPr>
    </w:p>
    <w:p w:rsidR="00E17318" w:rsidRPr="00F2634D" w:rsidRDefault="00E17318" w:rsidP="002648AC">
      <w:pPr>
        <w:pStyle w:val="ConsPlusTitle0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45"/>
      <w:bookmarkEnd w:id="1"/>
    </w:p>
    <w:p w:rsidR="00FF2706" w:rsidRPr="00F2634D" w:rsidRDefault="000C3969" w:rsidP="002648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1. Работы, выполняемые в отношении всех видов фундаментов: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технического состояния видимых частей конструкций с выявлением: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признаков неравномерных осадок фундаментов всех типов;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  <w:r w:rsidR="00A97456" w:rsidRPr="00F2634D">
        <w:rPr>
          <w:rFonts w:ascii="Times New Roman" w:hAnsi="Times New Roman" w:cs="Times New Roman"/>
          <w:sz w:val="24"/>
          <w:szCs w:val="24"/>
        </w:rPr>
        <w:t>.</w:t>
      </w:r>
    </w:p>
    <w:p w:rsidR="002648AC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2. Работы, выполняемые в зданиях с подвалами: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температурно-влажностного режима подвальных помещений и при выявлении нарушений устранение причин его нарушения;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FF2706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за состоянием дверей подвалов и технических подполий, запорных устройств на них. Устранение выявленных неисправностей.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3. Работы, выполняемые для надлежащего содержания стен многоквартирных домов: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</w:r>
    </w:p>
    <w:p w:rsidR="00FF2706" w:rsidRPr="00F2634D" w:rsidRDefault="00A9745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выявление повреждений в кладке, наличия и характера трещин, выветривания, </w:t>
      </w:r>
      <w:r w:rsidR="000C3969" w:rsidRPr="00F2634D">
        <w:rPr>
          <w:rFonts w:ascii="Times New Roman" w:hAnsi="Times New Roman" w:cs="Times New Roman"/>
          <w:sz w:val="24"/>
          <w:szCs w:val="24"/>
        </w:rPr>
        <w:lastRenderedPageBreak/>
        <w:t>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:rsidR="002648AC" w:rsidRPr="00F2634D" w:rsidRDefault="002648A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4. Работы, выполняемые в целях надлежащего содержания перекрытий и покрытий многоквартирных домов: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опирания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>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472C94" w:rsidRPr="00F2634D" w:rsidRDefault="00472C94" w:rsidP="00472C94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472C94" w:rsidP="00472C94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5</w:t>
      </w:r>
      <w:r w:rsidR="000C3969"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крыш многоквартирных домов: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кровли на отсутствие протечек;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проверка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молниезащитных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 xml:space="preserve"> устройств, заземления мачт и другого оборудования, расположенного на крыше;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деформации и повреждений несущих кровельных конструкций, креплений элементов несущих конструкций крыши, водоотводящих устройств и оборудования, выходов на крыши, осадочных и температурных швов, водоприемных воронок внутреннего водостока;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проверка состояния защитных бетонных плит и ограждений, фильтрующей способности дренирующего слоя, мест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опирания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 xml:space="preserve"> железобетонных коробов и других элементов на эксплуатируемых крышах;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температурно-влажностного режима и воздухообмена на чердаке;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проверка и при необходимости восстановление насыпного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пригрузочного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 xml:space="preserve"> защитного слоя для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эластомерных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 xml:space="preserve"> или термопластичных мембран балластного способа соединения кровель;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при выявлении нарушений, приводящих к протечкам, - незамедлительное их устранение. В остальных случаях - разработка плана восстановительных работ (при </w:t>
      </w:r>
      <w:r w:rsidR="000C3969" w:rsidRPr="00F2634D">
        <w:rPr>
          <w:rFonts w:ascii="Times New Roman" w:hAnsi="Times New Roman" w:cs="Times New Roman"/>
          <w:sz w:val="24"/>
          <w:szCs w:val="24"/>
        </w:rPr>
        <w:lastRenderedPageBreak/>
        <w:t>необходимости), проведение восстановительных работ.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9D70D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6</w:t>
      </w:r>
      <w:r w:rsidR="000C3969"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лестниц многоквартирных домов: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проступях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 xml:space="preserve"> в домах с железобетонными лестницами;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</w:r>
      <w:r w:rsidR="009D70D6" w:rsidRPr="00F2634D">
        <w:rPr>
          <w:rFonts w:ascii="Times New Roman" w:hAnsi="Times New Roman" w:cs="Times New Roman"/>
          <w:sz w:val="24"/>
          <w:szCs w:val="24"/>
        </w:rPr>
        <w:t>.</w:t>
      </w:r>
    </w:p>
    <w:p w:rsidR="00897874" w:rsidRPr="00F2634D" w:rsidRDefault="00897874" w:rsidP="009D70D6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9D70D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7</w:t>
      </w:r>
      <w:r w:rsidR="000C3969"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фасадов многоквартирных домов: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выявление нарушений отделки фасадов и их отдельных элементов, ослабления связи отделочных слоев со стенами, нарушений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сплошности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 xml:space="preserve"> и герметичности наружных водостоков;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и восстановление или замена отдельных элементов крылец и зонтов над входами в здание, в подвалы и над балконами;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9D70D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8</w:t>
      </w:r>
      <w:r w:rsidR="000C3969"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перегородок в многоквартирных домах: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звукоизоляции и огнезащиты;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C675A3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9</w:t>
      </w:r>
      <w:r w:rsidR="000C3969"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</w:t>
      </w:r>
      <w:r w:rsidR="00C675A3" w:rsidRPr="00F2634D">
        <w:rPr>
          <w:rFonts w:ascii="Times New Roman" w:hAnsi="Times New Roman" w:cs="Times New Roman"/>
          <w:sz w:val="24"/>
          <w:szCs w:val="24"/>
        </w:rPr>
        <w:t>0</w:t>
      </w:r>
      <w:r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полов помещений, относящихся к общему имуществу в многоквартирном доме: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C675A3" w:rsidRPr="00F2634D">
        <w:rPr>
          <w:rFonts w:ascii="Times New Roman" w:hAnsi="Times New Roman" w:cs="Times New Roman"/>
          <w:sz w:val="24"/>
          <w:szCs w:val="24"/>
        </w:rPr>
        <w:t>1</w:t>
      </w:r>
      <w:r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</w:r>
    </w:p>
    <w:p w:rsidR="00FF2706" w:rsidRPr="00F2634D" w:rsidRDefault="000C3969" w:rsidP="00897874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2" w:name="P135"/>
      <w:bookmarkEnd w:id="2"/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входящих в состав общего имущества в многоквартирном доме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</w:t>
      </w:r>
      <w:r w:rsidR="00C675A3" w:rsidRPr="00F2634D">
        <w:rPr>
          <w:rFonts w:ascii="Times New Roman" w:hAnsi="Times New Roman" w:cs="Times New Roman"/>
          <w:sz w:val="24"/>
          <w:szCs w:val="24"/>
        </w:rPr>
        <w:t>2</w:t>
      </w:r>
      <w:r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мусоропроводов многоквартирных домов: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чистка, промывка и дезинфекция загрузочных клапанов стволов мусоропроводов,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мусоросборной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 xml:space="preserve"> камеры и ее оборудования;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</w:t>
      </w:r>
      <w:r w:rsidR="00C675A3" w:rsidRPr="00F2634D">
        <w:rPr>
          <w:rFonts w:ascii="Times New Roman" w:hAnsi="Times New Roman" w:cs="Times New Roman"/>
          <w:sz w:val="24"/>
          <w:szCs w:val="24"/>
        </w:rPr>
        <w:t>3</w:t>
      </w:r>
      <w:r w:rsidRPr="00F2634D">
        <w:rPr>
          <w:rFonts w:ascii="Times New Roman" w:hAnsi="Times New Roman" w:cs="Times New Roman"/>
          <w:sz w:val="24"/>
          <w:szCs w:val="24"/>
        </w:rPr>
        <w:t xml:space="preserve">. Работы, выполняемые в целях надлежащего содержания систем вентиляции и </w:t>
      </w:r>
      <w:proofErr w:type="spellStart"/>
      <w:r w:rsidRPr="00F2634D">
        <w:rPr>
          <w:rFonts w:ascii="Times New Roman" w:hAnsi="Times New Roman" w:cs="Times New Roman"/>
          <w:sz w:val="24"/>
          <w:szCs w:val="24"/>
        </w:rPr>
        <w:t>дымоудаления</w:t>
      </w:r>
      <w:proofErr w:type="spellEnd"/>
      <w:r w:rsidRPr="00F2634D">
        <w:rPr>
          <w:rFonts w:ascii="Times New Roman" w:hAnsi="Times New Roman" w:cs="Times New Roman"/>
          <w:sz w:val="24"/>
          <w:szCs w:val="24"/>
        </w:rPr>
        <w:t xml:space="preserve"> многоквартирных домов: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техническое обслуживание и сезонное управление оборудованием систем вентиляции и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дымоудаления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>, определение работоспособности оборудования и элементов систем;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 и шума при работе вентиляционной установки;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утепления теплых чердаков, плотности закрытия входов на них;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устранение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неплотностей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 xml:space="preserve">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</w:t>
      </w:r>
      <w:r w:rsidR="00CC63AF" w:rsidRPr="00F2634D">
        <w:rPr>
          <w:rFonts w:ascii="Times New Roman" w:hAnsi="Times New Roman" w:cs="Times New Roman"/>
          <w:sz w:val="24"/>
          <w:szCs w:val="24"/>
        </w:rPr>
        <w:t>4</w:t>
      </w:r>
      <w:r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дымовых и вентиляционных каналов в многоквартирных домах: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состояния и функционирования (наличия тяги) дымовых и вентиляционных каналов при приемке дымовых и вентиляционных каналов в эксплуатацию при газификации здания, при подключении нового газоиспользующего оборудования, при переустройстве и ремонте дымовых и вентиляционных каналов;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и вентиляционных каналов в процессе эксплуатации дымовых и вентиляционных каналов (периодическая проверка) - не реже 3 раз в год (в период с августа 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</w:t>
      </w:r>
      <w:r w:rsidR="000C3969" w:rsidRPr="00F2634D">
        <w:rPr>
          <w:rFonts w:ascii="Times New Roman" w:hAnsi="Times New Roman" w:cs="Times New Roman"/>
          <w:sz w:val="24"/>
          <w:szCs w:val="24"/>
        </w:rPr>
        <w:lastRenderedPageBreak/>
        <w:t>позднее чем в четвертом месяце после месяца проведения предыдущей проверки;</w:t>
      </w:r>
    </w:p>
    <w:p w:rsidR="00CC63AF" w:rsidRPr="00F2634D" w:rsidRDefault="00897874" w:rsidP="00CC63A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и (или) ремонт дымовых и вентиляционных каналов при отсутствии тяги, выявленном в процессе эксплуатации, при техническом обслуживании 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и (или) внутриквартирного газового оборудования, и аварийно-диспетчерском обеспечении внутридомового и (или) внутриквартирного газового оборудования.</w:t>
      </w:r>
    </w:p>
    <w:p w:rsidR="00CC63AF" w:rsidRPr="00F2634D" w:rsidRDefault="00CC63AF" w:rsidP="00CC63A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CC63A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</w:t>
      </w:r>
      <w:r w:rsidR="00CC63AF" w:rsidRPr="00F2634D">
        <w:rPr>
          <w:rFonts w:ascii="Times New Roman" w:hAnsi="Times New Roman" w:cs="Times New Roman"/>
          <w:sz w:val="24"/>
          <w:szCs w:val="24"/>
        </w:rPr>
        <w:t>5</w:t>
      </w:r>
      <w:r w:rsidRPr="00F2634D">
        <w:rPr>
          <w:rFonts w:ascii="Times New Roman" w:hAnsi="Times New Roman" w:cs="Times New Roman"/>
          <w:sz w:val="24"/>
          <w:szCs w:val="24"/>
        </w:rPr>
        <w:t xml:space="preserve">. Работы, выполняемые в целях надлежащего содержания индивидуальных тепловых пунктов и </w:t>
      </w:r>
      <w:proofErr w:type="spellStart"/>
      <w:r w:rsidRPr="00F2634D">
        <w:rPr>
          <w:rFonts w:ascii="Times New Roman" w:hAnsi="Times New Roman" w:cs="Times New Roman"/>
          <w:sz w:val="24"/>
          <w:szCs w:val="24"/>
        </w:rPr>
        <w:t>водоподкачек</w:t>
      </w:r>
      <w:proofErr w:type="spellEnd"/>
      <w:r w:rsidRPr="00F2634D">
        <w:rPr>
          <w:rFonts w:ascii="Times New Roman" w:hAnsi="Times New Roman" w:cs="Times New Roman"/>
          <w:sz w:val="24"/>
          <w:szCs w:val="24"/>
        </w:rPr>
        <w:t xml:space="preserve"> в многоквартирных домах: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и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водоподкачках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 xml:space="preserve"> в многоквартирных домах;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гидравлические и тепловые испытания оборудования индивидуальных тепловых пунктов и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водоподкачек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>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работы по очистке теплообменного оборудования для удаления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накипно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>-коррозионных отложений;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</w:t>
      </w:r>
      <w:r w:rsidR="009A64F1" w:rsidRPr="00F2634D">
        <w:rPr>
          <w:rFonts w:ascii="Times New Roman" w:hAnsi="Times New Roman" w:cs="Times New Roman"/>
          <w:sz w:val="24"/>
          <w:szCs w:val="24"/>
        </w:rPr>
        <w:t>6</w:t>
      </w:r>
      <w:r w:rsidRPr="00F2634D">
        <w:rPr>
          <w:rFonts w:ascii="Times New Roman" w:hAnsi="Times New Roman" w:cs="Times New Roman"/>
          <w:sz w:val="24"/>
          <w:szCs w:val="24"/>
        </w:rPr>
        <w:t>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накипно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>-коррозионных отложений.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</w:t>
      </w:r>
      <w:r w:rsidR="009A64F1" w:rsidRPr="00F2634D">
        <w:rPr>
          <w:rFonts w:ascii="Times New Roman" w:hAnsi="Times New Roman" w:cs="Times New Roman"/>
          <w:sz w:val="24"/>
          <w:szCs w:val="24"/>
        </w:rPr>
        <w:t>7</w:t>
      </w:r>
      <w:r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промывка централизованных систем теплоснабжения для удаления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накипно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>-коррозионных отложений.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9A64F1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18</w:t>
      </w:r>
      <w:r w:rsidR="000C3969"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электрооборудования, радио- и телекоммуникационного оборудования в многоквартирном доме: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проверка заземления оболочки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электрокабеля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дымоудаления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молниезащиты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контроль состояния и замена вышедших из строя датчиков, проводки и оборудования пожарной и охранной сигнализации;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в интеллектуальную систему учета электрической энергии (мощности).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9A64F1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19</w:t>
      </w:r>
      <w:r w:rsidR="000C3969"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систем внутридомового газового оборудования в многоквартирном доме: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при выявлении нарушений и неисправностей внутридомового газового оборудования, систем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дымоудаления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 xml:space="preserve"> и вентиляции, способных повлечь скопление газа в помещениях, - организация проведения работ по их устранению.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9A64F1" w:rsidRPr="00F2634D">
        <w:rPr>
          <w:rFonts w:ascii="Times New Roman" w:hAnsi="Times New Roman" w:cs="Times New Roman"/>
          <w:sz w:val="24"/>
          <w:szCs w:val="24"/>
        </w:rPr>
        <w:t>0</w:t>
      </w:r>
      <w:r w:rsidRPr="00F2634D">
        <w:rPr>
          <w:rFonts w:ascii="Times New Roman" w:hAnsi="Times New Roman" w:cs="Times New Roman"/>
          <w:sz w:val="24"/>
          <w:szCs w:val="24"/>
        </w:rPr>
        <w:t>. Работы, выполняемые в целях надлежащего содержания и ремонта лифта (лифтов) в многоквартирном доме: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обеспечение проведения технического освидетельствования лифта (лифтов), в том числе после замены элементов оборудования.</w:t>
      </w: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897874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III. Работы и услуги по содержанию иного общего имущества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в многоквартирном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lastRenderedPageBreak/>
        <w:t>доме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9A64F1" w:rsidRPr="00F2634D">
        <w:rPr>
          <w:rFonts w:ascii="Times New Roman" w:hAnsi="Times New Roman" w:cs="Times New Roman"/>
          <w:sz w:val="24"/>
          <w:szCs w:val="24"/>
        </w:rPr>
        <w:t>1</w:t>
      </w:r>
      <w:r w:rsidRPr="00F2634D">
        <w:rPr>
          <w:rFonts w:ascii="Times New Roman" w:hAnsi="Times New Roman" w:cs="Times New Roman"/>
          <w:sz w:val="24"/>
          <w:szCs w:val="24"/>
        </w:rPr>
        <w:t>. Работы по содержанию помещений, входящих в состав общего имущества в многоквартирном доме: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мытье окон;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систем защиты от грязи (металлических решеток, ячеистых покрытий, приямков, текстильных матов);</w:t>
      </w:r>
    </w:p>
    <w:p w:rsidR="00FF2706" w:rsidRPr="00F2634D" w:rsidRDefault="00897874" w:rsidP="00897874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FC2302" w:rsidRPr="00F2634D">
        <w:rPr>
          <w:rFonts w:ascii="Times New Roman" w:hAnsi="Times New Roman" w:cs="Times New Roman"/>
          <w:sz w:val="24"/>
          <w:szCs w:val="24"/>
        </w:rPr>
        <w:t>2</w:t>
      </w:r>
      <w:r w:rsidRPr="00F2634D">
        <w:rPr>
          <w:rFonts w:ascii="Times New Roman" w:hAnsi="Times New Roman" w:cs="Times New Roman"/>
          <w:sz w:val="24"/>
          <w:szCs w:val="24"/>
        </w:rPr>
        <w:t>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сдвигание свежевыпавшего снега и очистка придомовой территории от снега и льда при наличии </w:t>
      </w:r>
      <w:proofErr w:type="spellStart"/>
      <w:r w:rsidR="000C3969" w:rsidRPr="00F2634D">
        <w:rPr>
          <w:rFonts w:ascii="Times New Roman" w:hAnsi="Times New Roman" w:cs="Times New Roman"/>
          <w:sz w:val="24"/>
          <w:szCs w:val="24"/>
        </w:rPr>
        <w:t>колейности</w:t>
      </w:r>
      <w:proofErr w:type="spellEnd"/>
      <w:r w:rsidR="000C3969" w:rsidRPr="00F2634D">
        <w:rPr>
          <w:rFonts w:ascii="Times New Roman" w:hAnsi="Times New Roman" w:cs="Times New Roman"/>
          <w:sz w:val="24"/>
          <w:szCs w:val="24"/>
        </w:rPr>
        <w:t xml:space="preserve"> свыше 5 см;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от мусора урн, установленных возле подъездов, и их промывка;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FC2302" w:rsidRPr="00F2634D">
        <w:rPr>
          <w:rFonts w:ascii="Times New Roman" w:hAnsi="Times New Roman" w:cs="Times New Roman"/>
          <w:sz w:val="24"/>
          <w:szCs w:val="24"/>
        </w:rPr>
        <w:t>3</w:t>
      </w:r>
      <w:r w:rsidRPr="00F2634D">
        <w:rPr>
          <w:rFonts w:ascii="Times New Roman" w:hAnsi="Times New Roman" w:cs="Times New Roman"/>
          <w:sz w:val="24"/>
          <w:szCs w:val="24"/>
        </w:rPr>
        <w:t>. Работы по содержанию придомовой территории в теплый период года: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очистка от мусора и промывка урн, установленных возле подъездов;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 </w:t>
      </w:r>
      <w:r w:rsidR="000C3969" w:rsidRPr="00F2634D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:rsidR="00FF2706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- </w:t>
      </w:r>
      <w:r w:rsidR="000C3969" w:rsidRPr="00F2634D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:rsidR="00FF2706" w:rsidRPr="00F2634D" w:rsidRDefault="00FF2706" w:rsidP="002648AC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FC2302" w:rsidRPr="00F2634D">
        <w:rPr>
          <w:rFonts w:ascii="Times New Roman" w:hAnsi="Times New Roman" w:cs="Times New Roman"/>
          <w:sz w:val="24"/>
          <w:szCs w:val="24"/>
        </w:rPr>
        <w:t>4</w:t>
      </w:r>
      <w:r w:rsidRPr="00F2634D">
        <w:rPr>
          <w:rFonts w:ascii="Times New Roman" w:hAnsi="Times New Roman" w:cs="Times New Roman"/>
          <w:sz w:val="24"/>
          <w:szCs w:val="24"/>
        </w:rPr>
        <w:t>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Указанные работы не включают уборку мест погрузки твердых коммунальных отходов.</w:t>
      </w: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В настоящем перечне понятие "уборка мест погрузки твердых коммунальных отходов" используется в значении, предусмотренном </w:t>
      </w:r>
      <w:hyperlink r:id="rId6" w:tooltip="Постановление Правительства РФ от 12.11.2016 N 1156 (ред. от 18.03.2021, с изм. от 30.05.2023) &quot;Об обращении с твердыми коммунальными отходами и внесении изменения в постановление Правительства Российской Федерации от 25 августа 2008 г. N 641&quot; (вместе с &quot;Прави">
        <w:r w:rsidRPr="00F2634D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F2634D">
        <w:rPr>
          <w:rFonts w:ascii="Times New Roman" w:hAnsi="Times New Roman" w:cs="Times New Roman"/>
          <w:sz w:val="24"/>
          <w:szCs w:val="24"/>
        </w:rPr>
        <w:t xml:space="preserve"> обращения с твердыми коммунальными отходами, утвержденными постановлением Правительства Российской Федерации от 12 ноября 2016 г. N 1156 "Об обращении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FC2302" w:rsidRPr="00F2634D">
        <w:rPr>
          <w:rFonts w:ascii="Times New Roman" w:hAnsi="Times New Roman" w:cs="Times New Roman"/>
          <w:sz w:val="24"/>
          <w:szCs w:val="24"/>
        </w:rPr>
        <w:t>4</w:t>
      </w:r>
      <w:r w:rsidRPr="00F2634D">
        <w:rPr>
          <w:rFonts w:ascii="Times New Roman" w:hAnsi="Times New Roman" w:cs="Times New Roman"/>
          <w:sz w:val="24"/>
          <w:szCs w:val="24"/>
        </w:rPr>
        <w:t>(2). 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FC2302" w:rsidRPr="00F2634D">
        <w:rPr>
          <w:rFonts w:ascii="Times New Roman" w:hAnsi="Times New Roman" w:cs="Times New Roman"/>
          <w:sz w:val="24"/>
          <w:szCs w:val="24"/>
        </w:rPr>
        <w:t>5</w:t>
      </w:r>
      <w:r w:rsidRPr="00F2634D">
        <w:rPr>
          <w:rFonts w:ascii="Times New Roman" w:hAnsi="Times New Roman" w:cs="Times New Roman"/>
          <w:sz w:val="24"/>
          <w:szCs w:val="24"/>
        </w:rPr>
        <w:t xml:space="preserve">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</w:t>
      </w:r>
      <w:proofErr w:type="spellStart"/>
      <w:r w:rsidRPr="00F2634D">
        <w:rPr>
          <w:rFonts w:ascii="Times New Roman" w:hAnsi="Times New Roman" w:cs="Times New Roman"/>
          <w:sz w:val="24"/>
          <w:szCs w:val="24"/>
        </w:rPr>
        <w:t>противодымной</w:t>
      </w:r>
      <w:proofErr w:type="spellEnd"/>
      <w:r w:rsidRPr="00F2634D">
        <w:rPr>
          <w:rFonts w:ascii="Times New Roman" w:hAnsi="Times New Roman" w:cs="Times New Roman"/>
          <w:sz w:val="24"/>
          <w:szCs w:val="24"/>
        </w:rPr>
        <w:t xml:space="preserve"> защиты.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FC2302" w:rsidRPr="00F2634D">
        <w:rPr>
          <w:rFonts w:ascii="Times New Roman" w:hAnsi="Times New Roman" w:cs="Times New Roman"/>
          <w:sz w:val="24"/>
          <w:szCs w:val="24"/>
        </w:rPr>
        <w:t>6</w:t>
      </w:r>
      <w:r w:rsidRPr="00F2634D">
        <w:rPr>
          <w:rFonts w:ascii="Times New Roman" w:hAnsi="Times New Roman" w:cs="Times New Roman"/>
          <w:sz w:val="24"/>
          <w:szCs w:val="24"/>
        </w:rPr>
        <w:t>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0C3969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</w:t>
      </w:r>
      <w:r w:rsidR="00FC2302" w:rsidRPr="00F2634D">
        <w:rPr>
          <w:rFonts w:ascii="Times New Roman" w:hAnsi="Times New Roman" w:cs="Times New Roman"/>
          <w:sz w:val="24"/>
          <w:szCs w:val="24"/>
        </w:rPr>
        <w:t>7</w:t>
      </w:r>
      <w:r w:rsidRPr="00F2634D">
        <w:rPr>
          <w:rFonts w:ascii="Times New Roman" w:hAnsi="Times New Roman" w:cs="Times New Roman"/>
          <w:sz w:val="24"/>
          <w:szCs w:val="24"/>
        </w:rPr>
        <w:t>. 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</w:r>
    </w:p>
    <w:p w:rsidR="00897874" w:rsidRPr="00F2634D" w:rsidRDefault="00897874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C2302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>28</w:t>
      </w:r>
      <w:r w:rsidR="000C3969" w:rsidRPr="00F2634D">
        <w:rPr>
          <w:rFonts w:ascii="Times New Roman" w:hAnsi="Times New Roman" w:cs="Times New Roman"/>
          <w:sz w:val="24"/>
          <w:szCs w:val="24"/>
        </w:rPr>
        <w:t xml:space="preserve">. Работы и услуги, предусмотренные </w:t>
      </w:r>
      <w:hyperlink w:anchor="P45" w:tooltip="I. Работы, необходимые для надлежащего содержания">
        <w:r w:rsidR="000C3969" w:rsidRPr="00F2634D">
          <w:rPr>
            <w:rFonts w:ascii="Times New Roman" w:hAnsi="Times New Roman" w:cs="Times New Roman"/>
            <w:sz w:val="24"/>
            <w:szCs w:val="24"/>
          </w:rPr>
          <w:t>разделами I</w:t>
        </w:r>
      </w:hyperlink>
      <w:r w:rsidR="000C3969" w:rsidRPr="00F2634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35" w:tooltip="II. Работы, необходимые для надлежащего содержания">
        <w:r w:rsidR="000C3969" w:rsidRPr="00F2634D">
          <w:rPr>
            <w:rFonts w:ascii="Times New Roman" w:hAnsi="Times New Roman" w:cs="Times New Roman"/>
            <w:sz w:val="24"/>
            <w:szCs w:val="24"/>
          </w:rPr>
          <w:t>II</w:t>
        </w:r>
      </w:hyperlink>
      <w:r w:rsidR="000C3969" w:rsidRPr="00F2634D">
        <w:rPr>
          <w:rFonts w:ascii="Times New Roman" w:hAnsi="Times New Roman" w:cs="Times New Roman"/>
          <w:sz w:val="24"/>
          <w:szCs w:val="24"/>
        </w:rPr>
        <w:t xml:space="preserve"> настоящего перечня,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F2706" w:rsidRPr="00F2634D" w:rsidSect="00F2634D">
      <w:headerReference w:type="default" r:id="rId7"/>
      <w:headerReference w:type="first" r:id="rId8"/>
      <w:pgSz w:w="11906" w:h="16838"/>
      <w:pgMar w:top="1135" w:right="991" w:bottom="993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F49" w:rsidRDefault="00A20F49">
      <w:r>
        <w:separator/>
      </w:r>
    </w:p>
  </w:endnote>
  <w:endnote w:type="continuationSeparator" w:id="0">
    <w:p w:rsidR="00A20F49" w:rsidRDefault="00A2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F49" w:rsidRDefault="00A20F49">
      <w:r>
        <w:separator/>
      </w:r>
    </w:p>
  </w:footnote>
  <w:footnote w:type="continuationSeparator" w:id="0">
    <w:p w:rsidR="00A20F49" w:rsidRDefault="00A20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2634D" w:rsidRDefault="00F2634D">
        <w:pPr>
          <w:pStyle w:val="a5"/>
          <w:jc w:val="center"/>
        </w:pPr>
      </w:p>
      <w:p w:rsidR="00F2634D" w:rsidRDefault="00F2634D">
        <w:pPr>
          <w:pStyle w:val="a5"/>
          <w:jc w:val="center"/>
        </w:pPr>
      </w:p>
      <w:p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487912">
          <w:rPr>
            <w:rFonts w:ascii="Times New Roman" w:hAnsi="Times New Roman" w:cs="Times New Roman"/>
            <w:noProof/>
          </w:rPr>
          <w:t>8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5108748"/>
      <w:docPartObj>
        <w:docPartGallery w:val="Page Numbers (Top of Page)"/>
        <w:docPartUnique/>
      </w:docPartObj>
    </w:sdtPr>
    <w:sdtEndPr/>
    <w:sdtContent>
      <w:p w:rsidR="00F2634D" w:rsidRDefault="00F2634D">
        <w:pPr>
          <w:pStyle w:val="a5"/>
          <w:jc w:val="center"/>
        </w:pPr>
      </w:p>
      <w:p w:rsidR="00F2634D" w:rsidRDefault="00A20F49">
        <w:pPr>
          <w:pStyle w:val="a5"/>
          <w:jc w:val="center"/>
        </w:pPr>
      </w:p>
    </w:sdtContent>
  </w:sdt>
  <w:p w:rsidR="00F2634D" w:rsidRDefault="00F2634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06"/>
    <w:rsid w:val="000C3969"/>
    <w:rsid w:val="002648AC"/>
    <w:rsid w:val="00472C94"/>
    <w:rsid w:val="00487912"/>
    <w:rsid w:val="00897874"/>
    <w:rsid w:val="008E2261"/>
    <w:rsid w:val="009A64F1"/>
    <w:rsid w:val="009D70D6"/>
    <w:rsid w:val="00A20F49"/>
    <w:rsid w:val="00A9692F"/>
    <w:rsid w:val="00A97456"/>
    <w:rsid w:val="00B122BA"/>
    <w:rsid w:val="00B50283"/>
    <w:rsid w:val="00C675A3"/>
    <w:rsid w:val="00CC63AF"/>
    <w:rsid w:val="00DB05F7"/>
    <w:rsid w:val="00E17318"/>
    <w:rsid w:val="00F254EA"/>
    <w:rsid w:val="00F2634D"/>
    <w:rsid w:val="00FC2302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89779D-8C45-4646-AEC4-1F8D9C8D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0283&amp;dst=94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3297</Words>
  <Characters>18797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22050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Danica</dc:creator>
  <cp:lastModifiedBy>Danica</cp:lastModifiedBy>
  <cp:revision>4</cp:revision>
  <cp:lastPrinted>2024-12-10T07:06:00Z</cp:lastPrinted>
  <dcterms:created xsi:type="dcterms:W3CDTF">2024-12-10T13:10:00Z</dcterms:created>
  <dcterms:modified xsi:type="dcterms:W3CDTF">2024-12-10T13:11:00Z</dcterms:modified>
</cp:coreProperties>
</file>